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E590A" w14:textId="35B96E7D" w:rsidR="00AA5442" w:rsidRDefault="00AA5442" w:rsidP="00AA5442">
      <w:pPr>
        <w:pStyle w:val="BodyText"/>
        <w:sectPr w:rsidR="00AA5442" w:rsidSect="00AA5442">
          <w:footerReference w:type="even" r:id="rId8"/>
          <w:footerReference w:type="default" r:id="rId9"/>
          <w:headerReference w:type="first" r:id="rId10"/>
          <w:type w:val="evenPage"/>
          <w:pgSz w:w="11907" w:h="16839" w:code="9"/>
          <w:pgMar w:top="992" w:right="1270" w:bottom="1440" w:left="1270" w:header="720" w:footer="720" w:gutter="0"/>
          <w:cols w:space="720"/>
          <w:titlePg/>
          <w:docGrid w:linePitch="360"/>
        </w:sectPr>
      </w:pPr>
      <w:r w:rsidRPr="00270126">
        <w:rPr>
          <w:noProof/>
        </w:rPr>
        <w:drawing>
          <wp:inline distT="0" distB="0" distL="0" distR="0" wp14:anchorId="02C19F3A" wp14:editId="590616C3">
            <wp:extent cx="3240000" cy="701298"/>
            <wp:effectExtent l="0" t="0" r="0" b="3810"/>
            <wp:docPr id="348354591" name="Picture 348354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354591" name="Picture 348354591"/>
                    <pic:cNvPicPr/>
                  </pic:nvPicPr>
                  <pic:blipFill>
                    <a:blip r:embed="rId11">
                      <a:extLst>
                        <a:ext uri="{96DAC541-7B7A-43D3-8B79-37D633B846F1}">
                          <asvg:svgBlip xmlns:asvg="http://schemas.microsoft.com/office/drawing/2016/SVG/main" r:embed="rId12"/>
                        </a:ext>
                      </a:extLst>
                    </a:blip>
                    <a:stretch>
                      <a:fillRect/>
                    </a:stretch>
                  </pic:blipFill>
                  <pic:spPr>
                    <a:xfrm>
                      <a:off x="0" y="0"/>
                      <a:ext cx="3240000" cy="701298"/>
                    </a:xfrm>
                    <a:prstGeom prst="rect">
                      <a:avLst/>
                    </a:prstGeom>
                  </pic:spPr>
                </pic:pic>
              </a:graphicData>
            </a:graphic>
          </wp:inline>
        </w:drawing>
      </w:r>
      <w:r>
        <w:rPr>
          <w:noProof/>
        </w:rPr>
        <w:drawing>
          <wp:anchor distT="0" distB="0" distL="114300" distR="114300" simplePos="0" relativeHeight="251658240" behindDoc="1" locked="1" layoutInCell="1" allowOverlap="1" wp14:anchorId="59A41480" wp14:editId="61BD6A84">
            <wp:simplePos x="0" y="0"/>
            <wp:positionH relativeFrom="page">
              <wp:align>right</wp:align>
            </wp:positionH>
            <wp:positionV relativeFrom="page">
              <wp:align>bottom</wp:align>
            </wp:positionV>
            <wp:extent cx="7559675" cy="10691495"/>
            <wp:effectExtent l="0" t="0" r="3175" b="0"/>
            <wp:wrapNone/>
            <wp:docPr id="134363586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635861" name="Picture 1">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59675" cy="10691495"/>
                    </a:xfrm>
                    <a:prstGeom prst="rect">
                      <a:avLst/>
                    </a:prstGeom>
                    <a:noFill/>
                  </pic:spPr>
                </pic:pic>
              </a:graphicData>
            </a:graphic>
            <wp14:sizeRelH relativeFrom="page">
              <wp14:pctWidth>0</wp14:pctWidth>
            </wp14:sizeRelH>
            <wp14:sizeRelV relativeFrom="page">
              <wp14:pctHeight>0</wp14:pctHeight>
            </wp14:sizeRelV>
          </wp:anchor>
        </w:drawing>
      </w:r>
    </w:p>
    <w:p w14:paraId="71515428" w14:textId="6C8D0808" w:rsidR="00AA5442" w:rsidRPr="00E60832" w:rsidRDefault="00A02AA7" w:rsidP="00CB16CE">
      <w:pPr>
        <w:pStyle w:val="Title"/>
      </w:pPr>
      <w:r>
        <w:t>Recent trends for displaced workers in Australia</w:t>
      </w:r>
    </w:p>
    <w:p w14:paraId="581688BA" w14:textId="1AC4EA76" w:rsidR="00AA5442" w:rsidRDefault="00C836FA" w:rsidP="00AA5442">
      <w:pPr>
        <w:pStyle w:val="Subtitle"/>
      </w:pPr>
      <w:r>
        <w:t xml:space="preserve">Technical </w:t>
      </w:r>
      <w:r w:rsidR="00962869">
        <w:t>Appendix</w:t>
      </w:r>
    </w:p>
    <w:p w14:paraId="73882DB2" w14:textId="1665FA71" w:rsidR="00AA5442" w:rsidRPr="00934D95" w:rsidRDefault="00962869" w:rsidP="00AA5442">
      <w:pPr>
        <w:pStyle w:val="DocumentDetails"/>
      </w:pPr>
      <w:r>
        <w:t>September</w:t>
      </w:r>
      <w:r w:rsidR="00EE6C72">
        <w:t xml:space="preserve"> </w:t>
      </w:r>
      <w:r w:rsidR="00180A7D">
        <w:t>2026</w:t>
      </w:r>
    </w:p>
    <w:p w14:paraId="4A4DF59B" w14:textId="77777777" w:rsidR="00A67B12" w:rsidRPr="00A67B12" w:rsidRDefault="00A67B12" w:rsidP="00A67B12">
      <w:pPr>
        <w:pStyle w:val="BodyText"/>
        <w:sectPr w:rsidR="00A67B12" w:rsidRPr="00A67B12" w:rsidSect="00106E26">
          <w:type w:val="continuous"/>
          <w:pgSz w:w="11907" w:h="16839" w:code="9"/>
          <w:pgMar w:top="1440" w:right="1440" w:bottom="1440" w:left="1440" w:header="720" w:footer="720" w:gutter="0"/>
          <w:cols w:space="720"/>
          <w:titlePg/>
          <w:docGrid w:linePitch="360"/>
        </w:sectPr>
      </w:pPr>
    </w:p>
    <w:p w14:paraId="2BD42389" w14:textId="77777777" w:rsidR="00452A9D" w:rsidRDefault="00452A9D" w:rsidP="00104750">
      <w:pPr>
        <w:pStyle w:val="TOCHeading"/>
      </w:pPr>
      <w:r>
        <w:lastRenderedPageBreak/>
        <w:t>Contents</w:t>
      </w:r>
    </w:p>
    <w:p w14:paraId="2F39E75F" w14:textId="6E2A1E0B" w:rsidR="00685E47" w:rsidRDefault="00821B0D">
      <w:pPr>
        <w:pStyle w:val="TOC2"/>
        <w:rPr>
          <w:rFonts w:asciiTheme="minorHAnsi" w:eastAsiaTheme="minorEastAsia" w:hAnsiTheme="minorHAnsi"/>
          <w:b w:val="0"/>
          <w:noProof/>
          <w:kern w:val="2"/>
          <w:sz w:val="24"/>
          <w:szCs w:val="24"/>
          <w:lang w:eastAsia="en-AU"/>
          <w14:ligatures w14:val="standardContextual"/>
        </w:rPr>
      </w:pPr>
      <w:r>
        <w:rPr>
          <w:b w:val="0"/>
          <w:color w:val="6929C4"/>
        </w:rPr>
        <w:fldChar w:fldCharType="begin"/>
      </w:r>
      <w:r>
        <w:rPr>
          <w:b w:val="0"/>
          <w:color w:val="6929C4"/>
        </w:rPr>
        <w:instrText xml:space="preserve"> TOC \o "1-2" \h \z \u </w:instrText>
      </w:r>
      <w:r>
        <w:rPr>
          <w:b w:val="0"/>
          <w:color w:val="6929C4"/>
        </w:rPr>
        <w:fldChar w:fldCharType="separate"/>
      </w:r>
      <w:hyperlink w:anchor="_Toc239409836" w:history="1">
        <w:r w:rsidR="00685E47" w:rsidRPr="00F54723">
          <w:rPr>
            <w:rStyle w:val="Hyperlink"/>
            <w:noProof/>
          </w:rPr>
          <w:t>Defining displacement</w:t>
        </w:r>
        <w:r w:rsidR="00685E47">
          <w:rPr>
            <w:noProof/>
            <w:webHidden/>
          </w:rPr>
          <w:tab/>
        </w:r>
        <w:r w:rsidR="00685E47">
          <w:rPr>
            <w:noProof/>
            <w:webHidden/>
          </w:rPr>
          <w:fldChar w:fldCharType="begin"/>
        </w:r>
        <w:r w:rsidR="00685E47">
          <w:rPr>
            <w:noProof/>
            <w:webHidden/>
          </w:rPr>
          <w:instrText xml:space="preserve"> PAGEREF _Toc239409836 \h </w:instrText>
        </w:r>
        <w:r w:rsidR="00685E47">
          <w:rPr>
            <w:noProof/>
            <w:webHidden/>
          </w:rPr>
        </w:r>
        <w:r w:rsidR="00685E47">
          <w:rPr>
            <w:noProof/>
            <w:webHidden/>
          </w:rPr>
          <w:fldChar w:fldCharType="separate"/>
        </w:r>
        <w:r w:rsidR="00685E47">
          <w:rPr>
            <w:noProof/>
            <w:webHidden/>
          </w:rPr>
          <w:t>2</w:t>
        </w:r>
        <w:r w:rsidR="00685E47">
          <w:rPr>
            <w:noProof/>
            <w:webHidden/>
          </w:rPr>
          <w:fldChar w:fldCharType="end"/>
        </w:r>
      </w:hyperlink>
    </w:p>
    <w:p w14:paraId="5B6E034C" w14:textId="14763B62" w:rsidR="00685E47" w:rsidRDefault="00685E47">
      <w:pPr>
        <w:pStyle w:val="TOC2"/>
        <w:rPr>
          <w:rFonts w:asciiTheme="minorHAnsi" w:eastAsiaTheme="minorEastAsia" w:hAnsiTheme="minorHAnsi"/>
          <w:b w:val="0"/>
          <w:noProof/>
          <w:kern w:val="2"/>
          <w:sz w:val="24"/>
          <w:szCs w:val="24"/>
          <w:lang w:eastAsia="en-AU"/>
          <w14:ligatures w14:val="standardContextual"/>
        </w:rPr>
      </w:pPr>
      <w:hyperlink w:anchor="_Toc239409837" w:history="1">
        <w:r w:rsidRPr="00F54723">
          <w:rPr>
            <w:rStyle w:val="Hyperlink"/>
            <w:noProof/>
          </w:rPr>
          <w:t>Major data sources</w:t>
        </w:r>
        <w:r>
          <w:rPr>
            <w:noProof/>
            <w:webHidden/>
          </w:rPr>
          <w:tab/>
        </w:r>
        <w:r>
          <w:rPr>
            <w:noProof/>
            <w:webHidden/>
          </w:rPr>
          <w:fldChar w:fldCharType="begin"/>
        </w:r>
        <w:r>
          <w:rPr>
            <w:noProof/>
            <w:webHidden/>
          </w:rPr>
          <w:instrText xml:space="preserve"> PAGEREF _Toc239409837 \h </w:instrText>
        </w:r>
        <w:r>
          <w:rPr>
            <w:noProof/>
            <w:webHidden/>
          </w:rPr>
        </w:r>
        <w:r>
          <w:rPr>
            <w:noProof/>
            <w:webHidden/>
          </w:rPr>
          <w:fldChar w:fldCharType="separate"/>
        </w:r>
        <w:r>
          <w:rPr>
            <w:noProof/>
            <w:webHidden/>
          </w:rPr>
          <w:t>2</w:t>
        </w:r>
        <w:r>
          <w:rPr>
            <w:noProof/>
            <w:webHidden/>
          </w:rPr>
          <w:fldChar w:fldCharType="end"/>
        </w:r>
      </w:hyperlink>
    </w:p>
    <w:p w14:paraId="26816802" w14:textId="67A19233" w:rsidR="00685E47" w:rsidRDefault="00685E47">
      <w:pPr>
        <w:pStyle w:val="TOC2"/>
        <w:rPr>
          <w:rFonts w:asciiTheme="minorHAnsi" w:eastAsiaTheme="minorEastAsia" w:hAnsiTheme="minorHAnsi"/>
          <w:b w:val="0"/>
          <w:noProof/>
          <w:kern w:val="2"/>
          <w:sz w:val="24"/>
          <w:szCs w:val="24"/>
          <w:lang w:eastAsia="en-AU"/>
          <w14:ligatures w14:val="standardContextual"/>
        </w:rPr>
      </w:pPr>
      <w:hyperlink w:anchor="_Toc239409838" w:history="1">
        <w:r w:rsidRPr="00F54723">
          <w:rPr>
            <w:rStyle w:val="Hyperlink"/>
            <w:noProof/>
          </w:rPr>
          <w:t>Occupation and industry</w:t>
        </w:r>
        <w:r>
          <w:rPr>
            <w:noProof/>
            <w:webHidden/>
          </w:rPr>
          <w:tab/>
        </w:r>
        <w:r>
          <w:rPr>
            <w:noProof/>
            <w:webHidden/>
          </w:rPr>
          <w:fldChar w:fldCharType="begin"/>
        </w:r>
        <w:r>
          <w:rPr>
            <w:noProof/>
            <w:webHidden/>
          </w:rPr>
          <w:instrText xml:space="preserve"> PAGEREF _Toc239409838 \h </w:instrText>
        </w:r>
        <w:r>
          <w:rPr>
            <w:noProof/>
            <w:webHidden/>
          </w:rPr>
        </w:r>
        <w:r>
          <w:rPr>
            <w:noProof/>
            <w:webHidden/>
          </w:rPr>
          <w:fldChar w:fldCharType="separate"/>
        </w:r>
        <w:r>
          <w:rPr>
            <w:noProof/>
            <w:webHidden/>
          </w:rPr>
          <w:t>7</w:t>
        </w:r>
        <w:r>
          <w:rPr>
            <w:noProof/>
            <w:webHidden/>
          </w:rPr>
          <w:fldChar w:fldCharType="end"/>
        </w:r>
      </w:hyperlink>
    </w:p>
    <w:p w14:paraId="4D7FCFB2" w14:textId="11C3A5DE" w:rsidR="00685E47" w:rsidRDefault="00685E47">
      <w:pPr>
        <w:pStyle w:val="TOC2"/>
        <w:rPr>
          <w:rFonts w:asciiTheme="minorHAnsi" w:eastAsiaTheme="minorEastAsia" w:hAnsiTheme="minorHAnsi"/>
          <w:b w:val="0"/>
          <w:noProof/>
          <w:kern w:val="2"/>
          <w:sz w:val="24"/>
          <w:szCs w:val="24"/>
          <w:lang w:eastAsia="en-AU"/>
          <w14:ligatures w14:val="standardContextual"/>
        </w:rPr>
      </w:pPr>
      <w:hyperlink w:anchor="_Toc239409839" w:history="1">
        <w:r w:rsidRPr="00F54723">
          <w:rPr>
            <w:rStyle w:val="Hyperlink"/>
            <w:noProof/>
          </w:rPr>
          <w:t>Outcomes</w:t>
        </w:r>
        <w:r>
          <w:rPr>
            <w:noProof/>
            <w:webHidden/>
          </w:rPr>
          <w:tab/>
        </w:r>
        <w:r>
          <w:rPr>
            <w:noProof/>
            <w:webHidden/>
          </w:rPr>
          <w:fldChar w:fldCharType="begin"/>
        </w:r>
        <w:r>
          <w:rPr>
            <w:noProof/>
            <w:webHidden/>
          </w:rPr>
          <w:instrText xml:space="preserve"> PAGEREF _Toc239409839 \h </w:instrText>
        </w:r>
        <w:r>
          <w:rPr>
            <w:noProof/>
            <w:webHidden/>
          </w:rPr>
        </w:r>
        <w:r>
          <w:rPr>
            <w:noProof/>
            <w:webHidden/>
          </w:rPr>
          <w:fldChar w:fldCharType="separate"/>
        </w:r>
        <w:r>
          <w:rPr>
            <w:noProof/>
            <w:webHidden/>
          </w:rPr>
          <w:t>8</w:t>
        </w:r>
        <w:r>
          <w:rPr>
            <w:noProof/>
            <w:webHidden/>
          </w:rPr>
          <w:fldChar w:fldCharType="end"/>
        </w:r>
      </w:hyperlink>
    </w:p>
    <w:p w14:paraId="3B4FB7A1" w14:textId="4A61750C" w:rsidR="00685E47" w:rsidRDefault="00685E47">
      <w:pPr>
        <w:pStyle w:val="TOC2"/>
        <w:rPr>
          <w:rFonts w:asciiTheme="minorHAnsi" w:eastAsiaTheme="minorEastAsia" w:hAnsiTheme="minorHAnsi"/>
          <w:b w:val="0"/>
          <w:noProof/>
          <w:kern w:val="2"/>
          <w:sz w:val="24"/>
          <w:szCs w:val="24"/>
          <w:lang w:eastAsia="en-AU"/>
          <w14:ligatures w14:val="standardContextual"/>
        </w:rPr>
      </w:pPr>
      <w:hyperlink w:anchor="_Toc239409840" w:history="1">
        <w:r w:rsidRPr="00F54723">
          <w:rPr>
            <w:rStyle w:val="Hyperlink"/>
            <w:noProof/>
          </w:rPr>
          <w:t>Additional ASIC insolvency analysis</w:t>
        </w:r>
        <w:r>
          <w:rPr>
            <w:noProof/>
            <w:webHidden/>
          </w:rPr>
          <w:tab/>
        </w:r>
        <w:r>
          <w:rPr>
            <w:noProof/>
            <w:webHidden/>
          </w:rPr>
          <w:fldChar w:fldCharType="begin"/>
        </w:r>
        <w:r>
          <w:rPr>
            <w:noProof/>
            <w:webHidden/>
          </w:rPr>
          <w:instrText xml:space="preserve"> PAGEREF _Toc239409840 \h </w:instrText>
        </w:r>
        <w:r>
          <w:rPr>
            <w:noProof/>
            <w:webHidden/>
          </w:rPr>
        </w:r>
        <w:r>
          <w:rPr>
            <w:noProof/>
            <w:webHidden/>
          </w:rPr>
          <w:fldChar w:fldCharType="separate"/>
        </w:r>
        <w:r>
          <w:rPr>
            <w:noProof/>
            <w:webHidden/>
          </w:rPr>
          <w:t>11</w:t>
        </w:r>
        <w:r>
          <w:rPr>
            <w:noProof/>
            <w:webHidden/>
          </w:rPr>
          <w:fldChar w:fldCharType="end"/>
        </w:r>
      </w:hyperlink>
    </w:p>
    <w:p w14:paraId="7C447EC4" w14:textId="442F5BD3" w:rsidR="00685E47" w:rsidRDefault="00685E47">
      <w:pPr>
        <w:pStyle w:val="TOC1"/>
        <w:rPr>
          <w:rFonts w:asciiTheme="minorHAnsi" w:eastAsiaTheme="minorEastAsia" w:hAnsiTheme="minorHAnsi"/>
          <w:b w:val="0"/>
          <w:noProof/>
          <w:color w:val="auto"/>
          <w:kern w:val="2"/>
          <w:sz w:val="24"/>
          <w:szCs w:val="24"/>
          <w:lang w:eastAsia="en-AU"/>
          <w14:ligatures w14:val="standardContextual"/>
        </w:rPr>
      </w:pPr>
      <w:hyperlink w:anchor="_Toc239409841" w:history="1">
        <w:r w:rsidRPr="00F54723">
          <w:rPr>
            <w:rStyle w:val="Hyperlink"/>
            <w:noProof/>
          </w:rPr>
          <w:t>References</w:t>
        </w:r>
        <w:r>
          <w:rPr>
            <w:noProof/>
            <w:webHidden/>
          </w:rPr>
          <w:tab/>
        </w:r>
        <w:r>
          <w:rPr>
            <w:noProof/>
            <w:webHidden/>
          </w:rPr>
          <w:fldChar w:fldCharType="begin"/>
        </w:r>
        <w:r>
          <w:rPr>
            <w:noProof/>
            <w:webHidden/>
          </w:rPr>
          <w:instrText xml:space="preserve"> PAGEREF _Toc239409841 \h </w:instrText>
        </w:r>
        <w:r>
          <w:rPr>
            <w:noProof/>
            <w:webHidden/>
          </w:rPr>
        </w:r>
        <w:r>
          <w:rPr>
            <w:noProof/>
            <w:webHidden/>
          </w:rPr>
          <w:fldChar w:fldCharType="separate"/>
        </w:r>
        <w:r>
          <w:rPr>
            <w:noProof/>
            <w:webHidden/>
          </w:rPr>
          <w:t>14</w:t>
        </w:r>
        <w:r>
          <w:rPr>
            <w:noProof/>
            <w:webHidden/>
          </w:rPr>
          <w:fldChar w:fldCharType="end"/>
        </w:r>
      </w:hyperlink>
    </w:p>
    <w:p w14:paraId="0D1FA0B8" w14:textId="5F143F82" w:rsidR="00AE0185" w:rsidRDefault="00821B0D" w:rsidP="00E03B0F">
      <w:pPr>
        <w:sectPr w:rsidR="00AE0185" w:rsidSect="00106E26">
          <w:headerReference w:type="first" r:id="rId14"/>
          <w:footerReference w:type="first" r:id="rId15"/>
          <w:pgSz w:w="11907" w:h="16839" w:code="9"/>
          <w:pgMar w:top="1440" w:right="1440" w:bottom="1440" w:left="1440" w:header="720" w:footer="720" w:gutter="0"/>
          <w:pgNumType w:start="1"/>
          <w:cols w:space="720"/>
          <w:titlePg/>
          <w:docGrid w:linePitch="360"/>
        </w:sectPr>
      </w:pPr>
      <w:r>
        <w:rPr>
          <w:b/>
          <w:color w:val="6929C4"/>
        </w:rPr>
        <w:fldChar w:fldCharType="end"/>
      </w:r>
    </w:p>
    <w:p w14:paraId="7190070E" w14:textId="47C5C38B" w:rsidR="00A541FA" w:rsidRPr="00A541FA" w:rsidRDefault="00213321" w:rsidP="00A541FA">
      <w:pPr>
        <w:pStyle w:val="BodyText"/>
        <w:rPr>
          <w:lang w:eastAsia="en-AU"/>
        </w:rPr>
      </w:pPr>
      <w:r w:rsidRPr="00213321">
        <w:rPr>
          <w:lang w:eastAsia="en-AU"/>
        </w:rPr>
        <w:lastRenderedPageBreak/>
        <w:t xml:space="preserve">This technical </w:t>
      </w:r>
      <w:r w:rsidR="00C7039F">
        <w:t>appendix</w:t>
      </w:r>
      <w:r w:rsidRPr="00213321">
        <w:rPr>
          <w:lang w:eastAsia="en-AU"/>
        </w:rPr>
        <w:t xml:space="preserve"> serves as a companion document to</w:t>
      </w:r>
      <w:r w:rsidR="00A90A4D">
        <w:t xml:space="preserve"> the </w:t>
      </w:r>
      <w:r w:rsidR="00A90A4D" w:rsidRPr="00917072">
        <w:rPr>
          <w:rStyle w:val="Characteritalic"/>
        </w:rPr>
        <w:t>Recent trends for displaced workers in Australia</w:t>
      </w:r>
      <w:r w:rsidRPr="00213321">
        <w:rPr>
          <w:lang w:eastAsia="en-AU"/>
        </w:rPr>
        <w:t xml:space="preserve"> </w:t>
      </w:r>
      <w:r w:rsidR="003744C4">
        <w:t xml:space="preserve">- </w:t>
      </w:r>
      <w:r w:rsidR="003744C4" w:rsidRPr="003744C4">
        <w:rPr>
          <w:rStyle w:val="Characteritalic"/>
          <w:lang w:eastAsia="en-AU"/>
        </w:rPr>
        <w:t>Changing profiles and outcomes for displaced workers</w:t>
      </w:r>
      <w:r w:rsidR="003744C4" w:rsidRPr="003744C4">
        <w:rPr>
          <w:lang w:eastAsia="en-AU"/>
        </w:rPr>
        <w:t xml:space="preserve"> from 2015 to 2025</w:t>
      </w:r>
      <w:r w:rsidR="00917072">
        <w:t xml:space="preserve"> </w:t>
      </w:r>
      <w:r w:rsidR="003744C4">
        <w:t>r</w:t>
      </w:r>
      <w:r w:rsidR="00917072">
        <w:t>eport</w:t>
      </w:r>
      <w:r w:rsidR="0021138B">
        <w:t>.</w:t>
      </w:r>
      <w:r w:rsidR="00917072">
        <w:t xml:space="preserve"> </w:t>
      </w:r>
      <w:r w:rsidR="00BB50AB">
        <w:t xml:space="preserve">It </w:t>
      </w:r>
      <w:r w:rsidRPr="00213321">
        <w:rPr>
          <w:lang w:eastAsia="en-AU"/>
        </w:rPr>
        <w:t xml:space="preserve">provides </w:t>
      </w:r>
      <w:r w:rsidR="0021138B">
        <w:t xml:space="preserve">additional </w:t>
      </w:r>
      <w:r w:rsidRPr="00213321">
        <w:rPr>
          <w:lang w:eastAsia="en-AU"/>
        </w:rPr>
        <w:t xml:space="preserve">information on the </w:t>
      </w:r>
      <w:r w:rsidR="00BB50AB">
        <w:t xml:space="preserve">report </w:t>
      </w:r>
      <w:r w:rsidRPr="00213321">
        <w:rPr>
          <w:lang w:eastAsia="en-AU"/>
        </w:rPr>
        <w:t>approach, methodology and data sources</w:t>
      </w:r>
      <w:r w:rsidR="0021138B">
        <w:t xml:space="preserve"> including </w:t>
      </w:r>
      <w:r w:rsidRPr="00213321">
        <w:rPr>
          <w:lang w:eastAsia="en-AU"/>
        </w:rPr>
        <w:t>inherent data challenges and limitations</w:t>
      </w:r>
      <w:r w:rsidR="0021138B">
        <w:t xml:space="preserve">. </w:t>
      </w:r>
    </w:p>
    <w:p w14:paraId="25ED4372" w14:textId="0C05F624" w:rsidR="0072378A" w:rsidRDefault="00035BE4" w:rsidP="00AE128E">
      <w:pPr>
        <w:pStyle w:val="Heading2"/>
      </w:pPr>
      <w:bookmarkStart w:id="0" w:name="_Toc238652541"/>
      <w:bookmarkStart w:id="1" w:name="_Toc239409836"/>
      <w:r>
        <w:t>Defining displacement</w:t>
      </w:r>
      <w:bookmarkEnd w:id="0"/>
      <w:bookmarkEnd w:id="1"/>
    </w:p>
    <w:p w14:paraId="027FC7F2" w14:textId="77777777" w:rsidR="0072378A" w:rsidRPr="0072378A" w:rsidRDefault="0072378A" w:rsidP="0072378A">
      <w:pPr>
        <w:pStyle w:val="BodyText"/>
      </w:pPr>
      <w:r w:rsidRPr="0072378A">
        <w:t>In the Australian context, research by the Productivity Commission (</w:t>
      </w:r>
      <w:proofErr w:type="spellStart"/>
      <w:r w:rsidRPr="0072378A">
        <w:t>Murtough</w:t>
      </w:r>
      <w:proofErr w:type="spellEnd"/>
      <w:r w:rsidRPr="0072378A">
        <w:t xml:space="preserve"> and Waite 2000) defined a displaced worker as those that were involuntarily displaced from structural change based on an Australian Bureau of Statistics (ABS) definition of retrenchment at the time. That is, workers who:</w:t>
      </w:r>
    </w:p>
    <w:p w14:paraId="7B2637F9" w14:textId="77777777" w:rsidR="0072378A" w:rsidRPr="0072378A" w:rsidRDefault="0072378A" w:rsidP="0072378A">
      <w:pPr>
        <w:pStyle w:val="ListBullet"/>
        <w:numPr>
          <w:ilvl w:val="0"/>
          <w:numId w:val="3"/>
        </w:numPr>
      </w:pPr>
      <w:r w:rsidRPr="0072378A">
        <w:t>Lost their job due to business closure; or</w:t>
      </w:r>
    </w:p>
    <w:p w14:paraId="043E39FC" w14:textId="77777777" w:rsidR="0072378A" w:rsidRPr="0072378A" w:rsidRDefault="0072378A" w:rsidP="0072378A">
      <w:pPr>
        <w:pStyle w:val="ListBullet"/>
        <w:numPr>
          <w:ilvl w:val="0"/>
          <w:numId w:val="3"/>
        </w:numPr>
      </w:pPr>
      <w:r w:rsidRPr="0072378A">
        <w:t>Were laid off due to no work being available or for other reasons (including underperformance).</w:t>
      </w:r>
    </w:p>
    <w:p w14:paraId="62431997" w14:textId="1770F663" w:rsidR="0072378A" w:rsidRPr="001C4EF0" w:rsidRDefault="0072378A" w:rsidP="001C4EF0">
      <w:pPr>
        <w:pStyle w:val="BodyText"/>
        <w:rPr>
          <w:rStyle w:val="Characterbold"/>
          <w:b w:val="0"/>
        </w:rPr>
      </w:pPr>
      <w:r w:rsidRPr="001C4EF0">
        <w:t>More recent research (D'Arcy et al. 2012; Sila 2019) discussed job separations using both categories of involuntary displacement and voluntary job separation and found that the latter was increasingly making up most of Australia's job separations (Sila 2019). The headline findings of our report</w:t>
      </w:r>
      <w:r w:rsidR="000B1008">
        <w:t>—</w:t>
      </w:r>
      <w:r w:rsidRPr="001C4EF0">
        <w:t xml:space="preserve">based on the ABS's survey of </w:t>
      </w:r>
      <w:r w:rsidRPr="001C4EF0">
        <w:rPr>
          <w:rStyle w:val="Characterbold"/>
          <w:b w:val="0"/>
        </w:rPr>
        <w:t>Participation, Job Search and Mobility (PJSM)</w:t>
      </w:r>
      <w:r w:rsidR="001C4EF0">
        <w:t>—</w:t>
      </w:r>
      <w:r w:rsidRPr="001C4EF0">
        <w:rPr>
          <w:rStyle w:val="Characterbold"/>
          <w:b w:val="0"/>
        </w:rPr>
        <w:t>indicates the same trend.</w:t>
      </w:r>
    </w:p>
    <w:p w14:paraId="433993AA" w14:textId="22EDACB8" w:rsidR="0072378A" w:rsidRPr="0072378A" w:rsidRDefault="0072378A" w:rsidP="0072378A">
      <w:pPr>
        <w:pStyle w:val="BodyText"/>
      </w:pPr>
      <w:r w:rsidRPr="0072378A">
        <w:t xml:space="preserve">This report defines displacement in line with the </w:t>
      </w:r>
      <w:proofErr w:type="spellStart"/>
      <w:r w:rsidRPr="0072378A">
        <w:t>Murtough</w:t>
      </w:r>
      <w:proofErr w:type="spellEnd"/>
      <w:r w:rsidRPr="0072378A">
        <w:t xml:space="preserve"> and Waite definition and PJSM survey reasons for involuntary job separation including retrenched, dismissed, job ended, was temporary or seasonal or due to own ill health or injury</w:t>
      </w:r>
      <w:r w:rsidR="001A102C">
        <w:t xml:space="preserve"> (</w:t>
      </w:r>
      <w:r w:rsidR="00CD5A81">
        <w:t>ABS</w:t>
      </w:r>
      <w:r w:rsidR="00444F78">
        <w:t xml:space="preserve"> </w:t>
      </w:r>
      <w:r w:rsidR="0047774D">
        <w:t>202</w:t>
      </w:r>
      <w:r w:rsidR="00A109D8">
        <w:t>6</w:t>
      </w:r>
      <w:r w:rsidR="00D82EFE">
        <w:t>a</w:t>
      </w:r>
      <w:r w:rsidR="00DB4A78">
        <w:t>)</w:t>
      </w:r>
      <w:r w:rsidRPr="0072378A">
        <w:t>. That is workers who have involuntarily lost a job due to economic reasons or are laid off due to no work being available or for other reasons, including seasonal factors or underperformance.</w:t>
      </w:r>
    </w:p>
    <w:p w14:paraId="12E2CA7C" w14:textId="77777777" w:rsidR="0072378A" w:rsidRPr="0072378A" w:rsidRDefault="0072378A" w:rsidP="0072378A">
      <w:pPr>
        <w:pStyle w:val="BodyText"/>
      </w:pPr>
      <w:r w:rsidRPr="0072378A">
        <w:t>The definition of displaced workers excludes individuals who have voluntarily separated from or left their job for reasons that are more likely to be considered personal or career reasons, such as wanting a change, caring responsibilities or even retiring, or because of dissatisfaction with the job or the type of work (i.e. holiday work). In short:</w:t>
      </w:r>
    </w:p>
    <w:p w14:paraId="217EB5D7" w14:textId="2A077824" w:rsidR="0072378A" w:rsidRPr="001C4EF0" w:rsidRDefault="0072378A" w:rsidP="001C4EF0">
      <w:pPr>
        <w:pStyle w:val="ListBullet"/>
        <w:rPr>
          <w:rStyle w:val="Characterbold"/>
          <w:b w:val="0"/>
        </w:rPr>
      </w:pPr>
      <w:r w:rsidRPr="00EC0A50">
        <w:rPr>
          <w:rStyle w:val="Characterbold"/>
        </w:rPr>
        <w:t>Displacement</w:t>
      </w:r>
      <w:r w:rsidR="00EC0A50">
        <w:rPr>
          <w:rStyle w:val="Characterbold"/>
        </w:rPr>
        <w:t>:</w:t>
      </w:r>
      <w:r w:rsidRPr="001C4EF0">
        <w:rPr>
          <w:rStyle w:val="Characterbold"/>
          <w:b w:val="0"/>
        </w:rPr>
        <w:t xml:space="preserve"> involuntarily losing a job</w:t>
      </w:r>
    </w:p>
    <w:p w14:paraId="1512B4D4" w14:textId="7E663AF4" w:rsidR="0072378A" w:rsidRPr="001C4EF0" w:rsidRDefault="0072378A" w:rsidP="001C4EF0">
      <w:pPr>
        <w:pStyle w:val="ListBullet"/>
      </w:pPr>
      <w:r w:rsidRPr="00EC0A50">
        <w:rPr>
          <w:rStyle w:val="Characterbold"/>
        </w:rPr>
        <w:t>Voluntary job separation</w:t>
      </w:r>
      <w:r w:rsidR="00EC0A50">
        <w:rPr>
          <w:rStyle w:val="Characterbold"/>
        </w:rPr>
        <w:t>:</w:t>
      </w:r>
      <w:r w:rsidRPr="001C4EF0">
        <w:rPr>
          <w:rStyle w:val="Characterbold"/>
          <w:b w:val="0"/>
        </w:rPr>
        <w:t xml:space="preserve"> voluntarily leaving a job.</w:t>
      </w:r>
    </w:p>
    <w:p w14:paraId="0C219A28" w14:textId="1F5E5516" w:rsidR="006716DA" w:rsidRDefault="00906FFE" w:rsidP="00AE128E">
      <w:pPr>
        <w:pStyle w:val="Heading2"/>
      </w:pPr>
      <w:bookmarkStart w:id="2" w:name="_Toc238652542"/>
      <w:bookmarkStart w:id="3" w:name="_Toc239409837"/>
      <w:r>
        <w:t xml:space="preserve">Major </w:t>
      </w:r>
      <w:r w:rsidR="00E701E0">
        <w:t>data sources</w:t>
      </w:r>
      <w:bookmarkEnd w:id="2"/>
      <w:bookmarkEnd w:id="3"/>
    </w:p>
    <w:p w14:paraId="5251EDE2" w14:textId="759FFA3B" w:rsidR="004A33F2" w:rsidRPr="004A33F2" w:rsidRDefault="004A33F2" w:rsidP="004A33F2">
      <w:pPr>
        <w:pStyle w:val="BodyText"/>
      </w:pPr>
      <w:r w:rsidRPr="004A33F2">
        <w:t xml:space="preserve">The paper draws on two sources of displaced worker data: the Participation, Job Search and Mobility survey </w:t>
      </w:r>
      <w:r w:rsidR="00D70B61">
        <w:t>(</w:t>
      </w:r>
      <w:r w:rsidR="00B60653">
        <w:t>ABS,2026</w:t>
      </w:r>
      <w:r w:rsidR="00D82EFE">
        <w:t>a</w:t>
      </w:r>
      <w:r w:rsidR="00B60653">
        <w:t>)</w:t>
      </w:r>
      <w:r w:rsidRPr="004A33F2">
        <w:t xml:space="preserve"> as well as </w:t>
      </w:r>
      <w:r w:rsidRPr="004A33F2">
        <w:rPr>
          <w:rStyle w:val="Characterbold"/>
          <w:b w:val="0"/>
        </w:rPr>
        <w:t>administrative data from the Person Linked Integrated Data Asset (PLIDA</w:t>
      </w:r>
      <w:r w:rsidR="006A1986" w:rsidRPr="00801AE3">
        <w:rPr>
          <w:rStyle w:val="Characterbold"/>
          <w:b w:val="0"/>
        </w:rPr>
        <w:t>)</w:t>
      </w:r>
      <w:r w:rsidR="00801AE3">
        <w:rPr>
          <w:rStyle w:val="Characterbold"/>
        </w:rPr>
        <w:t xml:space="preserve"> </w:t>
      </w:r>
      <w:r w:rsidR="004F44C1" w:rsidRPr="004F44C1">
        <w:rPr>
          <w:rStyle w:val="Characterbold"/>
          <w:b w:val="0"/>
        </w:rPr>
        <w:t>(</w:t>
      </w:r>
      <w:r w:rsidR="0076060D" w:rsidRPr="004F44C1">
        <w:rPr>
          <w:rStyle w:val="Characterbold"/>
          <w:b w:val="0"/>
        </w:rPr>
        <w:t>ABS</w:t>
      </w:r>
      <w:r w:rsidR="004F44C1" w:rsidRPr="004F44C1">
        <w:rPr>
          <w:rStyle w:val="Characterbold"/>
          <w:b w:val="0"/>
        </w:rPr>
        <w:t xml:space="preserve"> </w:t>
      </w:r>
      <w:r w:rsidR="0076060D" w:rsidRPr="004F44C1">
        <w:rPr>
          <w:rStyle w:val="Characterbold"/>
          <w:b w:val="0"/>
        </w:rPr>
        <w:t>n.d</w:t>
      </w:r>
      <w:r w:rsidR="001A4D4C">
        <w:rPr>
          <w:rStyle w:val="Characterbold"/>
        </w:rPr>
        <w:t>.</w:t>
      </w:r>
      <w:r w:rsidR="004F44C1" w:rsidRPr="004F44C1">
        <w:rPr>
          <w:rStyle w:val="Characterbold"/>
          <w:b w:val="0"/>
        </w:rPr>
        <w:t>)</w:t>
      </w:r>
      <w:r w:rsidR="006A1986" w:rsidRPr="004F44C1">
        <w:rPr>
          <w:rStyle w:val="Characterbold"/>
          <w:b w:val="0"/>
        </w:rPr>
        <w:t>.</w:t>
      </w:r>
      <w:r w:rsidRPr="00F22673">
        <w:rPr>
          <w:rStyle w:val="Characterbold"/>
        </w:rPr>
        <w:t xml:space="preserve"> </w:t>
      </w:r>
      <w:r w:rsidRPr="004A33F2">
        <w:rPr>
          <w:rStyle w:val="Characterbold"/>
          <w:b w:val="0"/>
        </w:rPr>
        <w:t>PJSM is used to examine population-level patterns in job separation and displacement, while PLIDA is used to track the longer-term outcomes of workers identified through redundancy-related ETP records. The two sources cover different populations and use different methodologies, so estimates from each should not be directly compared.</w:t>
      </w:r>
    </w:p>
    <w:p w14:paraId="2C1FDAAF" w14:textId="21D54985" w:rsidR="004A33F2" w:rsidRPr="004A33F2" w:rsidRDefault="004A33F2" w:rsidP="004A33F2">
      <w:pPr>
        <w:pStyle w:val="BodyText"/>
      </w:pPr>
      <w:r w:rsidRPr="004A33F2">
        <w:t>The two sources provide complementary perspectives on post-separation outcomes. Together they show that while most displaced workers eventually return to employment, their capacity to recover previous earnings varies substantially across workers and occupations.</w:t>
      </w:r>
    </w:p>
    <w:p w14:paraId="452812FB" w14:textId="355891FF" w:rsidR="006716DA" w:rsidRDefault="006716DA" w:rsidP="00AE128E">
      <w:pPr>
        <w:pStyle w:val="Heading3"/>
      </w:pPr>
      <w:r>
        <w:lastRenderedPageBreak/>
        <w:t>PJSM</w:t>
      </w:r>
    </w:p>
    <w:p w14:paraId="170BB643" w14:textId="08B3023C" w:rsidR="00454E26" w:rsidRDefault="00621E38" w:rsidP="00AD48BB">
      <w:pPr>
        <w:pStyle w:val="BodyText"/>
      </w:pPr>
      <w:r>
        <w:t xml:space="preserve">All </w:t>
      </w:r>
      <w:r w:rsidR="0015015E">
        <w:t>national</w:t>
      </w:r>
      <w:r w:rsidR="006716DA">
        <w:t xml:space="preserve"> estimates of </w:t>
      </w:r>
      <w:r w:rsidR="004704D5">
        <w:t>job separation</w:t>
      </w:r>
      <w:r w:rsidR="006716DA">
        <w:t xml:space="preserve"> and displacement </w:t>
      </w:r>
      <w:r w:rsidR="00D221E9">
        <w:t>including retrenchment in Part 1</w:t>
      </w:r>
      <w:r w:rsidR="006716DA">
        <w:t xml:space="preserve"> are sourced from the ABS PJSM published tables</w:t>
      </w:r>
      <w:r w:rsidR="00AE5307">
        <w:t xml:space="preserve"> </w:t>
      </w:r>
      <w:r w:rsidR="007728E7">
        <w:t>(</w:t>
      </w:r>
      <w:r w:rsidR="00CC7B01">
        <w:t>ABS 2026a)</w:t>
      </w:r>
      <w:r w:rsidR="006716DA">
        <w:t xml:space="preserve">. Industry and occupation data estimates are derived from ABS </w:t>
      </w:r>
      <w:proofErr w:type="spellStart"/>
      <w:r w:rsidR="006716DA">
        <w:t>TableBuilder</w:t>
      </w:r>
      <w:proofErr w:type="spellEnd"/>
      <w:r w:rsidR="006716DA">
        <w:t xml:space="preserve"> microdata. Small differences between these sources are expected as </w:t>
      </w:r>
      <w:proofErr w:type="spellStart"/>
      <w:r w:rsidR="006716DA">
        <w:t>TableBuilder</w:t>
      </w:r>
      <w:proofErr w:type="spellEnd"/>
      <w:r w:rsidR="006716DA">
        <w:t xml:space="preserve"> outputs are subject to perturbation and sampling error (including R</w:t>
      </w:r>
      <w:r w:rsidR="00D221E9">
        <w:t xml:space="preserve">andom </w:t>
      </w:r>
      <w:r w:rsidR="006716DA">
        <w:t>S</w:t>
      </w:r>
      <w:r w:rsidR="00D221E9">
        <w:t xml:space="preserve">tatistical </w:t>
      </w:r>
      <w:r w:rsidR="006716DA">
        <w:t>E</w:t>
      </w:r>
      <w:r w:rsidR="00D221E9">
        <w:t>rror</w:t>
      </w:r>
      <w:r w:rsidR="006716DA">
        <w:t>s</w:t>
      </w:r>
      <w:r w:rsidR="00E60C0E">
        <w:t>,</w:t>
      </w:r>
      <w:r w:rsidR="00D221E9">
        <w:t xml:space="preserve"> </w:t>
      </w:r>
      <w:r w:rsidR="006716DA">
        <w:t>RSEs), whereas published tables use ABS methods that do not apply the same perturbation processes.</w:t>
      </w:r>
    </w:p>
    <w:p w14:paraId="45552573" w14:textId="051523D1" w:rsidR="00560BCD" w:rsidRDefault="00560BCD" w:rsidP="00AD48BB">
      <w:pPr>
        <w:pStyle w:val="BodyText"/>
      </w:pPr>
      <w:r>
        <w:t>Other methodological notes from PJSM analysis in Part 1 include:</w:t>
      </w:r>
    </w:p>
    <w:p w14:paraId="18F49540" w14:textId="064F35C9" w:rsidR="00DE6944" w:rsidRDefault="007604B5" w:rsidP="00560BCD">
      <w:pPr>
        <w:pStyle w:val="ListBullet"/>
      </w:pPr>
      <w:r>
        <w:t>A relative standard error (RSE) limit of 50% was used</w:t>
      </w:r>
      <w:r w:rsidR="00E102C5">
        <w:t xml:space="preserve">, aligning with </w:t>
      </w:r>
      <w:hyperlink r:id="rId16" w:anchor="relative-standard-error" w:history="1">
        <w:r w:rsidR="00E102C5" w:rsidRPr="00DE0348">
          <w:rPr>
            <w:rStyle w:val="Hyperlink"/>
          </w:rPr>
          <w:t>advice from the ABS</w:t>
        </w:r>
      </w:hyperlink>
      <w:r w:rsidR="00E102C5">
        <w:t xml:space="preserve"> that RSEs greater than 50% are considered too unreliable for general use.</w:t>
      </w:r>
    </w:p>
    <w:p w14:paraId="6E4FF06A" w14:textId="561059D5" w:rsidR="00463E48" w:rsidRPr="00A31B6E" w:rsidRDefault="00577A74" w:rsidP="00A31B6E">
      <w:pPr>
        <w:pStyle w:val="ListBullet"/>
      </w:pPr>
      <w:r>
        <w:t>All</w:t>
      </w:r>
      <w:r w:rsidR="00F43D67">
        <w:t xml:space="preserve"> PJSM analysis is based on whole of economy</w:t>
      </w:r>
      <w:r w:rsidR="00B67582" w:rsidRPr="00B67582">
        <w:t xml:space="preserve"> data estimates us</w:t>
      </w:r>
      <w:r w:rsidR="00F43D67">
        <w:t>ing</w:t>
      </w:r>
      <w:r w:rsidR="00B67582" w:rsidRPr="00B67582">
        <w:t xml:space="preserve"> the 15</w:t>
      </w:r>
      <w:r w:rsidR="005A7B73">
        <w:t>-</w:t>
      </w:r>
      <w:r w:rsidR="00B0369E">
        <w:t xml:space="preserve"> </w:t>
      </w:r>
      <w:r w:rsidR="00B67582" w:rsidRPr="00B67582">
        <w:t>64 years population, reflecting the working</w:t>
      </w:r>
      <w:r w:rsidR="00B67582" w:rsidRPr="00B469A1">
        <w:rPr>
          <w:rFonts w:ascii="Cambria Math" w:hAnsi="Cambria Math" w:cs="Cambria Math"/>
        </w:rPr>
        <w:t>‑</w:t>
      </w:r>
      <w:r w:rsidR="00B67582" w:rsidRPr="00B67582">
        <w:t>age cohort</w:t>
      </w:r>
      <w:r w:rsidR="00F43D67">
        <w:t xml:space="preserve"> but </w:t>
      </w:r>
      <w:r w:rsidR="003D1676">
        <w:t>descop</w:t>
      </w:r>
      <w:r w:rsidR="00F43D67">
        <w:t>ing</w:t>
      </w:r>
      <w:r w:rsidR="003D1676">
        <w:t xml:space="preserve"> workers 6</w:t>
      </w:r>
      <w:r w:rsidR="008E63F3">
        <w:t>5</w:t>
      </w:r>
      <w:r w:rsidR="003D1676">
        <w:t xml:space="preserve"> years and older</w:t>
      </w:r>
      <w:r w:rsidR="00EA20CE">
        <w:t xml:space="preserve"> due to </w:t>
      </w:r>
      <w:r w:rsidR="002E549F">
        <w:t xml:space="preserve">high prevalence of </w:t>
      </w:r>
      <w:r w:rsidR="00EA20CE">
        <w:t xml:space="preserve">retirement </w:t>
      </w:r>
      <w:r w:rsidR="002E549F">
        <w:t xml:space="preserve">reasons in the PJSM data. We elected to keep </w:t>
      </w:r>
      <w:r w:rsidR="003D1676">
        <w:t xml:space="preserve">youth in the analysis as this cohort is </w:t>
      </w:r>
      <w:r w:rsidR="00A7645E">
        <w:t xml:space="preserve">still present across </w:t>
      </w:r>
      <w:r w:rsidR="004C1F9F">
        <w:t>various involuntary displaced reasons in</w:t>
      </w:r>
      <w:r w:rsidR="0002764E">
        <w:t xml:space="preserve"> the</w:t>
      </w:r>
      <w:r w:rsidR="004C1F9F">
        <w:t xml:space="preserve"> PJSM data</w:t>
      </w:r>
      <w:r w:rsidR="002E549F">
        <w:t xml:space="preserve"> as per discussion </w:t>
      </w:r>
      <w:r w:rsidR="00320E2E">
        <w:t>in Part 1</w:t>
      </w:r>
      <w:r w:rsidR="004C1F9F">
        <w:t>.</w:t>
      </w:r>
    </w:p>
    <w:p w14:paraId="44CC188D" w14:textId="3A872668" w:rsidR="00577A74" w:rsidRDefault="00974083" w:rsidP="00A31B6E">
      <w:pPr>
        <w:pStyle w:val="ListBullet"/>
      </w:pPr>
      <w:r>
        <w:t>When calculating displacement</w:t>
      </w:r>
      <w:r w:rsidR="00854C50">
        <w:t xml:space="preserve"> or </w:t>
      </w:r>
      <w:r>
        <w:t>separation rates based on PJSM data</w:t>
      </w:r>
      <w:r w:rsidR="005867F7">
        <w:t xml:space="preserve">, </w:t>
      </w:r>
      <w:r w:rsidR="00B71C5B">
        <w:t xml:space="preserve">the </w:t>
      </w:r>
      <w:r w:rsidR="00890E2D">
        <w:t>rate</w:t>
      </w:r>
      <w:r w:rsidR="00B71C5B">
        <w:t xml:space="preserve"> is</w:t>
      </w:r>
      <w:r w:rsidR="00854C50">
        <w:t xml:space="preserve"> </w:t>
      </w:r>
      <w:r w:rsidR="00890E2D">
        <w:t>defined as</w:t>
      </w:r>
      <w:r w:rsidR="00854C50">
        <w:t xml:space="preserve"> the number of separations </w:t>
      </w:r>
      <w:r w:rsidR="00890E2D">
        <w:t>(</w:t>
      </w:r>
      <w:r w:rsidR="00854C50">
        <w:t>or displaced workers</w:t>
      </w:r>
      <w:r w:rsidR="00890E2D">
        <w:t>)</w:t>
      </w:r>
      <w:r w:rsidR="00854C50">
        <w:t xml:space="preserve"> </w:t>
      </w:r>
      <w:r w:rsidR="00FE54DA">
        <w:t xml:space="preserve">in a certain occupation or industry </w:t>
      </w:r>
      <w:r w:rsidR="00642D2F">
        <w:t xml:space="preserve">between February </w:t>
      </w:r>
      <w:r w:rsidR="0066457D">
        <w:t>of</w:t>
      </w:r>
      <w:r w:rsidR="00642D2F">
        <w:t xml:space="preserve"> two </w:t>
      </w:r>
      <w:r w:rsidR="0066457D">
        <w:t>consecutive</w:t>
      </w:r>
      <w:r w:rsidR="00642D2F">
        <w:t xml:space="preserve"> years</w:t>
      </w:r>
      <w:r w:rsidR="009A2448">
        <w:t xml:space="preserve">, divided by the </w:t>
      </w:r>
      <w:r w:rsidR="00FE54DA">
        <w:t xml:space="preserve">number of </w:t>
      </w:r>
      <w:r w:rsidR="00EC78BB">
        <w:t xml:space="preserve">workers employed in that industry or occupation in </w:t>
      </w:r>
      <w:r w:rsidR="003776CB">
        <w:t>February of the later</w:t>
      </w:r>
      <w:r w:rsidR="00EC78BB">
        <w:t xml:space="preserve"> year.</w:t>
      </w:r>
    </w:p>
    <w:p w14:paraId="6562FC18" w14:textId="63E78AFE" w:rsidR="00974083" w:rsidRPr="00A31B6E" w:rsidRDefault="0051336B" w:rsidP="00A31B6E">
      <w:pPr>
        <w:pStyle w:val="ListBullet"/>
        <w:rPr>
          <w:rStyle w:val="PlaceholderText"/>
          <w:color w:val="auto"/>
        </w:rPr>
      </w:pPr>
      <w:r>
        <w:t>T</w:t>
      </w:r>
      <w:r w:rsidR="00EC78BB">
        <w:t xml:space="preserve">he 2025 separation </w:t>
      </w:r>
      <w:r w:rsidR="003776CB">
        <w:t>rate is calculated</w:t>
      </w:r>
      <w:r w:rsidR="00ED0945">
        <w:t xml:space="preserve"> as</w:t>
      </w:r>
      <w:r w:rsidR="00EC78BB">
        <w:t xml:space="preserve"> the nu</w:t>
      </w:r>
      <w:r w:rsidR="009B4B6A">
        <w:t xml:space="preserve">mber of separations that occur in an industry or occupation between February 2024 and </w:t>
      </w:r>
      <w:r w:rsidR="004C021B">
        <w:t>February</w:t>
      </w:r>
      <w:r w:rsidR="009B4B6A">
        <w:t xml:space="preserve"> 2025, divided the number of employed workers in that same industry or occupation in February 202</w:t>
      </w:r>
      <w:r w:rsidR="00C47B8E">
        <w:t>5</w:t>
      </w:r>
      <w:r w:rsidR="009B4B6A">
        <w:t>.</w:t>
      </w:r>
    </w:p>
    <w:p w14:paraId="18440965" w14:textId="40A7D936" w:rsidR="00906FFE" w:rsidRPr="00906FFE" w:rsidRDefault="00906FFE" w:rsidP="001C4EF0">
      <w:pPr>
        <w:pStyle w:val="Heading3"/>
      </w:pPr>
      <w:r w:rsidRPr="001C4EF0">
        <w:t>PLIDA</w:t>
      </w:r>
      <w:r w:rsidRPr="00906FFE">
        <w:t xml:space="preserve"> </w:t>
      </w:r>
    </w:p>
    <w:p w14:paraId="385B0255" w14:textId="727B1FD4" w:rsidR="00906FFE" w:rsidRPr="00906FFE" w:rsidRDefault="00906FFE" w:rsidP="00906FFE">
      <w:pPr>
        <w:pStyle w:val="Heading4"/>
      </w:pPr>
      <w:r w:rsidRPr="00906FFE">
        <w:t>Defini</w:t>
      </w:r>
      <w:r w:rsidR="00E953E3">
        <w:t>n</w:t>
      </w:r>
      <w:r w:rsidR="00D221E9">
        <w:t>g</w:t>
      </w:r>
      <w:r w:rsidR="00E953E3">
        <w:t xml:space="preserve"> </w:t>
      </w:r>
      <w:r w:rsidRPr="00906FFE">
        <w:t>displaced workers</w:t>
      </w:r>
      <w:r w:rsidR="00176FF4">
        <w:t xml:space="preserve"> by redundancy</w:t>
      </w:r>
      <w:r w:rsidR="00D221E9">
        <w:t xml:space="preserve"> </w:t>
      </w:r>
    </w:p>
    <w:p w14:paraId="6F0B454E" w14:textId="75BEAE05" w:rsidR="00621218" w:rsidRDefault="00621218" w:rsidP="00906FFE">
      <w:pPr>
        <w:pStyle w:val="BodyText"/>
      </w:pPr>
      <w:r>
        <w:t>Although PJSM</w:t>
      </w:r>
      <w:r w:rsidR="004F1149">
        <w:t xml:space="preserve"> (ABS 2026</w:t>
      </w:r>
      <w:r w:rsidR="00D82EFE">
        <w:t>a</w:t>
      </w:r>
      <w:r w:rsidR="004F1149">
        <w:t>)</w:t>
      </w:r>
      <w:r>
        <w:t xml:space="preserve"> provides valuable data with which to identify displaced workers and gauge the reasons for their job loss, it has limited insights on the</w:t>
      </w:r>
      <w:r w:rsidR="002F0924">
        <w:t>ir previous jobs</w:t>
      </w:r>
      <w:r>
        <w:t xml:space="preserve"> and </w:t>
      </w:r>
      <w:r w:rsidRPr="00BC420A">
        <w:t>post-displacement</w:t>
      </w:r>
      <w:r>
        <w:t xml:space="preserve"> outcomes</w:t>
      </w:r>
      <w:r w:rsidR="000127B5">
        <w:t>.</w:t>
      </w:r>
      <w:r>
        <w:t xml:space="preserve"> PLIDA data</w:t>
      </w:r>
      <w:r w:rsidR="00667E7F">
        <w:t xml:space="preserve"> (ABS</w:t>
      </w:r>
      <w:r w:rsidR="000A4C1F">
        <w:t xml:space="preserve"> n.d.)</w:t>
      </w:r>
      <w:r>
        <w:t xml:space="preserve"> </w:t>
      </w:r>
      <w:r w:rsidR="00157016">
        <w:t xml:space="preserve">helps </w:t>
      </w:r>
      <w:r w:rsidR="0063552E">
        <w:t>us to fill</w:t>
      </w:r>
      <w:r w:rsidR="00157016">
        <w:t xml:space="preserve"> this gap as it </w:t>
      </w:r>
      <w:r>
        <w:t xml:space="preserve">allows us to track workers across different administrative datasets to obtain </w:t>
      </w:r>
      <w:r w:rsidR="007C0266">
        <w:t>occupation</w:t>
      </w:r>
      <w:r w:rsidR="0092386E">
        <w:t>, industry</w:t>
      </w:r>
      <w:r w:rsidR="00D2065E">
        <w:t xml:space="preserve"> and </w:t>
      </w:r>
      <w:r w:rsidR="0092386E">
        <w:t xml:space="preserve">earnings </w:t>
      </w:r>
      <w:r w:rsidR="005B21CA">
        <w:t>insights</w:t>
      </w:r>
      <w:r w:rsidR="008630A1">
        <w:t xml:space="preserve"> over time</w:t>
      </w:r>
      <w:r w:rsidR="003E0AB2">
        <w:t xml:space="preserve"> and at greater levels of granularity.</w:t>
      </w:r>
    </w:p>
    <w:p w14:paraId="167544CF" w14:textId="76CA5C12" w:rsidR="00906FFE" w:rsidRPr="00906FFE" w:rsidRDefault="00906FFE" w:rsidP="00867DAD">
      <w:pPr>
        <w:pStyle w:val="BodyText"/>
      </w:pPr>
      <w:r w:rsidRPr="00906FFE">
        <w:t xml:space="preserve">In PLIDA, </w:t>
      </w:r>
      <w:r w:rsidR="00A74D53">
        <w:t>we use</w:t>
      </w:r>
      <w:r w:rsidRPr="00906FFE">
        <w:t xml:space="preserve"> employment termination payments (ETPs)</w:t>
      </w:r>
      <w:r w:rsidR="00754C82">
        <w:t xml:space="preserve"> in </w:t>
      </w:r>
      <w:r w:rsidR="00754C82" w:rsidRPr="00906FFE">
        <w:t xml:space="preserve">ATO </w:t>
      </w:r>
      <w:r w:rsidR="00754C82">
        <w:t xml:space="preserve">payment summary </w:t>
      </w:r>
      <w:r w:rsidR="00754C82" w:rsidRPr="00906FFE">
        <w:t>data</w:t>
      </w:r>
      <w:r w:rsidRPr="00906FFE">
        <w:t xml:space="preserve"> </w:t>
      </w:r>
      <w:r w:rsidR="00106FA8">
        <w:t>(ATO</w:t>
      </w:r>
      <w:r w:rsidR="0016305F">
        <w:t xml:space="preserve"> n.d.)</w:t>
      </w:r>
      <w:r w:rsidRPr="00906FFE">
        <w:t xml:space="preserve"> </w:t>
      </w:r>
      <w:r w:rsidR="00804CEB">
        <w:t>and relevant business rules</w:t>
      </w:r>
      <w:r w:rsidR="00174793">
        <w:t xml:space="preserve"> </w:t>
      </w:r>
      <w:r w:rsidR="009976DC">
        <w:t>to identify displaced workers</w:t>
      </w:r>
      <w:r w:rsidR="00FF5B05">
        <w:t xml:space="preserve"> by redundancy</w:t>
      </w:r>
      <w:r w:rsidR="0008332F">
        <w:t xml:space="preserve"> </w:t>
      </w:r>
      <w:r w:rsidR="0008332F" w:rsidRPr="00906FFE">
        <w:t xml:space="preserve">for </w:t>
      </w:r>
      <w:r w:rsidR="0008332F">
        <w:t>the</w:t>
      </w:r>
      <w:r w:rsidR="0008332F" w:rsidRPr="00906FFE">
        <w:t xml:space="preserve"> analys</w:t>
      </w:r>
      <w:r w:rsidR="003A1F21">
        <w:t>i</w:t>
      </w:r>
      <w:r w:rsidR="0008332F" w:rsidRPr="00906FFE">
        <w:t>s in Part</w:t>
      </w:r>
      <w:r w:rsidR="0008332F">
        <w:t>s</w:t>
      </w:r>
      <w:r w:rsidR="0008332F" w:rsidRPr="00906FFE">
        <w:t xml:space="preserve"> 2 and</w:t>
      </w:r>
      <w:r w:rsidR="00832A10">
        <w:t xml:space="preserve"> 3</w:t>
      </w:r>
      <w:r w:rsidR="009976DC">
        <w:t xml:space="preserve">. </w:t>
      </w:r>
      <w:r w:rsidR="00AC0813">
        <w:t xml:space="preserve">Specifically, </w:t>
      </w:r>
      <w:r w:rsidR="00E068FE">
        <w:t xml:space="preserve">displaced workers </w:t>
      </w:r>
      <w:r w:rsidR="00FF5B05">
        <w:t xml:space="preserve">by redundancy </w:t>
      </w:r>
      <w:r w:rsidR="00E068FE">
        <w:t xml:space="preserve">are represented by </w:t>
      </w:r>
      <w:r w:rsidR="00AC0813">
        <w:t xml:space="preserve">workers who received </w:t>
      </w:r>
      <w:r w:rsidR="00C74B20">
        <w:t xml:space="preserve">an </w:t>
      </w:r>
      <w:r w:rsidRPr="00906FFE">
        <w:t xml:space="preserve">ETP </w:t>
      </w:r>
      <w:r w:rsidR="0018197B">
        <w:t xml:space="preserve">under </w:t>
      </w:r>
      <w:r w:rsidR="002B072C">
        <w:t>code type 'R'</w:t>
      </w:r>
      <w:r w:rsidR="00BB50AB">
        <w:t xml:space="preserve">, </w:t>
      </w:r>
      <w:r w:rsidR="00B95ECF">
        <w:t>which</w:t>
      </w:r>
      <w:r w:rsidR="00E162C7">
        <w:t xml:space="preserve"> covers</w:t>
      </w:r>
      <w:r w:rsidR="00BE66EC">
        <w:t xml:space="preserve"> </w:t>
      </w:r>
      <w:r w:rsidR="00483C86">
        <w:t>'genuine' redundancy</w:t>
      </w:r>
      <w:r w:rsidR="003D479B">
        <w:t xml:space="preserve"> </w:t>
      </w:r>
      <w:r w:rsidR="00DF6E68">
        <w:t>whereby a</w:t>
      </w:r>
      <w:r w:rsidR="003D479B" w:rsidRPr="003D479B">
        <w:t xml:space="preserve"> payment </w:t>
      </w:r>
      <w:r w:rsidR="00DF6E68">
        <w:t xml:space="preserve">is </w:t>
      </w:r>
      <w:r w:rsidR="003D479B" w:rsidRPr="003D479B">
        <w:t>made to an employee</w:t>
      </w:r>
      <w:r w:rsidR="00DF6E68">
        <w:t xml:space="preserve"> </w:t>
      </w:r>
      <w:r w:rsidR="003D479B" w:rsidRPr="003D479B">
        <w:t xml:space="preserve">if </w:t>
      </w:r>
      <w:r w:rsidR="003D479B">
        <w:t>their</w:t>
      </w:r>
      <w:r w:rsidR="003D479B" w:rsidRPr="003D479B">
        <w:t xml:space="preserve"> job is abolished and are under aged pension age. </w:t>
      </w:r>
      <w:r w:rsidR="00D729AE">
        <w:t>The ETP also covers</w:t>
      </w:r>
      <w:r w:rsidR="00BB50AB">
        <w:t>:</w:t>
      </w:r>
    </w:p>
    <w:p w14:paraId="2BDD6914" w14:textId="6AD79AEF" w:rsidR="00906FFE" w:rsidRPr="00906FFE" w:rsidRDefault="00906FFE" w:rsidP="00DD4648">
      <w:pPr>
        <w:pStyle w:val="ListBullet"/>
        <w:numPr>
          <w:ilvl w:val="0"/>
          <w:numId w:val="3"/>
        </w:numPr>
      </w:pPr>
      <w:r w:rsidRPr="00906FFE">
        <w:t>Early retirement scheme</w:t>
      </w:r>
    </w:p>
    <w:p w14:paraId="08C9BEF5" w14:textId="77777777" w:rsidR="00906FFE" w:rsidRPr="00906FFE" w:rsidRDefault="00906FFE" w:rsidP="00DD4648">
      <w:pPr>
        <w:pStyle w:val="ListBullet"/>
        <w:numPr>
          <w:ilvl w:val="0"/>
          <w:numId w:val="3"/>
        </w:numPr>
      </w:pPr>
      <w:r w:rsidRPr="00906FFE">
        <w:t>Invalidity</w:t>
      </w:r>
    </w:p>
    <w:p w14:paraId="3EAF793F" w14:textId="77777777" w:rsidR="00906FFE" w:rsidRPr="00906FFE" w:rsidRDefault="00906FFE" w:rsidP="00DD4648">
      <w:pPr>
        <w:pStyle w:val="ListBullet"/>
        <w:numPr>
          <w:ilvl w:val="0"/>
          <w:numId w:val="3"/>
        </w:numPr>
      </w:pPr>
      <w:r w:rsidRPr="00906FFE">
        <w:t>Compensation for:</w:t>
      </w:r>
    </w:p>
    <w:p w14:paraId="6CCB4139" w14:textId="77777777" w:rsidR="00906FFE" w:rsidRPr="00906FFE" w:rsidRDefault="00906FFE" w:rsidP="00DD4648">
      <w:pPr>
        <w:pStyle w:val="ListBullet2"/>
        <w:numPr>
          <w:ilvl w:val="1"/>
          <w:numId w:val="3"/>
        </w:numPr>
      </w:pPr>
      <w:r w:rsidRPr="00906FFE">
        <w:t>Personal injury</w:t>
      </w:r>
    </w:p>
    <w:p w14:paraId="4C9211A8" w14:textId="77777777" w:rsidR="00906FFE" w:rsidRPr="00906FFE" w:rsidRDefault="00906FFE" w:rsidP="00DD4648">
      <w:pPr>
        <w:pStyle w:val="ListBullet2"/>
        <w:numPr>
          <w:ilvl w:val="1"/>
          <w:numId w:val="3"/>
        </w:numPr>
      </w:pPr>
      <w:r w:rsidRPr="00906FFE">
        <w:t>Unfair dismissal</w:t>
      </w:r>
    </w:p>
    <w:p w14:paraId="1ABC2DE1" w14:textId="77777777" w:rsidR="00906FFE" w:rsidRPr="00906FFE" w:rsidRDefault="00906FFE" w:rsidP="00DD4648">
      <w:pPr>
        <w:pStyle w:val="ListBullet2"/>
        <w:numPr>
          <w:ilvl w:val="1"/>
          <w:numId w:val="3"/>
        </w:numPr>
      </w:pPr>
      <w:r w:rsidRPr="00906FFE">
        <w:lastRenderedPageBreak/>
        <w:t>Harassment</w:t>
      </w:r>
    </w:p>
    <w:p w14:paraId="4038CE08" w14:textId="77777777" w:rsidR="00906FFE" w:rsidRPr="00906FFE" w:rsidRDefault="00906FFE" w:rsidP="00DD4648">
      <w:pPr>
        <w:pStyle w:val="ListBullet2"/>
        <w:numPr>
          <w:ilvl w:val="1"/>
          <w:numId w:val="3"/>
        </w:numPr>
      </w:pPr>
      <w:r w:rsidRPr="00906FFE">
        <w:t>Discrimination.</w:t>
      </w:r>
    </w:p>
    <w:p w14:paraId="653BAA6C" w14:textId="5BD46D94" w:rsidR="00305F12" w:rsidRDefault="00906FFE" w:rsidP="00B3580F">
      <w:pPr>
        <w:pStyle w:val="BodyText"/>
      </w:pPr>
      <w:r w:rsidRPr="00906FFE">
        <w:t xml:space="preserve">We are unable to distinguish individuals between the </w:t>
      </w:r>
      <w:r w:rsidR="000243F2">
        <w:t xml:space="preserve">above </w:t>
      </w:r>
      <w:r w:rsidRPr="00906FFE">
        <w:t xml:space="preserve">four reasons </w:t>
      </w:r>
      <w:r w:rsidR="000243F2">
        <w:t xml:space="preserve">within </w:t>
      </w:r>
      <w:r w:rsidR="00B565B6" w:rsidRPr="00906FFE">
        <w:t>th</w:t>
      </w:r>
      <w:r w:rsidR="00B565B6">
        <w:t>is</w:t>
      </w:r>
      <w:r w:rsidR="00B565B6" w:rsidRPr="00906FFE">
        <w:t xml:space="preserve"> </w:t>
      </w:r>
      <w:r w:rsidRPr="00906FFE">
        <w:t>ETP</w:t>
      </w:r>
      <w:r w:rsidR="00B565B6">
        <w:t xml:space="preserve"> type</w:t>
      </w:r>
      <w:r w:rsidR="00D40C17">
        <w:t>, nor identify</w:t>
      </w:r>
      <w:r w:rsidR="00305F12" w:rsidRPr="00961295">
        <w:t xml:space="preserve"> employers </w:t>
      </w:r>
      <w:r w:rsidR="00D40C17">
        <w:t xml:space="preserve">who </w:t>
      </w:r>
      <w:r w:rsidR="00AF6936">
        <w:t>use it to classify payments</w:t>
      </w:r>
      <w:r w:rsidR="00305F12" w:rsidRPr="00961295">
        <w:t xml:space="preserve"> even when workers are not eligible for redundancy pay. In </w:t>
      </w:r>
      <w:r w:rsidR="003D727E">
        <w:t>theory</w:t>
      </w:r>
      <w:r w:rsidR="00305F12" w:rsidRPr="00961295">
        <w:t>, employees who are casual, have been in their job for less than 12 months, or are in temporary or seasonal roles are generally not eligible. Employees of small businesses (fewer than 15 staff) are also typically not entitled to redundancy pay.</w:t>
      </w:r>
    </w:p>
    <w:p w14:paraId="3566148C" w14:textId="6C6C1D7E" w:rsidR="007928F4" w:rsidRDefault="00305F12" w:rsidP="00B3580F">
      <w:pPr>
        <w:pStyle w:val="BodyText"/>
      </w:pPr>
      <w:r>
        <w:t>However,</w:t>
      </w:r>
      <w:r w:rsidR="00DD1A8B">
        <w:t xml:space="preserve"> the</w:t>
      </w:r>
      <w:r w:rsidR="00DD778F">
        <w:t xml:space="preserve"> 'R'</w:t>
      </w:r>
      <w:r w:rsidR="00DD1A8B">
        <w:t xml:space="preserve"> ETP type</w:t>
      </w:r>
      <w:r w:rsidR="00906FFE" w:rsidRPr="00906FFE">
        <w:t xml:space="preserve"> is </w:t>
      </w:r>
      <w:r w:rsidR="00C60D93">
        <w:t>a</w:t>
      </w:r>
      <w:r w:rsidR="003572EE">
        <w:t xml:space="preserve"> </w:t>
      </w:r>
      <w:r w:rsidR="00906FFE" w:rsidRPr="00906FFE">
        <w:t xml:space="preserve">close proxy </w:t>
      </w:r>
      <w:r w:rsidR="003572EE">
        <w:t>for</w:t>
      </w:r>
      <w:r w:rsidR="00906FFE" w:rsidRPr="00906FFE">
        <w:t xml:space="preserve"> </w:t>
      </w:r>
      <w:r w:rsidR="00764BBC">
        <w:t xml:space="preserve">redundancy </w:t>
      </w:r>
      <w:r w:rsidR="000243F2">
        <w:t>in PLIDA</w:t>
      </w:r>
      <w:r w:rsidR="00A200FE">
        <w:t xml:space="preserve">. It also reflects the PJSM reasons for </w:t>
      </w:r>
      <w:r w:rsidR="00A200FE" w:rsidRPr="00B3580F">
        <w:t xml:space="preserve">involuntary displacement which apart from </w:t>
      </w:r>
      <w:r w:rsidR="00066F58" w:rsidRPr="00B3580F">
        <w:t>redundancy</w:t>
      </w:r>
      <w:r w:rsidR="00A200FE" w:rsidRPr="00B3580F">
        <w:t xml:space="preserve"> include the three reasons of dismissed; job ended, was temporary or season; and own ill health or injury.</w:t>
      </w:r>
      <w:r w:rsidR="00A200FE" w:rsidRPr="00B3580F" w:rsidDel="000243F2">
        <w:t xml:space="preserve"> </w:t>
      </w:r>
    </w:p>
    <w:p w14:paraId="5E44D2B6" w14:textId="76BA464A" w:rsidR="00906FFE" w:rsidRPr="001C4EF0" w:rsidRDefault="00A200FE" w:rsidP="001C4EF0">
      <w:pPr>
        <w:pStyle w:val="BodyText"/>
      </w:pPr>
      <w:r w:rsidRPr="00B3580F">
        <w:t xml:space="preserve">Using this approach, </w:t>
      </w:r>
      <w:r w:rsidR="00906FFE" w:rsidRPr="00B3580F">
        <w:t xml:space="preserve">we identified a </w:t>
      </w:r>
      <w:r w:rsidR="0032110D" w:rsidRPr="00B3580F">
        <w:rPr>
          <w:rStyle w:val="PlaceholderText"/>
          <w:color w:val="auto"/>
        </w:rPr>
        <w:t xml:space="preserve">yearly average </w:t>
      </w:r>
      <w:r w:rsidR="00906FFE" w:rsidRPr="00B3580F">
        <w:rPr>
          <w:rStyle w:val="PlaceholderText"/>
          <w:color w:val="auto"/>
        </w:rPr>
        <w:t xml:space="preserve">sample of </w:t>
      </w:r>
      <w:r w:rsidR="001D211D" w:rsidRPr="00B3580F">
        <w:rPr>
          <w:rStyle w:val="PlaceholderText"/>
          <w:color w:val="auto"/>
        </w:rPr>
        <w:t xml:space="preserve">just over </w:t>
      </w:r>
      <w:r w:rsidR="00FE0029" w:rsidRPr="00B3580F">
        <w:rPr>
          <w:rStyle w:val="PlaceholderText"/>
          <w:color w:val="auto"/>
        </w:rPr>
        <w:t>78,000</w:t>
      </w:r>
      <w:r w:rsidR="00FA423A">
        <w:rPr>
          <w:rStyle w:val="PlaceholderText"/>
          <w:color w:val="auto"/>
        </w:rPr>
        <w:t xml:space="preserve"> </w:t>
      </w:r>
      <w:r w:rsidR="00906FFE" w:rsidRPr="00B3580F">
        <w:rPr>
          <w:rStyle w:val="PlaceholderText"/>
          <w:color w:val="auto"/>
        </w:rPr>
        <w:t xml:space="preserve">workers for </w:t>
      </w:r>
      <w:r w:rsidR="00C67186" w:rsidRPr="001C4EF0">
        <w:rPr>
          <w:rStyle w:val="PlaceholderText"/>
          <w:color w:val="auto"/>
        </w:rPr>
        <w:t>the</w:t>
      </w:r>
      <w:r w:rsidR="00906FFE" w:rsidRPr="001C4EF0">
        <w:rPr>
          <w:rStyle w:val="PlaceholderText"/>
          <w:color w:val="auto"/>
        </w:rPr>
        <w:t xml:space="preserve"> analysis across the nine</w:t>
      </w:r>
      <w:r w:rsidR="00C67186" w:rsidRPr="001C4EF0">
        <w:rPr>
          <w:rStyle w:val="PlaceholderText"/>
          <w:color w:val="auto"/>
        </w:rPr>
        <w:t>-</w:t>
      </w:r>
      <w:r w:rsidR="00906FFE" w:rsidRPr="001C4EF0">
        <w:rPr>
          <w:rStyle w:val="PlaceholderText"/>
          <w:color w:val="auto"/>
        </w:rPr>
        <w:t>year period</w:t>
      </w:r>
      <w:r w:rsidR="00A61B1F" w:rsidRPr="001C4EF0">
        <w:rPr>
          <w:rStyle w:val="PlaceholderText"/>
          <w:color w:val="auto"/>
        </w:rPr>
        <w:t xml:space="preserve"> for Part</w:t>
      </w:r>
      <w:r w:rsidR="00116A0C" w:rsidRPr="001C4EF0">
        <w:rPr>
          <w:rStyle w:val="PlaceholderText"/>
          <w:color w:val="auto"/>
        </w:rPr>
        <w:t>s</w:t>
      </w:r>
      <w:r w:rsidR="00A61B1F" w:rsidRPr="001C4EF0">
        <w:rPr>
          <w:rStyle w:val="PlaceholderText"/>
          <w:color w:val="auto"/>
        </w:rPr>
        <w:t xml:space="preserve"> 2 and </w:t>
      </w:r>
      <w:r w:rsidR="00116A0C" w:rsidRPr="001C4EF0">
        <w:rPr>
          <w:rStyle w:val="PlaceholderText"/>
          <w:color w:val="auto"/>
        </w:rPr>
        <w:t>3</w:t>
      </w:r>
      <w:r w:rsidR="00B3580F" w:rsidRPr="001C4EF0">
        <w:rPr>
          <w:rStyle w:val="PlaceholderText"/>
          <w:color w:val="auto"/>
        </w:rPr>
        <w:t xml:space="preserve">. </w:t>
      </w:r>
      <w:r w:rsidR="00906FFE" w:rsidRPr="001C4EF0">
        <w:rPr>
          <w:rStyle w:val="PlaceholderText"/>
          <w:color w:val="auto"/>
        </w:rPr>
        <w:t xml:space="preserve">In the latest data </w:t>
      </w:r>
      <w:r w:rsidRPr="001C4EF0">
        <w:rPr>
          <w:rStyle w:val="PlaceholderText"/>
          <w:color w:val="auto"/>
        </w:rPr>
        <w:t>available</w:t>
      </w:r>
      <w:r w:rsidR="00906FFE" w:rsidRPr="001C4EF0">
        <w:rPr>
          <w:rStyle w:val="PlaceholderText"/>
          <w:color w:val="auto"/>
        </w:rPr>
        <w:t xml:space="preserve"> </w:t>
      </w:r>
      <w:r w:rsidR="009154DA" w:rsidRPr="001C4EF0">
        <w:rPr>
          <w:rStyle w:val="PlaceholderText"/>
          <w:color w:val="auto"/>
        </w:rPr>
        <w:t>(</w:t>
      </w:r>
      <w:r w:rsidR="00906FFE" w:rsidRPr="001C4EF0">
        <w:rPr>
          <w:rStyle w:val="PlaceholderText"/>
          <w:color w:val="auto"/>
        </w:rPr>
        <w:t>2023</w:t>
      </w:r>
      <w:r w:rsidR="00C01973">
        <w:rPr>
          <w:rStyle w:val="PlaceholderText"/>
          <w:color w:val="auto"/>
        </w:rPr>
        <w:noBreakHyphen/>
      </w:r>
      <w:r w:rsidR="00906FFE" w:rsidRPr="001C4EF0">
        <w:rPr>
          <w:rStyle w:val="PlaceholderText"/>
          <w:color w:val="auto"/>
        </w:rPr>
        <w:t>2024</w:t>
      </w:r>
      <w:r w:rsidR="009154DA" w:rsidRPr="001C4EF0">
        <w:rPr>
          <w:rStyle w:val="PlaceholderText"/>
          <w:color w:val="auto"/>
        </w:rPr>
        <w:t>)</w:t>
      </w:r>
      <w:r w:rsidR="00906FFE" w:rsidRPr="001C4EF0">
        <w:rPr>
          <w:rStyle w:val="PlaceholderText"/>
          <w:color w:val="auto"/>
        </w:rPr>
        <w:t xml:space="preserve"> there was a population of </w:t>
      </w:r>
      <w:r w:rsidR="00A54819" w:rsidRPr="001C4EF0">
        <w:rPr>
          <w:rStyle w:val="PlaceholderText"/>
          <w:color w:val="auto"/>
        </w:rPr>
        <w:t>just over 7</w:t>
      </w:r>
      <w:r w:rsidR="002215CD" w:rsidRPr="001C4EF0">
        <w:rPr>
          <w:rStyle w:val="PlaceholderText"/>
          <w:color w:val="auto"/>
        </w:rPr>
        <w:t>6</w:t>
      </w:r>
      <w:r w:rsidR="00A54819" w:rsidRPr="001C4EF0">
        <w:rPr>
          <w:rStyle w:val="PlaceholderText"/>
          <w:color w:val="auto"/>
        </w:rPr>
        <w:t>,000</w:t>
      </w:r>
      <w:r w:rsidR="00462C70" w:rsidRPr="001C4EF0">
        <w:rPr>
          <w:rStyle w:val="PlaceholderText"/>
          <w:color w:val="auto"/>
        </w:rPr>
        <w:t>. The</w:t>
      </w:r>
      <w:r w:rsidR="003E6FB4" w:rsidRPr="001C4EF0">
        <w:rPr>
          <w:rStyle w:val="PlaceholderText"/>
          <w:color w:val="auto"/>
        </w:rPr>
        <w:t xml:space="preserve"> largest population across these years </w:t>
      </w:r>
      <w:r w:rsidR="00462C70" w:rsidRPr="001C4EF0">
        <w:rPr>
          <w:rStyle w:val="PlaceholderText"/>
          <w:color w:val="auto"/>
        </w:rPr>
        <w:t xml:space="preserve">was </w:t>
      </w:r>
      <w:r w:rsidR="003E6FB4" w:rsidRPr="001C4EF0">
        <w:rPr>
          <w:rStyle w:val="PlaceholderText"/>
          <w:color w:val="auto"/>
        </w:rPr>
        <w:t xml:space="preserve">related to the COVID-19 pandemic with </w:t>
      </w:r>
      <w:r w:rsidR="00695FDA" w:rsidRPr="001C4EF0">
        <w:rPr>
          <w:rStyle w:val="PlaceholderText"/>
          <w:color w:val="auto"/>
        </w:rPr>
        <w:t>just over 100,000 workers captured in the 2019-20 financial year.</w:t>
      </w:r>
      <w:r w:rsidR="00066F58" w:rsidRPr="001C4EF0">
        <w:rPr>
          <w:rStyle w:val="PlaceholderText"/>
          <w:color w:val="auto"/>
        </w:rPr>
        <w:t xml:space="preserve"> </w:t>
      </w:r>
    </w:p>
    <w:p w14:paraId="2CEF7301" w14:textId="3FA5B79F" w:rsidR="00E719D1" w:rsidRDefault="00D324BD" w:rsidP="00E719D1">
      <w:pPr>
        <w:pStyle w:val="BodyText"/>
      </w:pPr>
      <w:r w:rsidRPr="0018289C">
        <w:rPr>
          <w:rStyle w:val="PlaceholderText"/>
          <w:color w:val="auto"/>
        </w:rPr>
        <w:t xml:space="preserve">The use of </w:t>
      </w:r>
      <w:r w:rsidR="004004E4" w:rsidRPr="0018289C">
        <w:rPr>
          <w:rStyle w:val="PlaceholderText"/>
          <w:color w:val="auto"/>
        </w:rPr>
        <w:t xml:space="preserve">ETP records </w:t>
      </w:r>
      <w:r w:rsidR="00975E67" w:rsidRPr="0018289C">
        <w:rPr>
          <w:rStyle w:val="PlaceholderText"/>
          <w:color w:val="auto"/>
        </w:rPr>
        <w:t>from administrative ATO data</w:t>
      </w:r>
      <w:r w:rsidRPr="0018289C">
        <w:rPr>
          <w:rStyle w:val="PlaceholderText"/>
          <w:color w:val="auto"/>
        </w:rPr>
        <w:t xml:space="preserve"> for analysis </w:t>
      </w:r>
      <w:r w:rsidR="00975E67" w:rsidRPr="0018289C">
        <w:rPr>
          <w:rStyle w:val="PlaceholderText"/>
          <w:color w:val="auto"/>
        </w:rPr>
        <w:t>has</w:t>
      </w:r>
      <w:r w:rsidR="00225E21" w:rsidRPr="004F01C7">
        <w:rPr>
          <w:rStyle w:val="PlaceholderText"/>
          <w:color w:val="auto"/>
        </w:rPr>
        <w:t xml:space="preserve"> other</w:t>
      </w:r>
      <w:r w:rsidR="00975E67" w:rsidRPr="0018289C">
        <w:rPr>
          <w:rStyle w:val="PlaceholderText"/>
          <w:color w:val="auto"/>
        </w:rPr>
        <w:t xml:space="preserve"> limitations</w:t>
      </w:r>
      <w:r w:rsidRPr="0018289C">
        <w:rPr>
          <w:rStyle w:val="PlaceholderText"/>
          <w:color w:val="auto"/>
        </w:rPr>
        <w:t>.</w:t>
      </w:r>
      <w:r w:rsidR="00E719D1" w:rsidRPr="004F01C7">
        <w:rPr>
          <w:rStyle w:val="PlaceholderText"/>
          <w:color w:val="auto"/>
        </w:rPr>
        <w:t xml:space="preserve"> </w:t>
      </w:r>
    </w:p>
    <w:p w14:paraId="3040AD2A" w14:textId="1BDD3FEA" w:rsidR="00D324BD" w:rsidRPr="0018289C" w:rsidRDefault="004D37AC" w:rsidP="00D324BD">
      <w:pPr>
        <w:pStyle w:val="BodyText"/>
        <w:rPr>
          <w:rStyle w:val="PlaceholderText"/>
          <w:color w:val="auto"/>
        </w:rPr>
      </w:pPr>
      <w:r>
        <w:rPr>
          <w:rStyle w:val="PlaceholderText"/>
          <w:color w:val="auto"/>
        </w:rPr>
        <w:t>A</w:t>
      </w:r>
      <w:r w:rsidR="00D324BD" w:rsidRPr="0018289C">
        <w:rPr>
          <w:rStyle w:val="PlaceholderText"/>
          <w:color w:val="auto"/>
        </w:rPr>
        <w:t xml:space="preserve"> main complication are instances in which workers received</w:t>
      </w:r>
      <w:r w:rsidR="00975E67" w:rsidRPr="0018289C">
        <w:rPr>
          <w:rStyle w:val="PlaceholderText"/>
          <w:color w:val="auto"/>
        </w:rPr>
        <w:t xml:space="preserve"> </w:t>
      </w:r>
      <w:r w:rsidR="00E35F00" w:rsidRPr="0018289C">
        <w:rPr>
          <w:rStyle w:val="PlaceholderText"/>
          <w:color w:val="auto"/>
        </w:rPr>
        <w:t xml:space="preserve">ETPs from </w:t>
      </w:r>
      <w:r w:rsidR="00D324BD" w:rsidRPr="0018289C">
        <w:rPr>
          <w:rStyle w:val="PlaceholderText"/>
          <w:color w:val="auto"/>
        </w:rPr>
        <w:t xml:space="preserve">multiple </w:t>
      </w:r>
      <w:r w:rsidR="00E733FF" w:rsidRPr="0018289C">
        <w:rPr>
          <w:rStyle w:val="PlaceholderText"/>
          <w:color w:val="auto"/>
        </w:rPr>
        <w:t xml:space="preserve">main </w:t>
      </w:r>
      <w:r w:rsidR="00D324BD" w:rsidRPr="0018289C">
        <w:rPr>
          <w:rStyle w:val="PlaceholderText"/>
          <w:color w:val="auto"/>
        </w:rPr>
        <w:t xml:space="preserve">employers. </w:t>
      </w:r>
      <w:r w:rsidR="00641373" w:rsidRPr="0018289C">
        <w:rPr>
          <w:rStyle w:val="PlaceholderText"/>
          <w:color w:val="auto"/>
        </w:rPr>
        <w:t xml:space="preserve">There are also </w:t>
      </w:r>
      <w:r w:rsidR="001F2E66" w:rsidRPr="0018289C">
        <w:rPr>
          <w:rStyle w:val="PlaceholderText"/>
          <w:color w:val="auto"/>
        </w:rPr>
        <w:t>cases where</w:t>
      </w:r>
      <w:r w:rsidR="00641373" w:rsidRPr="0018289C">
        <w:rPr>
          <w:rStyle w:val="PlaceholderText"/>
          <w:color w:val="auto"/>
        </w:rPr>
        <w:t xml:space="preserve"> </w:t>
      </w:r>
      <w:r w:rsidR="00770C28" w:rsidRPr="0018289C">
        <w:rPr>
          <w:rStyle w:val="PlaceholderText"/>
          <w:color w:val="auto"/>
        </w:rPr>
        <w:t xml:space="preserve">an ETP from one employer was spread out over </w:t>
      </w:r>
      <w:r w:rsidR="00396250" w:rsidRPr="0018289C">
        <w:rPr>
          <w:rStyle w:val="PlaceholderText"/>
          <w:color w:val="auto"/>
        </w:rPr>
        <w:t>consecutive</w:t>
      </w:r>
      <w:r w:rsidR="00770C28" w:rsidRPr="0018289C">
        <w:rPr>
          <w:rStyle w:val="PlaceholderText"/>
          <w:color w:val="auto"/>
        </w:rPr>
        <w:t xml:space="preserve"> years.</w:t>
      </w:r>
      <w:r w:rsidR="00D324BD" w:rsidRPr="0018289C">
        <w:rPr>
          <w:rStyle w:val="PlaceholderText"/>
          <w:color w:val="auto"/>
        </w:rPr>
        <w:t xml:space="preserve"> </w:t>
      </w:r>
      <w:r w:rsidR="00E35F00" w:rsidRPr="0018289C">
        <w:rPr>
          <w:rStyle w:val="PlaceholderText"/>
          <w:color w:val="auto"/>
        </w:rPr>
        <w:t xml:space="preserve">The business rules that were applied to help mitigate </w:t>
      </w:r>
      <w:r w:rsidR="005417E5" w:rsidRPr="0018289C">
        <w:rPr>
          <w:rStyle w:val="PlaceholderText"/>
          <w:color w:val="auto"/>
        </w:rPr>
        <w:t>th</w:t>
      </w:r>
      <w:r w:rsidR="00641373" w:rsidRPr="0018289C">
        <w:rPr>
          <w:rStyle w:val="PlaceholderText"/>
          <w:color w:val="auto"/>
        </w:rPr>
        <w:t>ese</w:t>
      </w:r>
      <w:r w:rsidR="00E35F00" w:rsidRPr="0018289C">
        <w:rPr>
          <w:rStyle w:val="PlaceholderText"/>
          <w:color w:val="auto"/>
        </w:rPr>
        <w:t xml:space="preserve"> </w:t>
      </w:r>
      <w:r w:rsidR="008C494A" w:rsidRPr="0018289C">
        <w:rPr>
          <w:rStyle w:val="PlaceholderText"/>
          <w:color w:val="auto"/>
        </w:rPr>
        <w:t xml:space="preserve">and </w:t>
      </w:r>
      <w:r w:rsidR="00E35F00" w:rsidRPr="0018289C">
        <w:rPr>
          <w:rStyle w:val="PlaceholderText"/>
          <w:color w:val="auto"/>
        </w:rPr>
        <w:t>other issues in ATO data are explained in the methodology section below.</w:t>
      </w:r>
    </w:p>
    <w:p w14:paraId="26491BD8" w14:textId="7368CBDE" w:rsidR="00975E67" w:rsidRPr="00906FFE" w:rsidRDefault="00975E67" w:rsidP="00D324BD">
      <w:pPr>
        <w:pStyle w:val="BodyText"/>
      </w:pPr>
      <w:r w:rsidRPr="00975E67">
        <w:t xml:space="preserve">ETP records are also currently available in PLIDA Single Touch Payroll (STP) data, which contains employer-reported information on employee salary and wages. ATO payment summary data theoretically corresponds with STP data, but time and access constraints did not allow us to reconcile the two datasets in time. Future analysis on displaced workers will likely benefit from the use of ETP records in STP data. </w:t>
      </w:r>
    </w:p>
    <w:p w14:paraId="7EADFFE2" w14:textId="07ADB9A0" w:rsidR="0009114E" w:rsidRDefault="0009114E" w:rsidP="000E18F2">
      <w:pPr>
        <w:pStyle w:val="BodyText"/>
      </w:pPr>
      <w:r w:rsidRPr="00BB3F50">
        <w:t>Other recent research (</w:t>
      </w:r>
      <w:r w:rsidR="00ED0811">
        <w:t>N</w:t>
      </w:r>
      <w:r w:rsidR="002166B1">
        <w:t>guyen</w:t>
      </w:r>
      <w:r w:rsidR="006C3BE5">
        <w:t>, 2026</w:t>
      </w:r>
      <w:r w:rsidRPr="00BB3F50">
        <w:t xml:space="preserve">) has </w:t>
      </w:r>
      <w:r w:rsidR="00821635">
        <w:t>applied</w:t>
      </w:r>
      <w:r w:rsidRPr="00BB3F50">
        <w:t xml:space="preserve"> </w:t>
      </w:r>
      <w:r w:rsidR="00A67F17">
        <w:t>a</w:t>
      </w:r>
      <w:r w:rsidR="00C60D93">
        <w:t xml:space="preserve"> similar approach </w:t>
      </w:r>
      <w:r w:rsidR="009B7615">
        <w:t>using ETP</w:t>
      </w:r>
      <w:r w:rsidR="0033020B">
        <w:t>s</w:t>
      </w:r>
      <w:r w:rsidR="00C60D93">
        <w:t xml:space="preserve"> </w:t>
      </w:r>
      <w:r w:rsidR="000E18F2">
        <w:t xml:space="preserve">in </w:t>
      </w:r>
      <w:r w:rsidRPr="00BB3F50">
        <w:t>PLIDA</w:t>
      </w:r>
      <w:r>
        <w:t xml:space="preserve"> </w:t>
      </w:r>
      <w:r w:rsidR="00C60D93" w:rsidRPr="00BB3F50">
        <w:t>to analyse the outcomes of displaced workers</w:t>
      </w:r>
      <w:r w:rsidR="00821635">
        <w:t>,</w:t>
      </w:r>
      <w:r w:rsidR="00C60D93">
        <w:t xml:space="preserve"> </w:t>
      </w:r>
      <w:r w:rsidR="007734C4">
        <w:t xml:space="preserve">but with a </w:t>
      </w:r>
      <w:r w:rsidR="00534923">
        <w:t xml:space="preserve">stronger </w:t>
      </w:r>
      <w:r w:rsidR="007734C4">
        <w:t xml:space="preserve">focus on </w:t>
      </w:r>
      <w:r w:rsidR="00F06D3E">
        <w:t xml:space="preserve">the demand side and </w:t>
      </w:r>
      <w:r w:rsidR="007734C4">
        <w:t>employer</w:t>
      </w:r>
      <w:r w:rsidR="00534923">
        <w:t>s</w:t>
      </w:r>
      <w:r w:rsidR="007734C4">
        <w:t xml:space="preserve"> </w:t>
      </w:r>
      <w:r w:rsidR="000C7201">
        <w:t xml:space="preserve">using </w:t>
      </w:r>
      <w:r w:rsidRPr="00BB3F50">
        <w:t>the Business Longitudinal Analysis Data Environment (BLADE)</w:t>
      </w:r>
      <w:r w:rsidR="000C7201">
        <w:t xml:space="preserve">. In this project, </w:t>
      </w:r>
      <w:r w:rsidR="00800D3F">
        <w:t xml:space="preserve">the researchers </w:t>
      </w:r>
      <w:r w:rsidR="003B391A">
        <w:t xml:space="preserve">identified 'mass layoff' </w:t>
      </w:r>
      <w:r w:rsidR="00B80F7F">
        <w:t xml:space="preserve">events, defined as </w:t>
      </w:r>
      <w:r w:rsidR="00F77361">
        <w:t>instances</w:t>
      </w:r>
      <w:r w:rsidR="00B80F7F">
        <w:t xml:space="preserve"> when</w:t>
      </w:r>
      <w:r w:rsidR="00800D3F">
        <w:t xml:space="preserve"> </w:t>
      </w:r>
      <w:r w:rsidR="00113483">
        <w:t>an employer</w:t>
      </w:r>
      <w:r w:rsidR="00E44D79">
        <w:t xml:space="preserve"> with</w:t>
      </w:r>
      <w:r w:rsidR="00800D3F">
        <w:t xml:space="preserve"> </w:t>
      </w:r>
      <w:r w:rsidR="00A41B1D">
        <w:t xml:space="preserve">more than 30 </w:t>
      </w:r>
      <w:r w:rsidR="00FF75AA">
        <w:t>workers</w:t>
      </w:r>
      <w:r w:rsidR="00E61372">
        <w:t xml:space="preserve"> </w:t>
      </w:r>
      <w:r w:rsidR="00C719FB">
        <w:t>reduces its employment</w:t>
      </w:r>
      <w:r w:rsidR="00162D26">
        <w:t xml:space="preserve"> by over 30%, </w:t>
      </w:r>
      <w:r w:rsidR="0021786A">
        <w:t>and track</w:t>
      </w:r>
      <w:r w:rsidR="00162D26">
        <w:t>ed</w:t>
      </w:r>
      <w:r w:rsidR="0021786A">
        <w:t xml:space="preserve"> outcomes</w:t>
      </w:r>
      <w:r w:rsidR="00B10B53">
        <w:t xml:space="preserve"> of displaced workers by mass layoffs</w:t>
      </w:r>
      <w:r w:rsidR="0021786A">
        <w:t>. We discuss the findings of this unpublished research in Part 3</w:t>
      </w:r>
      <w:r w:rsidR="00F06D3E">
        <w:t xml:space="preserve"> and note that f</w:t>
      </w:r>
      <w:r w:rsidR="0021786A">
        <w:t>uture work on displaced wo</w:t>
      </w:r>
      <w:r w:rsidR="00F06D3E">
        <w:t>rkers could use a combination of both approaches to develop further insights on displacement by firm size.</w:t>
      </w:r>
    </w:p>
    <w:p w14:paraId="2EB6DE42" w14:textId="77777777" w:rsidR="004873CD" w:rsidRDefault="004873CD">
      <w:pPr>
        <w:spacing w:before="0" w:after="200" w:line="276" w:lineRule="auto"/>
      </w:pPr>
      <w:r>
        <w:br w:type="page"/>
      </w:r>
    </w:p>
    <w:p w14:paraId="5F1AD65D" w14:textId="77777777" w:rsidR="002924AD" w:rsidRPr="002924AD" w:rsidRDefault="002924AD" w:rsidP="002924AD">
      <w:pPr>
        <w:pStyle w:val="Heading4"/>
        <w:rPr>
          <w:rStyle w:val="PlaceholderText"/>
          <w:color w:val="012749"/>
        </w:rPr>
      </w:pPr>
      <w:r w:rsidRPr="002924AD">
        <w:rPr>
          <w:rStyle w:val="PlaceholderText"/>
          <w:color w:val="012749"/>
        </w:rPr>
        <w:lastRenderedPageBreak/>
        <w:t>PLIDA base population business rules</w:t>
      </w:r>
    </w:p>
    <w:p w14:paraId="239E9C15" w14:textId="619B4C77" w:rsidR="002924AD" w:rsidRPr="002924AD" w:rsidRDefault="002924AD" w:rsidP="002924AD">
      <w:pPr>
        <w:pStyle w:val="BodyText"/>
        <w:rPr>
          <w:rStyle w:val="PlaceholderText"/>
          <w:color w:val="auto"/>
        </w:rPr>
      </w:pPr>
      <w:r w:rsidRPr="002924AD">
        <w:rPr>
          <w:rStyle w:val="PlaceholderText"/>
          <w:color w:val="auto"/>
        </w:rPr>
        <w:t>A base population was created to serve as the basis for the data analysis in Parts 2 and 3. Business rules were applied to manage inconsistencies and complex records in PLIDA data</w:t>
      </w:r>
      <w:r w:rsidR="00694652">
        <w:rPr>
          <w:rStyle w:val="PlaceholderText"/>
        </w:rPr>
        <w:t xml:space="preserve"> </w:t>
      </w:r>
      <w:r w:rsidR="00694652" w:rsidRPr="00D35C3A">
        <w:rPr>
          <w:rStyle w:val="PlaceholderText"/>
          <w:color w:val="auto"/>
        </w:rPr>
        <w:t>(ABS n.d.)</w:t>
      </w:r>
      <w:r w:rsidRPr="002924AD">
        <w:rPr>
          <w:rStyle w:val="PlaceholderText"/>
          <w:color w:val="auto"/>
        </w:rPr>
        <w:t>:</w:t>
      </w:r>
    </w:p>
    <w:p w14:paraId="5DC36697" w14:textId="6C94DF44" w:rsidR="002924AD" w:rsidRDefault="002924AD" w:rsidP="002924AD">
      <w:pPr>
        <w:pStyle w:val="ListBullet"/>
        <w:rPr>
          <w:rStyle w:val="PlaceholderText"/>
          <w:color w:val="auto"/>
        </w:rPr>
      </w:pPr>
      <w:r w:rsidRPr="002924AD">
        <w:rPr>
          <w:rStyle w:val="PlaceholderText"/>
          <w:color w:val="auto"/>
        </w:rPr>
        <w:t>The base population is comprised of workers aged 15-64 years old with ATO income tax return and payment summary records and received an 'R' ETP type from their main employer between the 2015-16 and 2023-24 financial years. They are referred to as displaced workers by redundancy.</w:t>
      </w:r>
    </w:p>
    <w:p w14:paraId="5B79BF56" w14:textId="56A7C218" w:rsidR="00241FB1" w:rsidRDefault="002924AD" w:rsidP="00241FB1">
      <w:pPr>
        <w:pStyle w:val="ListBullet"/>
        <w:rPr>
          <w:rStyle w:val="PlaceholderText"/>
          <w:color w:val="auto"/>
        </w:rPr>
      </w:pPr>
      <w:r w:rsidRPr="002924AD">
        <w:rPr>
          <w:rStyle w:val="PlaceholderText"/>
          <w:color w:val="auto"/>
        </w:rPr>
        <w:t>The 2015-16 year was chosen as the starting point as prior ETP records in ATO data were incomplete and highly variable. The 2023-24 year is the latest year for which there is available ATO income tax return and payment summary data in PLIDA.</w:t>
      </w:r>
    </w:p>
    <w:p w14:paraId="5A4D62B0" w14:textId="3F80F0C9" w:rsidR="00241FB1" w:rsidRDefault="00241FB1" w:rsidP="00241FB1">
      <w:pPr>
        <w:pStyle w:val="ListBullet"/>
      </w:pPr>
      <w:r w:rsidRPr="00241FB1">
        <w:t>Details on occupation are sourced from an individual's tax return completed every financial year. The reported occupation corresponds to the individual’s main job and is coded to the ANZSCO version 1.3 standard.</w:t>
      </w:r>
    </w:p>
    <w:p w14:paraId="0238659D" w14:textId="56D803DF" w:rsidR="00241FB1" w:rsidRPr="00241FB1" w:rsidRDefault="00241FB1" w:rsidP="00241FB1">
      <w:pPr>
        <w:pStyle w:val="ListBullet"/>
      </w:pPr>
      <w:r w:rsidRPr="006716DA">
        <w:t>Industry of previous employment is sourced from the Payment Summary file of an individual's tax return. Industry is self-reported by employers when registering an Australian Business Number (ABN). Industry is coded to the 2006 version of ANZSIC.</w:t>
      </w:r>
    </w:p>
    <w:p w14:paraId="381DDF4F" w14:textId="77777777" w:rsidR="002924AD" w:rsidRDefault="002924AD" w:rsidP="002924AD">
      <w:pPr>
        <w:pStyle w:val="ListBullet"/>
        <w:rPr>
          <w:rStyle w:val="PlaceholderText"/>
          <w:color w:val="auto"/>
        </w:rPr>
      </w:pPr>
      <w:r w:rsidRPr="002924AD">
        <w:rPr>
          <w:rStyle w:val="PlaceholderText"/>
          <w:color w:val="auto"/>
        </w:rPr>
        <w:t>Each worker's main employer in a given financial year is the business which paid them the highest gross salary and wages. This means each worker in the base population has one main employer per year if applicable, which simplifies cases in which a worker had multiple employers in a single year. The main employer's mapped ANZSIC 2006 code in ATO payment summary data is used to conduct industry analysis.</w:t>
      </w:r>
    </w:p>
    <w:p w14:paraId="1B4A0283" w14:textId="77777777" w:rsidR="002924AD" w:rsidRDefault="002924AD" w:rsidP="002924AD">
      <w:pPr>
        <w:pStyle w:val="ListBullet"/>
        <w:rPr>
          <w:rStyle w:val="PlaceholderText"/>
          <w:color w:val="auto"/>
        </w:rPr>
      </w:pPr>
      <w:r w:rsidRPr="002924AD">
        <w:rPr>
          <w:rStyle w:val="PlaceholderText"/>
          <w:color w:val="auto"/>
        </w:rPr>
        <w:t xml:space="preserve">Aggregate counts of displaced workers by redundancy by occupation and industry are based on workers' information in the financial year before their redundancy/displacement. For example, workers displaced in 2017-18 are mapped to their occupation and main employer's industry from 2016-17. </w:t>
      </w:r>
    </w:p>
    <w:p w14:paraId="46865D96" w14:textId="5E6D1EF8" w:rsidR="002924AD" w:rsidRPr="002924AD" w:rsidRDefault="002924AD" w:rsidP="002924AD">
      <w:pPr>
        <w:pStyle w:val="ListBullet"/>
        <w:rPr>
          <w:rStyle w:val="PlaceholderText"/>
          <w:color w:val="auto"/>
        </w:rPr>
      </w:pPr>
      <w:r w:rsidRPr="002924AD">
        <w:rPr>
          <w:rStyle w:val="PlaceholderText"/>
          <w:color w:val="auto"/>
        </w:rPr>
        <w:t>Sex and country of birth are based on 2023 demographic data, while SA4 derives from location data at the start of a financial year. For example, displaced workers by redundancy in 2017-18 are mapped to their sex and country of birth categories as recorded in 2023. Their SA4 denotes their location at the start of 2017-18.</w:t>
      </w:r>
    </w:p>
    <w:p w14:paraId="57BAE101" w14:textId="435DB9E5" w:rsidR="003133CA" w:rsidRDefault="003133CA" w:rsidP="000555A1">
      <w:pPr>
        <w:pStyle w:val="Heading4"/>
      </w:pPr>
      <w:r>
        <w:t xml:space="preserve">Intersectional </w:t>
      </w:r>
      <w:r w:rsidR="00454E26">
        <w:t>data in PLIDA</w:t>
      </w:r>
    </w:p>
    <w:p w14:paraId="144CD5F1" w14:textId="4856571F" w:rsidR="00906FFE" w:rsidRPr="00906FFE" w:rsidDel="00CB06BC" w:rsidRDefault="00906FFE" w:rsidP="000C555B">
      <w:pPr>
        <w:pStyle w:val="Heading5"/>
      </w:pPr>
      <w:r w:rsidRPr="00906FFE">
        <w:t>English speaking and non-English speaking migrant background</w:t>
      </w:r>
    </w:p>
    <w:p w14:paraId="358DFD3D" w14:textId="21B4B9E0" w:rsidR="00D542BA" w:rsidRDefault="00906FFE" w:rsidP="00DD4648">
      <w:pPr>
        <w:pStyle w:val="ListBullet"/>
        <w:numPr>
          <w:ilvl w:val="0"/>
          <w:numId w:val="3"/>
        </w:numPr>
      </w:pPr>
      <w:r w:rsidRPr="00906FFE" w:rsidDel="00CB06BC">
        <w:t xml:space="preserve">Administrative migration and demographic data are used to identify </w:t>
      </w:r>
      <w:r w:rsidR="00B262EE">
        <w:t>a worker's</w:t>
      </w:r>
      <w:r w:rsidRPr="00906FFE" w:rsidDel="00CB06BC">
        <w:t xml:space="preserve"> country of birth</w:t>
      </w:r>
      <w:r w:rsidR="00D542BA" w:rsidRPr="00D542BA" w:rsidDel="00CB06BC">
        <w:t xml:space="preserve"> </w:t>
      </w:r>
      <w:r w:rsidR="00B7143A">
        <w:t xml:space="preserve">is </w:t>
      </w:r>
      <w:r w:rsidR="00D542BA" w:rsidRPr="00906FFE" w:rsidDel="00CB06BC">
        <w:t xml:space="preserve">based on the ABS's </w:t>
      </w:r>
      <w:hyperlink r:id="rId17" w:history="1">
        <w:r w:rsidR="00D542BA" w:rsidRPr="00906FFE" w:rsidDel="00CB06BC">
          <w:rPr>
            <w:rStyle w:val="Hyperlink"/>
          </w:rPr>
          <w:t>Standard Classification of Countries</w:t>
        </w:r>
      </w:hyperlink>
      <w:r w:rsidR="00D542BA" w:rsidRPr="00906FFE" w:rsidDel="00CB06BC">
        <w:t xml:space="preserve"> (SACC)</w:t>
      </w:r>
      <w:r w:rsidR="00D542BA">
        <w:t xml:space="preserve"> (</w:t>
      </w:r>
      <w:r w:rsidR="00B7143A">
        <w:t>ABS 2016)</w:t>
      </w:r>
      <w:r w:rsidRPr="00906FFE" w:rsidDel="00CB06BC">
        <w:t xml:space="preserve"> </w:t>
      </w:r>
    </w:p>
    <w:p w14:paraId="6FF63AA9" w14:textId="3D8A14C3" w:rsidR="00153308" w:rsidRDefault="00D542BA" w:rsidP="00FC4FB2">
      <w:pPr>
        <w:pStyle w:val="ListBullet"/>
        <w:numPr>
          <w:ilvl w:val="0"/>
          <w:numId w:val="3"/>
        </w:numPr>
      </w:pPr>
      <w:r>
        <w:t xml:space="preserve">To be able to identify occupational and intersectional insights, we aggregated </w:t>
      </w:r>
      <w:r w:rsidR="0067087C" w:rsidRPr="00906FFE">
        <w:t>countries of those not born in Australia (migrants) into one of two broad categories to indicate whether their populations are predominantly English-speaking or non-English speaking</w:t>
      </w:r>
      <w:r w:rsidR="00DB2CCD">
        <w:t xml:space="preserve">. </w:t>
      </w:r>
      <w:r w:rsidR="00153308">
        <w:t xml:space="preserve">English language proficiency is not available in PLIDA and so was not an option. </w:t>
      </w:r>
    </w:p>
    <w:p w14:paraId="754B59F9" w14:textId="77777777" w:rsidR="00D01073" w:rsidRDefault="00D01073">
      <w:pPr>
        <w:spacing w:before="0" w:after="200" w:line="276" w:lineRule="auto"/>
        <w:rPr>
          <w:rFonts w:eastAsia="Times New Roman" w:cs="Times New Roman"/>
          <w:szCs w:val="24"/>
          <w:lang w:eastAsia="en-GB"/>
        </w:rPr>
      </w:pPr>
      <w:r>
        <w:br w:type="page"/>
      </w:r>
    </w:p>
    <w:p w14:paraId="65105D1C" w14:textId="3BE43F4C" w:rsidR="00153308" w:rsidRDefault="00906FFE" w:rsidP="001230FF">
      <w:pPr>
        <w:pStyle w:val="ListBullet"/>
        <w:numPr>
          <w:ilvl w:val="0"/>
          <w:numId w:val="3"/>
        </w:numPr>
      </w:pPr>
      <w:r w:rsidRPr="00906FFE">
        <w:lastRenderedPageBreak/>
        <w:t>Th</w:t>
      </w:r>
      <w:r w:rsidR="00153308">
        <w:t xml:space="preserve">e </w:t>
      </w:r>
      <w:r w:rsidRPr="00906FFE">
        <w:t>aggregation</w:t>
      </w:r>
      <w:r w:rsidR="00DB2CCD">
        <w:t xml:space="preserve"> is based </w:t>
      </w:r>
      <w:r w:rsidR="00D542BA">
        <w:t xml:space="preserve">on the </w:t>
      </w:r>
      <w:r w:rsidR="00E66EE6">
        <w:t>ABS's former O</w:t>
      </w:r>
      <w:r w:rsidR="00D542BA">
        <w:t xml:space="preserve">ther </w:t>
      </w:r>
      <w:r w:rsidR="00E66EE6">
        <w:t>T</w:t>
      </w:r>
      <w:r w:rsidR="00D542BA">
        <w:t xml:space="preserve">han </w:t>
      </w:r>
      <w:r w:rsidR="00E66EE6">
        <w:t>M</w:t>
      </w:r>
      <w:r w:rsidR="00D542BA">
        <w:t xml:space="preserve">ain </w:t>
      </w:r>
      <w:r w:rsidR="00E66EE6">
        <w:t>E</w:t>
      </w:r>
      <w:r w:rsidR="00D542BA">
        <w:t>nglish</w:t>
      </w:r>
      <w:r w:rsidR="001230FF">
        <w:t>-s</w:t>
      </w:r>
      <w:r w:rsidR="00D542BA">
        <w:t xml:space="preserve">peaking </w:t>
      </w:r>
      <w:r w:rsidR="00E66EE6">
        <w:t>C</w:t>
      </w:r>
      <w:r w:rsidR="00D542BA">
        <w:t>ountry (OTMESC)</w:t>
      </w:r>
      <w:r w:rsidR="00E66EE6">
        <w:t xml:space="preserve"> and M</w:t>
      </w:r>
      <w:r w:rsidR="00D542BA">
        <w:t xml:space="preserve">ain </w:t>
      </w:r>
      <w:r w:rsidR="001230FF">
        <w:t>English-speaking</w:t>
      </w:r>
      <w:r w:rsidR="00D542BA">
        <w:t xml:space="preserve"> </w:t>
      </w:r>
      <w:r w:rsidR="00E66EE6">
        <w:t>C</w:t>
      </w:r>
      <w:r w:rsidR="00D542BA">
        <w:t>ountry</w:t>
      </w:r>
      <w:r w:rsidR="00E66EE6">
        <w:t xml:space="preserve"> </w:t>
      </w:r>
      <w:r w:rsidR="00D542BA">
        <w:t>(MESC)</w:t>
      </w:r>
      <w:r w:rsidRPr="00906FFE" w:rsidDel="00CB06BC">
        <w:t>.</w:t>
      </w:r>
      <w:r w:rsidR="00D542BA">
        <w:t xml:space="preserve"> </w:t>
      </w:r>
      <w:r w:rsidR="00153308">
        <w:t xml:space="preserve">Selected </w:t>
      </w:r>
      <w:r w:rsidR="00153308" w:rsidRPr="00906FFE" w:rsidDel="00CB06BC">
        <w:t>English</w:t>
      </w:r>
      <w:r w:rsidR="00153308">
        <w:t xml:space="preserve"> </w:t>
      </w:r>
      <w:r w:rsidR="00153308" w:rsidRPr="00906FFE" w:rsidDel="00CB06BC">
        <w:t xml:space="preserve">speaking background (ESB) countries are New Zealand, Canada, United States of America, South Africa, England, Isle of Man, Northern Ireland, Scotland, Wales, Guernsey, Jersey and Ireland. </w:t>
      </w:r>
      <w:r w:rsidR="00153308">
        <w:t>Predominantly n</w:t>
      </w:r>
      <w:r w:rsidR="00153308" w:rsidRPr="00906FFE" w:rsidDel="00CB06BC">
        <w:t>on-English</w:t>
      </w:r>
      <w:r w:rsidR="00153308">
        <w:t xml:space="preserve"> </w:t>
      </w:r>
      <w:r w:rsidR="00153308" w:rsidRPr="00906FFE" w:rsidDel="00CB06BC">
        <w:t xml:space="preserve">speaking background countries (NESB) are those not in </w:t>
      </w:r>
      <w:r w:rsidR="00153308">
        <w:t>this</w:t>
      </w:r>
      <w:r w:rsidR="00153308" w:rsidRPr="00906FFE" w:rsidDel="00CB06BC">
        <w:t xml:space="preserve"> grou</w:t>
      </w:r>
      <w:r w:rsidR="00153308">
        <w:t xml:space="preserve">p. </w:t>
      </w:r>
    </w:p>
    <w:p w14:paraId="5101F597" w14:textId="6B820633" w:rsidR="00906FFE" w:rsidRDefault="00764172" w:rsidP="00516F15">
      <w:pPr>
        <w:pStyle w:val="ListBullet"/>
      </w:pPr>
      <w:r>
        <w:t xml:space="preserve">For readability, the paper refers to the historical MESC and OTMESC groupings as </w:t>
      </w:r>
      <w:r w:rsidR="00153308">
        <w:t xml:space="preserve">migrants born in </w:t>
      </w:r>
      <w:r>
        <w:t>"English-speaking" and non-English-speaking" countries respectively.</w:t>
      </w:r>
    </w:p>
    <w:p w14:paraId="3D8E5D41" w14:textId="5DC8729E" w:rsidR="00153308" w:rsidRDefault="00D542BA" w:rsidP="00FC4FB2">
      <w:pPr>
        <w:pStyle w:val="ListBullet"/>
        <w:numPr>
          <w:ilvl w:val="0"/>
          <w:numId w:val="3"/>
        </w:numPr>
      </w:pPr>
      <w:r>
        <w:t xml:space="preserve">JSA </w:t>
      </w:r>
      <w:r w:rsidR="00DA61F3">
        <w:t xml:space="preserve">fully </w:t>
      </w:r>
      <w:r>
        <w:t>acknowledges</w:t>
      </w:r>
      <w:r w:rsidR="002140D2">
        <w:t xml:space="preserve"> </w:t>
      </w:r>
      <w:r w:rsidR="00153308">
        <w:t xml:space="preserve">that the </w:t>
      </w:r>
      <w:r w:rsidR="003316CB">
        <w:t>ABS no longer formally uses MESC/OTMESC as a standard classification</w:t>
      </w:r>
      <w:r w:rsidR="004231D7">
        <w:t xml:space="preserve"> and </w:t>
      </w:r>
      <w:r w:rsidR="00764172">
        <w:t>that it is</w:t>
      </w:r>
      <w:r w:rsidR="004231D7">
        <w:t xml:space="preserve"> </w:t>
      </w:r>
      <w:r w:rsidR="005D20C4">
        <w:t>contested</w:t>
      </w:r>
      <w:r w:rsidR="004231D7">
        <w:t>.</w:t>
      </w:r>
      <w:r w:rsidR="0023095C">
        <w:t xml:space="preserve"> </w:t>
      </w:r>
      <w:r w:rsidR="001D18D3">
        <w:t xml:space="preserve">More direct </w:t>
      </w:r>
      <w:r w:rsidR="00764172">
        <w:t xml:space="preserve">and combined </w:t>
      </w:r>
      <w:r w:rsidR="001D18D3">
        <w:t>measures</w:t>
      </w:r>
      <w:r w:rsidR="000275B8">
        <w:t xml:space="preserve"> </w:t>
      </w:r>
      <w:r w:rsidR="00153308">
        <w:t xml:space="preserve">of country of birth, indigenous status, main </w:t>
      </w:r>
      <w:r w:rsidR="001D2AF0">
        <w:t xml:space="preserve">language </w:t>
      </w:r>
      <w:r w:rsidR="00153308">
        <w:t xml:space="preserve">other than English </w:t>
      </w:r>
      <w:r w:rsidR="001D2AF0">
        <w:t>spoken at home</w:t>
      </w:r>
      <w:r w:rsidR="00153308">
        <w:t>,</w:t>
      </w:r>
      <w:r w:rsidR="001D2AF0">
        <w:t xml:space="preserve"> and self-reported proficiency in </w:t>
      </w:r>
      <w:r w:rsidR="00153308">
        <w:t xml:space="preserve">spoken </w:t>
      </w:r>
      <w:r w:rsidR="001D2AF0">
        <w:t>English, are now preferred</w:t>
      </w:r>
      <w:r w:rsidR="00153308">
        <w:t xml:space="preserve"> (see t</w:t>
      </w:r>
      <w:hyperlink r:id="rId18" w:history="1">
        <w:r w:rsidR="00153308" w:rsidRPr="00764172">
          <w:rPr>
            <w:rStyle w:val="Hyperlink"/>
          </w:rPr>
          <w:t>he ABS Standards for Statistics on Cultural and Language Diversity</w:t>
        </w:r>
      </w:hyperlink>
      <w:r w:rsidR="00153308">
        <w:t xml:space="preserve">). </w:t>
      </w:r>
    </w:p>
    <w:p w14:paraId="697947FF" w14:textId="4505DA7A" w:rsidR="00B929C8" w:rsidRDefault="003B521C" w:rsidP="00153308">
      <w:pPr>
        <w:pStyle w:val="Heading5"/>
      </w:pPr>
      <w:r>
        <w:t xml:space="preserve">Sex and gender </w:t>
      </w:r>
    </w:p>
    <w:p w14:paraId="2CFA8B51" w14:textId="77777777" w:rsidR="00580FED" w:rsidRDefault="00CA62E1" w:rsidP="003B521C">
      <w:pPr>
        <w:pStyle w:val="BodyText"/>
        <w:rPr>
          <w:lang w:eastAsia="en-AU"/>
        </w:rPr>
      </w:pPr>
      <w:r>
        <w:t>T</w:t>
      </w:r>
      <w:r w:rsidRPr="00CA62E1">
        <w:rPr>
          <w:lang w:eastAsia="en-AU"/>
        </w:rPr>
        <w:t>he terms sex and gender are interrelated and often used interchangeably within the general community. However, they are two distinct concepts</w:t>
      </w:r>
      <w:r w:rsidR="004867E0">
        <w:t>.</w:t>
      </w:r>
      <w:r w:rsidRPr="00CA62E1">
        <w:rPr>
          <w:lang w:eastAsia="en-AU"/>
        </w:rPr>
        <w:t xml:space="preserve"> Sex is understood in relation to sex characteristics. Sex recorded at birth refers to what was initially determined by sex characteristics observed at birth or infancy. Gender is about social and cultural identity, expression and experience. </w:t>
      </w:r>
    </w:p>
    <w:p w14:paraId="2EA9E076" w14:textId="30D9C22A" w:rsidR="003B521C" w:rsidRPr="00320E2E" w:rsidRDefault="00CA62E1" w:rsidP="003B521C">
      <w:pPr>
        <w:pStyle w:val="BodyText"/>
        <w:rPr>
          <w:lang w:eastAsia="en-AU"/>
        </w:rPr>
      </w:pPr>
      <w:r w:rsidRPr="00CA62E1">
        <w:rPr>
          <w:lang w:eastAsia="en-AU"/>
        </w:rPr>
        <w:t xml:space="preserve">This </w:t>
      </w:r>
      <w:r w:rsidR="00AA7A9C">
        <w:t>report</w:t>
      </w:r>
      <w:r w:rsidRPr="00CA62E1">
        <w:rPr>
          <w:lang w:eastAsia="en-AU"/>
        </w:rPr>
        <w:t xml:space="preserve"> seeks to appropriately use these </w:t>
      </w:r>
      <w:r w:rsidR="00EF7A58" w:rsidRPr="00CA62E1">
        <w:rPr>
          <w:lang w:eastAsia="en-AU"/>
        </w:rPr>
        <w:t>terms and</w:t>
      </w:r>
      <w:r w:rsidRPr="00CA62E1">
        <w:rPr>
          <w:lang w:eastAsia="en-AU"/>
        </w:rPr>
        <w:t xml:space="preserve"> </w:t>
      </w:r>
      <w:r w:rsidR="00053C5F">
        <w:t xml:space="preserve">acknowledges that </w:t>
      </w:r>
      <w:r w:rsidR="00076D28">
        <w:t xml:space="preserve">the </w:t>
      </w:r>
      <w:r w:rsidR="00765BB1">
        <w:t>PLIDA demographic da</w:t>
      </w:r>
      <w:r w:rsidR="00076D28">
        <w:t>ta</w:t>
      </w:r>
      <w:r w:rsidR="00053C5F">
        <w:t xml:space="preserve"> we are using are based on sex (male or female data) only. We use sex or male and female when referring to data specifically but also use the term gender in our analysis for ease of understanding. We acknowledge the heteronormativity and limitations of the data and our analysis in this sense. </w:t>
      </w:r>
    </w:p>
    <w:p w14:paraId="634F9326" w14:textId="77777777" w:rsidR="00D01073" w:rsidRDefault="00D01073">
      <w:pPr>
        <w:spacing w:before="0" w:after="200" w:line="276" w:lineRule="auto"/>
        <w:rPr>
          <w:rFonts w:eastAsia="Times New Roman" w:cs="Arial"/>
          <w:b/>
          <w:iCs/>
          <w:color w:val="2F005F"/>
          <w:sz w:val="32"/>
          <w:szCs w:val="28"/>
          <w:lang w:eastAsia="en-AU"/>
        </w:rPr>
      </w:pPr>
      <w:bookmarkStart w:id="4" w:name="_Toc238652543"/>
      <w:r>
        <w:br w:type="page"/>
      </w:r>
    </w:p>
    <w:p w14:paraId="30933431" w14:textId="2C1601CB" w:rsidR="00324DEE" w:rsidRDefault="00324DEE" w:rsidP="00761504">
      <w:pPr>
        <w:pStyle w:val="Heading2"/>
      </w:pPr>
      <w:bookmarkStart w:id="5" w:name="_Toc239409838"/>
      <w:r>
        <w:lastRenderedPageBreak/>
        <w:t>Occupation and industry</w:t>
      </w:r>
      <w:bookmarkEnd w:id="4"/>
      <w:bookmarkEnd w:id="5"/>
      <w:r>
        <w:t xml:space="preserve"> </w:t>
      </w:r>
    </w:p>
    <w:p w14:paraId="5D6F898D" w14:textId="39587213" w:rsidR="00241FB1" w:rsidRDefault="00241FB1" w:rsidP="00286408">
      <w:pPr>
        <w:pStyle w:val="Heading3"/>
      </w:pPr>
      <w:r>
        <w:t xml:space="preserve">How we use different occupation and industry </w:t>
      </w:r>
      <w:r w:rsidR="0021138B">
        <w:t xml:space="preserve">digit levels in the report? </w:t>
      </w:r>
    </w:p>
    <w:p w14:paraId="4F922D9D" w14:textId="200A3C50" w:rsidR="004B5979" w:rsidRPr="004B5979" w:rsidRDefault="00BC4C93" w:rsidP="00304636">
      <w:pPr>
        <w:pStyle w:val="Caption"/>
        <w:rPr>
          <w:lang w:eastAsia="en-AU"/>
        </w:rPr>
      </w:pPr>
      <w:r>
        <w:t>Table</w:t>
      </w:r>
      <w:r w:rsidR="00304636">
        <w:t xml:space="preserve"> </w:t>
      </w:r>
      <w:r w:rsidR="00373CDF">
        <w:t>1</w:t>
      </w:r>
      <w:r w:rsidR="00304636">
        <w:t xml:space="preserve">: </w:t>
      </w:r>
      <w:r w:rsidR="00BA173C">
        <w:t>ANZSCO</w:t>
      </w:r>
      <w:r w:rsidR="00304636">
        <w:t xml:space="preserve"> structure</w:t>
      </w:r>
    </w:p>
    <w:tbl>
      <w:tblPr>
        <w:tblStyle w:val="CustomTablebasic"/>
        <w:tblW w:w="0" w:type="auto"/>
        <w:tblLook w:val="04A0" w:firstRow="1" w:lastRow="0" w:firstColumn="1" w:lastColumn="0" w:noHBand="0" w:noVBand="1"/>
      </w:tblPr>
      <w:tblGrid>
        <w:gridCol w:w="2329"/>
        <w:gridCol w:w="2488"/>
        <w:gridCol w:w="2329"/>
        <w:gridCol w:w="1881"/>
      </w:tblGrid>
      <w:tr w:rsidR="000D27E1" w14:paraId="0EB2C71D" w14:textId="40B8D61C" w:rsidTr="001751D1">
        <w:trPr>
          <w:cnfStyle w:val="100000000000" w:firstRow="1" w:lastRow="0" w:firstColumn="0" w:lastColumn="0" w:oddVBand="0" w:evenVBand="0" w:oddHBand="0" w:evenHBand="0" w:firstRowFirstColumn="0" w:firstRowLastColumn="0" w:lastRowFirstColumn="0" w:lastRowLastColumn="0"/>
        </w:trPr>
        <w:tc>
          <w:tcPr>
            <w:tcW w:w="2329" w:type="dxa"/>
          </w:tcPr>
          <w:p w14:paraId="3501135A" w14:textId="79CC3AC5" w:rsidR="000D27E1" w:rsidRDefault="002B7126" w:rsidP="00424A5C">
            <w:pPr>
              <w:pStyle w:val="TableHeading1"/>
              <w:rPr>
                <w:lang w:eastAsia="en-AU"/>
              </w:rPr>
            </w:pPr>
            <w:r w:rsidRPr="002B7126">
              <w:rPr>
                <w:lang w:eastAsia="en-AU"/>
              </w:rPr>
              <w:t>Hierarchy level</w:t>
            </w:r>
          </w:p>
        </w:tc>
        <w:tc>
          <w:tcPr>
            <w:tcW w:w="2488" w:type="dxa"/>
          </w:tcPr>
          <w:p w14:paraId="055038F8" w14:textId="1D72CD58" w:rsidR="000D27E1" w:rsidRDefault="00E529A6" w:rsidP="00424A5C">
            <w:pPr>
              <w:pStyle w:val="TableHeading1"/>
              <w:rPr>
                <w:lang w:eastAsia="en-AU"/>
              </w:rPr>
            </w:pPr>
            <w:r w:rsidRPr="00E529A6">
              <w:rPr>
                <w:lang w:eastAsia="en-AU"/>
              </w:rPr>
              <w:t>Example occupation</w:t>
            </w:r>
          </w:p>
        </w:tc>
        <w:tc>
          <w:tcPr>
            <w:tcW w:w="2329" w:type="dxa"/>
          </w:tcPr>
          <w:p w14:paraId="71A62A54" w14:textId="4575AEE5" w:rsidR="000D27E1" w:rsidRDefault="00732501" w:rsidP="00424A5C">
            <w:pPr>
              <w:pStyle w:val="TableHeading1"/>
              <w:rPr>
                <w:lang w:eastAsia="en-AU"/>
              </w:rPr>
            </w:pPr>
            <w:r w:rsidRPr="00732501">
              <w:rPr>
                <w:lang w:eastAsia="en-AU"/>
              </w:rPr>
              <w:t>Occupation code</w:t>
            </w:r>
          </w:p>
        </w:tc>
        <w:tc>
          <w:tcPr>
            <w:tcW w:w="1881" w:type="dxa"/>
          </w:tcPr>
          <w:p w14:paraId="5875776D" w14:textId="4F8EA054" w:rsidR="001751D1" w:rsidRPr="00732501" w:rsidRDefault="0075705D" w:rsidP="00424A5C">
            <w:pPr>
              <w:pStyle w:val="TableHeading1"/>
              <w:rPr>
                <w:lang w:eastAsia="en-AU"/>
              </w:rPr>
            </w:pPr>
            <w:r>
              <w:t>Digit</w:t>
            </w:r>
          </w:p>
        </w:tc>
      </w:tr>
      <w:tr w:rsidR="000D27E1" w14:paraId="32E95105" w14:textId="37C965AB" w:rsidTr="001751D1">
        <w:tc>
          <w:tcPr>
            <w:tcW w:w="2329" w:type="dxa"/>
          </w:tcPr>
          <w:p w14:paraId="7B8D5AE7" w14:textId="080A8733" w:rsidR="000D27E1" w:rsidRDefault="002E251A" w:rsidP="00424A5C">
            <w:pPr>
              <w:pStyle w:val="TableBodyText"/>
              <w:rPr>
                <w:lang w:eastAsia="en-AU"/>
              </w:rPr>
            </w:pPr>
            <w:r w:rsidRPr="002E251A">
              <w:rPr>
                <w:lang w:eastAsia="en-AU"/>
              </w:rPr>
              <w:t>Major group</w:t>
            </w:r>
          </w:p>
        </w:tc>
        <w:tc>
          <w:tcPr>
            <w:tcW w:w="2488" w:type="dxa"/>
          </w:tcPr>
          <w:p w14:paraId="78E55909" w14:textId="1DF88EE6" w:rsidR="000D27E1" w:rsidRDefault="006F587D" w:rsidP="00424A5C">
            <w:pPr>
              <w:pStyle w:val="TableBodyText"/>
              <w:rPr>
                <w:lang w:eastAsia="en-AU"/>
              </w:rPr>
            </w:pPr>
            <w:r w:rsidRPr="006F587D">
              <w:rPr>
                <w:lang w:eastAsia="en-AU"/>
              </w:rPr>
              <w:t>Professionals</w:t>
            </w:r>
          </w:p>
        </w:tc>
        <w:tc>
          <w:tcPr>
            <w:tcW w:w="2329" w:type="dxa"/>
          </w:tcPr>
          <w:p w14:paraId="119597B2" w14:textId="775041F9" w:rsidR="000D27E1" w:rsidRDefault="00E01886" w:rsidP="00424A5C">
            <w:pPr>
              <w:pStyle w:val="TableBodyText"/>
              <w:rPr>
                <w:lang w:eastAsia="en-AU"/>
              </w:rPr>
            </w:pPr>
            <w:r>
              <w:t>2</w:t>
            </w:r>
          </w:p>
        </w:tc>
        <w:tc>
          <w:tcPr>
            <w:tcW w:w="1881" w:type="dxa"/>
          </w:tcPr>
          <w:p w14:paraId="05392269" w14:textId="029EA97E" w:rsidR="001751D1" w:rsidRDefault="0075705D" w:rsidP="00424A5C">
            <w:pPr>
              <w:pStyle w:val="TableBodyText"/>
            </w:pPr>
            <w:r>
              <w:t>1-digit</w:t>
            </w:r>
          </w:p>
        </w:tc>
      </w:tr>
      <w:tr w:rsidR="000D27E1" w14:paraId="6D7EBAD5" w14:textId="5CB5A5A0" w:rsidTr="001751D1">
        <w:trPr>
          <w:cnfStyle w:val="000000010000" w:firstRow="0" w:lastRow="0" w:firstColumn="0" w:lastColumn="0" w:oddVBand="0" w:evenVBand="0" w:oddHBand="0" w:evenHBand="1" w:firstRowFirstColumn="0" w:firstRowLastColumn="0" w:lastRowFirstColumn="0" w:lastRowLastColumn="0"/>
        </w:trPr>
        <w:tc>
          <w:tcPr>
            <w:tcW w:w="2329" w:type="dxa"/>
          </w:tcPr>
          <w:p w14:paraId="3BD5FFFD" w14:textId="74192E33" w:rsidR="000D27E1" w:rsidRDefault="00C659D9" w:rsidP="00424A5C">
            <w:pPr>
              <w:pStyle w:val="TableBodyText"/>
              <w:rPr>
                <w:lang w:eastAsia="en-AU"/>
              </w:rPr>
            </w:pPr>
            <w:r w:rsidRPr="00C659D9">
              <w:rPr>
                <w:lang w:eastAsia="en-AU"/>
              </w:rPr>
              <w:t>Sub-major group</w:t>
            </w:r>
          </w:p>
        </w:tc>
        <w:tc>
          <w:tcPr>
            <w:tcW w:w="2488" w:type="dxa"/>
          </w:tcPr>
          <w:p w14:paraId="1BCA5837" w14:textId="726621B1" w:rsidR="000D27E1" w:rsidRDefault="0069231A" w:rsidP="00424A5C">
            <w:pPr>
              <w:pStyle w:val="TableBodyText"/>
              <w:rPr>
                <w:lang w:eastAsia="en-AU"/>
              </w:rPr>
            </w:pPr>
            <w:r w:rsidRPr="0069231A">
              <w:rPr>
                <w:lang w:eastAsia="en-AU"/>
              </w:rPr>
              <w:t>Health professionals</w:t>
            </w:r>
          </w:p>
        </w:tc>
        <w:tc>
          <w:tcPr>
            <w:tcW w:w="2329" w:type="dxa"/>
          </w:tcPr>
          <w:p w14:paraId="3CA6FE83" w14:textId="713969BE" w:rsidR="000D27E1" w:rsidRDefault="00E01886" w:rsidP="00424A5C">
            <w:pPr>
              <w:pStyle w:val="TableBodyText"/>
              <w:rPr>
                <w:lang w:eastAsia="en-AU"/>
              </w:rPr>
            </w:pPr>
            <w:r>
              <w:t>26</w:t>
            </w:r>
          </w:p>
        </w:tc>
        <w:tc>
          <w:tcPr>
            <w:tcW w:w="1881" w:type="dxa"/>
          </w:tcPr>
          <w:p w14:paraId="0035E3AC" w14:textId="3DA39442" w:rsidR="001751D1" w:rsidRDefault="0075705D" w:rsidP="00424A5C">
            <w:pPr>
              <w:pStyle w:val="TableBodyText"/>
            </w:pPr>
            <w:r>
              <w:t>2-digit</w:t>
            </w:r>
          </w:p>
        </w:tc>
      </w:tr>
      <w:tr w:rsidR="000D27E1" w14:paraId="4EA646F6" w14:textId="48440D36" w:rsidTr="001751D1">
        <w:tc>
          <w:tcPr>
            <w:tcW w:w="2329" w:type="dxa"/>
          </w:tcPr>
          <w:p w14:paraId="31D27604" w14:textId="24889AAD" w:rsidR="000D27E1" w:rsidRDefault="00AC62EB" w:rsidP="00424A5C">
            <w:pPr>
              <w:pStyle w:val="TableBodyText"/>
              <w:rPr>
                <w:lang w:eastAsia="en-AU"/>
              </w:rPr>
            </w:pPr>
            <w:r w:rsidRPr="00AC62EB">
              <w:rPr>
                <w:lang w:eastAsia="en-AU"/>
              </w:rPr>
              <w:t>Minor group</w:t>
            </w:r>
          </w:p>
        </w:tc>
        <w:tc>
          <w:tcPr>
            <w:tcW w:w="2488" w:type="dxa"/>
          </w:tcPr>
          <w:p w14:paraId="72063C03" w14:textId="6237CB18" w:rsidR="000D27E1" w:rsidRDefault="00972E6D" w:rsidP="00424A5C">
            <w:pPr>
              <w:pStyle w:val="TableBodyText"/>
              <w:rPr>
                <w:lang w:eastAsia="en-AU"/>
              </w:rPr>
            </w:pPr>
            <w:r w:rsidRPr="00972E6D">
              <w:rPr>
                <w:lang w:eastAsia="en-AU"/>
              </w:rPr>
              <w:t>Medical practitioners</w:t>
            </w:r>
          </w:p>
        </w:tc>
        <w:tc>
          <w:tcPr>
            <w:tcW w:w="2329" w:type="dxa"/>
          </w:tcPr>
          <w:p w14:paraId="743920A5" w14:textId="566E56B1" w:rsidR="000D27E1" w:rsidRDefault="0025752C" w:rsidP="00424A5C">
            <w:pPr>
              <w:pStyle w:val="TableBodyText"/>
              <w:rPr>
                <w:lang w:eastAsia="en-AU"/>
              </w:rPr>
            </w:pPr>
            <w:r>
              <w:t>264</w:t>
            </w:r>
          </w:p>
        </w:tc>
        <w:tc>
          <w:tcPr>
            <w:tcW w:w="1881" w:type="dxa"/>
          </w:tcPr>
          <w:p w14:paraId="1E50F5D8" w14:textId="310D1BDE" w:rsidR="001751D1" w:rsidRDefault="0075705D" w:rsidP="00424A5C">
            <w:pPr>
              <w:pStyle w:val="TableBodyText"/>
            </w:pPr>
            <w:r>
              <w:t>3-digit</w:t>
            </w:r>
          </w:p>
        </w:tc>
      </w:tr>
      <w:tr w:rsidR="000D27E1" w14:paraId="75FDBBA4" w14:textId="2058BFAF" w:rsidTr="001751D1">
        <w:trPr>
          <w:cnfStyle w:val="000000010000" w:firstRow="0" w:lastRow="0" w:firstColumn="0" w:lastColumn="0" w:oddVBand="0" w:evenVBand="0" w:oddHBand="0" w:evenHBand="1" w:firstRowFirstColumn="0" w:firstRowLastColumn="0" w:lastRowFirstColumn="0" w:lastRowLastColumn="0"/>
        </w:trPr>
        <w:tc>
          <w:tcPr>
            <w:tcW w:w="2329" w:type="dxa"/>
          </w:tcPr>
          <w:p w14:paraId="5BFD304B" w14:textId="3B9ADDD4" w:rsidR="000D27E1" w:rsidRDefault="006606BE" w:rsidP="00424A5C">
            <w:pPr>
              <w:pStyle w:val="TableBodyText"/>
              <w:rPr>
                <w:lang w:eastAsia="en-AU"/>
              </w:rPr>
            </w:pPr>
            <w:r w:rsidRPr="006606BE">
              <w:rPr>
                <w:lang w:eastAsia="en-AU"/>
              </w:rPr>
              <w:t>Unit group</w:t>
            </w:r>
          </w:p>
        </w:tc>
        <w:tc>
          <w:tcPr>
            <w:tcW w:w="2488" w:type="dxa"/>
          </w:tcPr>
          <w:p w14:paraId="1B32A0CA" w14:textId="75503A5A" w:rsidR="000D27E1" w:rsidRDefault="00303A0B" w:rsidP="00424A5C">
            <w:pPr>
              <w:pStyle w:val="TableBodyText"/>
              <w:rPr>
                <w:lang w:eastAsia="en-AU"/>
              </w:rPr>
            </w:pPr>
            <w:r w:rsidRPr="00303A0B">
              <w:rPr>
                <w:lang w:eastAsia="en-AU"/>
              </w:rPr>
              <w:t>Surgeons</w:t>
            </w:r>
          </w:p>
        </w:tc>
        <w:tc>
          <w:tcPr>
            <w:tcW w:w="2329" w:type="dxa"/>
          </w:tcPr>
          <w:p w14:paraId="004F1C4F" w14:textId="2CD68A07" w:rsidR="000D27E1" w:rsidRDefault="005F32EF" w:rsidP="00424A5C">
            <w:pPr>
              <w:pStyle w:val="TableBodyText"/>
              <w:rPr>
                <w:lang w:eastAsia="en-AU"/>
              </w:rPr>
            </w:pPr>
            <w:r>
              <w:t>2646</w:t>
            </w:r>
          </w:p>
        </w:tc>
        <w:tc>
          <w:tcPr>
            <w:tcW w:w="1881" w:type="dxa"/>
          </w:tcPr>
          <w:p w14:paraId="32C3299C" w14:textId="0F058ED2" w:rsidR="001751D1" w:rsidRDefault="0075705D" w:rsidP="00424A5C">
            <w:pPr>
              <w:pStyle w:val="TableBodyText"/>
            </w:pPr>
            <w:r>
              <w:t>4-digit</w:t>
            </w:r>
          </w:p>
        </w:tc>
      </w:tr>
      <w:tr w:rsidR="000D27E1" w14:paraId="23D56346" w14:textId="759F5AA3" w:rsidTr="001751D1">
        <w:tc>
          <w:tcPr>
            <w:tcW w:w="2329" w:type="dxa"/>
          </w:tcPr>
          <w:p w14:paraId="22148495" w14:textId="16E2BDB8" w:rsidR="000D27E1" w:rsidRDefault="00CD6C77" w:rsidP="00424A5C">
            <w:pPr>
              <w:pStyle w:val="TableBodyText"/>
              <w:rPr>
                <w:lang w:eastAsia="en-AU"/>
              </w:rPr>
            </w:pPr>
            <w:r w:rsidRPr="00CD6C77">
              <w:rPr>
                <w:lang w:eastAsia="en-AU"/>
              </w:rPr>
              <w:t>Occupation</w:t>
            </w:r>
          </w:p>
        </w:tc>
        <w:tc>
          <w:tcPr>
            <w:tcW w:w="2488" w:type="dxa"/>
          </w:tcPr>
          <w:p w14:paraId="082F0FB0" w14:textId="11FF9340" w:rsidR="000D27E1" w:rsidRDefault="00E01886" w:rsidP="00424A5C">
            <w:pPr>
              <w:pStyle w:val="TableBodyText"/>
              <w:rPr>
                <w:lang w:eastAsia="en-AU"/>
              </w:rPr>
            </w:pPr>
            <w:r w:rsidRPr="00E01886">
              <w:rPr>
                <w:lang w:eastAsia="en-AU"/>
              </w:rPr>
              <w:t>Neurosurgeons</w:t>
            </w:r>
          </w:p>
        </w:tc>
        <w:tc>
          <w:tcPr>
            <w:tcW w:w="2329" w:type="dxa"/>
          </w:tcPr>
          <w:p w14:paraId="10799853" w14:textId="76C48892" w:rsidR="000D27E1" w:rsidRDefault="001751D1" w:rsidP="00424A5C">
            <w:pPr>
              <w:pStyle w:val="TableBodyText"/>
              <w:rPr>
                <w:lang w:eastAsia="en-AU"/>
              </w:rPr>
            </w:pPr>
            <w:r>
              <w:t>264633</w:t>
            </w:r>
          </w:p>
        </w:tc>
        <w:tc>
          <w:tcPr>
            <w:tcW w:w="1881" w:type="dxa"/>
          </w:tcPr>
          <w:p w14:paraId="69BF8630" w14:textId="1E6D4FA2" w:rsidR="001751D1" w:rsidRDefault="00E127E6" w:rsidP="00424A5C">
            <w:pPr>
              <w:pStyle w:val="TableBodyText"/>
            </w:pPr>
            <w:r>
              <w:t>6-digit</w:t>
            </w:r>
          </w:p>
        </w:tc>
      </w:tr>
    </w:tbl>
    <w:p w14:paraId="15814EE3" w14:textId="024F98B2" w:rsidR="00304636" w:rsidRDefault="00BC4C93" w:rsidP="000D27E1">
      <w:pPr>
        <w:pStyle w:val="Caption"/>
      </w:pPr>
      <w:r>
        <w:t>Table</w:t>
      </w:r>
      <w:r w:rsidR="00304636">
        <w:t xml:space="preserve"> </w:t>
      </w:r>
      <w:r w:rsidR="00373CDF">
        <w:t>2</w:t>
      </w:r>
      <w:r w:rsidR="000D27E1">
        <w:t>: ANZ</w:t>
      </w:r>
      <w:r w:rsidR="00BA173C">
        <w:t>S</w:t>
      </w:r>
      <w:r w:rsidR="000D27E1">
        <w:t>IC structure</w:t>
      </w:r>
    </w:p>
    <w:tbl>
      <w:tblPr>
        <w:tblStyle w:val="CustomTablebasic"/>
        <w:tblW w:w="0" w:type="auto"/>
        <w:tblLook w:val="04A0" w:firstRow="1" w:lastRow="0" w:firstColumn="1" w:lastColumn="0" w:noHBand="0" w:noVBand="1"/>
      </w:tblPr>
      <w:tblGrid>
        <w:gridCol w:w="2256"/>
        <w:gridCol w:w="2257"/>
        <w:gridCol w:w="2257"/>
        <w:gridCol w:w="2257"/>
      </w:tblGrid>
      <w:tr w:rsidR="000D27E1" w14:paraId="0006FAFB" w14:textId="1A06A31E" w:rsidTr="001751D1">
        <w:trPr>
          <w:cnfStyle w:val="100000000000" w:firstRow="1" w:lastRow="0" w:firstColumn="0" w:lastColumn="0" w:oddVBand="0" w:evenVBand="0" w:oddHBand="0" w:evenHBand="0" w:firstRowFirstColumn="0" w:firstRowLastColumn="0" w:lastRowFirstColumn="0" w:lastRowLastColumn="0"/>
        </w:trPr>
        <w:tc>
          <w:tcPr>
            <w:tcW w:w="2256" w:type="dxa"/>
          </w:tcPr>
          <w:p w14:paraId="63FE4004" w14:textId="7DEE5E2E" w:rsidR="000D27E1" w:rsidRDefault="002A1355" w:rsidP="00424A5C">
            <w:pPr>
              <w:pStyle w:val="TableHeading1"/>
              <w:rPr>
                <w:lang w:eastAsia="en-AU"/>
              </w:rPr>
            </w:pPr>
            <w:r w:rsidRPr="002A1355">
              <w:rPr>
                <w:lang w:eastAsia="en-AU"/>
              </w:rPr>
              <w:t>Hierarchy level</w:t>
            </w:r>
          </w:p>
        </w:tc>
        <w:tc>
          <w:tcPr>
            <w:tcW w:w="2257" w:type="dxa"/>
          </w:tcPr>
          <w:p w14:paraId="2BEACF3E" w14:textId="5A9B58F5" w:rsidR="000D27E1" w:rsidRDefault="00424A5C" w:rsidP="00424A5C">
            <w:pPr>
              <w:pStyle w:val="TableHeading1"/>
              <w:rPr>
                <w:lang w:eastAsia="en-AU"/>
              </w:rPr>
            </w:pPr>
            <w:r>
              <w:t>Example Industry</w:t>
            </w:r>
          </w:p>
        </w:tc>
        <w:tc>
          <w:tcPr>
            <w:tcW w:w="2257" w:type="dxa"/>
          </w:tcPr>
          <w:p w14:paraId="6A1D45AD" w14:textId="03BA1362" w:rsidR="000D27E1" w:rsidRDefault="00424A5C" w:rsidP="00424A5C">
            <w:pPr>
              <w:pStyle w:val="TableHeading1"/>
              <w:rPr>
                <w:lang w:eastAsia="en-AU"/>
              </w:rPr>
            </w:pPr>
            <w:r>
              <w:t>Industry Code</w:t>
            </w:r>
          </w:p>
        </w:tc>
        <w:tc>
          <w:tcPr>
            <w:tcW w:w="2257" w:type="dxa"/>
          </w:tcPr>
          <w:p w14:paraId="75F38A8B" w14:textId="7C3B1911" w:rsidR="001751D1" w:rsidRDefault="0075705D" w:rsidP="00424A5C">
            <w:pPr>
              <w:pStyle w:val="TableHeading1"/>
              <w:rPr>
                <w:lang w:eastAsia="en-AU"/>
              </w:rPr>
            </w:pPr>
            <w:r>
              <w:t>Digit</w:t>
            </w:r>
          </w:p>
        </w:tc>
      </w:tr>
      <w:tr w:rsidR="000D27E1" w14:paraId="68A99CA5" w14:textId="04D2D494" w:rsidTr="001751D1">
        <w:tc>
          <w:tcPr>
            <w:tcW w:w="2256" w:type="dxa"/>
          </w:tcPr>
          <w:p w14:paraId="26D72FB3" w14:textId="2BCCAF36" w:rsidR="000D27E1" w:rsidRDefault="00BC4C93" w:rsidP="00424A5C">
            <w:pPr>
              <w:pStyle w:val="TableBodyText"/>
              <w:rPr>
                <w:lang w:eastAsia="en-AU"/>
              </w:rPr>
            </w:pPr>
            <w:r w:rsidRPr="00BC4C93">
              <w:rPr>
                <w:lang w:eastAsia="en-AU"/>
              </w:rPr>
              <w:t>Division </w:t>
            </w:r>
          </w:p>
        </w:tc>
        <w:tc>
          <w:tcPr>
            <w:tcW w:w="2257" w:type="dxa"/>
          </w:tcPr>
          <w:p w14:paraId="284DA891" w14:textId="16554C9A" w:rsidR="000D27E1" w:rsidRDefault="00844379" w:rsidP="00424A5C">
            <w:pPr>
              <w:pStyle w:val="TableBodyText"/>
              <w:rPr>
                <w:lang w:eastAsia="en-AU"/>
              </w:rPr>
            </w:pPr>
            <w:r w:rsidRPr="00844379">
              <w:rPr>
                <w:lang w:eastAsia="en-AU"/>
              </w:rPr>
              <w:t>Manufacturing</w:t>
            </w:r>
          </w:p>
        </w:tc>
        <w:tc>
          <w:tcPr>
            <w:tcW w:w="2257" w:type="dxa"/>
          </w:tcPr>
          <w:p w14:paraId="46488F2D" w14:textId="43D9379E" w:rsidR="000D27E1" w:rsidRDefault="00424A5C" w:rsidP="00424A5C">
            <w:pPr>
              <w:pStyle w:val="TableBodyText"/>
              <w:rPr>
                <w:lang w:eastAsia="en-AU"/>
              </w:rPr>
            </w:pPr>
            <w:r w:rsidRPr="00424A5C">
              <w:t>C</w:t>
            </w:r>
          </w:p>
        </w:tc>
        <w:tc>
          <w:tcPr>
            <w:tcW w:w="2257" w:type="dxa"/>
          </w:tcPr>
          <w:p w14:paraId="2DCC0DE9" w14:textId="659E732E" w:rsidR="001751D1" w:rsidRDefault="00424A5C" w:rsidP="00424A5C">
            <w:pPr>
              <w:pStyle w:val="TableBodyText"/>
              <w:rPr>
                <w:lang w:eastAsia="en-AU"/>
              </w:rPr>
            </w:pPr>
            <w:r w:rsidRPr="00424A5C">
              <w:t>1-digit</w:t>
            </w:r>
          </w:p>
        </w:tc>
      </w:tr>
      <w:tr w:rsidR="000D27E1" w14:paraId="502345DC" w14:textId="16BD2DD7" w:rsidTr="001751D1">
        <w:trPr>
          <w:cnfStyle w:val="000000010000" w:firstRow="0" w:lastRow="0" w:firstColumn="0" w:lastColumn="0" w:oddVBand="0" w:evenVBand="0" w:oddHBand="0" w:evenHBand="1" w:firstRowFirstColumn="0" w:firstRowLastColumn="0" w:lastRowFirstColumn="0" w:lastRowLastColumn="0"/>
        </w:trPr>
        <w:tc>
          <w:tcPr>
            <w:tcW w:w="2256" w:type="dxa"/>
          </w:tcPr>
          <w:p w14:paraId="4DEB43FA" w14:textId="0CE171FB" w:rsidR="000D27E1" w:rsidRDefault="004A1AC8" w:rsidP="00424A5C">
            <w:pPr>
              <w:pStyle w:val="TableBodyText"/>
              <w:rPr>
                <w:lang w:eastAsia="en-AU"/>
              </w:rPr>
            </w:pPr>
            <w:r w:rsidRPr="004A1AC8">
              <w:rPr>
                <w:lang w:eastAsia="en-AU"/>
              </w:rPr>
              <w:t>Subdivision</w:t>
            </w:r>
          </w:p>
        </w:tc>
        <w:tc>
          <w:tcPr>
            <w:tcW w:w="2257" w:type="dxa"/>
          </w:tcPr>
          <w:p w14:paraId="559BA616" w14:textId="18303D9A" w:rsidR="000D27E1" w:rsidRDefault="00380AA0" w:rsidP="00424A5C">
            <w:pPr>
              <w:pStyle w:val="TableBodyText"/>
              <w:rPr>
                <w:lang w:eastAsia="en-AU"/>
              </w:rPr>
            </w:pPr>
            <w:r>
              <w:t>F</w:t>
            </w:r>
            <w:r w:rsidRPr="00380AA0">
              <w:t>ood Product Manufacturing</w:t>
            </w:r>
          </w:p>
        </w:tc>
        <w:tc>
          <w:tcPr>
            <w:tcW w:w="2257" w:type="dxa"/>
          </w:tcPr>
          <w:p w14:paraId="4F3F72C8" w14:textId="15BB04D8" w:rsidR="000D27E1" w:rsidRDefault="00424A5C" w:rsidP="00424A5C">
            <w:pPr>
              <w:pStyle w:val="TableBodyText"/>
              <w:rPr>
                <w:lang w:eastAsia="en-AU"/>
              </w:rPr>
            </w:pPr>
            <w:r w:rsidRPr="00424A5C">
              <w:t>11</w:t>
            </w:r>
          </w:p>
        </w:tc>
        <w:tc>
          <w:tcPr>
            <w:tcW w:w="2257" w:type="dxa"/>
          </w:tcPr>
          <w:p w14:paraId="247850A1" w14:textId="0AB58973" w:rsidR="001751D1" w:rsidRDefault="00424A5C" w:rsidP="00424A5C">
            <w:pPr>
              <w:pStyle w:val="TableBodyText"/>
              <w:rPr>
                <w:lang w:eastAsia="en-AU"/>
              </w:rPr>
            </w:pPr>
            <w:r w:rsidRPr="00424A5C">
              <w:t>2-digit</w:t>
            </w:r>
          </w:p>
        </w:tc>
      </w:tr>
      <w:tr w:rsidR="002A1355" w14:paraId="17F5C523" w14:textId="77777777" w:rsidTr="001751D1">
        <w:tc>
          <w:tcPr>
            <w:tcW w:w="2256" w:type="dxa"/>
          </w:tcPr>
          <w:p w14:paraId="220711C7" w14:textId="01E8B293" w:rsidR="002A1355" w:rsidRDefault="00136B18" w:rsidP="00424A5C">
            <w:pPr>
              <w:pStyle w:val="TableBodyText"/>
              <w:rPr>
                <w:lang w:eastAsia="en-AU"/>
              </w:rPr>
            </w:pPr>
            <w:r w:rsidRPr="00136B18">
              <w:rPr>
                <w:lang w:eastAsia="en-AU"/>
              </w:rPr>
              <w:t>Group</w:t>
            </w:r>
          </w:p>
        </w:tc>
        <w:tc>
          <w:tcPr>
            <w:tcW w:w="2257" w:type="dxa"/>
          </w:tcPr>
          <w:p w14:paraId="0441BFF6" w14:textId="6E28D1FA" w:rsidR="002A1355" w:rsidRDefault="00F666B9" w:rsidP="00424A5C">
            <w:pPr>
              <w:pStyle w:val="TableBodyText"/>
              <w:rPr>
                <w:lang w:eastAsia="en-AU"/>
              </w:rPr>
            </w:pPr>
            <w:r w:rsidRPr="00F666B9">
              <w:rPr>
                <w:lang w:eastAsia="en-AU"/>
              </w:rPr>
              <w:t>Mean and Meat Product Manufacturing</w:t>
            </w:r>
          </w:p>
        </w:tc>
        <w:tc>
          <w:tcPr>
            <w:tcW w:w="2257" w:type="dxa"/>
          </w:tcPr>
          <w:p w14:paraId="696DEA7A" w14:textId="177B6A27" w:rsidR="002A1355" w:rsidRDefault="00424A5C" w:rsidP="00424A5C">
            <w:pPr>
              <w:pStyle w:val="TableBodyText"/>
              <w:rPr>
                <w:lang w:eastAsia="en-AU"/>
              </w:rPr>
            </w:pPr>
            <w:r w:rsidRPr="00424A5C">
              <w:t>111</w:t>
            </w:r>
          </w:p>
        </w:tc>
        <w:tc>
          <w:tcPr>
            <w:tcW w:w="2257" w:type="dxa"/>
          </w:tcPr>
          <w:p w14:paraId="38C9274F" w14:textId="7166BD2B" w:rsidR="002A1355" w:rsidRDefault="00424A5C" w:rsidP="00424A5C">
            <w:pPr>
              <w:pStyle w:val="TableBodyText"/>
              <w:rPr>
                <w:lang w:eastAsia="en-AU"/>
              </w:rPr>
            </w:pPr>
            <w:r w:rsidRPr="00424A5C">
              <w:t>3-digit</w:t>
            </w:r>
          </w:p>
        </w:tc>
      </w:tr>
      <w:tr w:rsidR="002A1355" w14:paraId="65743C0A" w14:textId="77777777" w:rsidTr="001751D1">
        <w:trPr>
          <w:cnfStyle w:val="000000010000" w:firstRow="0" w:lastRow="0" w:firstColumn="0" w:lastColumn="0" w:oddVBand="0" w:evenVBand="0" w:oddHBand="0" w:evenHBand="1" w:firstRowFirstColumn="0" w:firstRowLastColumn="0" w:lastRowFirstColumn="0" w:lastRowLastColumn="0"/>
        </w:trPr>
        <w:tc>
          <w:tcPr>
            <w:tcW w:w="2256" w:type="dxa"/>
          </w:tcPr>
          <w:p w14:paraId="3A099CAB" w14:textId="77C185D5" w:rsidR="002A1355" w:rsidRDefault="00F37DC1" w:rsidP="00424A5C">
            <w:pPr>
              <w:pStyle w:val="TableBodyText"/>
              <w:rPr>
                <w:lang w:eastAsia="en-AU"/>
              </w:rPr>
            </w:pPr>
            <w:r w:rsidRPr="00F37DC1">
              <w:rPr>
                <w:lang w:eastAsia="en-AU"/>
              </w:rPr>
              <w:t>Class</w:t>
            </w:r>
          </w:p>
        </w:tc>
        <w:tc>
          <w:tcPr>
            <w:tcW w:w="2257" w:type="dxa"/>
          </w:tcPr>
          <w:p w14:paraId="1DCC26F0" w14:textId="2955236A" w:rsidR="002A1355" w:rsidRDefault="00424A5C" w:rsidP="00424A5C">
            <w:pPr>
              <w:pStyle w:val="TableBodyText"/>
              <w:rPr>
                <w:lang w:eastAsia="en-AU"/>
              </w:rPr>
            </w:pPr>
            <w:r w:rsidRPr="00424A5C">
              <w:t>Meat Processing</w:t>
            </w:r>
          </w:p>
        </w:tc>
        <w:tc>
          <w:tcPr>
            <w:tcW w:w="2257" w:type="dxa"/>
          </w:tcPr>
          <w:p w14:paraId="3BFE7E5C" w14:textId="01BC8E3C" w:rsidR="002A1355" w:rsidRDefault="00424A5C" w:rsidP="00424A5C">
            <w:pPr>
              <w:pStyle w:val="TableBodyText"/>
              <w:rPr>
                <w:lang w:eastAsia="en-AU"/>
              </w:rPr>
            </w:pPr>
            <w:r w:rsidRPr="00424A5C">
              <w:t>1111</w:t>
            </w:r>
          </w:p>
        </w:tc>
        <w:tc>
          <w:tcPr>
            <w:tcW w:w="2257" w:type="dxa"/>
          </w:tcPr>
          <w:p w14:paraId="2D42599A" w14:textId="0D7403E6" w:rsidR="002A1355" w:rsidRDefault="00424A5C" w:rsidP="00424A5C">
            <w:pPr>
              <w:pStyle w:val="TableBodyText"/>
              <w:rPr>
                <w:lang w:eastAsia="en-AU"/>
              </w:rPr>
            </w:pPr>
            <w:r w:rsidRPr="00424A5C">
              <w:t>4-digit</w:t>
            </w:r>
          </w:p>
        </w:tc>
      </w:tr>
    </w:tbl>
    <w:p w14:paraId="2E2D391B" w14:textId="6DAB664E" w:rsidR="00040C0C" w:rsidRDefault="00040C0C" w:rsidP="00463E48">
      <w:pPr>
        <w:pStyle w:val="BodyText"/>
      </w:pPr>
      <w:r w:rsidRPr="00040C0C">
        <w:t>The analysis</w:t>
      </w:r>
      <w:r w:rsidR="00733AB8">
        <w:t xml:space="preserve"> in Part 2</w:t>
      </w:r>
      <w:r w:rsidRPr="00040C0C">
        <w:t xml:space="preserve"> largely centres around the occupation of displaced workers</w:t>
      </w:r>
      <w:r w:rsidR="00781F77">
        <w:t xml:space="preserve"> by redundancy</w:t>
      </w:r>
      <w:r w:rsidRPr="00040C0C">
        <w:t xml:space="preserve"> at the 4-digit level along with selected industry (ANZSIC 2-digit</w:t>
      </w:r>
      <w:r w:rsidR="002F6041">
        <w:t>).</w:t>
      </w:r>
      <w:r w:rsidRPr="00040C0C">
        <w:t xml:space="preserve"> The 4-digit level allows the grouping of related jobs at the 6-digit level that share similar main tasks, skills, and duties. ANZSIC 2-digit allows for a broad industry grouping that classifies the primary economic activity of a business</w:t>
      </w:r>
      <w:r w:rsidR="002F6041">
        <w:t>.</w:t>
      </w:r>
    </w:p>
    <w:p w14:paraId="526CF496" w14:textId="698B3DA5" w:rsidR="00E93493" w:rsidRDefault="00E93493" w:rsidP="00E93493">
      <w:pPr>
        <w:pStyle w:val="BodyText"/>
      </w:pPr>
      <w:r>
        <w:t>Part 2 also uses 'fields of work' derived from the</w:t>
      </w:r>
      <w:r w:rsidRPr="00790622">
        <w:t xml:space="preserve"> Occupation Matrix</w:t>
      </w:r>
      <w:r>
        <w:t>, which</w:t>
      </w:r>
      <w:r w:rsidRPr="00790622">
        <w:t xml:space="preserve"> is a </w:t>
      </w:r>
      <w:r>
        <w:t>taxonomy of occupations as featured in</w:t>
      </w:r>
      <w:r w:rsidRPr="00790622">
        <w:t xml:space="preserve"> the annual </w:t>
      </w:r>
      <w:hyperlink r:id="rId19" w:history="1">
        <w:r w:rsidRPr="00E947E1">
          <w:rPr>
            <w:rStyle w:val="Hyperlink"/>
          </w:rPr>
          <w:t>Australian Jobs Report 2026</w:t>
        </w:r>
      </w:hyperlink>
      <w:r>
        <w:t xml:space="preserve"> </w:t>
      </w:r>
      <w:r w:rsidRPr="00790622">
        <w:t>published by Jobs and Skills Australia</w:t>
      </w:r>
      <w:r w:rsidR="00870C05">
        <w:t xml:space="preserve"> (JSA</w:t>
      </w:r>
      <w:r w:rsidR="00515EAD">
        <w:t xml:space="preserve"> 2026)</w:t>
      </w:r>
      <w:r>
        <w:t xml:space="preserve">. It maps ANZSCO </w:t>
      </w:r>
      <w:r w:rsidRPr="00DB6115">
        <w:t xml:space="preserve">occupations into </w:t>
      </w:r>
      <w:r>
        <w:t>multiple</w:t>
      </w:r>
      <w:r w:rsidRPr="00DB6115">
        <w:t xml:space="preserve"> “fields of work” </w:t>
      </w:r>
      <w:r w:rsidR="00BD3FA8">
        <w:t xml:space="preserve">into </w:t>
      </w:r>
      <w:r w:rsidR="00FA0669">
        <w:t>occupation matrix</w:t>
      </w:r>
      <w:r w:rsidR="00BD3FA8">
        <w:t xml:space="preserve"> </w:t>
      </w:r>
      <w:r w:rsidRPr="00DB6115">
        <w:t>groupings</w:t>
      </w:r>
      <w:r w:rsidR="00BD3FA8">
        <w:t xml:space="preserve">. </w:t>
      </w:r>
    </w:p>
    <w:p w14:paraId="7464F4F5" w14:textId="70E2F946" w:rsidR="00575F4F" w:rsidRDefault="00575F4F" w:rsidP="00463E48">
      <w:pPr>
        <w:pStyle w:val="BodyText"/>
      </w:pPr>
      <w:r>
        <w:t xml:space="preserve">Part 3 </w:t>
      </w:r>
      <w:r w:rsidR="00317C16">
        <w:t xml:space="preserve">also </w:t>
      </w:r>
      <w:r w:rsidR="00C15108">
        <w:t>includes</w:t>
      </w:r>
      <w:r w:rsidR="0062079B">
        <w:t xml:space="preserve"> an</w:t>
      </w:r>
      <w:r w:rsidR="00556CE8">
        <w:t>alysis</w:t>
      </w:r>
      <w:r w:rsidR="00D66BE4">
        <w:t xml:space="preserve"> </w:t>
      </w:r>
      <w:r w:rsidR="0093259C">
        <w:t>in which</w:t>
      </w:r>
      <w:r w:rsidR="00266202">
        <w:t xml:space="preserve"> </w:t>
      </w:r>
      <w:r w:rsidR="009806D6">
        <w:t xml:space="preserve">4-digit </w:t>
      </w:r>
      <w:r w:rsidR="00266202">
        <w:t>post</w:t>
      </w:r>
      <w:r w:rsidR="00CF7EA8">
        <w:t xml:space="preserve">-displacement outcome </w:t>
      </w:r>
      <w:r w:rsidR="00EF0DDD">
        <w:t>measures</w:t>
      </w:r>
      <w:r w:rsidR="00CF7EA8">
        <w:t xml:space="preserve"> are</w:t>
      </w:r>
      <w:r w:rsidR="002A3A23">
        <w:t xml:space="preserve"> aggregated to the </w:t>
      </w:r>
      <w:r w:rsidR="0092522F">
        <w:t xml:space="preserve">sub-major group </w:t>
      </w:r>
      <w:r w:rsidR="002A3A23">
        <w:t>2-digit level</w:t>
      </w:r>
      <w:r w:rsidR="007C1CA9">
        <w:t xml:space="preserve"> through</w:t>
      </w:r>
      <w:r w:rsidR="00AB4100">
        <w:t xml:space="preserve"> the Post Displacement Outcomes Index</w:t>
      </w:r>
      <w:r w:rsidR="007C1CA9">
        <w:t>. See</w:t>
      </w:r>
      <w:r w:rsidR="00AB4100">
        <w:t xml:space="preserve"> section below. </w:t>
      </w:r>
    </w:p>
    <w:p w14:paraId="09CEAA8B" w14:textId="593D9990" w:rsidR="00E63059" w:rsidRPr="00B8231C" w:rsidRDefault="00E63059" w:rsidP="00286408">
      <w:pPr>
        <w:pStyle w:val="Heading3"/>
      </w:pPr>
      <w:r w:rsidRPr="00B8231C">
        <w:t>Methodology for looking at top industr</w:t>
      </w:r>
      <w:r w:rsidR="00BD3FA8">
        <w:t>y</w:t>
      </w:r>
      <w:r w:rsidRPr="00B8231C">
        <w:t xml:space="preserve"> and occupation</w:t>
      </w:r>
      <w:r w:rsidR="00BD3FA8">
        <w:t xml:space="preserve"> separation and displacement rates</w:t>
      </w:r>
      <w:r w:rsidR="00463E48" w:rsidRPr="00B8231C">
        <w:t xml:space="preserve"> (across both PJSM and PLIDA)</w:t>
      </w:r>
    </w:p>
    <w:p w14:paraId="6E2C59D3" w14:textId="28FA4E29" w:rsidR="004816A5" w:rsidRDefault="00AC6BA1" w:rsidP="00E63059">
      <w:pPr>
        <w:pStyle w:val="BodyText"/>
      </w:pPr>
      <w:r>
        <w:t xml:space="preserve">All occupation/industry separation or displacement rates referenced in the report derive from sample sizes of </w:t>
      </w:r>
      <w:r w:rsidR="00350B99">
        <w:t xml:space="preserve">at least </w:t>
      </w:r>
      <w:r>
        <w:t>30</w:t>
      </w:r>
      <w:r w:rsidR="00350B99">
        <w:t xml:space="preserve"> </w:t>
      </w:r>
      <w:r w:rsidR="00201062">
        <w:t>separated/</w:t>
      </w:r>
      <w:r w:rsidR="00350B99">
        <w:t>displaced workers</w:t>
      </w:r>
      <w:r>
        <w:t xml:space="preserve">. </w:t>
      </w:r>
      <w:r w:rsidR="00350B99">
        <w:t>The</w:t>
      </w:r>
      <w:r w:rsidR="00116D5B">
        <w:t xml:space="preserve"> minimum threshold is </w:t>
      </w:r>
      <w:r w:rsidR="00C11A6B">
        <w:t>applied</w:t>
      </w:r>
      <w:r>
        <w:t xml:space="preserve"> to smooth out outliers and increase the representativeness of the underlying data. Sample sizes of less than 30 were excluded from the report but are included in the data spreadsheets that accompany it.</w:t>
      </w:r>
    </w:p>
    <w:p w14:paraId="2FAD736E" w14:textId="2B68F854" w:rsidR="00740943" w:rsidRDefault="00E63059" w:rsidP="00E63059">
      <w:pPr>
        <w:pStyle w:val="BodyText"/>
      </w:pPr>
      <w:r>
        <w:t xml:space="preserve">To narrow down the scope of the analysis, occupation and industry results </w:t>
      </w:r>
      <w:r w:rsidR="00786A1C">
        <w:t xml:space="preserve">are </w:t>
      </w:r>
      <w:r>
        <w:t xml:space="preserve">often presented </w:t>
      </w:r>
      <w:r w:rsidR="007F0903">
        <w:t xml:space="preserve">in lists of top </w:t>
      </w:r>
      <w:r w:rsidR="00FF0F1A">
        <w:t>five</w:t>
      </w:r>
      <w:r w:rsidR="009C7127">
        <w:t xml:space="preserve">, </w:t>
      </w:r>
      <w:r w:rsidR="00FF0F1A">
        <w:t>10</w:t>
      </w:r>
      <w:r w:rsidR="009C7127">
        <w:t xml:space="preserve">, or </w:t>
      </w:r>
      <w:r w:rsidR="00FF0F1A">
        <w:t>20</w:t>
      </w:r>
      <w:r w:rsidR="00A618D1">
        <w:t xml:space="preserve"> by separation or displacement rate</w:t>
      </w:r>
      <w:r>
        <w:t xml:space="preserve">. </w:t>
      </w:r>
      <w:r w:rsidR="00FC163E" w:rsidRPr="00FC163E">
        <w:t>These rates are calculated as the proportion of workers in a</w:t>
      </w:r>
      <w:r w:rsidR="00057D9B">
        <w:t>n</w:t>
      </w:r>
      <w:r w:rsidR="00FC163E" w:rsidRPr="00FC163E">
        <w:t xml:space="preserve"> occupation or industry who are separated or displaced, divided by total employment in that occupation or industry.</w:t>
      </w:r>
      <w:r w:rsidR="00FC163E">
        <w:t xml:space="preserve"> </w:t>
      </w:r>
      <w:r w:rsidR="0051336B">
        <w:t>I</w:t>
      </w:r>
      <w:r>
        <w:t xml:space="preserve">f an occupation had </w:t>
      </w:r>
      <w:r>
        <w:lastRenderedPageBreak/>
        <w:t xml:space="preserve">500 displaced workers in </w:t>
      </w:r>
      <w:r w:rsidR="00D91228">
        <w:t xml:space="preserve">a financial </w:t>
      </w:r>
      <w:r>
        <w:t xml:space="preserve">year, and 10,000 workers employed in that occupation in the same given year, </w:t>
      </w:r>
      <w:r w:rsidR="000F2DE5">
        <w:t>the</w:t>
      </w:r>
      <w:r>
        <w:t xml:space="preserve"> </w:t>
      </w:r>
      <w:r w:rsidR="00653DB8">
        <w:t>displacement rate</w:t>
      </w:r>
      <w:r>
        <w:t xml:space="preserve"> in that occupation </w:t>
      </w:r>
      <w:r w:rsidR="000F2DE5">
        <w:t xml:space="preserve">is </w:t>
      </w:r>
      <w:r>
        <w:t xml:space="preserve">5%. </w:t>
      </w:r>
      <w:r w:rsidR="005B7EEB">
        <w:t>O</w:t>
      </w:r>
      <w:r>
        <w:t>ccupations</w:t>
      </w:r>
      <w:r w:rsidR="005B7EEB">
        <w:t xml:space="preserve"> and </w:t>
      </w:r>
      <w:r>
        <w:t>industries</w:t>
      </w:r>
      <w:r w:rsidR="00871884">
        <w:t xml:space="preserve"> </w:t>
      </w:r>
      <w:r w:rsidR="005B7EEB">
        <w:t>are</w:t>
      </w:r>
      <w:r w:rsidR="00871884">
        <w:t xml:space="preserve"> then </w:t>
      </w:r>
      <w:r w:rsidR="005B7EEB">
        <w:t>ranked based on these rates</w:t>
      </w:r>
      <w:r>
        <w:t xml:space="preserve">, with the largest values </w:t>
      </w:r>
      <w:r w:rsidR="005B7EEB">
        <w:t>identified as</w:t>
      </w:r>
      <w:r>
        <w:t xml:space="preserve"> the 'top'.</w:t>
      </w:r>
      <w:r w:rsidR="00740943">
        <w:t xml:space="preserve"> </w:t>
      </w:r>
    </w:p>
    <w:p w14:paraId="3335A742" w14:textId="7A62A022" w:rsidR="00E63059" w:rsidRDefault="00871884" w:rsidP="00E63059">
      <w:pPr>
        <w:pStyle w:val="BodyText"/>
      </w:pPr>
      <w:r>
        <w:t>A</w:t>
      </w:r>
      <w:r w:rsidR="00E63059">
        <w:t xml:space="preserve"> similar approach </w:t>
      </w:r>
      <w:r>
        <w:t xml:space="preserve">was used </w:t>
      </w:r>
      <w:r w:rsidR="00E63059">
        <w:t xml:space="preserve">when </w:t>
      </w:r>
      <w:r w:rsidR="00F750C9">
        <w:t xml:space="preserve">calculating </w:t>
      </w:r>
      <w:r w:rsidR="00E63059">
        <w:t xml:space="preserve">the top </w:t>
      </w:r>
      <w:r w:rsidR="00F750C9">
        <w:t>separation or displacement rates</w:t>
      </w:r>
      <w:r w:rsidR="00E63059">
        <w:t xml:space="preserve"> by </w:t>
      </w:r>
      <w:r w:rsidR="00325CE8">
        <w:t>demographic</w:t>
      </w:r>
      <w:r w:rsidR="000565D0">
        <w:t xml:space="preserve"> categories</w:t>
      </w:r>
      <w:r w:rsidR="00426F77" w:rsidRPr="00426F77">
        <w:t xml:space="preserve">. </w:t>
      </w:r>
      <w:r w:rsidR="00F750C9">
        <w:t xml:space="preserve">For example, to </w:t>
      </w:r>
      <w:r w:rsidR="00D2361E">
        <w:t>analyse the top</w:t>
      </w:r>
      <w:r w:rsidR="00AB0E27">
        <w:t xml:space="preserve"> occupations </w:t>
      </w:r>
      <w:r w:rsidR="00E630BA">
        <w:t>by</w:t>
      </w:r>
      <w:r w:rsidR="00AB0E27">
        <w:t xml:space="preserve"> separated or displaced female workers</w:t>
      </w:r>
      <w:r w:rsidR="004C17DD">
        <w:t>, the r</w:t>
      </w:r>
      <w:r w:rsidR="00426F77" w:rsidRPr="00426F77">
        <w:t>ates were calculated as the number of separated or displaced female workers in an occupation divided by the total number of female workers in that occupation.</w:t>
      </w:r>
    </w:p>
    <w:p w14:paraId="009F3C32" w14:textId="34059A29" w:rsidR="009D5830" w:rsidRPr="008C73FA" w:rsidRDefault="00961295" w:rsidP="00EC6FF7">
      <w:pPr>
        <w:pStyle w:val="BodyText"/>
        <w:rPr>
          <w:rStyle w:val="PlaceholderText"/>
          <w:color w:val="auto"/>
        </w:rPr>
      </w:pPr>
      <w:r w:rsidRPr="00961295">
        <w:t>Part</w:t>
      </w:r>
      <w:r w:rsidR="00F34949">
        <w:t>s</w:t>
      </w:r>
      <w:r w:rsidRPr="00961295">
        <w:t xml:space="preserve"> 2</w:t>
      </w:r>
      <w:r w:rsidR="00F34949">
        <w:t xml:space="preserve"> and 3</w:t>
      </w:r>
      <w:r w:rsidRPr="00961295">
        <w:t xml:space="preserve"> appl</w:t>
      </w:r>
      <w:r w:rsidR="00F34949">
        <w:t>y</w:t>
      </w:r>
      <w:r w:rsidRPr="00961295">
        <w:t xml:space="preserve"> this methodology and </w:t>
      </w:r>
      <w:r w:rsidR="00F34949">
        <w:t>are</w:t>
      </w:r>
      <w:r w:rsidRPr="00961295">
        <w:t xml:space="preserve"> subject to the usual caveats associated with PLIDA data. In particular, the denominators (i.e. total employment) reflect the number of individuals who self-reported an occupation and/or whose employer reported an industry in ATO data. Estimates from other data sources may differ.</w:t>
      </w:r>
    </w:p>
    <w:p w14:paraId="1CC7CAF3" w14:textId="0ECB0C57" w:rsidR="001122F6" w:rsidRPr="00C20D10" w:rsidRDefault="001122F6" w:rsidP="00C20D10">
      <w:pPr>
        <w:pStyle w:val="BodyText"/>
      </w:pPr>
      <w:r>
        <w:t>To compare the rates and profiles of job displacements over the last decade, snapshots of the top occupations and industries were taken at different points in time. PJSM data</w:t>
      </w:r>
      <w:r w:rsidR="00FA4729">
        <w:t xml:space="preserve"> (ABS</w:t>
      </w:r>
      <w:r w:rsidR="00C4706A">
        <w:t> </w:t>
      </w:r>
      <w:r w:rsidR="00FA4729">
        <w:t>2026</w:t>
      </w:r>
      <w:r w:rsidR="00FD6D2A">
        <w:t>a)</w:t>
      </w:r>
      <w:r>
        <w:t xml:space="preserve"> allowed us to draw insights from February 2015 and February 2025 for the analysis in Part 1. To align Part 2 with these periods as much as possible, we drew on 2015</w:t>
      </w:r>
      <w:r w:rsidR="00C4706A">
        <w:noBreakHyphen/>
      </w:r>
      <w:r>
        <w:t>16 and 2023-24 financial year ATO data</w:t>
      </w:r>
      <w:r w:rsidR="00FD6D2A">
        <w:t xml:space="preserve"> </w:t>
      </w:r>
      <w:r w:rsidR="00C13858">
        <w:t>(AT</w:t>
      </w:r>
      <w:r w:rsidR="00117010">
        <w:t>O n.d</w:t>
      </w:r>
      <w:r w:rsidR="00632017">
        <w:t>.)</w:t>
      </w:r>
      <w:r>
        <w:t>, the latter of which was the most recent available data in PLIDA</w:t>
      </w:r>
      <w:r w:rsidR="00632017">
        <w:t xml:space="preserve"> (</w:t>
      </w:r>
      <w:r w:rsidR="004974E0">
        <w:t>ABS, n.d.)</w:t>
      </w:r>
      <w:r>
        <w:t>. The insights in Part 3 derive from 2015-16, 2020</w:t>
      </w:r>
      <w:r w:rsidR="00C4706A">
        <w:noBreakHyphen/>
      </w:r>
      <w:r>
        <w:t xml:space="preserve">21 and 2022-23 data. </w:t>
      </w:r>
    </w:p>
    <w:p w14:paraId="422EF890" w14:textId="52EB0B80" w:rsidR="00CB06BC" w:rsidRPr="00CB06BC" w:rsidRDefault="00CB06BC" w:rsidP="00CB06BC">
      <w:pPr>
        <w:pStyle w:val="Heading2"/>
      </w:pPr>
      <w:bookmarkStart w:id="6" w:name="_Toc238652544"/>
      <w:bookmarkStart w:id="7" w:name="_Toc239409839"/>
      <w:r w:rsidRPr="00CB06BC">
        <w:t>Outcomes</w:t>
      </w:r>
      <w:bookmarkEnd w:id="6"/>
      <w:bookmarkEnd w:id="7"/>
      <w:r w:rsidRPr="00CB06BC">
        <w:t xml:space="preserve"> </w:t>
      </w:r>
    </w:p>
    <w:p w14:paraId="093516D9" w14:textId="36B49E00" w:rsidR="00B346D8" w:rsidRPr="00F40345" w:rsidRDefault="00D5679E" w:rsidP="00F40345">
      <w:pPr>
        <w:pStyle w:val="BodyText"/>
        <w:rPr>
          <w:rStyle w:val="PlaceholderText"/>
          <w:color w:val="auto"/>
        </w:rPr>
      </w:pPr>
      <w:r w:rsidRPr="00F40345">
        <w:rPr>
          <w:rStyle w:val="PlaceholderText"/>
          <w:color w:val="auto"/>
        </w:rPr>
        <w:t xml:space="preserve">This paper relies on both </w:t>
      </w:r>
      <w:r w:rsidR="00CE019D" w:rsidRPr="00F40345">
        <w:rPr>
          <w:rStyle w:val="PlaceholderText"/>
          <w:color w:val="auto"/>
        </w:rPr>
        <w:t xml:space="preserve">survey </w:t>
      </w:r>
      <w:r w:rsidR="00AA68CE" w:rsidRPr="00F40345">
        <w:rPr>
          <w:rStyle w:val="PlaceholderText"/>
          <w:color w:val="auto"/>
        </w:rPr>
        <w:t>and administrative data</w:t>
      </w:r>
      <w:r w:rsidR="00E17BFF" w:rsidRPr="00F40345">
        <w:rPr>
          <w:rStyle w:val="PlaceholderText"/>
          <w:color w:val="auto"/>
        </w:rPr>
        <w:t xml:space="preserve">.  While </w:t>
      </w:r>
      <w:r w:rsidR="00315F5A" w:rsidRPr="00F40345">
        <w:rPr>
          <w:rStyle w:val="PlaceholderText"/>
          <w:color w:val="auto"/>
        </w:rPr>
        <w:t xml:space="preserve">the </w:t>
      </w:r>
      <w:r w:rsidR="00026DA5" w:rsidRPr="00F40345">
        <w:rPr>
          <w:rStyle w:val="PlaceholderText"/>
          <w:color w:val="auto"/>
        </w:rPr>
        <w:t xml:space="preserve">different </w:t>
      </w:r>
      <w:r w:rsidR="00C11C65" w:rsidRPr="00F40345">
        <w:rPr>
          <w:rStyle w:val="PlaceholderText"/>
          <w:color w:val="auto"/>
        </w:rPr>
        <w:t xml:space="preserve">data sources provide complementary perspectives, they </w:t>
      </w:r>
      <w:r w:rsidR="00AF749D" w:rsidRPr="00F40345">
        <w:rPr>
          <w:rStyle w:val="PlaceholderText"/>
          <w:color w:val="auto"/>
        </w:rPr>
        <w:t xml:space="preserve">may </w:t>
      </w:r>
      <w:r w:rsidR="00D24B58" w:rsidRPr="00F40345">
        <w:rPr>
          <w:rStyle w:val="PlaceholderText"/>
          <w:color w:val="auto"/>
        </w:rPr>
        <w:t>produce slightly different</w:t>
      </w:r>
      <w:r w:rsidR="002B4119" w:rsidRPr="00F40345">
        <w:rPr>
          <w:rStyle w:val="PlaceholderText"/>
          <w:color w:val="auto"/>
        </w:rPr>
        <w:t xml:space="preserve"> estimates </w:t>
      </w:r>
      <w:r w:rsidR="00D74C92" w:rsidRPr="00F40345">
        <w:rPr>
          <w:rStyle w:val="PlaceholderText"/>
          <w:color w:val="auto"/>
        </w:rPr>
        <w:t xml:space="preserve">of the same or related labour market outcomes. </w:t>
      </w:r>
      <w:r w:rsidR="000B4DFE" w:rsidRPr="00F40345">
        <w:rPr>
          <w:rStyle w:val="PlaceholderText"/>
          <w:color w:val="auto"/>
        </w:rPr>
        <w:t xml:space="preserve">Survey data generally </w:t>
      </w:r>
      <w:r w:rsidR="006D3219" w:rsidRPr="00F40345">
        <w:rPr>
          <w:rStyle w:val="PlaceholderText"/>
          <w:color w:val="auto"/>
        </w:rPr>
        <w:t>provide a point-in-t</w:t>
      </w:r>
      <w:r w:rsidR="000231AF" w:rsidRPr="00F40345">
        <w:rPr>
          <w:rStyle w:val="PlaceholderText"/>
          <w:color w:val="auto"/>
        </w:rPr>
        <w:t>ime</w:t>
      </w:r>
      <w:r w:rsidR="007978CE" w:rsidRPr="00F40345">
        <w:rPr>
          <w:rStyle w:val="PlaceholderText"/>
          <w:color w:val="auto"/>
        </w:rPr>
        <w:t xml:space="preserve"> or defined </w:t>
      </w:r>
      <w:r w:rsidR="006B0910" w:rsidRPr="00F40345">
        <w:rPr>
          <w:rStyle w:val="PlaceholderText"/>
          <w:color w:val="auto"/>
        </w:rPr>
        <w:t>reference</w:t>
      </w:r>
      <w:r w:rsidR="00CD1AAF" w:rsidRPr="00F40345">
        <w:rPr>
          <w:rStyle w:val="PlaceholderText"/>
          <w:color w:val="auto"/>
        </w:rPr>
        <w:t xml:space="preserve">-period </w:t>
      </w:r>
      <w:r w:rsidR="00882A7C" w:rsidRPr="00F40345">
        <w:rPr>
          <w:rStyle w:val="PlaceholderText"/>
          <w:color w:val="auto"/>
        </w:rPr>
        <w:t xml:space="preserve">measure based on a sample of the </w:t>
      </w:r>
      <w:r w:rsidR="00804DDA" w:rsidRPr="00F40345">
        <w:rPr>
          <w:rStyle w:val="PlaceholderText"/>
          <w:color w:val="auto"/>
        </w:rPr>
        <w:t>population</w:t>
      </w:r>
      <w:r w:rsidR="00E70BC6" w:rsidRPr="00F40345">
        <w:rPr>
          <w:rStyle w:val="PlaceholderText"/>
          <w:color w:val="auto"/>
        </w:rPr>
        <w:t xml:space="preserve">, while administrative data </w:t>
      </w:r>
      <w:r w:rsidR="00BD43F8" w:rsidRPr="00F40345">
        <w:rPr>
          <w:rStyle w:val="PlaceholderText"/>
          <w:color w:val="auto"/>
        </w:rPr>
        <w:t xml:space="preserve">provide information based </w:t>
      </w:r>
      <w:r w:rsidR="00D643D0" w:rsidRPr="00F40345">
        <w:rPr>
          <w:rStyle w:val="PlaceholderText"/>
          <w:color w:val="auto"/>
        </w:rPr>
        <w:t xml:space="preserve">on records </w:t>
      </w:r>
      <w:r w:rsidR="0035796A" w:rsidRPr="00F40345">
        <w:rPr>
          <w:rStyle w:val="PlaceholderText"/>
          <w:color w:val="auto"/>
        </w:rPr>
        <w:t>collected through the delivery of government programs an</w:t>
      </w:r>
      <w:r w:rsidR="00BC5C82" w:rsidRPr="00F40345">
        <w:rPr>
          <w:rStyle w:val="PlaceholderText"/>
          <w:color w:val="auto"/>
        </w:rPr>
        <w:t>d services</w:t>
      </w:r>
      <w:r w:rsidR="00015636" w:rsidRPr="00F40345">
        <w:rPr>
          <w:rStyle w:val="PlaceholderText"/>
          <w:color w:val="auto"/>
        </w:rPr>
        <w:t>.</w:t>
      </w:r>
      <w:r w:rsidR="008D2B8B" w:rsidRPr="00F40345">
        <w:rPr>
          <w:rStyle w:val="PlaceholderText"/>
          <w:color w:val="auto"/>
        </w:rPr>
        <w:t xml:space="preserve"> Differences in population</w:t>
      </w:r>
      <w:r w:rsidR="00C72F9D" w:rsidRPr="00F40345">
        <w:rPr>
          <w:rStyle w:val="PlaceholderText"/>
          <w:color w:val="auto"/>
        </w:rPr>
        <w:t xml:space="preserve"> coverage, definitions</w:t>
      </w:r>
      <w:r w:rsidR="007138E6" w:rsidRPr="00F40345">
        <w:rPr>
          <w:rStyle w:val="PlaceholderText"/>
          <w:color w:val="auto"/>
        </w:rPr>
        <w:t xml:space="preserve">, reference periods and </w:t>
      </w:r>
      <w:r w:rsidR="00677F4F" w:rsidRPr="00F40345">
        <w:rPr>
          <w:rStyle w:val="PlaceholderText"/>
          <w:color w:val="auto"/>
        </w:rPr>
        <w:t>methodology</w:t>
      </w:r>
      <w:r w:rsidR="007138E6" w:rsidRPr="00F40345">
        <w:rPr>
          <w:rStyle w:val="PlaceholderText"/>
          <w:color w:val="auto"/>
        </w:rPr>
        <w:t xml:space="preserve"> </w:t>
      </w:r>
      <w:r w:rsidR="00677F4F" w:rsidRPr="00F40345">
        <w:rPr>
          <w:rStyle w:val="PlaceholderText"/>
          <w:color w:val="auto"/>
        </w:rPr>
        <w:t xml:space="preserve">mean that </w:t>
      </w:r>
      <w:r w:rsidR="005B7EC8" w:rsidRPr="00F40345">
        <w:rPr>
          <w:rStyle w:val="PlaceholderText"/>
          <w:color w:val="auto"/>
        </w:rPr>
        <w:t xml:space="preserve">estimates from the two sources are not necessarily directly </w:t>
      </w:r>
      <w:r w:rsidR="003C2AEC" w:rsidRPr="00F40345">
        <w:rPr>
          <w:rStyle w:val="PlaceholderText"/>
          <w:color w:val="auto"/>
        </w:rPr>
        <w:t>comparable</w:t>
      </w:r>
      <w:r w:rsidR="005B7EC8" w:rsidRPr="00F40345">
        <w:rPr>
          <w:rStyle w:val="PlaceholderText"/>
          <w:color w:val="auto"/>
        </w:rPr>
        <w:t>.</w:t>
      </w:r>
      <w:r w:rsidR="00AC2D05" w:rsidRPr="00F40345">
        <w:rPr>
          <w:rStyle w:val="PlaceholderText"/>
          <w:color w:val="auto"/>
        </w:rPr>
        <w:t xml:space="preserve"> Using </w:t>
      </w:r>
      <w:r w:rsidR="00A4532E" w:rsidRPr="00F40345">
        <w:rPr>
          <w:rStyle w:val="PlaceholderText"/>
          <w:color w:val="auto"/>
        </w:rPr>
        <w:t xml:space="preserve">both sources therefore </w:t>
      </w:r>
      <w:r w:rsidR="00E06077" w:rsidRPr="00F40345">
        <w:rPr>
          <w:rStyle w:val="PlaceholderText"/>
          <w:color w:val="auto"/>
        </w:rPr>
        <w:t>provides a more complete picture of labour market outcomes</w:t>
      </w:r>
      <w:r w:rsidR="00F701C7" w:rsidRPr="00F40345">
        <w:rPr>
          <w:rStyle w:val="PlaceholderText"/>
          <w:color w:val="auto"/>
        </w:rPr>
        <w:t xml:space="preserve">, while recognising </w:t>
      </w:r>
      <w:r w:rsidR="00F70A01" w:rsidRPr="00F40345">
        <w:rPr>
          <w:rStyle w:val="PlaceholderText"/>
          <w:color w:val="auto"/>
        </w:rPr>
        <w:t xml:space="preserve">that some variation </w:t>
      </w:r>
      <w:r w:rsidR="00A558E4" w:rsidRPr="00F40345">
        <w:rPr>
          <w:rStyle w:val="PlaceholderText"/>
          <w:color w:val="auto"/>
        </w:rPr>
        <w:t>between estimates is expected.</w:t>
      </w:r>
    </w:p>
    <w:p w14:paraId="3B97E561" w14:textId="718DEA08" w:rsidR="00574B17" w:rsidRPr="00EB5EE3" w:rsidRDefault="00324DEE" w:rsidP="00EB5EE3">
      <w:pPr>
        <w:pStyle w:val="Heading3"/>
        <w:rPr>
          <w:rStyle w:val="PlaceholderText"/>
          <w:color w:val="4B0985"/>
        </w:rPr>
      </w:pPr>
      <w:r w:rsidRPr="00EB5EE3">
        <w:rPr>
          <w:rStyle w:val="PlaceholderText"/>
          <w:color w:val="4B0985"/>
        </w:rPr>
        <w:t>Base population for PLIDA outcomes in Part 3</w:t>
      </w:r>
    </w:p>
    <w:p w14:paraId="6F489FD6" w14:textId="2A826ECF" w:rsidR="008A54BB" w:rsidRPr="004222CB" w:rsidRDefault="00BD0B6A" w:rsidP="004222CB">
      <w:pPr>
        <w:pStyle w:val="BodyText"/>
        <w:rPr>
          <w:rStyle w:val="PlaceholderText"/>
          <w:color w:val="auto"/>
        </w:rPr>
      </w:pPr>
      <w:r w:rsidRPr="004222CB">
        <w:rPr>
          <w:rStyle w:val="PlaceholderText"/>
          <w:color w:val="auto"/>
        </w:rPr>
        <w:t xml:space="preserve">As the </w:t>
      </w:r>
      <w:r w:rsidR="00562F22" w:rsidRPr="004222CB">
        <w:rPr>
          <w:rStyle w:val="PlaceholderText"/>
          <w:color w:val="auto"/>
        </w:rPr>
        <w:t xml:space="preserve">base population was used to conduct the </w:t>
      </w:r>
      <w:r w:rsidR="00393FA8" w:rsidRPr="004222CB">
        <w:rPr>
          <w:rStyle w:val="PlaceholderText"/>
          <w:color w:val="auto"/>
        </w:rPr>
        <w:t xml:space="preserve">analysis </w:t>
      </w:r>
      <w:r w:rsidR="00562F22" w:rsidRPr="004222CB">
        <w:rPr>
          <w:rStyle w:val="PlaceholderText"/>
          <w:color w:val="auto"/>
        </w:rPr>
        <w:t>in Parts 2 and 3</w:t>
      </w:r>
      <w:r w:rsidR="004F0618" w:rsidRPr="004222CB">
        <w:rPr>
          <w:rStyle w:val="PlaceholderText"/>
          <w:color w:val="auto"/>
        </w:rPr>
        <w:t xml:space="preserve">, </w:t>
      </w:r>
      <w:r w:rsidR="00562F22" w:rsidRPr="004222CB">
        <w:rPr>
          <w:rStyle w:val="PlaceholderText"/>
          <w:color w:val="auto"/>
        </w:rPr>
        <w:t xml:space="preserve">both </w:t>
      </w:r>
      <w:r w:rsidR="00324DEE" w:rsidRPr="00C7039F">
        <w:rPr>
          <w:rStyle w:val="PlaceholderText"/>
          <w:color w:val="auto"/>
        </w:rPr>
        <w:t>sections</w:t>
      </w:r>
      <w:r w:rsidR="00562F22" w:rsidRPr="004222CB">
        <w:rPr>
          <w:rStyle w:val="PlaceholderText"/>
          <w:color w:val="auto"/>
        </w:rPr>
        <w:t xml:space="preserve"> broadly refer to the same cohort of displaced workers</w:t>
      </w:r>
      <w:r w:rsidR="00F06D71" w:rsidRPr="004222CB">
        <w:rPr>
          <w:rStyle w:val="PlaceholderText"/>
          <w:color w:val="auto"/>
        </w:rPr>
        <w:t xml:space="preserve"> by redundancy</w:t>
      </w:r>
      <w:r w:rsidR="00562F22" w:rsidRPr="004222CB">
        <w:rPr>
          <w:rStyle w:val="PlaceholderText"/>
          <w:color w:val="auto"/>
        </w:rPr>
        <w:t xml:space="preserve">. However, </w:t>
      </w:r>
      <w:r w:rsidR="00F71FDB" w:rsidRPr="004222CB">
        <w:rPr>
          <w:rStyle w:val="PlaceholderText"/>
          <w:color w:val="auto"/>
        </w:rPr>
        <w:t xml:space="preserve">additional business rules were applied to handle various data complexities and limitations which reduced the overall </w:t>
      </w:r>
      <w:r w:rsidR="00D907E3" w:rsidRPr="004222CB">
        <w:rPr>
          <w:rStyle w:val="PlaceholderText"/>
          <w:color w:val="auto"/>
        </w:rPr>
        <w:t xml:space="preserve">population </w:t>
      </w:r>
      <w:r w:rsidR="00E44572" w:rsidRPr="004222CB">
        <w:rPr>
          <w:rStyle w:val="PlaceholderText"/>
          <w:color w:val="auto"/>
        </w:rPr>
        <w:t xml:space="preserve">size </w:t>
      </w:r>
      <w:r w:rsidR="00956DC9" w:rsidRPr="004222CB">
        <w:rPr>
          <w:rStyle w:val="PlaceholderText"/>
          <w:color w:val="auto"/>
        </w:rPr>
        <w:t>in Part 3</w:t>
      </w:r>
      <w:r w:rsidR="00F71FDB" w:rsidRPr="004222CB">
        <w:rPr>
          <w:rStyle w:val="PlaceholderText"/>
          <w:color w:val="auto"/>
        </w:rPr>
        <w:t>:</w:t>
      </w:r>
    </w:p>
    <w:p w14:paraId="760253D0" w14:textId="7BD966AF" w:rsidR="00AF0CB9" w:rsidRPr="00080F3A" w:rsidRDefault="00AF0CB9" w:rsidP="00EC6FF7">
      <w:pPr>
        <w:pStyle w:val="ListBullet"/>
        <w:rPr>
          <w:rStyle w:val="PlaceholderText"/>
          <w:color w:val="auto"/>
        </w:rPr>
      </w:pPr>
      <w:r w:rsidRPr="00080F3A">
        <w:rPr>
          <w:rStyle w:val="PlaceholderText"/>
          <w:color w:val="auto"/>
        </w:rPr>
        <w:t xml:space="preserve">Workers who </w:t>
      </w:r>
      <w:r w:rsidR="00521ABE" w:rsidRPr="00080F3A">
        <w:rPr>
          <w:rStyle w:val="PlaceholderText"/>
          <w:color w:val="auto"/>
        </w:rPr>
        <w:t>had other</w:t>
      </w:r>
      <w:r w:rsidR="00B85E71" w:rsidRPr="00080F3A">
        <w:rPr>
          <w:rStyle w:val="PlaceholderText"/>
          <w:color w:val="auto"/>
        </w:rPr>
        <w:t xml:space="preserve"> employment at the time of receiving an ETP </w:t>
      </w:r>
      <w:r w:rsidR="00AB2762" w:rsidRPr="00080F3A">
        <w:rPr>
          <w:rStyle w:val="PlaceholderText"/>
          <w:color w:val="auto"/>
        </w:rPr>
        <w:t>from their main employer are excluded</w:t>
      </w:r>
      <w:r w:rsidR="00E674EE" w:rsidRPr="00080F3A">
        <w:rPr>
          <w:rStyle w:val="PlaceholderText"/>
          <w:color w:val="auto"/>
        </w:rPr>
        <w:t xml:space="preserve"> </w:t>
      </w:r>
      <w:r w:rsidR="00AC2FFB" w:rsidRPr="00080F3A">
        <w:rPr>
          <w:rStyle w:val="PlaceholderText"/>
          <w:color w:val="auto"/>
        </w:rPr>
        <w:t xml:space="preserve">from </w:t>
      </w:r>
      <w:r w:rsidR="00E674EE" w:rsidRPr="00080F3A">
        <w:rPr>
          <w:rStyle w:val="PlaceholderText"/>
          <w:color w:val="auto"/>
        </w:rPr>
        <w:t>Part 3</w:t>
      </w:r>
      <w:r w:rsidR="00AB2762" w:rsidRPr="00080F3A">
        <w:rPr>
          <w:rStyle w:val="PlaceholderText"/>
          <w:color w:val="auto"/>
        </w:rPr>
        <w:t>.</w:t>
      </w:r>
      <w:r w:rsidR="007919BA" w:rsidRPr="00080F3A">
        <w:rPr>
          <w:rStyle w:val="PlaceholderText"/>
          <w:color w:val="auto"/>
        </w:rPr>
        <w:t xml:space="preserve"> </w:t>
      </w:r>
    </w:p>
    <w:p w14:paraId="2CBCF59E" w14:textId="5AE45AB1" w:rsidR="00CE392B" w:rsidRPr="004222CB" w:rsidRDefault="006804F4" w:rsidP="004222CB">
      <w:pPr>
        <w:pStyle w:val="ListBullet"/>
        <w:rPr>
          <w:rStyle w:val="PlaceholderText"/>
          <w:color w:val="auto"/>
        </w:rPr>
      </w:pPr>
      <w:r w:rsidRPr="00080F3A">
        <w:rPr>
          <w:rStyle w:val="PlaceholderText"/>
          <w:color w:val="auto"/>
        </w:rPr>
        <w:t xml:space="preserve">Part 3 </w:t>
      </w:r>
      <w:r w:rsidRPr="004222CB">
        <w:rPr>
          <w:rStyle w:val="PlaceholderText"/>
          <w:color w:val="auto"/>
        </w:rPr>
        <w:t>show</w:t>
      </w:r>
      <w:r w:rsidR="003C4A03">
        <w:rPr>
          <w:rStyle w:val="PlaceholderText"/>
        </w:rPr>
        <w:t xml:space="preserve"> </w:t>
      </w:r>
      <w:r w:rsidRPr="004222CB">
        <w:rPr>
          <w:rStyle w:val="PlaceholderText"/>
          <w:color w:val="auto"/>
        </w:rPr>
        <w:t xml:space="preserve">cases the </w:t>
      </w:r>
      <w:r w:rsidR="002324FC" w:rsidRPr="004222CB">
        <w:rPr>
          <w:rStyle w:val="PlaceholderText"/>
          <w:color w:val="auto"/>
        </w:rPr>
        <w:t>outcomes of displaced workers</w:t>
      </w:r>
      <w:r w:rsidR="00F06D71" w:rsidRPr="004222CB">
        <w:rPr>
          <w:rStyle w:val="PlaceholderText"/>
          <w:color w:val="auto"/>
        </w:rPr>
        <w:t xml:space="preserve"> by redundancy</w:t>
      </w:r>
      <w:r w:rsidR="002324FC" w:rsidRPr="004222CB">
        <w:rPr>
          <w:rStyle w:val="PlaceholderText"/>
          <w:color w:val="auto"/>
        </w:rPr>
        <w:t xml:space="preserve"> one- and three</w:t>
      </w:r>
      <w:r w:rsidR="00B4487B">
        <w:rPr>
          <w:rStyle w:val="PlaceholderText"/>
          <w:color w:val="auto"/>
        </w:rPr>
        <w:noBreakHyphen/>
      </w:r>
      <w:r w:rsidR="002324FC" w:rsidRPr="004222CB">
        <w:rPr>
          <w:rStyle w:val="PlaceholderText"/>
          <w:color w:val="auto"/>
        </w:rPr>
        <w:t xml:space="preserve">years after their </w:t>
      </w:r>
      <w:r w:rsidR="00A8114E" w:rsidRPr="004222CB">
        <w:rPr>
          <w:rStyle w:val="PlaceholderText"/>
          <w:color w:val="auto"/>
        </w:rPr>
        <w:t xml:space="preserve">displacement. </w:t>
      </w:r>
      <w:r w:rsidR="00A31406" w:rsidRPr="004222CB">
        <w:rPr>
          <w:rStyle w:val="PlaceholderText"/>
          <w:color w:val="auto"/>
        </w:rPr>
        <w:t>T</w:t>
      </w:r>
      <w:r w:rsidR="0040343F" w:rsidRPr="004222CB">
        <w:rPr>
          <w:rStyle w:val="PlaceholderText"/>
          <w:color w:val="auto"/>
        </w:rPr>
        <w:t>he</w:t>
      </w:r>
      <w:r w:rsidR="002C22D3" w:rsidRPr="004222CB">
        <w:rPr>
          <w:rStyle w:val="PlaceholderText"/>
          <w:color w:val="auto"/>
        </w:rPr>
        <w:t xml:space="preserve"> latest cohort for which we could conduct </w:t>
      </w:r>
      <w:r w:rsidR="0040343F" w:rsidRPr="004222CB">
        <w:rPr>
          <w:rStyle w:val="PlaceholderText"/>
          <w:color w:val="auto"/>
        </w:rPr>
        <w:t xml:space="preserve">analysis </w:t>
      </w:r>
      <w:r w:rsidR="004154DC" w:rsidRPr="004222CB">
        <w:rPr>
          <w:rStyle w:val="PlaceholderText"/>
          <w:color w:val="auto"/>
        </w:rPr>
        <w:t xml:space="preserve">on </w:t>
      </w:r>
      <w:r w:rsidR="001751CE" w:rsidRPr="004222CB">
        <w:rPr>
          <w:rStyle w:val="PlaceholderText"/>
          <w:color w:val="auto"/>
        </w:rPr>
        <w:t>one-year post-displacement outcomes</w:t>
      </w:r>
      <w:r w:rsidR="004E5AAF" w:rsidRPr="004222CB">
        <w:rPr>
          <w:rStyle w:val="PlaceholderText"/>
          <w:color w:val="auto"/>
        </w:rPr>
        <w:t xml:space="preserve"> </w:t>
      </w:r>
      <w:r w:rsidR="005912E9" w:rsidRPr="004222CB">
        <w:rPr>
          <w:rStyle w:val="PlaceholderText"/>
          <w:color w:val="auto"/>
        </w:rPr>
        <w:t>are workers displaced in</w:t>
      </w:r>
      <w:r w:rsidR="004E5AAF" w:rsidRPr="004222CB">
        <w:rPr>
          <w:rStyle w:val="PlaceholderText"/>
          <w:color w:val="auto"/>
        </w:rPr>
        <w:t xml:space="preserve"> 2022-23.</w:t>
      </w:r>
      <w:r w:rsidR="00A31406" w:rsidRPr="004222CB">
        <w:rPr>
          <w:rStyle w:val="PlaceholderText"/>
          <w:color w:val="auto"/>
        </w:rPr>
        <w:t xml:space="preserve"> Analysis on thir</w:t>
      </w:r>
      <w:r w:rsidR="00F13A73" w:rsidRPr="004222CB">
        <w:rPr>
          <w:rStyle w:val="PlaceholderText"/>
          <w:color w:val="auto"/>
        </w:rPr>
        <w:t>d</w:t>
      </w:r>
      <w:r w:rsidR="00A31406" w:rsidRPr="004222CB">
        <w:rPr>
          <w:rStyle w:val="PlaceholderText"/>
          <w:color w:val="auto"/>
        </w:rPr>
        <w:t>-year</w:t>
      </w:r>
      <w:r w:rsidR="00F13A73" w:rsidRPr="004222CB">
        <w:rPr>
          <w:rStyle w:val="PlaceholderText"/>
          <w:color w:val="auto"/>
        </w:rPr>
        <w:t xml:space="preserve"> o</w:t>
      </w:r>
      <w:r w:rsidR="00DD738F" w:rsidRPr="004222CB">
        <w:rPr>
          <w:rStyle w:val="PlaceholderText"/>
          <w:color w:val="auto"/>
        </w:rPr>
        <w:t>utcomes are limited to cohorts up to 2020-21.</w:t>
      </w:r>
    </w:p>
    <w:p w14:paraId="42854003" w14:textId="5F52F698" w:rsidR="008E152F" w:rsidRPr="00080F3A" w:rsidRDefault="001B427C" w:rsidP="00EC6FF7">
      <w:pPr>
        <w:pStyle w:val="ListBullet"/>
        <w:rPr>
          <w:rStyle w:val="PlaceholderText"/>
          <w:color w:val="auto"/>
        </w:rPr>
      </w:pPr>
      <w:r w:rsidRPr="00080F3A">
        <w:rPr>
          <w:rStyle w:val="PlaceholderText"/>
          <w:color w:val="auto"/>
        </w:rPr>
        <w:t xml:space="preserve">Some </w:t>
      </w:r>
      <w:r w:rsidR="004F0442" w:rsidRPr="00080F3A">
        <w:rPr>
          <w:rStyle w:val="PlaceholderText"/>
          <w:color w:val="auto"/>
        </w:rPr>
        <w:t>post-displacement</w:t>
      </w:r>
      <w:r w:rsidRPr="00080F3A">
        <w:rPr>
          <w:rStyle w:val="PlaceholderText"/>
          <w:color w:val="auto"/>
        </w:rPr>
        <w:t xml:space="preserve"> </w:t>
      </w:r>
      <w:r w:rsidR="0079162D" w:rsidRPr="00080F3A">
        <w:rPr>
          <w:rStyle w:val="PlaceholderText"/>
          <w:color w:val="auto"/>
        </w:rPr>
        <w:t>outcomes are not available for certain occupation</w:t>
      </w:r>
      <w:r w:rsidR="00ED648C" w:rsidRPr="00080F3A">
        <w:rPr>
          <w:rStyle w:val="PlaceholderText"/>
          <w:color w:val="auto"/>
        </w:rPr>
        <w:t>s</w:t>
      </w:r>
      <w:r w:rsidR="0079162D" w:rsidRPr="00080F3A">
        <w:rPr>
          <w:rStyle w:val="PlaceholderText"/>
          <w:color w:val="auto"/>
        </w:rPr>
        <w:t xml:space="preserve"> </w:t>
      </w:r>
      <w:r w:rsidR="004A6D62" w:rsidRPr="00080F3A">
        <w:rPr>
          <w:rStyle w:val="PlaceholderText"/>
          <w:color w:val="auto"/>
        </w:rPr>
        <w:t xml:space="preserve">and industries as </w:t>
      </w:r>
      <w:r w:rsidR="00164913" w:rsidRPr="00080F3A">
        <w:rPr>
          <w:rStyle w:val="PlaceholderText"/>
          <w:color w:val="auto"/>
        </w:rPr>
        <w:t xml:space="preserve">they </w:t>
      </w:r>
      <w:r w:rsidRPr="00080F3A">
        <w:rPr>
          <w:rStyle w:val="PlaceholderText"/>
          <w:color w:val="auto"/>
        </w:rPr>
        <w:t xml:space="preserve">did not meet ABS DataLab clearance </w:t>
      </w:r>
      <w:r w:rsidR="002D43E0" w:rsidRPr="00080F3A">
        <w:rPr>
          <w:rStyle w:val="PlaceholderText"/>
          <w:color w:val="auto"/>
        </w:rPr>
        <w:t>requirements</w:t>
      </w:r>
      <w:r w:rsidRPr="00080F3A">
        <w:rPr>
          <w:rStyle w:val="PlaceholderText"/>
          <w:color w:val="auto"/>
        </w:rPr>
        <w:t xml:space="preserve"> for PLIDA.</w:t>
      </w:r>
    </w:p>
    <w:p w14:paraId="5560DAB1" w14:textId="77777777" w:rsidR="00223C55" w:rsidRDefault="00EB4C6B" w:rsidP="00EC6FF7">
      <w:pPr>
        <w:pStyle w:val="ListBullet"/>
        <w:rPr>
          <w:rStyle w:val="PlaceholderText"/>
          <w:color w:val="auto"/>
        </w:rPr>
      </w:pPr>
      <w:r w:rsidRPr="00080F3A">
        <w:rPr>
          <w:rStyle w:val="PlaceholderText"/>
          <w:color w:val="auto"/>
        </w:rPr>
        <w:lastRenderedPageBreak/>
        <w:t>Around</w:t>
      </w:r>
      <w:r w:rsidR="008E152F" w:rsidRPr="00080F3A">
        <w:rPr>
          <w:rStyle w:val="PlaceholderText"/>
          <w:color w:val="auto"/>
        </w:rPr>
        <w:t xml:space="preserve"> </w:t>
      </w:r>
      <w:r w:rsidR="002C48A3" w:rsidRPr="00080F3A">
        <w:rPr>
          <w:rStyle w:val="PlaceholderText"/>
          <w:color w:val="auto"/>
        </w:rPr>
        <w:t>4% of the base population</w:t>
      </w:r>
      <w:r w:rsidR="008E152F" w:rsidRPr="00080F3A">
        <w:rPr>
          <w:rStyle w:val="PlaceholderText"/>
          <w:color w:val="auto"/>
        </w:rPr>
        <w:t xml:space="preserve"> received an ETP from multiple main employers between 2015-16 and 2023-24.</w:t>
      </w:r>
    </w:p>
    <w:p w14:paraId="6890798A" w14:textId="3EEDA06E" w:rsidR="007831B4" w:rsidRPr="00080F3A" w:rsidRDefault="00DE5FB4" w:rsidP="00EC6FF7">
      <w:pPr>
        <w:pStyle w:val="ListBullet"/>
        <w:rPr>
          <w:rStyle w:val="PlaceholderText"/>
          <w:color w:val="auto"/>
        </w:rPr>
      </w:pPr>
      <w:r w:rsidRPr="00080F3A">
        <w:rPr>
          <w:rStyle w:val="PlaceholderText"/>
          <w:color w:val="auto"/>
        </w:rPr>
        <w:t>The</w:t>
      </w:r>
      <w:r w:rsidR="004B440E" w:rsidRPr="00080F3A">
        <w:rPr>
          <w:rStyle w:val="PlaceholderText"/>
          <w:color w:val="auto"/>
        </w:rPr>
        <w:t xml:space="preserve"> latest</w:t>
      </w:r>
      <w:r w:rsidR="008E152F" w:rsidRPr="00080F3A">
        <w:rPr>
          <w:rStyle w:val="PlaceholderText"/>
          <w:color w:val="auto"/>
        </w:rPr>
        <w:t xml:space="preserve"> </w:t>
      </w:r>
      <w:r w:rsidR="007256FC" w:rsidRPr="00080F3A">
        <w:rPr>
          <w:rStyle w:val="PlaceholderText"/>
          <w:color w:val="auto"/>
        </w:rPr>
        <w:t xml:space="preserve">payment </w:t>
      </w:r>
      <w:r w:rsidR="008E152F" w:rsidRPr="00080F3A">
        <w:rPr>
          <w:rStyle w:val="PlaceholderText"/>
          <w:color w:val="auto"/>
        </w:rPr>
        <w:t>from each distinct employer is used for analysis in Part 2, which means the</w:t>
      </w:r>
      <w:r w:rsidR="00E75432" w:rsidRPr="00080F3A">
        <w:rPr>
          <w:rStyle w:val="PlaceholderText"/>
          <w:color w:val="auto"/>
        </w:rPr>
        <w:t>se</w:t>
      </w:r>
      <w:r w:rsidR="00AB5B29" w:rsidRPr="00080F3A">
        <w:rPr>
          <w:rStyle w:val="PlaceholderText"/>
          <w:color w:val="auto"/>
        </w:rPr>
        <w:t xml:space="preserve"> </w:t>
      </w:r>
      <w:r w:rsidR="008E152F" w:rsidRPr="00080F3A">
        <w:rPr>
          <w:rStyle w:val="PlaceholderText"/>
          <w:color w:val="auto"/>
        </w:rPr>
        <w:t xml:space="preserve">workers were counted more than once in the </w:t>
      </w:r>
      <w:r w:rsidR="00EE1CA3" w:rsidRPr="00080F3A">
        <w:rPr>
          <w:rStyle w:val="PlaceholderText"/>
          <w:color w:val="auto"/>
        </w:rPr>
        <w:t xml:space="preserve">yearly </w:t>
      </w:r>
      <w:r w:rsidR="008E152F" w:rsidRPr="00080F3A">
        <w:rPr>
          <w:rStyle w:val="PlaceholderText"/>
          <w:color w:val="auto"/>
        </w:rPr>
        <w:t>displaced worker counts.</w:t>
      </w:r>
      <w:r w:rsidR="00D852EE" w:rsidRPr="00080F3A">
        <w:rPr>
          <w:rStyle w:val="PlaceholderText"/>
          <w:color w:val="auto"/>
        </w:rPr>
        <w:t xml:space="preserve"> </w:t>
      </w:r>
    </w:p>
    <w:p w14:paraId="4EAD39E0" w14:textId="453F486B" w:rsidR="00562F22" w:rsidRPr="00080F3A" w:rsidRDefault="00D852EE" w:rsidP="00EC6FF7">
      <w:pPr>
        <w:pStyle w:val="ListBullet"/>
        <w:rPr>
          <w:rStyle w:val="PlaceholderText"/>
          <w:color w:val="auto"/>
        </w:rPr>
      </w:pPr>
      <w:r w:rsidRPr="00080F3A">
        <w:rPr>
          <w:rStyle w:val="PlaceholderText"/>
          <w:color w:val="auto"/>
        </w:rPr>
        <w:t xml:space="preserve">To simplify </w:t>
      </w:r>
      <w:r w:rsidR="008058E1" w:rsidRPr="00080F3A">
        <w:rPr>
          <w:rStyle w:val="PlaceholderText"/>
          <w:color w:val="auto"/>
        </w:rPr>
        <w:t xml:space="preserve">the </w:t>
      </w:r>
      <w:r w:rsidRPr="00080F3A">
        <w:rPr>
          <w:rStyle w:val="PlaceholderText"/>
          <w:color w:val="auto"/>
        </w:rPr>
        <w:t xml:space="preserve">post-displacement outcome analysis in Part 3, only the most recent redundancy overall (by financial year) is used. </w:t>
      </w:r>
      <w:r w:rsidR="00137FD1">
        <w:rPr>
          <w:rStyle w:val="PlaceholderText"/>
          <w:color w:val="auto"/>
        </w:rPr>
        <w:t>I</w:t>
      </w:r>
      <w:r w:rsidRPr="00080F3A">
        <w:rPr>
          <w:rStyle w:val="PlaceholderText"/>
          <w:color w:val="auto"/>
        </w:rPr>
        <w:t>f a worker received payments from separate main employers in 2015-16 and 2019-20, both events are included in Part 2 but only the outcomes after the 2019-20 payment are analysed in Part 3</w:t>
      </w:r>
      <w:r w:rsidR="00BB0192" w:rsidRPr="00080F3A">
        <w:rPr>
          <w:rStyle w:val="PlaceholderText"/>
          <w:color w:val="auto"/>
        </w:rPr>
        <w:t>.</w:t>
      </w:r>
    </w:p>
    <w:p w14:paraId="28306BA7" w14:textId="6E43FAB4" w:rsidR="00C70C69" w:rsidRPr="004222CB" w:rsidRDefault="00FE520F" w:rsidP="004222CB">
      <w:pPr>
        <w:pStyle w:val="ListBullet"/>
        <w:rPr>
          <w:rStyle w:val="PlaceholderText"/>
          <w:color w:val="auto"/>
        </w:rPr>
      </w:pPr>
      <w:r w:rsidRPr="00080F3A">
        <w:rPr>
          <w:rStyle w:val="PlaceholderText"/>
          <w:color w:val="auto"/>
        </w:rPr>
        <w:t xml:space="preserve">A </w:t>
      </w:r>
      <w:r w:rsidRPr="004222CB">
        <w:rPr>
          <w:rStyle w:val="PlaceholderText"/>
          <w:color w:val="auto"/>
        </w:rPr>
        <w:t>similar treatment is applied to a</w:t>
      </w:r>
      <w:r w:rsidR="003C7A6A" w:rsidRPr="004222CB">
        <w:rPr>
          <w:rStyle w:val="PlaceholderText"/>
          <w:color w:val="auto"/>
        </w:rPr>
        <w:t xml:space="preserve">round </w:t>
      </w:r>
      <w:r w:rsidR="00C66F7F" w:rsidRPr="004222CB">
        <w:rPr>
          <w:rStyle w:val="PlaceholderText"/>
          <w:color w:val="auto"/>
        </w:rPr>
        <w:t>1</w:t>
      </w:r>
      <w:r w:rsidR="00942254" w:rsidRPr="004222CB">
        <w:rPr>
          <w:rStyle w:val="PlaceholderText"/>
          <w:color w:val="auto"/>
        </w:rPr>
        <w:t>% of</w:t>
      </w:r>
      <w:r w:rsidR="00CE686D" w:rsidRPr="004222CB">
        <w:rPr>
          <w:rStyle w:val="PlaceholderText"/>
          <w:color w:val="auto"/>
        </w:rPr>
        <w:t xml:space="preserve"> </w:t>
      </w:r>
      <w:r w:rsidR="00CE570B" w:rsidRPr="004222CB">
        <w:rPr>
          <w:rStyle w:val="PlaceholderText"/>
          <w:color w:val="auto"/>
        </w:rPr>
        <w:t>workers</w:t>
      </w:r>
      <w:r w:rsidR="007B02BA" w:rsidRPr="004222CB">
        <w:rPr>
          <w:rStyle w:val="PlaceholderText"/>
          <w:color w:val="auto"/>
        </w:rPr>
        <w:t xml:space="preserve"> in the base population</w:t>
      </w:r>
      <w:r w:rsidR="00CE686D" w:rsidRPr="004222CB">
        <w:rPr>
          <w:rStyle w:val="PlaceholderText"/>
          <w:color w:val="auto"/>
        </w:rPr>
        <w:t xml:space="preserve"> </w:t>
      </w:r>
      <w:r w:rsidRPr="004222CB">
        <w:rPr>
          <w:rStyle w:val="PlaceholderText"/>
          <w:color w:val="auto"/>
        </w:rPr>
        <w:t xml:space="preserve">who </w:t>
      </w:r>
      <w:r w:rsidR="00B05E3F" w:rsidRPr="004222CB">
        <w:rPr>
          <w:rStyle w:val="PlaceholderText"/>
          <w:color w:val="auto"/>
        </w:rPr>
        <w:t>received</w:t>
      </w:r>
      <w:r w:rsidR="00CE686D" w:rsidRPr="004222CB">
        <w:rPr>
          <w:rStyle w:val="PlaceholderText"/>
          <w:color w:val="auto"/>
        </w:rPr>
        <w:t xml:space="preserve"> an ETP over consecutive years from the same employer</w:t>
      </w:r>
      <w:r w:rsidR="00EA4AB0" w:rsidRPr="004222CB">
        <w:rPr>
          <w:rStyle w:val="PlaceholderText"/>
          <w:color w:val="auto"/>
        </w:rPr>
        <w:t>.</w:t>
      </w:r>
      <w:r w:rsidR="00CE570B" w:rsidRPr="004222CB">
        <w:rPr>
          <w:rStyle w:val="PlaceholderText"/>
          <w:color w:val="auto"/>
        </w:rPr>
        <w:t xml:space="preserve"> </w:t>
      </w:r>
      <w:r w:rsidR="001A499E" w:rsidRPr="004222CB">
        <w:rPr>
          <w:rStyle w:val="PlaceholderText"/>
          <w:color w:val="auto"/>
        </w:rPr>
        <w:t>These</w:t>
      </w:r>
      <w:r w:rsidRPr="004222CB">
        <w:rPr>
          <w:rStyle w:val="PlaceholderText"/>
          <w:color w:val="auto"/>
        </w:rPr>
        <w:t xml:space="preserve"> cases</w:t>
      </w:r>
      <w:r w:rsidR="001A499E" w:rsidRPr="004222CB">
        <w:rPr>
          <w:rStyle w:val="PlaceholderText"/>
          <w:color w:val="auto"/>
        </w:rPr>
        <w:t xml:space="preserve"> </w:t>
      </w:r>
      <w:r w:rsidR="00005E58" w:rsidRPr="004222CB">
        <w:rPr>
          <w:rStyle w:val="PlaceholderText"/>
          <w:color w:val="auto"/>
        </w:rPr>
        <w:t xml:space="preserve">may reflect events other than redundancies </w:t>
      </w:r>
      <w:r w:rsidR="00CE686D" w:rsidRPr="004222CB">
        <w:rPr>
          <w:rStyle w:val="PlaceholderText"/>
          <w:color w:val="auto"/>
        </w:rPr>
        <w:t>that are nevertheless captured under the 'R' ETP type</w:t>
      </w:r>
      <w:r w:rsidR="00CF6F0C" w:rsidRPr="004222CB">
        <w:rPr>
          <w:rStyle w:val="PlaceholderText"/>
          <w:color w:val="auto"/>
        </w:rPr>
        <w:t xml:space="preserve"> but cannot be confirmed</w:t>
      </w:r>
      <w:r w:rsidR="00CE686D" w:rsidRPr="004222CB">
        <w:rPr>
          <w:rStyle w:val="PlaceholderText"/>
          <w:color w:val="auto"/>
        </w:rPr>
        <w:t xml:space="preserve">, such as early retirement schemes. </w:t>
      </w:r>
      <w:r w:rsidRPr="004222CB">
        <w:rPr>
          <w:rStyle w:val="PlaceholderText"/>
          <w:color w:val="auto"/>
        </w:rPr>
        <w:t>O</w:t>
      </w:r>
      <w:r w:rsidR="00CE686D" w:rsidRPr="004222CB">
        <w:rPr>
          <w:rStyle w:val="PlaceholderText"/>
          <w:color w:val="auto"/>
        </w:rPr>
        <w:t xml:space="preserve">nly the </w:t>
      </w:r>
      <w:r w:rsidR="0019098A" w:rsidRPr="004222CB">
        <w:rPr>
          <w:rStyle w:val="PlaceholderText"/>
          <w:color w:val="auto"/>
        </w:rPr>
        <w:t>latest</w:t>
      </w:r>
      <w:r w:rsidR="00C078BB" w:rsidRPr="004222CB">
        <w:rPr>
          <w:rStyle w:val="PlaceholderText"/>
          <w:color w:val="auto"/>
        </w:rPr>
        <w:t xml:space="preserve"> ETP</w:t>
      </w:r>
      <w:r w:rsidR="00CE686D" w:rsidRPr="004222CB">
        <w:rPr>
          <w:rStyle w:val="PlaceholderText"/>
          <w:color w:val="auto"/>
        </w:rPr>
        <w:t xml:space="preserve"> record is used for the analysis in Part</w:t>
      </w:r>
      <w:r w:rsidR="00C0770E" w:rsidRPr="004222CB">
        <w:rPr>
          <w:rStyle w:val="PlaceholderText"/>
          <w:color w:val="auto"/>
        </w:rPr>
        <w:t>s</w:t>
      </w:r>
      <w:r w:rsidR="00CE686D" w:rsidRPr="004222CB">
        <w:rPr>
          <w:rStyle w:val="PlaceholderText"/>
          <w:color w:val="auto"/>
        </w:rPr>
        <w:t xml:space="preserve"> 2</w:t>
      </w:r>
      <w:r w:rsidR="00C0770E" w:rsidRPr="004222CB">
        <w:rPr>
          <w:rStyle w:val="PlaceholderText"/>
          <w:color w:val="auto"/>
        </w:rPr>
        <w:t xml:space="preserve"> and Part 3.</w:t>
      </w:r>
    </w:p>
    <w:p w14:paraId="2509461D" w14:textId="075C1C83" w:rsidR="0049491B" w:rsidRPr="004222CB" w:rsidRDefault="00310BF8" w:rsidP="004222CB">
      <w:pPr>
        <w:pStyle w:val="ListBullet"/>
        <w:rPr>
          <w:rStyle w:val="PlaceholderText"/>
          <w:color w:val="auto"/>
        </w:rPr>
      </w:pPr>
      <w:r w:rsidRPr="004222CB">
        <w:rPr>
          <w:rStyle w:val="PlaceholderText"/>
          <w:color w:val="auto"/>
        </w:rPr>
        <w:t>ATO records show that a</w:t>
      </w:r>
      <w:r w:rsidR="0049491B" w:rsidRPr="004222CB">
        <w:rPr>
          <w:rStyle w:val="PlaceholderText"/>
          <w:color w:val="auto"/>
        </w:rPr>
        <w:t>round 20% of</w:t>
      </w:r>
      <w:r w:rsidRPr="004222CB">
        <w:rPr>
          <w:rStyle w:val="PlaceholderText"/>
          <w:color w:val="auto"/>
        </w:rPr>
        <w:t xml:space="preserve"> the base population continued to receive </w:t>
      </w:r>
      <w:r w:rsidR="0093411D" w:rsidRPr="004222CB">
        <w:rPr>
          <w:rStyle w:val="PlaceholderText"/>
          <w:color w:val="auto"/>
        </w:rPr>
        <w:t>salary and wages from an employer that paid them an ETP</w:t>
      </w:r>
      <w:r w:rsidR="00415127" w:rsidRPr="004222CB">
        <w:rPr>
          <w:rStyle w:val="PlaceholderText"/>
          <w:color w:val="auto"/>
        </w:rPr>
        <w:t xml:space="preserve">. </w:t>
      </w:r>
      <w:r w:rsidR="00005E58" w:rsidRPr="004222CB">
        <w:rPr>
          <w:rStyle w:val="PlaceholderText"/>
          <w:color w:val="auto"/>
        </w:rPr>
        <w:t xml:space="preserve">The underlying reasons for this could not be determined. These individuals were retained in the analysis in Part 3 to maintain a robust </w:t>
      </w:r>
      <w:r w:rsidR="00D907E3" w:rsidRPr="004222CB">
        <w:rPr>
          <w:rStyle w:val="PlaceholderText"/>
          <w:color w:val="auto"/>
        </w:rPr>
        <w:t xml:space="preserve">population </w:t>
      </w:r>
      <w:r w:rsidR="00005E58" w:rsidRPr="004222CB">
        <w:rPr>
          <w:rStyle w:val="PlaceholderText"/>
          <w:color w:val="auto"/>
        </w:rPr>
        <w:t>size.</w:t>
      </w:r>
      <w:r w:rsidR="00BB0192" w:rsidRPr="004222CB">
        <w:rPr>
          <w:rStyle w:val="PlaceholderText"/>
          <w:color w:val="auto"/>
        </w:rPr>
        <w:t xml:space="preserve"> </w:t>
      </w:r>
    </w:p>
    <w:p w14:paraId="5F9DA2DA" w14:textId="6BF542F3" w:rsidR="00BD3FA8" w:rsidRDefault="00BD3FA8" w:rsidP="00EB5EE3">
      <w:pPr>
        <w:pStyle w:val="Heading3"/>
      </w:pPr>
      <w:r>
        <w:t>Calculating re-reemployment outcomes?</w:t>
      </w:r>
    </w:p>
    <w:p w14:paraId="7996A621" w14:textId="7A6C82B7" w:rsidR="00BD3FA8" w:rsidRDefault="00C847B4" w:rsidP="00C7039F">
      <w:pPr>
        <w:pStyle w:val="ListBullet"/>
      </w:pPr>
      <w:r>
        <w:t xml:space="preserve">Re-employment outcomes are measured </w:t>
      </w:r>
      <w:r w:rsidR="00747194">
        <w:t xml:space="preserve">by identifying whether </w:t>
      </w:r>
      <w:r w:rsidR="00DE63D1">
        <w:t xml:space="preserve">displaced workers </w:t>
      </w:r>
      <w:r w:rsidR="00902E04">
        <w:t>were employed one year</w:t>
      </w:r>
      <w:r w:rsidR="00CB756F">
        <w:t xml:space="preserve"> and three years after displacement. </w:t>
      </w:r>
      <w:r w:rsidR="00622872">
        <w:t>That is</w:t>
      </w:r>
      <w:r w:rsidR="00AF75B0">
        <w:t>, of all displace</w:t>
      </w:r>
      <w:r w:rsidR="004074A1">
        <w:t xml:space="preserve">d workers, what proportion had </w:t>
      </w:r>
      <w:r w:rsidR="0057066A">
        <w:t xml:space="preserve">regained employment </w:t>
      </w:r>
      <w:r w:rsidR="005D62ED">
        <w:t>in the financial year a</w:t>
      </w:r>
      <w:r w:rsidR="00054EF0">
        <w:t>fter losing their job</w:t>
      </w:r>
      <w:r w:rsidR="00D37964">
        <w:t xml:space="preserve">, while </w:t>
      </w:r>
      <w:r w:rsidR="009559A4">
        <w:t xml:space="preserve">the three-year rate </w:t>
      </w:r>
      <w:r w:rsidR="0074454F">
        <w:t xml:space="preserve">refers to what proportion of displaced workers </w:t>
      </w:r>
      <w:r w:rsidR="0009626B">
        <w:t xml:space="preserve">had regained employment </w:t>
      </w:r>
      <w:r w:rsidR="003B6233">
        <w:t>three finan</w:t>
      </w:r>
      <w:r w:rsidR="00454658">
        <w:t xml:space="preserve">cial </w:t>
      </w:r>
      <w:r w:rsidR="003C0F29">
        <w:t>years after displacement.</w:t>
      </w:r>
    </w:p>
    <w:p w14:paraId="1F0289E6" w14:textId="6A071F74" w:rsidR="00CB06BC" w:rsidRPr="00CB06BC" w:rsidRDefault="00CB06BC" w:rsidP="00EB5EE3">
      <w:pPr>
        <w:pStyle w:val="Heading3"/>
      </w:pPr>
      <w:r w:rsidRPr="00CB06BC">
        <w:t>Calculating earnings</w:t>
      </w:r>
      <w:r w:rsidR="00324DEE">
        <w:t xml:space="preserve"> outcome</w:t>
      </w:r>
    </w:p>
    <w:p w14:paraId="3F711160" w14:textId="5D84E57D" w:rsidR="00CB06BC" w:rsidRPr="00CB06BC" w:rsidRDefault="00CB06BC" w:rsidP="00CB06BC">
      <w:pPr>
        <w:pStyle w:val="ListBullet"/>
      </w:pPr>
      <w:r w:rsidRPr="00CB06BC">
        <w:t>Data on employee wage/salary income used for measuring change in earning</w:t>
      </w:r>
      <w:r w:rsidR="00412119">
        <w:t>s</w:t>
      </w:r>
      <w:r w:rsidRPr="00CB06BC">
        <w:t xml:space="preserve"> were derived from either the ATO </w:t>
      </w:r>
      <w:r w:rsidR="00F300C4">
        <w:t>p</w:t>
      </w:r>
      <w:r w:rsidR="00F300C4" w:rsidRPr="00CB06BC">
        <w:t xml:space="preserve">ayment </w:t>
      </w:r>
      <w:r w:rsidR="00F300C4">
        <w:t>s</w:t>
      </w:r>
      <w:r w:rsidR="00F300C4" w:rsidRPr="00CB06BC">
        <w:t xml:space="preserve">ummary </w:t>
      </w:r>
      <w:r w:rsidRPr="00CB06BC">
        <w:t xml:space="preserve">or the ATO individual Income Tax Returns (ITR). </w:t>
      </w:r>
      <w:r w:rsidR="00D10B63">
        <w:t>An individual's t</w:t>
      </w:r>
      <w:r w:rsidR="00ED59B9">
        <w:t>otal i</w:t>
      </w:r>
      <w:r w:rsidRPr="00CB06BC">
        <w:t xml:space="preserve">ncome </w:t>
      </w:r>
      <w:r w:rsidR="003D0D58">
        <w:t>in a given financial year</w:t>
      </w:r>
      <w:r w:rsidRPr="00CB06BC">
        <w:t xml:space="preserve"> is calculated by adding the following data items from the ATO Payment Summary – salary or wages, allowances, earnings, tips, directors’ fees, attributed personal services income, reportable employer superannuation contributions and total reportable fringe benefits.</w:t>
      </w:r>
    </w:p>
    <w:p w14:paraId="6FB45B07" w14:textId="5EC0C7BD" w:rsidR="0092068A" w:rsidRDefault="00BD652F" w:rsidP="00CB06BC">
      <w:pPr>
        <w:pStyle w:val="ListBullet"/>
      </w:pPr>
      <w:r>
        <w:t>T</w:t>
      </w:r>
      <w:r w:rsidR="00AC000F">
        <w:t xml:space="preserve">otal income is </w:t>
      </w:r>
      <w:r w:rsidR="004005D2">
        <w:t>also</w:t>
      </w:r>
      <w:r w:rsidR="00AC000F">
        <w:t xml:space="preserve"> </w:t>
      </w:r>
      <w:r w:rsidR="00D13169">
        <w:t xml:space="preserve">adjusted to </w:t>
      </w:r>
      <w:r w:rsidR="004367A7">
        <w:t>2022</w:t>
      </w:r>
      <w:r w:rsidR="00D13169">
        <w:t>-</w:t>
      </w:r>
      <w:r w:rsidR="004367A7">
        <w:t>23</w:t>
      </w:r>
      <w:r w:rsidR="00064536">
        <w:t xml:space="preserve"> financial year </w:t>
      </w:r>
      <w:r w:rsidR="004005D2">
        <w:t xml:space="preserve">dollars </w:t>
      </w:r>
      <w:r w:rsidR="00064536">
        <w:t xml:space="preserve">using the ABS </w:t>
      </w:r>
      <w:r w:rsidR="00550FC5">
        <w:t>Wage</w:t>
      </w:r>
      <w:r w:rsidR="00064536">
        <w:t xml:space="preserve"> Price Index (</w:t>
      </w:r>
      <w:r w:rsidR="00550FC5">
        <w:t>W</w:t>
      </w:r>
      <w:r w:rsidR="00064536">
        <w:t>PI)</w:t>
      </w:r>
      <w:r w:rsidR="002064FD">
        <w:t>. This is</w:t>
      </w:r>
      <w:r w:rsidR="00064536">
        <w:t xml:space="preserve"> to account for changes in </w:t>
      </w:r>
      <w:r w:rsidR="00EE2667">
        <w:t>wage levels</w:t>
      </w:r>
      <w:r w:rsidR="00064536">
        <w:t xml:space="preserve"> over time, </w:t>
      </w:r>
      <w:r w:rsidR="002064FD">
        <w:t xml:space="preserve">thus </w:t>
      </w:r>
      <w:r w:rsidR="00064536">
        <w:t xml:space="preserve">enabling meaningful comparisons across years. </w:t>
      </w:r>
    </w:p>
    <w:p w14:paraId="6A9C46D8" w14:textId="77777777" w:rsidR="00696C76" w:rsidRPr="00696C76" w:rsidRDefault="00696C76" w:rsidP="00EB5EE3">
      <w:pPr>
        <w:pStyle w:val="Heading3"/>
      </w:pPr>
      <w:r w:rsidRPr="00696C76">
        <w:t>Post Displacement Outcomes Index (POI)</w:t>
      </w:r>
    </w:p>
    <w:p w14:paraId="0856BA8B" w14:textId="60C4B50E" w:rsidR="00696C76" w:rsidRPr="00696C76" w:rsidRDefault="00696C76" w:rsidP="00696C76">
      <w:pPr>
        <w:pStyle w:val="BodyText"/>
      </w:pPr>
      <w:r w:rsidRPr="00696C76">
        <w:t>To support analysis of post-displacement outcomes across many occupations, a Post Displacement Outcomes Index (POI) was developed. The POI combines two indicators of labour market outcomes one year/three years after displacement into a single index:</w:t>
      </w:r>
    </w:p>
    <w:p w14:paraId="023F1375" w14:textId="058C779F" w:rsidR="00696C76" w:rsidRPr="00696C76" w:rsidRDefault="00696C76" w:rsidP="00223C55">
      <w:pPr>
        <w:pStyle w:val="ListBullet"/>
      </w:pPr>
      <w:r w:rsidRPr="00696C76">
        <w:t>the proportion of displaced workers who were re-employed one year after displacement; and</w:t>
      </w:r>
    </w:p>
    <w:p w14:paraId="48DA2261" w14:textId="530593D0" w:rsidR="00696C76" w:rsidRPr="00696C76" w:rsidRDefault="00696C76" w:rsidP="00527978">
      <w:pPr>
        <w:pStyle w:val="ListBullet"/>
      </w:pPr>
      <w:r w:rsidRPr="00696C76">
        <w:tab/>
        <w:t>the median percentage change in income one year after displacement.</w:t>
      </w:r>
    </w:p>
    <w:p w14:paraId="1842DB47" w14:textId="77777777" w:rsidR="00696C76" w:rsidRPr="00696C76" w:rsidRDefault="00696C76" w:rsidP="009804F6">
      <w:r w:rsidRPr="00696C76">
        <w:lastRenderedPageBreak/>
        <w:t>The index is calculated as the simple average of these two measures:</w:t>
      </w:r>
    </w:p>
    <w:p w14:paraId="4CC81C19" w14:textId="7CBC4CEC" w:rsidR="00696C76" w:rsidRPr="00696C76" w:rsidRDefault="00000C4E" w:rsidP="00EB5EE3">
      <m:oMathPara>
        <m:oMath>
          <m:r>
            <w:rPr>
              <w:rFonts w:ascii="Cambria Math" w:hAnsi="Cambria Math"/>
            </w:rPr>
            <m:t>POI</m:t>
          </m:r>
          <m:r>
            <m:rPr>
              <m:sty m:val="p"/>
            </m:rPr>
            <w:rPr>
              <w:rFonts w:ascii="Cambria Math" w:hAnsi="Cambria Math"/>
            </w:rPr>
            <m:t>=</m:t>
          </m:r>
          <m:f>
            <m:fPr>
              <m:ctrlPr>
                <w:rPr>
                  <w:rFonts w:ascii="Cambria Math" w:hAnsi="Cambria Math"/>
                </w:rPr>
              </m:ctrlPr>
            </m:fPr>
            <m:num>
              <m:r>
                <w:rPr>
                  <w:rFonts w:ascii="Cambria Math" w:hAnsi="Cambria Math"/>
                </w:rPr>
                <m:t>E</m:t>
              </m:r>
              <m:r>
                <m:rPr>
                  <m:sty m:val="p"/>
                </m:rPr>
                <w:rPr>
                  <w:rFonts w:ascii="Cambria Math" w:hAnsi="Cambria Math"/>
                </w:rPr>
                <m:t>+</m:t>
              </m:r>
              <m:r>
                <w:rPr>
                  <w:rFonts w:ascii="Cambria Math" w:hAnsi="Cambria Math"/>
                </w:rPr>
                <m:t>W</m:t>
              </m:r>
            </m:num>
            <m:den>
              <m:r>
                <m:rPr>
                  <m:sty m:val="p"/>
                </m:rPr>
                <w:rPr>
                  <w:rFonts w:ascii="Cambria Math" w:hAnsi="Cambria Math"/>
                </w:rPr>
                <m:t>2</m:t>
              </m:r>
            </m:den>
          </m:f>
          <m:r>
            <m:rPr>
              <m:sty m:val="p"/>
            </m:rPr>
            <w:rPr>
              <w:rFonts w:ascii="Cambria Math" w:hAnsi="Cambria Math"/>
            </w:rPr>
            <w:br/>
          </m:r>
        </m:oMath>
      </m:oMathPara>
      <w:r w:rsidR="00696C76" w:rsidRPr="00696C76">
        <w:t>Where:</w:t>
      </w:r>
    </w:p>
    <w:p w14:paraId="33EAC260" w14:textId="20601772" w:rsidR="00696C76" w:rsidRPr="00696C76" w:rsidRDefault="00696C76" w:rsidP="00696C76">
      <w:pPr>
        <w:pStyle w:val="BodyText"/>
      </w:pPr>
      <w:r w:rsidRPr="0047728B">
        <w:rPr>
          <w:rStyle w:val="Characterbold"/>
          <w:b w:val="0"/>
        </w:rPr>
        <w:t>E</w:t>
      </w:r>
      <w:r w:rsidRPr="00696C76">
        <w:t xml:space="preserve"> </w:t>
      </w:r>
      <w:r w:rsidR="00EB5EE3">
        <w:t>equals</w:t>
      </w:r>
      <w:r w:rsidRPr="00696C76">
        <w:t xml:space="preserve"> the proportion of displaced workers who were employed one year/three years after displacement (expressed as a decimal between 0 and 1); and</w:t>
      </w:r>
    </w:p>
    <w:p w14:paraId="502FA7CD" w14:textId="6D090720" w:rsidR="00696C76" w:rsidRPr="00696C76" w:rsidRDefault="00696C76" w:rsidP="00696C76">
      <w:pPr>
        <w:pStyle w:val="BodyText"/>
      </w:pPr>
      <w:r w:rsidRPr="0047728B">
        <w:rPr>
          <w:rStyle w:val="Characterbold"/>
          <w:b w:val="0"/>
        </w:rPr>
        <w:t>W</w:t>
      </w:r>
      <w:r w:rsidRPr="00696C76">
        <w:t xml:space="preserve"> </w:t>
      </w:r>
      <w:r w:rsidR="00EB5EE3">
        <w:t>equals</w:t>
      </w:r>
      <w:r w:rsidRPr="00696C76">
        <w:t xml:space="preserve"> the median percentage change in income one year after displacement (expressed as a decimal).</w:t>
      </w:r>
    </w:p>
    <w:p w14:paraId="4F4555E3" w14:textId="163979CE" w:rsidR="00696C76" w:rsidRPr="00696C76" w:rsidRDefault="00696C76" w:rsidP="00696C76">
      <w:pPr>
        <w:pStyle w:val="BodyText"/>
      </w:pPr>
      <w:r w:rsidRPr="00696C76">
        <w:t xml:space="preserve">For example, among displaced </w:t>
      </w:r>
      <w:r w:rsidRPr="0047728B">
        <w:rPr>
          <w:rStyle w:val="Characterbold"/>
          <w:b w:val="0"/>
        </w:rPr>
        <w:t>Chief Executives and Managing Directors (ANZSCO 1111)</w:t>
      </w:r>
      <w:r w:rsidRPr="00696C76">
        <w:t xml:space="preserve"> in 2015-16, 57.1 per cent were re-employed one year later (E </w:t>
      </w:r>
      <w:r w:rsidR="00EB5EE3">
        <w:t>is</w:t>
      </w:r>
      <w:r w:rsidRPr="00696C76">
        <w:t xml:space="preserve"> 0.571) and the median change in income was -39.7 per cent (W </w:t>
      </w:r>
      <w:r w:rsidR="00EB5EE3">
        <w:t>is</w:t>
      </w:r>
      <w:r w:rsidRPr="00696C76">
        <w:t xml:space="preserve"> -0.397). The resulting POI was:</w:t>
      </w:r>
    </w:p>
    <w:p w14:paraId="4A5D6CD3" w14:textId="29DD3634" w:rsidR="00696C76" w:rsidRPr="00696C76" w:rsidRDefault="00696C76" w:rsidP="00696C76">
      <w:pPr>
        <w:pStyle w:val="BodyText"/>
      </w:pPr>
      <w:r w:rsidRPr="00696C76">
        <w:t>POI</w:t>
      </w:r>
      <w:r w:rsidR="004D337A">
        <w:t xml:space="preserve"> </w:t>
      </w:r>
      <w:r w:rsidR="00EB5EE3">
        <w:t>equals</w:t>
      </w:r>
      <w:r w:rsidR="004D337A">
        <w:t xml:space="preserve"> </w:t>
      </w:r>
      <w:r w:rsidRPr="00696C76">
        <w:t>(0.571+(-0.397))/2</w:t>
      </w:r>
      <w:r w:rsidR="00166059">
        <w:t xml:space="preserve"> which equals </w:t>
      </w:r>
      <w:r w:rsidRPr="00696C76">
        <w:t>0.087</w:t>
      </w:r>
    </w:p>
    <w:p w14:paraId="7D24B0AB" w14:textId="6091938E" w:rsidR="00696C76" w:rsidRPr="00696C76" w:rsidRDefault="00696C76" w:rsidP="00696C76">
      <w:pPr>
        <w:pStyle w:val="BodyText"/>
      </w:pPr>
      <w:r w:rsidRPr="00696C76">
        <w:t xml:space="preserve">For displaced </w:t>
      </w:r>
      <w:r w:rsidRPr="0047728B">
        <w:rPr>
          <w:rStyle w:val="Characterbold"/>
          <w:b w:val="0"/>
        </w:rPr>
        <w:t>Checkout Operators and Office Cashiers (ANZSCO 6311</w:t>
      </w:r>
      <w:r w:rsidRPr="00696C76">
        <w:t xml:space="preserve">), 78.6 per cent were re-employed one year later (E </w:t>
      </w:r>
      <w:r w:rsidR="00EB5EE3">
        <w:t>is</w:t>
      </w:r>
      <w:r w:rsidRPr="00696C76">
        <w:t xml:space="preserve"> 0.786) and median income declined by 4.9 per cent (W </w:t>
      </w:r>
      <w:r w:rsidR="00EB5EE3">
        <w:t>is</w:t>
      </w:r>
      <w:r w:rsidRPr="00696C76">
        <w:t xml:space="preserve"> -0.049). Their POI was:</w:t>
      </w:r>
    </w:p>
    <w:p w14:paraId="58E23174" w14:textId="2405627B" w:rsidR="00696C76" w:rsidRPr="00696C76" w:rsidRDefault="00696C76" w:rsidP="00696C76">
      <w:pPr>
        <w:pStyle w:val="BodyText"/>
      </w:pPr>
      <w:r w:rsidRPr="00696C76">
        <w:t>POI</w:t>
      </w:r>
      <w:r w:rsidR="0047728B">
        <w:t xml:space="preserve"> </w:t>
      </w:r>
      <w:r w:rsidR="00EB5EE3">
        <w:t>equals</w:t>
      </w:r>
      <w:r w:rsidR="0047728B">
        <w:t xml:space="preserve"> </w:t>
      </w:r>
      <w:r w:rsidRPr="0047728B">
        <w:t>(</w:t>
      </w:r>
      <w:r w:rsidRPr="00696C76">
        <w:t>0.786+(-0.049))/2</w:t>
      </w:r>
      <w:r w:rsidR="003B2991">
        <w:t xml:space="preserve"> which equals</w:t>
      </w:r>
      <w:r w:rsidR="000E4928">
        <w:t>m</w:t>
      </w:r>
      <w:r w:rsidRPr="0047728B">
        <w:t>0</w:t>
      </w:r>
      <w:r w:rsidRPr="00696C76">
        <w:t>.368</w:t>
      </w:r>
    </w:p>
    <w:p w14:paraId="78901796" w14:textId="63B78BCE" w:rsidR="00696C76" w:rsidRPr="00696C76" w:rsidRDefault="00696C76" w:rsidP="00696C76">
      <w:pPr>
        <w:pStyle w:val="BodyText"/>
      </w:pPr>
      <w:r w:rsidRPr="00696C76">
        <w:t>The POI is intended as a descriptive indicator of occupational opportunity following displacement. Higher values indicate occupations where displaced workers achieved stronger combinations of re-employment outcomes and income retention. Lower values indicate occupations where re-employment rates were lower and/or income losses were larger.</w:t>
      </w:r>
    </w:p>
    <w:p w14:paraId="4AE5DDA3" w14:textId="0CE4C1A2" w:rsidR="00696C76" w:rsidRPr="00696C76" w:rsidRDefault="00696C76" w:rsidP="00696C76">
      <w:pPr>
        <w:pStyle w:val="BodyText"/>
      </w:pPr>
      <w:r w:rsidRPr="00696C76">
        <w:t xml:space="preserve">The index was developed to simplify comparisons across approximately 300 </w:t>
      </w:r>
      <w:r w:rsidR="0092522F">
        <w:t>4</w:t>
      </w:r>
      <w:r w:rsidRPr="00696C76">
        <w:t>-digit occupations. While individual measures such as re-employment rates, income change and occupational mobility each provide valuable insights, analysing several outcome measures across hundreds of occupations can make it difficult to identify broader patterns. The POI provides a consistent summary measure that enables occupations to be readily compared and ranked.</w:t>
      </w:r>
    </w:p>
    <w:p w14:paraId="6F7491B3" w14:textId="55E0DDD7" w:rsidR="00696C76" w:rsidRPr="00696C76" w:rsidRDefault="00696C76" w:rsidP="00696C76">
      <w:pPr>
        <w:pStyle w:val="BodyText"/>
      </w:pPr>
      <w:r w:rsidRPr="00696C76">
        <w:t xml:space="preserve">For broader analysis, POI scores for four-digit occupations can be aggregated to higher occupational levels. In this report, average POI scores were calculated across two-digit </w:t>
      </w:r>
      <w:r w:rsidR="0092522F">
        <w:t xml:space="preserve">sub-major occupation </w:t>
      </w:r>
      <w:r w:rsidRPr="00696C76">
        <w:t>groups to identify broader occupational trends while retaining the ability to examine specific four-digit occupations where relevant.</w:t>
      </w:r>
    </w:p>
    <w:p w14:paraId="21331776" w14:textId="3C074340" w:rsidR="00696C76" w:rsidRPr="00696C76" w:rsidRDefault="00696C76" w:rsidP="003B2991">
      <w:pPr>
        <w:pStyle w:val="Heading3"/>
      </w:pPr>
      <w:r w:rsidRPr="00696C76">
        <w:t>Limitations</w:t>
      </w:r>
      <w:r w:rsidR="0043158C">
        <w:t xml:space="preserve"> of the POI</w:t>
      </w:r>
    </w:p>
    <w:p w14:paraId="4017E056" w14:textId="77777777" w:rsidR="00696C76" w:rsidRPr="00696C76" w:rsidRDefault="00696C76" w:rsidP="00696C76">
      <w:pPr>
        <w:pStyle w:val="BodyText"/>
      </w:pPr>
      <w:r w:rsidRPr="00696C76">
        <w:t>The POI is a simple, unweighted index and should be interpreted as a summary indicator rather than a comprehensive measure of occupational opportunity. It assumes equal importance of re-employment outcomes and income changes and does not account for other factors that may influence post-displacement outcomes.</w:t>
      </w:r>
    </w:p>
    <w:p w14:paraId="6F060E3E" w14:textId="7035BAB2" w:rsidR="00696C76" w:rsidRPr="00696C76" w:rsidRDefault="00696C76" w:rsidP="00696C76">
      <w:pPr>
        <w:pStyle w:val="BodyText"/>
      </w:pPr>
      <w:r w:rsidRPr="00696C76">
        <w:t>The two components of the index are measured on different scales. Re-employment rates are expressed as proportions ranging from 0 to 1, while income changes are expressed as decimal percentage changes and may be positive or negative. As a result, the POI should not be interpreted as a statistical index with a fixed range or benchmark value. Rather, it is intended as a simple descriptive measure for comparing the relative strength of post</w:t>
      </w:r>
      <w:r w:rsidR="0092068A">
        <w:noBreakHyphen/>
      </w:r>
      <w:r w:rsidRPr="00696C76">
        <w:t>displacement outcomes across occupations.</w:t>
      </w:r>
    </w:p>
    <w:p w14:paraId="6A4887E9" w14:textId="1E06A45F" w:rsidR="009A6D70" w:rsidRDefault="00696C76" w:rsidP="00F45A04">
      <w:pPr>
        <w:pStyle w:val="BodyText"/>
      </w:pPr>
      <w:r w:rsidRPr="00696C76">
        <w:lastRenderedPageBreak/>
        <w:t>Negative income changes may also partly reflect workers voluntarily transitioning into occupations with different working arrangements, hours of work, or career pathways following displacement.</w:t>
      </w:r>
    </w:p>
    <w:p w14:paraId="7F27EB2F" w14:textId="7E75B040" w:rsidR="0043158C" w:rsidRPr="003B2991" w:rsidRDefault="0043158C" w:rsidP="00F45A04">
      <w:pPr>
        <w:pStyle w:val="Heading2"/>
      </w:pPr>
      <w:bookmarkStart w:id="8" w:name="_Toc238652545"/>
      <w:bookmarkStart w:id="9" w:name="_Toc239409840"/>
      <w:r w:rsidRPr="003B2991">
        <w:t>Additional ASIC insolvency analysis</w:t>
      </w:r>
      <w:bookmarkEnd w:id="8"/>
      <w:bookmarkEnd w:id="9"/>
    </w:p>
    <w:p w14:paraId="03E20FEF" w14:textId="05650469" w:rsidR="0026075A" w:rsidRDefault="0001098E" w:rsidP="00EC6FF7">
      <w:pPr>
        <w:pStyle w:val="BodyText"/>
      </w:pPr>
      <w:r>
        <w:t>This section provides some additional ASIC insolvency analysis</w:t>
      </w:r>
      <w:r w:rsidR="002F3EB3">
        <w:t xml:space="preserve">, expanding on findings from the case study in Part 1 of this report. </w:t>
      </w:r>
      <w:r w:rsidR="0026075A" w:rsidRPr="009A6D70">
        <w:t xml:space="preserve">In </w:t>
      </w:r>
      <w:r w:rsidR="0026075A">
        <w:t>this</w:t>
      </w:r>
      <w:r w:rsidR="0026075A" w:rsidRPr="009A6D70">
        <w:t xml:space="preserve"> analysis, </w:t>
      </w:r>
      <w:r w:rsidR="005713D0" w:rsidRPr="005713D0">
        <w:t xml:space="preserve">company insolvency rates are calculated </w:t>
      </w:r>
      <w:r w:rsidR="00CC245A">
        <w:t>by dividing the total number of first-time company insolvencies by</w:t>
      </w:r>
      <w:r w:rsidR="005713D0" w:rsidRPr="005713D0">
        <w:t xml:space="preserve"> the number of businesses operating at the end of each financial year as the denominator, sourced</w:t>
      </w:r>
      <w:r w:rsidR="0026075A" w:rsidRPr="009A6D70">
        <w:t xml:space="preserve"> from </w:t>
      </w:r>
      <w:hyperlink r:id="rId20" w:history="1">
        <w:r w:rsidR="0026075A" w:rsidRPr="00503EBC">
          <w:rPr>
            <w:rStyle w:val="Hyperlink"/>
          </w:rPr>
          <w:t>ABS Count of Australian Businesses, including Entries and Exits</w:t>
        </w:r>
      </w:hyperlink>
      <w:r w:rsidR="0026075A" w:rsidRPr="009A6D70">
        <w:t xml:space="preserve"> dataset</w:t>
      </w:r>
      <w:r w:rsidR="00805AA8">
        <w:t xml:space="preserve"> (AISC</w:t>
      </w:r>
      <w:r w:rsidR="00F40345">
        <w:t> </w:t>
      </w:r>
      <w:r w:rsidR="00805AA8">
        <w:t>2022</w:t>
      </w:r>
      <w:r w:rsidR="00150371">
        <w:t>;</w:t>
      </w:r>
      <w:r w:rsidR="0092068A">
        <w:t> </w:t>
      </w:r>
      <w:r w:rsidR="00150371">
        <w:t>ASIC</w:t>
      </w:r>
      <w:r w:rsidR="002F3F59">
        <w:t> </w:t>
      </w:r>
      <w:r w:rsidR="00073048">
        <w:t>2026a)</w:t>
      </w:r>
      <w:r w:rsidR="00C21D16" w:rsidRPr="00C21D16">
        <w:t xml:space="preserve">. This approach aligns </w:t>
      </w:r>
      <w:r w:rsidR="0026075A">
        <w:t>with previous RBA research methodology into company insolvencies</w:t>
      </w:r>
      <w:r w:rsidR="00316B18">
        <w:t xml:space="preserve"> (RBA</w:t>
      </w:r>
      <w:r w:rsidR="001F5178">
        <w:t xml:space="preserve"> 2025)</w:t>
      </w:r>
      <w:r w:rsidR="00D312FB">
        <w:t>.</w:t>
      </w:r>
    </w:p>
    <w:p w14:paraId="1289FF65" w14:textId="047057D9" w:rsidR="0026075A" w:rsidRDefault="00A27F47" w:rsidP="00B370D3">
      <w:pPr>
        <w:spacing w:before="0" w:after="200" w:line="276" w:lineRule="auto"/>
      </w:pPr>
      <w:r w:rsidRPr="00A27F47">
        <w:rPr>
          <w:lang w:eastAsia="en-AU"/>
        </w:rPr>
        <w:t xml:space="preserve">Supplementary data from external administrator reports lodged with ASIC </w:t>
      </w:r>
      <w:r w:rsidR="009E234F">
        <w:t>(</w:t>
      </w:r>
      <w:r w:rsidR="00AA2641">
        <w:t>ASIC</w:t>
      </w:r>
      <w:r w:rsidR="00CB03F2">
        <w:t xml:space="preserve"> 2026</w:t>
      </w:r>
      <w:r w:rsidR="00024BBE">
        <w:t xml:space="preserve">b) </w:t>
      </w:r>
      <w:r w:rsidRPr="00A27F47">
        <w:rPr>
          <w:lang w:eastAsia="en-AU"/>
        </w:rPr>
        <w:t xml:space="preserve">are used to analyse insolvencies by firm size (measured by full-time employee count) and unpaid entitlements. </w:t>
      </w:r>
      <w:r w:rsidR="0026075A">
        <w:t xml:space="preserve">ASIC notes that these statistics may not directly </w:t>
      </w:r>
      <w:r w:rsidR="00F256BE">
        <w:t xml:space="preserve">align </w:t>
      </w:r>
      <w:r w:rsidR="0026075A">
        <w:t xml:space="preserve">with other insolvency </w:t>
      </w:r>
      <w:r w:rsidR="00F256BE">
        <w:t xml:space="preserve">measures </w:t>
      </w:r>
      <w:r w:rsidR="00EB799E">
        <w:t>as reports are prepared</w:t>
      </w:r>
      <w:r w:rsidR="0026075A">
        <w:t xml:space="preserve"> by the external administrator appointed to the company after insolvency, and not all appointments requiring the lodgement of an external administrator's report.</w:t>
      </w:r>
      <w:r w:rsidR="00EC7152">
        <w:t xml:space="preserve"> </w:t>
      </w:r>
      <w:r w:rsidR="0051689D">
        <w:t xml:space="preserve">For data </w:t>
      </w:r>
      <w:r w:rsidR="00820563">
        <w:t xml:space="preserve">on insolvency-related displacement in small businesses, </w:t>
      </w:r>
      <w:r w:rsidR="00B60529">
        <w:t xml:space="preserve">the calculation was derived from </w:t>
      </w:r>
      <w:r w:rsidR="004410C3">
        <w:t xml:space="preserve">ASIC's insolvency statistics Series 3, </w:t>
      </w:r>
      <w:r w:rsidR="00DB7A74" w:rsidRPr="00DB7A74">
        <w:t>(ASIC 2026b</w:t>
      </w:r>
      <w:r w:rsidR="00EF5FA0" w:rsidRPr="00DB7A74">
        <w:t>)</w:t>
      </w:r>
      <w:r w:rsidR="00EF5FA0">
        <w:t xml:space="preserve">, </w:t>
      </w:r>
      <w:r w:rsidR="004410C3">
        <w:t>Table</w:t>
      </w:r>
      <w:r w:rsidR="00F40345">
        <w:t> </w:t>
      </w:r>
      <w:r w:rsidR="004410C3">
        <w:t>3.3.4</w:t>
      </w:r>
      <w:r w:rsidR="00C5691F">
        <w:t xml:space="preserve">, measuring the </w:t>
      </w:r>
      <w:r w:rsidR="005A7690">
        <w:t>number of insolvencies in businesses with less than five full-time employees</w:t>
      </w:r>
      <w:r w:rsidR="00747028">
        <w:t xml:space="preserve"> divided by the total number of administrator reports completed. </w:t>
      </w:r>
      <w:r w:rsidR="001700EC">
        <w:t>Data on insolven</w:t>
      </w:r>
      <w:r w:rsidR="0010730E">
        <w:t xml:space="preserve">t businesses with unpaid employee entitlements </w:t>
      </w:r>
      <w:r w:rsidR="00C82857">
        <w:t>from Table 3.3.10</w:t>
      </w:r>
      <w:r w:rsidR="0010730E">
        <w:t xml:space="preserve"> was calculated as </w:t>
      </w:r>
      <w:r w:rsidR="009A405B">
        <w:t xml:space="preserve">the total of reports (100%) minus </w:t>
      </w:r>
      <w:r w:rsidR="006022B4">
        <w:t xml:space="preserve">the percentage of businesses </w:t>
      </w:r>
      <w:r w:rsidR="0084584B">
        <w:t>under the 'not applicable' category</w:t>
      </w:r>
      <w:r w:rsidR="00C82857">
        <w:t>, referring to businesses who had paid their employee entitlements upon insolvency.</w:t>
      </w:r>
    </w:p>
    <w:p w14:paraId="36DB2F25" w14:textId="4FDBAB05" w:rsidR="0028426A" w:rsidRPr="0028426A" w:rsidRDefault="0028426A" w:rsidP="00EC6FF7">
      <w:pPr>
        <w:pStyle w:val="BodyText"/>
        <w:rPr>
          <w:lang w:eastAsia="en-AU"/>
        </w:rPr>
      </w:pPr>
      <w:r w:rsidRPr="0028426A">
        <w:rPr>
          <w:lang w:eastAsia="en-AU"/>
        </w:rPr>
        <w:t>A subset of insolvency data from the Fair Entitlements Guarantee (FEG), sourced from the Department of Employment and Workplace Relations, is also used. FEG data</w:t>
      </w:r>
      <w:r w:rsidR="009B43C7">
        <w:t xml:space="preserve"> (DEWR</w:t>
      </w:r>
      <w:r w:rsidR="002F3F59">
        <w:t> </w:t>
      </w:r>
      <w:r w:rsidR="00D845D1">
        <w:t>2026)</w:t>
      </w:r>
      <w:r w:rsidR="000A4C44">
        <w:t>,</w:t>
      </w:r>
      <w:r w:rsidRPr="0028426A">
        <w:rPr>
          <w:lang w:eastAsia="en-AU"/>
        </w:rPr>
        <w:t xml:space="preserve"> measure person-level claims from employees who have lost their jobs due to employer liquidation or bankruptcy, in contrast to ASIC data, which capture company-level insolvency events.</w:t>
      </w:r>
    </w:p>
    <w:p w14:paraId="1310C1BC" w14:textId="035E958B" w:rsidR="00E144FB" w:rsidRDefault="009A6D70" w:rsidP="00A228E3">
      <w:pPr>
        <w:pStyle w:val="BodyText"/>
      </w:pPr>
      <w:r>
        <w:t xml:space="preserve">Company insolvencies </w:t>
      </w:r>
      <w:r w:rsidR="0028426A">
        <w:t>are further</w:t>
      </w:r>
      <w:r>
        <w:t xml:space="preserve"> disaggregated by ANZSIC industry division to </w:t>
      </w:r>
      <w:r w:rsidR="00F73E35">
        <w:t>assess</w:t>
      </w:r>
      <w:r w:rsidR="00E25E09">
        <w:t xml:space="preserve"> </w:t>
      </w:r>
      <w:r>
        <w:t>whether the industry</w:t>
      </w:r>
      <w:r w:rsidR="00415120">
        <w:t xml:space="preserve"> </w:t>
      </w:r>
      <w:r w:rsidR="00C91864">
        <w:t>characteristics</w:t>
      </w:r>
      <w:r>
        <w:t xml:space="preserve"> may influence employee outcomes </w:t>
      </w:r>
      <w:r w:rsidR="000572BB">
        <w:t>through differing levels of</w:t>
      </w:r>
      <w:r>
        <w:t xml:space="preserve"> insolvency</w:t>
      </w:r>
      <w:r w:rsidR="00727B09">
        <w:t>-</w:t>
      </w:r>
      <w:r w:rsidR="004A3461">
        <w:t xml:space="preserve">related displacement </w:t>
      </w:r>
      <w:r>
        <w:t xml:space="preserve">risks. </w:t>
      </w:r>
      <w:r w:rsidR="00894DEC">
        <w:t xml:space="preserve">Company insolvencies by industry are directly sourced from </w:t>
      </w:r>
      <w:r w:rsidR="0008667B">
        <w:t>ASIC</w:t>
      </w:r>
      <w:r w:rsidR="00A36680">
        <w:t>'s insolvency statistics datasets</w:t>
      </w:r>
      <w:r w:rsidR="00894DEC">
        <w:t xml:space="preserve">, for both </w:t>
      </w:r>
      <w:r w:rsidR="00D635B9">
        <w:t xml:space="preserve">current statistics </w:t>
      </w:r>
      <w:r w:rsidR="00D74951">
        <w:t xml:space="preserve">from </w:t>
      </w:r>
      <w:r w:rsidR="00D635B9">
        <w:t xml:space="preserve">the 2021-22 to 2024-25 financial years, and </w:t>
      </w:r>
      <w:r w:rsidR="00BC791C">
        <w:t xml:space="preserve">historical data </w:t>
      </w:r>
      <w:r w:rsidR="00D635B9">
        <w:t xml:space="preserve">from the </w:t>
      </w:r>
      <w:r w:rsidR="00F4361D">
        <w:t xml:space="preserve">2015-16 </w:t>
      </w:r>
      <w:r w:rsidR="00153014">
        <w:t xml:space="preserve">to 2020-21 financial years. Due to a change in the </w:t>
      </w:r>
      <w:r w:rsidR="00A72769">
        <w:t>disaggregation</w:t>
      </w:r>
      <w:r w:rsidR="00153014">
        <w:t xml:space="preserve"> of the Financial and Insurance Services industry from 2021-22, the previous financial years </w:t>
      </w:r>
      <w:r w:rsidR="007705DD">
        <w:t xml:space="preserve">from 2015-16 to 2020-21 </w:t>
      </w:r>
      <w:r w:rsidR="00153014">
        <w:t xml:space="preserve">aggregate the totals from </w:t>
      </w:r>
      <w:r w:rsidR="007721BF">
        <w:t xml:space="preserve">all related Financial and Insurance services industries including: </w:t>
      </w:r>
      <w:r w:rsidR="00A228E3" w:rsidRPr="00A228E3">
        <w:t xml:space="preserve">Financial &amp; </w:t>
      </w:r>
      <w:r w:rsidR="007705DD">
        <w:t>I</w:t>
      </w:r>
      <w:r w:rsidR="00A228E3" w:rsidRPr="00A228E3">
        <w:t xml:space="preserve">nsurance </w:t>
      </w:r>
      <w:r w:rsidR="007705DD">
        <w:t>S</w:t>
      </w:r>
      <w:r w:rsidR="00A228E3" w:rsidRPr="00A228E3">
        <w:t>ervices</w:t>
      </w:r>
      <w:r w:rsidR="00A228E3">
        <w:t xml:space="preserve">, </w:t>
      </w:r>
      <w:r w:rsidR="00A228E3" w:rsidRPr="00A228E3">
        <w:t>FIS</w:t>
      </w:r>
      <w:r w:rsidR="00B82E65">
        <w:t>-</w:t>
      </w:r>
      <w:r w:rsidR="00A228E3" w:rsidRPr="00A228E3">
        <w:t xml:space="preserve">Credit </w:t>
      </w:r>
      <w:r w:rsidR="007705DD">
        <w:t>P</w:t>
      </w:r>
      <w:r w:rsidR="00A228E3" w:rsidRPr="00A228E3">
        <w:t>rovider</w:t>
      </w:r>
      <w:r w:rsidR="00A228E3">
        <w:t xml:space="preserve">, </w:t>
      </w:r>
      <w:r w:rsidR="00A228E3" w:rsidRPr="00A228E3">
        <w:t>FIS</w:t>
      </w:r>
      <w:r w:rsidR="00B82E65">
        <w:t>-</w:t>
      </w:r>
      <w:r w:rsidR="00A228E3" w:rsidRPr="00A228E3">
        <w:t xml:space="preserve">Deposit </w:t>
      </w:r>
      <w:r w:rsidR="007705DD">
        <w:t>T</w:t>
      </w:r>
      <w:r w:rsidR="00A228E3" w:rsidRPr="00A228E3">
        <w:t xml:space="preserve">aking </w:t>
      </w:r>
      <w:r w:rsidR="007705DD">
        <w:t>I</w:t>
      </w:r>
      <w:r w:rsidR="00A228E3" w:rsidRPr="00A228E3">
        <w:t>nstitutions</w:t>
      </w:r>
      <w:r w:rsidR="004035C9">
        <w:t>,</w:t>
      </w:r>
      <w:r w:rsidR="00A228E3">
        <w:t xml:space="preserve"> </w:t>
      </w:r>
      <w:r w:rsidR="00A228E3" w:rsidRPr="00A228E3">
        <w:t>FIS</w:t>
      </w:r>
      <w:r w:rsidR="00EA6FE2">
        <w:noBreakHyphen/>
      </w:r>
      <w:r w:rsidR="00A228E3" w:rsidRPr="00A228E3">
        <w:t>Insurance</w:t>
      </w:r>
      <w:r w:rsidR="004035C9">
        <w:t>,</w:t>
      </w:r>
      <w:r w:rsidR="00A228E3">
        <w:t xml:space="preserve"> </w:t>
      </w:r>
      <w:r w:rsidR="00A228E3" w:rsidRPr="00A228E3">
        <w:t>FIS</w:t>
      </w:r>
      <w:r w:rsidR="00B82E65">
        <w:t>-</w:t>
      </w:r>
      <w:r w:rsidR="00A228E3" w:rsidRPr="00A228E3">
        <w:t xml:space="preserve">Managed </w:t>
      </w:r>
      <w:r w:rsidR="007705DD">
        <w:t>I</w:t>
      </w:r>
      <w:r w:rsidR="00A228E3" w:rsidRPr="00A228E3">
        <w:t>nvestments</w:t>
      </w:r>
      <w:r w:rsidR="004035C9">
        <w:t>,</w:t>
      </w:r>
      <w:r w:rsidR="00D728EF">
        <w:t xml:space="preserve"> </w:t>
      </w:r>
      <w:r w:rsidR="00A228E3" w:rsidRPr="00A228E3">
        <w:t>FIS</w:t>
      </w:r>
      <w:r w:rsidR="00B82E65">
        <w:t>-</w:t>
      </w:r>
      <w:r w:rsidR="00A228E3" w:rsidRPr="00A228E3">
        <w:t xml:space="preserve">Other </w:t>
      </w:r>
      <w:r w:rsidR="007705DD">
        <w:t>F</w:t>
      </w:r>
      <w:r w:rsidR="00A228E3" w:rsidRPr="00A228E3">
        <w:t xml:space="preserve">inancial </w:t>
      </w:r>
      <w:r w:rsidR="007705DD">
        <w:t>S</w:t>
      </w:r>
      <w:r w:rsidR="00A228E3" w:rsidRPr="00A228E3">
        <w:t>ervices</w:t>
      </w:r>
      <w:r w:rsidR="00D728EF">
        <w:t xml:space="preserve">, and </w:t>
      </w:r>
      <w:r w:rsidR="00A228E3" w:rsidRPr="00A228E3">
        <w:t>FIS</w:t>
      </w:r>
      <w:r w:rsidR="00EA6FE2">
        <w:noBreakHyphen/>
      </w:r>
      <w:r w:rsidR="00A228E3" w:rsidRPr="00A228E3">
        <w:t>Superannuation</w:t>
      </w:r>
      <w:r w:rsidR="006629B5">
        <w:t>.</w:t>
      </w:r>
      <w:r w:rsidR="00893FC6">
        <w:t xml:space="preserve"> The total number of company insolvencies </w:t>
      </w:r>
      <w:r w:rsidR="00633D69">
        <w:t>by industry</w:t>
      </w:r>
      <w:r w:rsidR="00893FC6">
        <w:t xml:space="preserve"> from 2015 to 2025 are the</w:t>
      </w:r>
      <w:r w:rsidR="003A43B2">
        <w:t xml:space="preserve">n calculated as a sum of the </w:t>
      </w:r>
      <w:r w:rsidR="00E35C15">
        <w:t xml:space="preserve">total insolvencies by industry in each </w:t>
      </w:r>
      <w:r w:rsidR="003A43B2">
        <w:t>individual financial year from 2015-16 to 2024-25.</w:t>
      </w:r>
    </w:p>
    <w:p w14:paraId="28E45454" w14:textId="77777777" w:rsidR="00D01073" w:rsidRDefault="00D01073">
      <w:pPr>
        <w:spacing w:before="0" w:after="200" w:line="276" w:lineRule="auto"/>
      </w:pPr>
      <w:r>
        <w:br w:type="page"/>
      </w:r>
    </w:p>
    <w:p w14:paraId="6079AAAA" w14:textId="0E1F72C7" w:rsidR="00E144FB" w:rsidRPr="00E144FB" w:rsidRDefault="00E144FB" w:rsidP="00EC6FF7">
      <w:pPr>
        <w:pStyle w:val="BodyText"/>
      </w:pPr>
      <w:r w:rsidRPr="00E144FB">
        <w:lastRenderedPageBreak/>
        <w:t xml:space="preserve">Between 2015 and 2025, the highest volumes of insolvencies were observed in the Other Services, Construction, and Accommodation and Food Services divisions, with 20,230, 18,497, and 11,243 insolvencies respectively (Figure </w:t>
      </w:r>
      <w:r w:rsidR="0043774F">
        <w:t>1</w:t>
      </w:r>
      <w:r w:rsidRPr="00E144FB">
        <w:t>). Recent economic conditions, including rising input costs and pressures on fixed-price contracts, have been key drivers of insolvencies in the Construction sector.</w:t>
      </w:r>
    </w:p>
    <w:p w14:paraId="6F506F71" w14:textId="720B6091" w:rsidR="009A6D70" w:rsidRDefault="009A6D70" w:rsidP="00AA7479">
      <w:pPr>
        <w:pStyle w:val="Caption"/>
      </w:pPr>
      <w:r>
        <w:t xml:space="preserve">Figure </w:t>
      </w:r>
      <w:r w:rsidR="00373CDF">
        <w:t>1</w:t>
      </w:r>
      <w:r>
        <w:t>: First-time company insolvencies by industry, 2015-16 to 2024-25</w:t>
      </w:r>
    </w:p>
    <w:p w14:paraId="44C2B0A1" w14:textId="69949952" w:rsidR="00597F2E" w:rsidRPr="00597F2E" w:rsidRDefault="00597F2E" w:rsidP="00597F2E">
      <w:pPr>
        <w:pStyle w:val="BodyText"/>
      </w:pPr>
      <w:r>
        <w:rPr>
          <w:noProof/>
        </w:rPr>
        <w:drawing>
          <wp:anchor distT="0" distB="0" distL="114300" distR="114300" simplePos="0" relativeHeight="251659264" behindDoc="0" locked="0" layoutInCell="1" allowOverlap="1" wp14:anchorId="3EB947BA" wp14:editId="059E8170">
            <wp:simplePos x="0" y="0"/>
            <wp:positionH relativeFrom="margin">
              <wp:align>left</wp:align>
            </wp:positionH>
            <wp:positionV relativeFrom="line">
              <wp:align>top</wp:align>
            </wp:positionV>
            <wp:extent cx="5785200" cy="3463200"/>
            <wp:effectExtent l="0" t="0" r="6350" b="4445"/>
            <wp:wrapNone/>
            <wp:docPr id="217124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85200" cy="346320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Look w:val="04A0" w:firstRow="1" w:lastRow="0" w:firstColumn="1" w:lastColumn="0" w:noHBand="0" w:noVBand="1"/>
      </w:tblPr>
      <w:tblGrid>
        <w:gridCol w:w="630"/>
        <w:gridCol w:w="477"/>
      </w:tblGrid>
      <w:tr w:rsidR="00065440" w:rsidRPr="00387EE0" w14:paraId="2FB5B6F8" w14:textId="77777777" w:rsidTr="00597F2E">
        <w:trPr>
          <w:trHeight w:val="57"/>
        </w:trPr>
        <w:tc>
          <w:tcPr>
            <w:tcW w:w="0" w:type="auto"/>
            <w:tcBorders>
              <w:top w:val="nil"/>
              <w:left w:val="nil"/>
              <w:bottom w:val="nil"/>
              <w:right w:val="nil"/>
            </w:tcBorders>
            <w:noWrap/>
            <w:vAlign w:val="bottom"/>
            <w:hideMark/>
          </w:tcPr>
          <w:p w14:paraId="69D5E479" w14:textId="5FDB54F7" w:rsidR="00065440" w:rsidRPr="00387EE0" w:rsidRDefault="00065440" w:rsidP="00065440">
            <w:pPr>
              <w:rPr>
                <w:sz w:val="2"/>
                <w:szCs w:val="2"/>
                <w:lang w:eastAsia="en-AU"/>
              </w:rPr>
            </w:pPr>
            <w:r w:rsidRPr="00387EE0">
              <w:rPr>
                <w:sz w:val="2"/>
                <w:szCs w:val="2"/>
                <w:lang w:eastAsia="en-AU"/>
              </w:rPr>
              <w:t>ANZSIC Industry Division</w:t>
            </w:r>
          </w:p>
        </w:tc>
        <w:tc>
          <w:tcPr>
            <w:tcW w:w="0" w:type="auto"/>
            <w:tcBorders>
              <w:top w:val="nil"/>
              <w:left w:val="nil"/>
              <w:bottom w:val="nil"/>
              <w:right w:val="nil"/>
            </w:tcBorders>
            <w:noWrap/>
            <w:vAlign w:val="bottom"/>
            <w:hideMark/>
          </w:tcPr>
          <w:p w14:paraId="4DAAE23A" w14:textId="77777777" w:rsidR="00065440" w:rsidRPr="00387EE0" w:rsidRDefault="00065440" w:rsidP="00065440">
            <w:pPr>
              <w:rPr>
                <w:sz w:val="2"/>
                <w:szCs w:val="2"/>
                <w:lang w:eastAsia="en-AU"/>
              </w:rPr>
            </w:pPr>
            <w:r w:rsidRPr="00387EE0">
              <w:rPr>
                <w:sz w:val="2"/>
                <w:szCs w:val="2"/>
                <w:lang w:eastAsia="en-AU"/>
              </w:rPr>
              <w:t>Total insolvencies 2015-2025</w:t>
            </w:r>
          </w:p>
        </w:tc>
      </w:tr>
      <w:tr w:rsidR="00065440" w:rsidRPr="00387EE0" w14:paraId="2071FD05" w14:textId="77777777" w:rsidTr="00597F2E">
        <w:trPr>
          <w:trHeight w:val="57"/>
        </w:trPr>
        <w:tc>
          <w:tcPr>
            <w:tcW w:w="0" w:type="auto"/>
            <w:tcBorders>
              <w:top w:val="nil"/>
              <w:left w:val="nil"/>
              <w:bottom w:val="nil"/>
              <w:right w:val="nil"/>
            </w:tcBorders>
            <w:noWrap/>
            <w:vAlign w:val="bottom"/>
            <w:hideMark/>
          </w:tcPr>
          <w:p w14:paraId="69391126" w14:textId="77777777" w:rsidR="00065440" w:rsidRPr="00387EE0" w:rsidRDefault="00065440" w:rsidP="00065440">
            <w:pPr>
              <w:rPr>
                <w:sz w:val="2"/>
                <w:szCs w:val="2"/>
                <w:lang w:eastAsia="en-AU"/>
              </w:rPr>
            </w:pPr>
          </w:p>
        </w:tc>
        <w:tc>
          <w:tcPr>
            <w:tcW w:w="0" w:type="auto"/>
            <w:tcBorders>
              <w:top w:val="nil"/>
              <w:left w:val="nil"/>
              <w:bottom w:val="nil"/>
              <w:right w:val="nil"/>
            </w:tcBorders>
            <w:noWrap/>
            <w:vAlign w:val="bottom"/>
            <w:hideMark/>
          </w:tcPr>
          <w:p w14:paraId="4D53BC77" w14:textId="77777777" w:rsidR="00065440" w:rsidRPr="00387EE0" w:rsidRDefault="00065440" w:rsidP="00065440">
            <w:pPr>
              <w:rPr>
                <w:sz w:val="2"/>
                <w:szCs w:val="2"/>
                <w:lang w:eastAsia="en-AU"/>
              </w:rPr>
            </w:pPr>
          </w:p>
        </w:tc>
      </w:tr>
      <w:tr w:rsidR="00065440" w:rsidRPr="00387EE0" w14:paraId="2223583A" w14:textId="77777777" w:rsidTr="00597F2E">
        <w:trPr>
          <w:trHeight w:val="57"/>
        </w:trPr>
        <w:tc>
          <w:tcPr>
            <w:tcW w:w="0" w:type="auto"/>
            <w:tcBorders>
              <w:top w:val="nil"/>
              <w:left w:val="nil"/>
              <w:bottom w:val="nil"/>
              <w:right w:val="nil"/>
            </w:tcBorders>
            <w:noWrap/>
            <w:vAlign w:val="bottom"/>
            <w:hideMark/>
          </w:tcPr>
          <w:p w14:paraId="50046FD9" w14:textId="0B6ECC2E" w:rsidR="00065440" w:rsidRPr="00387EE0" w:rsidRDefault="00065440" w:rsidP="00065440">
            <w:pPr>
              <w:rPr>
                <w:sz w:val="2"/>
                <w:szCs w:val="2"/>
                <w:lang w:eastAsia="en-AU"/>
              </w:rPr>
            </w:pPr>
            <w:r w:rsidRPr="00387EE0">
              <w:rPr>
                <w:sz w:val="2"/>
                <w:szCs w:val="2"/>
                <w:lang w:eastAsia="en-AU"/>
              </w:rPr>
              <w:t>Other Services</w:t>
            </w:r>
          </w:p>
        </w:tc>
        <w:tc>
          <w:tcPr>
            <w:tcW w:w="0" w:type="auto"/>
            <w:tcBorders>
              <w:top w:val="nil"/>
              <w:left w:val="nil"/>
              <w:bottom w:val="nil"/>
              <w:right w:val="nil"/>
            </w:tcBorders>
            <w:noWrap/>
            <w:vAlign w:val="bottom"/>
            <w:hideMark/>
          </w:tcPr>
          <w:p w14:paraId="5543B92A" w14:textId="4C4A2EE6" w:rsidR="00065440" w:rsidRPr="00387EE0" w:rsidRDefault="00065440" w:rsidP="00065440">
            <w:pPr>
              <w:rPr>
                <w:sz w:val="2"/>
                <w:szCs w:val="2"/>
                <w:lang w:eastAsia="en-AU"/>
              </w:rPr>
            </w:pPr>
            <w:r w:rsidRPr="00387EE0">
              <w:rPr>
                <w:sz w:val="2"/>
                <w:szCs w:val="2"/>
                <w:lang w:eastAsia="en-AU"/>
              </w:rPr>
              <w:t>20,230</w:t>
            </w:r>
          </w:p>
        </w:tc>
      </w:tr>
      <w:tr w:rsidR="00065440" w:rsidRPr="00387EE0" w14:paraId="3B68B105" w14:textId="77777777" w:rsidTr="00597F2E">
        <w:trPr>
          <w:trHeight w:val="57"/>
        </w:trPr>
        <w:tc>
          <w:tcPr>
            <w:tcW w:w="0" w:type="auto"/>
            <w:tcBorders>
              <w:top w:val="nil"/>
              <w:left w:val="nil"/>
              <w:bottom w:val="nil"/>
              <w:right w:val="nil"/>
            </w:tcBorders>
            <w:noWrap/>
            <w:vAlign w:val="bottom"/>
            <w:hideMark/>
          </w:tcPr>
          <w:p w14:paraId="40FC65FD" w14:textId="77777777" w:rsidR="00065440" w:rsidRPr="00387EE0" w:rsidRDefault="00065440" w:rsidP="00065440">
            <w:pPr>
              <w:rPr>
                <w:sz w:val="2"/>
                <w:szCs w:val="2"/>
                <w:lang w:eastAsia="en-AU"/>
              </w:rPr>
            </w:pPr>
            <w:r w:rsidRPr="00387EE0">
              <w:rPr>
                <w:sz w:val="2"/>
                <w:szCs w:val="2"/>
                <w:lang w:eastAsia="en-AU"/>
              </w:rPr>
              <w:t>Construction</w:t>
            </w:r>
          </w:p>
        </w:tc>
        <w:tc>
          <w:tcPr>
            <w:tcW w:w="0" w:type="auto"/>
            <w:tcBorders>
              <w:top w:val="nil"/>
              <w:left w:val="nil"/>
              <w:bottom w:val="nil"/>
              <w:right w:val="nil"/>
            </w:tcBorders>
            <w:noWrap/>
            <w:vAlign w:val="bottom"/>
            <w:hideMark/>
          </w:tcPr>
          <w:p w14:paraId="2DE1683D" w14:textId="77777777" w:rsidR="00065440" w:rsidRPr="00387EE0" w:rsidRDefault="00065440" w:rsidP="00065440">
            <w:pPr>
              <w:rPr>
                <w:sz w:val="2"/>
                <w:szCs w:val="2"/>
                <w:lang w:eastAsia="en-AU"/>
              </w:rPr>
            </w:pPr>
            <w:r w:rsidRPr="00387EE0">
              <w:rPr>
                <w:sz w:val="2"/>
                <w:szCs w:val="2"/>
                <w:lang w:eastAsia="en-AU"/>
              </w:rPr>
              <w:t>18,497</w:t>
            </w:r>
          </w:p>
        </w:tc>
      </w:tr>
      <w:tr w:rsidR="00065440" w:rsidRPr="00387EE0" w14:paraId="707160D3" w14:textId="77777777" w:rsidTr="00597F2E">
        <w:trPr>
          <w:trHeight w:val="57"/>
        </w:trPr>
        <w:tc>
          <w:tcPr>
            <w:tcW w:w="0" w:type="auto"/>
            <w:tcBorders>
              <w:top w:val="nil"/>
              <w:left w:val="nil"/>
              <w:bottom w:val="nil"/>
              <w:right w:val="nil"/>
            </w:tcBorders>
            <w:noWrap/>
            <w:vAlign w:val="bottom"/>
            <w:hideMark/>
          </w:tcPr>
          <w:p w14:paraId="3A5BE3E2" w14:textId="77777777" w:rsidR="00065440" w:rsidRPr="00387EE0" w:rsidRDefault="00065440" w:rsidP="00065440">
            <w:pPr>
              <w:rPr>
                <w:sz w:val="2"/>
                <w:szCs w:val="2"/>
                <w:lang w:eastAsia="en-AU"/>
              </w:rPr>
            </w:pPr>
            <w:r w:rsidRPr="00387EE0">
              <w:rPr>
                <w:sz w:val="2"/>
                <w:szCs w:val="2"/>
                <w:lang w:eastAsia="en-AU"/>
              </w:rPr>
              <w:t>Accommodation and Food Services</w:t>
            </w:r>
          </w:p>
        </w:tc>
        <w:tc>
          <w:tcPr>
            <w:tcW w:w="0" w:type="auto"/>
            <w:tcBorders>
              <w:top w:val="nil"/>
              <w:left w:val="nil"/>
              <w:bottom w:val="nil"/>
              <w:right w:val="nil"/>
            </w:tcBorders>
            <w:noWrap/>
            <w:vAlign w:val="bottom"/>
            <w:hideMark/>
          </w:tcPr>
          <w:p w14:paraId="7242317C" w14:textId="77777777" w:rsidR="00065440" w:rsidRPr="00387EE0" w:rsidRDefault="00065440" w:rsidP="00065440">
            <w:pPr>
              <w:rPr>
                <w:sz w:val="2"/>
                <w:szCs w:val="2"/>
                <w:lang w:eastAsia="en-AU"/>
              </w:rPr>
            </w:pPr>
            <w:r w:rsidRPr="00387EE0">
              <w:rPr>
                <w:sz w:val="2"/>
                <w:szCs w:val="2"/>
                <w:lang w:eastAsia="en-AU"/>
              </w:rPr>
              <w:t>11,243</w:t>
            </w:r>
          </w:p>
        </w:tc>
      </w:tr>
      <w:tr w:rsidR="00065440" w:rsidRPr="00387EE0" w14:paraId="593F12DE" w14:textId="77777777" w:rsidTr="00597F2E">
        <w:trPr>
          <w:trHeight w:val="57"/>
        </w:trPr>
        <w:tc>
          <w:tcPr>
            <w:tcW w:w="0" w:type="auto"/>
            <w:tcBorders>
              <w:top w:val="nil"/>
              <w:left w:val="nil"/>
              <w:bottom w:val="nil"/>
              <w:right w:val="nil"/>
            </w:tcBorders>
            <w:noWrap/>
            <w:vAlign w:val="bottom"/>
            <w:hideMark/>
          </w:tcPr>
          <w:p w14:paraId="489C6561" w14:textId="77777777" w:rsidR="00065440" w:rsidRPr="00387EE0" w:rsidRDefault="00065440" w:rsidP="00065440">
            <w:pPr>
              <w:rPr>
                <w:sz w:val="2"/>
                <w:szCs w:val="2"/>
                <w:lang w:eastAsia="en-AU"/>
              </w:rPr>
            </w:pPr>
            <w:r w:rsidRPr="00387EE0">
              <w:rPr>
                <w:sz w:val="2"/>
                <w:szCs w:val="2"/>
                <w:lang w:eastAsia="en-AU"/>
              </w:rPr>
              <w:t>Retail Trade</w:t>
            </w:r>
          </w:p>
        </w:tc>
        <w:tc>
          <w:tcPr>
            <w:tcW w:w="0" w:type="auto"/>
            <w:tcBorders>
              <w:top w:val="nil"/>
              <w:left w:val="nil"/>
              <w:bottom w:val="nil"/>
              <w:right w:val="nil"/>
            </w:tcBorders>
            <w:noWrap/>
            <w:vAlign w:val="bottom"/>
            <w:hideMark/>
          </w:tcPr>
          <w:p w14:paraId="32EA1547" w14:textId="77777777" w:rsidR="00065440" w:rsidRPr="00387EE0" w:rsidRDefault="00065440" w:rsidP="00065440">
            <w:pPr>
              <w:rPr>
                <w:sz w:val="2"/>
                <w:szCs w:val="2"/>
                <w:lang w:eastAsia="en-AU"/>
              </w:rPr>
            </w:pPr>
            <w:r w:rsidRPr="00387EE0">
              <w:rPr>
                <w:sz w:val="2"/>
                <w:szCs w:val="2"/>
                <w:lang w:eastAsia="en-AU"/>
              </w:rPr>
              <w:t>5,713</w:t>
            </w:r>
          </w:p>
        </w:tc>
      </w:tr>
      <w:tr w:rsidR="00065440" w:rsidRPr="00387EE0" w14:paraId="361034EE" w14:textId="77777777" w:rsidTr="00597F2E">
        <w:trPr>
          <w:trHeight w:val="57"/>
        </w:trPr>
        <w:tc>
          <w:tcPr>
            <w:tcW w:w="0" w:type="auto"/>
            <w:tcBorders>
              <w:top w:val="nil"/>
              <w:left w:val="nil"/>
              <w:bottom w:val="nil"/>
              <w:right w:val="nil"/>
            </w:tcBorders>
            <w:noWrap/>
            <w:vAlign w:val="bottom"/>
            <w:hideMark/>
          </w:tcPr>
          <w:p w14:paraId="63C3B2D3" w14:textId="77777777" w:rsidR="00065440" w:rsidRPr="00387EE0" w:rsidRDefault="00065440" w:rsidP="00065440">
            <w:pPr>
              <w:rPr>
                <w:sz w:val="2"/>
                <w:szCs w:val="2"/>
                <w:lang w:eastAsia="en-AU"/>
              </w:rPr>
            </w:pPr>
            <w:r w:rsidRPr="00387EE0">
              <w:rPr>
                <w:sz w:val="2"/>
                <w:szCs w:val="2"/>
                <w:lang w:eastAsia="en-AU"/>
              </w:rPr>
              <w:t>Transport, Postal and Warehousing</w:t>
            </w:r>
          </w:p>
        </w:tc>
        <w:tc>
          <w:tcPr>
            <w:tcW w:w="0" w:type="auto"/>
            <w:tcBorders>
              <w:top w:val="nil"/>
              <w:left w:val="nil"/>
              <w:bottom w:val="nil"/>
              <w:right w:val="nil"/>
            </w:tcBorders>
            <w:noWrap/>
            <w:vAlign w:val="bottom"/>
            <w:hideMark/>
          </w:tcPr>
          <w:p w14:paraId="65B0433C" w14:textId="77777777" w:rsidR="00065440" w:rsidRPr="00387EE0" w:rsidRDefault="00065440" w:rsidP="00065440">
            <w:pPr>
              <w:rPr>
                <w:sz w:val="2"/>
                <w:szCs w:val="2"/>
                <w:lang w:eastAsia="en-AU"/>
              </w:rPr>
            </w:pPr>
            <w:r w:rsidRPr="00387EE0">
              <w:rPr>
                <w:sz w:val="2"/>
                <w:szCs w:val="2"/>
                <w:lang w:eastAsia="en-AU"/>
              </w:rPr>
              <w:t>3,811</w:t>
            </w:r>
          </w:p>
        </w:tc>
      </w:tr>
      <w:tr w:rsidR="00065440" w:rsidRPr="00387EE0" w14:paraId="3250CDD1" w14:textId="77777777" w:rsidTr="00597F2E">
        <w:trPr>
          <w:trHeight w:val="57"/>
        </w:trPr>
        <w:tc>
          <w:tcPr>
            <w:tcW w:w="0" w:type="auto"/>
            <w:tcBorders>
              <w:top w:val="nil"/>
              <w:left w:val="nil"/>
              <w:bottom w:val="nil"/>
              <w:right w:val="nil"/>
            </w:tcBorders>
            <w:noWrap/>
            <w:vAlign w:val="bottom"/>
            <w:hideMark/>
          </w:tcPr>
          <w:p w14:paraId="26CB6A06" w14:textId="77777777" w:rsidR="00065440" w:rsidRPr="00387EE0" w:rsidRDefault="00065440" w:rsidP="00065440">
            <w:pPr>
              <w:rPr>
                <w:sz w:val="2"/>
                <w:szCs w:val="2"/>
                <w:lang w:eastAsia="en-AU"/>
              </w:rPr>
            </w:pPr>
            <w:r w:rsidRPr="00387EE0">
              <w:rPr>
                <w:sz w:val="2"/>
                <w:szCs w:val="2"/>
                <w:lang w:eastAsia="en-AU"/>
              </w:rPr>
              <w:t>Manufacturing</w:t>
            </w:r>
          </w:p>
        </w:tc>
        <w:tc>
          <w:tcPr>
            <w:tcW w:w="0" w:type="auto"/>
            <w:tcBorders>
              <w:top w:val="nil"/>
              <w:left w:val="nil"/>
              <w:bottom w:val="nil"/>
              <w:right w:val="nil"/>
            </w:tcBorders>
            <w:noWrap/>
            <w:vAlign w:val="bottom"/>
            <w:hideMark/>
          </w:tcPr>
          <w:p w14:paraId="64AF40AB" w14:textId="77777777" w:rsidR="00065440" w:rsidRPr="00387EE0" w:rsidRDefault="00065440" w:rsidP="00065440">
            <w:pPr>
              <w:rPr>
                <w:sz w:val="2"/>
                <w:szCs w:val="2"/>
                <w:lang w:eastAsia="en-AU"/>
              </w:rPr>
            </w:pPr>
            <w:r w:rsidRPr="00387EE0">
              <w:rPr>
                <w:sz w:val="2"/>
                <w:szCs w:val="2"/>
                <w:lang w:eastAsia="en-AU"/>
              </w:rPr>
              <w:t>3,250</w:t>
            </w:r>
          </w:p>
        </w:tc>
      </w:tr>
      <w:tr w:rsidR="00065440" w:rsidRPr="00387EE0" w14:paraId="1ACA1324" w14:textId="77777777" w:rsidTr="00597F2E">
        <w:trPr>
          <w:trHeight w:val="57"/>
        </w:trPr>
        <w:tc>
          <w:tcPr>
            <w:tcW w:w="0" w:type="auto"/>
            <w:tcBorders>
              <w:top w:val="nil"/>
              <w:left w:val="nil"/>
              <w:bottom w:val="nil"/>
              <w:right w:val="nil"/>
            </w:tcBorders>
            <w:noWrap/>
            <w:vAlign w:val="bottom"/>
            <w:hideMark/>
          </w:tcPr>
          <w:p w14:paraId="60F4A1C4" w14:textId="77777777" w:rsidR="00065440" w:rsidRPr="00387EE0" w:rsidRDefault="00065440" w:rsidP="00065440">
            <w:pPr>
              <w:rPr>
                <w:sz w:val="2"/>
                <w:szCs w:val="2"/>
                <w:lang w:eastAsia="en-AU"/>
              </w:rPr>
            </w:pPr>
            <w:r w:rsidRPr="00387EE0">
              <w:rPr>
                <w:sz w:val="2"/>
                <w:szCs w:val="2"/>
                <w:lang w:eastAsia="en-AU"/>
              </w:rPr>
              <w:t>Professional, Scientific and Technical Services</w:t>
            </w:r>
          </w:p>
        </w:tc>
        <w:tc>
          <w:tcPr>
            <w:tcW w:w="0" w:type="auto"/>
            <w:tcBorders>
              <w:top w:val="nil"/>
              <w:left w:val="nil"/>
              <w:bottom w:val="nil"/>
              <w:right w:val="nil"/>
            </w:tcBorders>
            <w:noWrap/>
            <w:vAlign w:val="bottom"/>
            <w:hideMark/>
          </w:tcPr>
          <w:p w14:paraId="23EECA0D" w14:textId="77777777" w:rsidR="00065440" w:rsidRPr="00387EE0" w:rsidRDefault="00065440" w:rsidP="00065440">
            <w:pPr>
              <w:rPr>
                <w:sz w:val="2"/>
                <w:szCs w:val="2"/>
                <w:lang w:eastAsia="en-AU"/>
              </w:rPr>
            </w:pPr>
            <w:r w:rsidRPr="00387EE0">
              <w:rPr>
                <w:sz w:val="2"/>
                <w:szCs w:val="2"/>
                <w:lang w:eastAsia="en-AU"/>
              </w:rPr>
              <w:t>3,077</w:t>
            </w:r>
          </w:p>
        </w:tc>
      </w:tr>
      <w:tr w:rsidR="00065440" w:rsidRPr="00387EE0" w14:paraId="3A15FA33" w14:textId="77777777" w:rsidTr="00597F2E">
        <w:trPr>
          <w:trHeight w:val="57"/>
        </w:trPr>
        <w:tc>
          <w:tcPr>
            <w:tcW w:w="0" w:type="auto"/>
            <w:tcBorders>
              <w:top w:val="nil"/>
              <w:left w:val="nil"/>
              <w:bottom w:val="nil"/>
              <w:right w:val="nil"/>
            </w:tcBorders>
            <w:noWrap/>
            <w:vAlign w:val="bottom"/>
            <w:hideMark/>
          </w:tcPr>
          <w:p w14:paraId="554D0B51" w14:textId="77777777" w:rsidR="00065440" w:rsidRPr="00387EE0" w:rsidRDefault="00065440" w:rsidP="00065440">
            <w:pPr>
              <w:rPr>
                <w:sz w:val="2"/>
                <w:szCs w:val="2"/>
                <w:lang w:eastAsia="en-AU"/>
              </w:rPr>
            </w:pPr>
            <w:r w:rsidRPr="00387EE0">
              <w:rPr>
                <w:sz w:val="2"/>
                <w:szCs w:val="2"/>
                <w:lang w:eastAsia="en-AU"/>
              </w:rPr>
              <w:t>Rental, Hiring and Real Estate Services</w:t>
            </w:r>
          </w:p>
        </w:tc>
        <w:tc>
          <w:tcPr>
            <w:tcW w:w="0" w:type="auto"/>
            <w:tcBorders>
              <w:top w:val="nil"/>
              <w:left w:val="nil"/>
              <w:bottom w:val="nil"/>
              <w:right w:val="nil"/>
            </w:tcBorders>
            <w:noWrap/>
            <w:vAlign w:val="bottom"/>
            <w:hideMark/>
          </w:tcPr>
          <w:p w14:paraId="07B807F5" w14:textId="77777777" w:rsidR="00065440" w:rsidRPr="00387EE0" w:rsidRDefault="00065440" w:rsidP="00065440">
            <w:pPr>
              <w:rPr>
                <w:sz w:val="2"/>
                <w:szCs w:val="2"/>
                <w:lang w:eastAsia="en-AU"/>
              </w:rPr>
            </w:pPr>
            <w:r w:rsidRPr="00387EE0">
              <w:rPr>
                <w:sz w:val="2"/>
                <w:szCs w:val="2"/>
                <w:lang w:eastAsia="en-AU"/>
              </w:rPr>
              <w:t>2,503</w:t>
            </w:r>
          </w:p>
        </w:tc>
      </w:tr>
      <w:tr w:rsidR="00065440" w:rsidRPr="00387EE0" w14:paraId="088BDBC8" w14:textId="77777777" w:rsidTr="00597F2E">
        <w:trPr>
          <w:trHeight w:val="57"/>
        </w:trPr>
        <w:tc>
          <w:tcPr>
            <w:tcW w:w="0" w:type="auto"/>
            <w:tcBorders>
              <w:top w:val="nil"/>
              <w:left w:val="nil"/>
              <w:bottom w:val="nil"/>
              <w:right w:val="nil"/>
            </w:tcBorders>
            <w:noWrap/>
            <w:vAlign w:val="bottom"/>
            <w:hideMark/>
          </w:tcPr>
          <w:p w14:paraId="782C5934" w14:textId="77777777" w:rsidR="00065440" w:rsidRPr="00387EE0" w:rsidRDefault="00065440" w:rsidP="00065440">
            <w:pPr>
              <w:rPr>
                <w:sz w:val="2"/>
                <w:szCs w:val="2"/>
                <w:lang w:eastAsia="en-AU"/>
              </w:rPr>
            </w:pPr>
            <w:r w:rsidRPr="00387EE0">
              <w:rPr>
                <w:sz w:val="2"/>
                <w:szCs w:val="2"/>
                <w:lang w:eastAsia="en-AU"/>
              </w:rPr>
              <w:t>Administrative and Support Services</w:t>
            </w:r>
          </w:p>
        </w:tc>
        <w:tc>
          <w:tcPr>
            <w:tcW w:w="0" w:type="auto"/>
            <w:tcBorders>
              <w:top w:val="nil"/>
              <w:left w:val="nil"/>
              <w:bottom w:val="nil"/>
              <w:right w:val="nil"/>
            </w:tcBorders>
            <w:noWrap/>
            <w:vAlign w:val="bottom"/>
            <w:hideMark/>
          </w:tcPr>
          <w:p w14:paraId="5867288F" w14:textId="77777777" w:rsidR="00065440" w:rsidRPr="00387EE0" w:rsidRDefault="00065440" w:rsidP="00065440">
            <w:pPr>
              <w:rPr>
                <w:sz w:val="2"/>
                <w:szCs w:val="2"/>
                <w:lang w:eastAsia="en-AU"/>
              </w:rPr>
            </w:pPr>
            <w:r w:rsidRPr="00387EE0">
              <w:rPr>
                <w:sz w:val="2"/>
                <w:szCs w:val="2"/>
                <w:lang w:eastAsia="en-AU"/>
              </w:rPr>
              <w:t>2,228</w:t>
            </w:r>
          </w:p>
        </w:tc>
      </w:tr>
      <w:tr w:rsidR="00065440" w:rsidRPr="00387EE0" w14:paraId="066E3B11" w14:textId="77777777" w:rsidTr="00597F2E">
        <w:trPr>
          <w:trHeight w:val="57"/>
        </w:trPr>
        <w:tc>
          <w:tcPr>
            <w:tcW w:w="0" w:type="auto"/>
            <w:tcBorders>
              <w:top w:val="nil"/>
              <w:left w:val="nil"/>
              <w:bottom w:val="nil"/>
              <w:right w:val="nil"/>
            </w:tcBorders>
            <w:noWrap/>
            <w:vAlign w:val="bottom"/>
            <w:hideMark/>
          </w:tcPr>
          <w:p w14:paraId="787B355C" w14:textId="77777777" w:rsidR="00065440" w:rsidRPr="00387EE0" w:rsidRDefault="00065440" w:rsidP="00065440">
            <w:pPr>
              <w:rPr>
                <w:sz w:val="2"/>
                <w:szCs w:val="2"/>
                <w:lang w:eastAsia="en-AU"/>
              </w:rPr>
            </w:pPr>
            <w:r w:rsidRPr="00387EE0">
              <w:rPr>
                <w:sz w:val="2"/>
                <w:szCs w:val="2"/>
                <w:lang w:eastAsia="en-AU"/>
              </w:rPr>
              <w:t>Financial and Insurance Services</w:t>
            </w:r>
          </w:p>
        </w:tc>
        <w:tc>
          <w:tcPr>
            <w:tcW w:w="0" w:type="auto"/>
            <w:tcBorders>
              <w:top w:val="nil"/>
              <w:left w:val="nil"/>
              <w:bottom w:val="nil"/>
              <w:right w:val="nil"/>
            </w:tcBorders>
            <w:noWrap/>
            <w:vAlign w:val="bottom"/>
            <w:hideMark/>
          </w:tcPr>
          <w:p w14:paraId="29BB02FC" w14:textId="77777777" w:rsidR="00065440" w:rsidRPr="00387EE0" w:rsidRDefault="00065440" w:rsidP="00065440">
            <w:pPr>
              <w:rPr>
                <w:sz w:val="2"/>
                <w:szCs w:val="2"/>
                <w:lang w:eastAsia="en-AU"/>
              </w:rPr>
            </w:pPr>
            <w:r w:rsidRPr="00387EE0">
              <w:rPr>
                <w:sz w:val="2"/>
                <w:szCs w:val="2"/>
                <w:lang w:eastAsia="en-AU"/>
              </w:rPr>
              <w:t>2,186</w:t>
            </w:r>
          </w:p>
        </w:tc>
      </w:tr>
      <w:tr w:rsidR="00065440" w:rsidRPr="00387EE0" w14:paraId="7684DBE3" w14:textId="77777777" w:rsidTr="00597F2E">
        <w:trPr>
          <w:trHeight w:val="57"/>
        </w:trPr>
        <w:tc>
          <w:tcPr>
            <w:tcW w:w="0" w:type="auto"/>
            <w:tcBorders>
              <w:top w:val="nil"/>
              <w:left w:val="nil"/>
              <w:bottom w:val="nil"/>
              <w:right w:val="nil"/>
            </w:tcBorders>
            <w:noWrap/>
            <w:vAlign w:val="bottom"/>
            <w:hideMark/>
          </w:tcPr>
          <w:p w14:paraId="4DDCB385" w14:textId="77777777" w:rsidR="00065440" w:rsidRPr="00387EE0" w:rsidRDefault="00065440" w:rsidP="00065440">
            <w:pPr>
              <w:rPr>
                <w:sz w:val="2"/>
                <w:szCs w:val="2"/>
                <w:lang w:eastAsia="en-AU"/>
              </w:rPr>
            </w:pPr>
            <w:r w:rsidRPr="00387EE0">
              <w:rPr>
                <w:sz w:val="2"/>
                <w:szCs w:val="2"/>
                <w:lang w:eastAsia="en-AU"/>
              </w:rPr>
              <w:t>Information Media and Telecommunications</w:t>
            </w:r>
          </w:p>
        </w:tc>
        <w:tc>
          <w:tcPr>
            <w:tcW w:w="0" w:type="auto"/>
            <w:tcBorders>
              <w:top w:val="nil"/>
              <w:left w:val="nil"/>
              <w:bottom w:val="nil"/>
              <w:right w:val="nil"/>
            </w:tcBorders>
            <w:noWrap/>
            <w:vAlign w:val="bottom"/>
            <w:hideMark/>
          </w:tcPr>
          <w:p w14:paraId="26DFE5EF" w14:textId="77777777" w:rsidR="00065440" w:rsidRPr="00387EE0" w:rsidRDefault="00065440" w:rsidP="00065440">
            <w:pPr>
              <w:rPr>
                <w:sz w:val="2"/>
                <w:szCs w:val="2"/>
                <w:lang w:eastAsia="en-AU"/>
              </w:rPr>
            </w:pPr>
            <w:r w:rsidRPr="00387EE0">
              <w:rPr>
                <w:sz w:val="2"/>
                <w:szCs w:val="2"/>
                <w:lang w:eastAsia="en-AU"/>
              </w:rPr>
              <w:t>1,709</w:t>
            </w:r>
          </w:p>
        </w:tc>
      </w:tr>
      <w:tr w:rsidR="00065440" w:rsidRPr="00387EE0" w14:paraId="01682667" w14:textId="77777777" w:rsidTr="00597F2E">
        <w:trPr>
          <w:trHeight w:val="57"/>
        </w:trPr>
        <w:tc>
          <w:tcPr>
            <w:tcW w:w="0" w:type="auto"/>
            <w:tcBorders>
              <w:top w:val="nil"/>
              <w:left w:val="nil"/>
              <w:bottom w:val="nil"/>
              <w:right w:val="nil"/>
            </w:tcBorders>
            <w:noWrap/>
            <w:vAlign w:val="bottom"/>
            <w:hideMark/>
          </w:tcPr>
          <w:p w14:paraId="61F47A0A" w14:textId="77777777" w:rsidR="00065440" w:rsidRPr="00387EE0" w:rsidRDefault="00065440" w:rsidP="00065440">
            <w:pPr>
              <w:rPr>
                <w:sz w:val="2"/>
                <w:szCs w:val="2"/>
                <w:lang w:eastAsia="en-AU"/>
              </w:rPr>
            </w:pPr>
            <w:r w:rsidRPr="00387EE0">
              <w:rPr>
                <w:sz w:val="2"/>
                <w:szCs w:val="2"/>
                <w:lang w:eastAsia="en-AU"/>
              </w:rPr>
              <w:t>Wholesale Trade</w:t>
            </w:r>
          </w:p>
        </w:tc>
        <w:tc>
          <w:tcPr>
            <w:tcW w:w="0" w:type="auto"/>
            <w:tcBorders>
              <w:top w:val="nil"/>
              <w:left w:val="nil"/>
              <w:bottom w:val="nil"/>
              <w:right w:val="nil"/>
            </w:tcBorders>
            <w:noWrap/>
            <w:vAlign w:val="bottom"/>
            <w:hideMark/>
          </w:tcPr>
          <w:p w14:paraId="7AFAC518" w14:textId="77777777" w:rsidR="00065440" w:rsidRPr="00387EE0" w:rsidRDefault="00065440" w:rsidP="00065440">
            <w:pPr>
              <w:rPr>
                <w:sz w:val="2"/>
                <w:szCs w:val="2"/>
                <w:lang w:eastAsia="en-AU"/>
              </w:rPr>
            </w:pPr>
            <w:r w:rsidRPr="00387EE0">
              <w:rPr>
                <w:sz w:val="2"/>
                <w:szCs w:val="2"/>
                <w:lang w:eastAsia="en-AU"/>
              </w:rPr>
              <w:t>1,455</w:t>
            </w:r>
          </w:p>
        </w:tc>
      </w:tr>
      <w:tr w:rsidR="00065440" w:rsidRPr="00387EE0" w14:paraId="4077BF2E" w14:textId="77777777" w:rsidTr="00597F2E">
        <w:trPr>
          <w:trHeight w:val="57"/>
        </w:trPr>
        <w:tc>
          <w:tcPr>
            <w:tcW w:w="0" w:type="auto"/>
            <w:tcBorders>
              <w:top w:val="nil"/>
              <w:left w:val="nil"/>
              <w:bottom w:val="nil"/>
              <w:right w:val="nil"/>
            </w:tcBorders>
            <w:noWrap/>
            <w:vAlign w:val="bottom"/>
            <w:hideMark/>
          </w:tcPr>
          <w:p w14:paraId="1395FA7D" w14:textId="77777777" w:rsidR="00065440" w:rsidRPr="00387EE0" w:rsidRDefault="00065440" w:rsidP="00065440">
            <w:pPr>
              <w:rPr>
                <w:sz w:val="2"/>
                <w:szCs w:val="2"/>
                <w:lang w:eastAsia="en-AU"/>
              </w:rPr>
            </w:pPr>
            <w:r w:rsidRPr="00387EE0">
              <w:rPr>
                <w:sz w:val="2"/>
                <w:szCs w:val="2"/>
                <w:lang w:eastAsia="en-AU"/>
              </w:rPr>
              <w:t>Health Care and Social Assistance</w:t>
            </w:r>
          </w:p>
        </w:tc>
        <w:tc>
          <w:tcPr>
            <w:tcW w:w="0" w:type="auto"/>
            <w:tcBorders>
              <w:top w:val="nil"/>
              <w:left w:val="nil"/>
              <w:bottom w:val="nil"/>
              <w:right w:val="nil"/>
            </w:tcBorders>
            <w:noWrap/>
            <w:vAlign w:val="bottom"/>
            <w:hideMark/>
          </w:tcPr>
          <w:p w14:paraId="7BB7424F" w14:textId="77777777" w:rsidR="00065440" w:rsidRPr="00387EE0" w:rsidRDefault="00065440" w:rsidP="00065440">
            <w:pPr>
              <w:rPr>
                <w:sz w:val="2"/>
                <w:szCs w:val="2"/>
                <w:lang w:eastAsia="en-AU"/>
              </w:rPr>
            </w:pPr>
            <w:r w:rsidRPr="00387EE0">
              <w:rPr>
                <w:sz w:val="2"/>
                <w:szCs w:val="2"/>
                <w:lang w:eastAsia="en-AU"/>
              </w:rPr>
              <w:t>1,438</w:t>
            </w:r>
          </w:p>
        </w:tc>
      </w:tr>
      <w:tr w:rsidR="00065440" w:rsidRPr="00387EE0" w14:paraId="0F874EFF" w14:textId="77777777" w:rsidTr="00597F2E">
        <w:trPr>
          <w:trHeight w:val="57"/>
        </w:trPr>
        <w:tc>
          <w:tcPr>
            <w:tcW w:w="0" w:type="auto"/>
            <w:tcBorders>
              <w:top w:val="nil"/>
              <w:left w:val="nil"/>
              <w:bottom w:val="nil"/>
              <w:right w:val="nil"/>
            </w:tcBorders>
            <w:noWrap/>
            <w:vAlign w:val="bottom"/>
            <w:hideMark/>
          </w:tcPr>
          <w:p w14:paraId="4CEE2E4A" w14:textId="77777777" w:rsidR="00065440" w:rsidRPr="00387EE0" w:rsidRDefault="00065440" w:rsidP="00065440">
            <w:pPr>
              <w:rPr>
                <w:sz w:val="2"/>
                <w:szCs w:val="2"/>
                <w:lang w:eastAsia="en-AU"/>
              </w:rPr>
            </w:pPr>
            <w:r w:rsidRPr="00387EE0">
              <w:rPr>
                <w:sz w:val="2"/>
                <w:szCs w:val="2"/>
                <w:lang w:eastAsia="en-AU"/>
              </w:rPr>
              <w:t>Electricity, Gas, Water and Waste Services</w:t>
            </w:r>
          </w:p>
        </w:tc>
        <w:tc>
          <w:tcPr>
            <w:tcW w:w="0" w:type="auto"/>
            <w:tcBorders>
              <w:top w:val="nil"/>
              <w:left w:val="nil"/>
              <w:bottom w:val="nil"/>
              <w:right w:val="nil"/>
            </w:tcBorders>
            <w:noWrap/>
            <w:vAlign w:val="bottom"/>
            <w:hideMark/>
          </w:tcPr>
          <w:p w14:paraId="687299E8" w14:textId="77777777" w:rsidR="00065440" w:rsidRPr="00387EE0" w:rsidRDefault="00065440" w:rsidP="00065440">
            <w:pPr>
              <w:rPr>
                <w:sz w:val="2"/>
                <w:szCs w:val="2"/>
                <w:lang w:eastAsia="en-AU"/>
              </w:rPr>
            </w:pPr>
            <w:r w:rsidRPr="00387EE0">
              <w:rPr>
                <w:sz w:val="2"/>
                <w:szCs w:val="2"/>
                <w:lang w:eastAsia="en-AU"/>
              </w:rPr>
              <w:t>1,300</w:t>
            </w:r>
          </w:p>
        </w:tc>
      </w:tr>
      <w:tr w:rsidR="00065440" w:rsidRPr="00387EE0" w14:paraId="2532FEA3" w14:textId="77777777" w:rsidTr="00597F2E">
        <w:trPr>
          <w:trHeight w:val="57"/>
        </w:trPr>
        <w:tc>
          <w:tcPr>
            <w:tcW w:w="0" w:type="auto"/>
            <w:tcBorders>
              <w:top w:val="nil"/>
              <w:left w:val="nil"/>
              <w:bottom w:val="nil"/>
              <w:right w:val="nil"/>
            </w:tcBorders>
            <w:noWrap/>
            <w:vAlign w:val="bottom"/>
            <w:hideMark/>
          </w:tcPr>
          <w:p w14:paraId="54EE4DD3" w14:textId="77777777" w:rsidR="00065440" w:rsidRPr="00387EE0" w:rsidRDefault="00065440" w:rsidP="00065440">
            <w:pPr>
              <w:rPr>
                <w:sz w:val="2"/>
                <w:szCs w:val="2"/>
                <w:lang w:eastAsia="en-AU"/>
              </w:rPr>
            </w:pPr>
            <w:r w:rsidRPr="00387EE0">
              <w:rPr>
                <w:sz w:val="2"/>
                <w:szCs w:val="2"/>
                <w:lang w:eastAsia="en-AU"/>
              </w:rPr>
              <w:t>Mining</w:t>
            </w:r>
          </w:p>
        </w:tc>
        <w:tc>
          <w:tcPr>
            <w:tcW w:w="0" w:type="auto"/>
            <w:tcBorders>
              <w:top w:val="nil"/>
              <w:left w:val="nil"/>
              <w:bottom w:val="nil"/>
              <w:right w:val="nil"/>
            </w:tcBorders>
            <w:noWrap/>
            <w:vAlign w:val="bottom"/>
            <w:hideMark/>
          </w:tcPr>
          <w:p w14:paraId="552C728A" w14:textId="77777777" w:rsidR="00065440" w:rsidRPr="00387EE0" w:rsidRDefault="00065440" w:rsidP="00065440">
            <w:pPr>
              <w:rPr>
                <w:sz w:val="2"/>
                <w:szCs w:val="2"/>
                <w:lang w:eastAsia="en-AU"/>
              </w:rPr>
            </w:pPr>
            <w:r w:rsidRPr="00387EE0">
              <w:rPr>
                <w:sz w:val="2"/>
                <w:szCs w:val="2"/>
                <w:lang w:eastAsia="en-AU"/>
              </w:rPr>
              <w:t>1,281</w:t>
            </w:r>
          </w:p>
        </w:tc>
      </w:tr>
      <w:tr w:rsidR="00065440" w:rsidRPr="00387EE0" w14:paraId="26D26FBC" w14:textId="77777777" w:rsidTr="00597F2E">
        <w:trPr>
          <w:trHeight w:val="57"/>
        </w:trPr>
        <w:tc>
          <w:tcPr>
            <w:tcW w:w="0" w:type="auto"/>
            <w:tcBorders>
              <w:top w:val="nil"/>
              <w:left w:val="nil"/>
              <w:bottom w:val="nil"/>
              <w:right w:val="nil"/>
            </w:tcBorders>
            <w:noWrap/>
            <w:vAlign w:val="bottom"/>
            <w:hideMark/>
          </w:tcPr>
          <w:p w14:paraId="305F7946" w14:textId="77777777" w:rsidR="00065440" w:rsidRPr="00387EE0" w:rsidRDefault="00065440" w:rsidP="00065440">
            <w:pPr>
              <w:rPr>
                <w:sz w:val="2"/>
                <w:szCs w:val="2"/>
                <w:lang w:eastAsia="en-AU"/>
              </w:rPr>
            </w:pPr>
            <w:r w:rsidRPr="00387EE0">
              <w:rPr>
                <w:sz w:val="2"/>
                <w:szCs w:val="2"/>
                <w:lang w:eastAsia="en-AU"/>
              </w:rPr>
              <w:t>Agriculture, Forestry and Fishing</w:t>
            </w:r>
          </w:p>
        </w:tc>
        <w:tc>
          <w:tcPr>
            <w:tcW w:w="0" w:type="auto"/>
            <w:tcBorders>
              <w:top w:val="nil"/>
              <w:left w:val="nil"/>
              <w:bottom w:val="nil"/>
              <w:right w:val="nil"/>
            </w:tcBorders>
            <w:noWrap/>
            <w:vAlign w:val="bottom"/>
            <w:hideMark/>
          </w:tcPr>
          <w:p w14:paraId="59BC45E6" w14:textId="5955DCCB" w:rsidR="00065440" w:rsidRPr="00387EE0" w:rsidRDefault="00065440" w:rsidP="00065440">
            <w:pPr>
              <w:rPr>
                <w:sz w:val="2"/>
                <w:szCs w:val="2"/>
                <w:lang w:eastAsia="en-AU"/>
              </w:rPr>
            </w:pPr>
            <w:r w:rsidRPr="00387EE0">
              <w:rPr>
                <w:sz w:val="2"/>
                <w:szCs w:val="2"/>
                <w:lang w:eastAsia="en-AU"/>
              </w:rPr>
              <w:t>1,135</w:t>
            </w:r>
          </w:p>
        </w:tc>
      </w:tr>
      <w:tr w:rsidR="00065440" w:rsidRPr="00387EE0" w14:paraId="1576D3BE" w14:textId="77777777" w:rsidTr="00597F2E">
        <w:trPr>
          <w:trHeight w:val="57"/>
        </w:trPr>
        <w:tc>
          <w:tcPr>
            <w:tcW w:w="0" w:type="auto"/>
            <w:tcBorders>
              <w:top w:val="nil"/>
              <w:left w:val="nil"/>
              <w:bottom w:val="nil"/>
              <w:right w:val="nil"/>
            </w:tcBorders>
            <w:noWrap/>
            <w:vAlign w:val="bottom"/>
            <w:hideMark/>
          </w:tcPr>
          <w:p w14:paraId="72153757" w14:textId="77777777" w:rsidR="00065440" w:rsidRPr="00387EE0" w:rsidRDefault="00065440" w:rsidP="00065440">
            <w:pPr>
              <w:rPr>
                <w:sz w:val="2"/>
                <w:szCs w:val="2"/>
                <w:lang w:eastAsia="en-AU"/>
              </w:rPr>
            </w:pPr>
            <w:r w:rsidRPr="00387EE0">
              <w:rPr>
                <w:sz w:val="2"/>
                <w:szCs w:val="2"/>
                <w:lang w:eastAsia="en-AU"/>
              </w:rPr>
              <w:t>Arts and Recreation Services</w:t>
            </w:r>
          </w:p>
        </w:tc>
        <w:tc>
          <w:tcPr>
            <w:tcW w:w="0" w:type="auto"/>
            <w:tcBorders>
              <w:top w:val="nil"/>
              <w:left w:val="nil"/>
              <w:bottom w:val="nil"/>
              <w:right w:val="nil"/>
            </w:tcBorders>
            <w:noWrap/>
            <w:vAlign w:val="bottom"/>
            <w:hideMark/>
          </w:tcPr>
          <w:p w14:paraId="32F8FFB7" w14:textId="77777777" w:rsidR="00065440" w:rsidRPr="00387EE0" w:rsidRDefault="00065440" w:rsidP="00065440">
            <w:pPr>
              <w:rPr>
                <w:sz w:val="2"/>
                <w:szCs w:val="2"/>
                <w:lang w:eastAsia="en-AU"/>
              </w:rPr>
            </w:pPr>
            <w:r w:rsidRPr="00387EE0">
              <w:rPr>
                <w:sz w:val="2"/>
                <w:szCs w:val="2"/>
                <w:lang w:eastAsia="en-AU"/>
              </w:rPr>
              <w:t>1,024</w:t>
            </w:r>
          </w:p>
        </w:tc>
      </w:tr>
      <w:tr w:rsidR="00065440" w:rsidRPr="00387EE0" w14:paraId="18839FCF" w14:textId="77777777" w:rsidTr="00597F2E">
        <w:trPr>
          <w:trHeight w:val="57"/>
        </w:trPr>
        <w:tc>
          <w:tcPr>
            <w:tcW w:w="0" w:type="auto"/>
            <w:tcBorders>
              <w:top w:val="nil"/>
              <w:left w:val="nil"/>
              <w:bottom w:val="nil"/>
              <w:right w:val="nil"/>
            </w:tcBorders>
            <w:noWrap/>
            <w:vAlign w:val="bottom"/>
            <w:hideMark/>
          </w:tcPr>
          <w:p w14:paraId="0AA5E5B6" w14:textId="77777777" w:rsidR="00065440" w:rsidRPr="00387EE0" w:rsidRDefault="00065440" w:rsidP="00065440">
            <w:pPr>
              <w:rPr>
                <w:sz w:val="2"/>
                <w:szCs w:val="2"/>
                <w:lang w:eastAsia="en-AU"/>
              </w:rPr>
            </w:pPr>
            <w:r w:rsidRPr="00387EE0">
              <w:rPr>
                <w:sz w:val="2"/>
                <w:szCs w:val="2"/>
                <w:lang w:eastAsia="en-AU"/>
              </w:rPr>
              <w:t>Education and Training</w:t>
            </w:r>
          </w:p>
        </w:tc>
        <w:tc>
          <w:tcPr>
            <w:tcW w:w="0" w:type="auto"/>
            <w:tcBorders>
              <w:top w:val="nil"/>
              <w:left w:val="nil"/>
              <w:bottom w:val="nil"/>
              <w:right w:val="nil"/>
            </w:tcBorders>
            <w:noWrap/>
            <w:vAlign w:val="bottom"/>
            <w:hideMark/>
          </w:tcPr>
          <w:p w14:paraId="196A27C0" w14:textId="77777777" w:rsidR="00065440" w:rsidRPr="00387EE0" w:rsidRDefault="00065440" w:rsidP="00065440">
            <w:pPr>
              <w:rPr>
                <w:sz w:val="2"/>
                <w:szCs w:val="2"/>
                <w:lang w:eastAsia="en-AU"/>
              </w:rPr>
            </w:pPr>
            <w:r w:rsidRPr="00387EE0">
              <w:rPr>
                <w:sz w:val="2"/>
                <w:szCs w:val="2"/>
                <w:lang w:eastAsia="en-AU"/>
              </w:rPr>
              <w:t>937</w:t>
            </w:r>
          </w:p>
        </w:tc>
      </w:tr>
      <w:tr w:rsidR="00065440" w:rsidRPr="00387EE0" w14:paraId="7A4444C4" w14:textId="77777777" w:rsidTr="00597F2E">
        <w:trPr>
          <w:trHeight w:val="57"/>
        </w:trPr>
        <w:tc>
          <w:tcPr>
            <w:tcW w:w="0" w:type="auto"/>
            <w:tcBorders>
              <w:top w:val="nil"/>
              <w:left w:val="nil"/>
              <w:bottom w:val="nil"/>
              <w:right w:val="nil"/>
            </w:tcBorders>
            <w:noWrap/>
            <w:vAlign w:val="bottom"/>
            <w:hideMark/>
          </w:tcPr>
          <w:p w14:paraId="0C967E60" w14:textId="77777777" w:rsidR="00065440" w:rsidRPr="00387EE0" w:rsidRDefault="00065440" w:rsidP="00065440">
            <w:pPr>
              <w:rPr>
                <w:sz w:val="2"/>
                <w:szCs w:val="2"/>
                <w:lang w:eastAsia="en-AU"/>
              </w:rPr>
            </w:pPr>
            <w:r w:rsidRPr="00387EE0">
              <w:rPr>
                <w:sz w:val="2"/>
                <w:szCs w:val="2"/>
                <w:lang w:eastAsia="en-AU"/>
              </w:rPr>
              <w:t>Public Administration and Safety</w:t>
            </w:r>
          </w:p>
        </w:tc>
        <w:tc>
          <w:tcPr>
            <w:tcW w:w="0" w:type="auto"/>
            <w:tcBorders>
              <w:top w:val="nil"/>
              <w:left w:val="nil"/>
              <w:bottom w:val="nil"/>
              <w:right w:val="nil"/>
            </w:tcBorders>
            <w:noWrap/>
            <w:vAlign w:val="bottom"/>
            <w:hideMark/>
          </w:tcPr>
          <w:p w14:paraId="047AE8DE" w14:textId="77777777" w:rsidR="00065440" w:rsidRPr="00387EE0" w:rsidRDefault="00065440" w:rsidP="00065440">
            <w:pPr>
              <w:rPr>
                <w:sz w:val="2"/>
                <w:szCs w:val="2"/>
                <w:lang w:eastAsia="en-AU"/>
              </w:rPr>
            </w:pPr>
            <w:r w:rsidRPr="00387EE0">
              <w:rPr>
                <w:sz w:val="2"/>
                <w:szCs w:val="2"/>
                <w:lang w:eastAsia="en-AU"/>
              </w:rPr>
              <w:t>262</w:t>
            </w:r>
          </w:p>
        </w:tc>
      </w:tr>
    </w:tbl>
    <w:p w14:paraId="7C460EEA" w14:textId="1EC00667" w:rsidR="009A6D70" w:rsidRPr="00630A8F" w:rsidRDefault="009A6D70" w:rsidP="00597F2E">
      <w:pPr>
        <w:pStyle w:val="Source"/>
        <w:spacing w:before="3000"/>
      </w:pPr>
      <w:r>
        <w:t xml:space="preserve">Source: </w:t>
      </w:r>
      <w:r w:rsidRPr="00630A8F">
        <w:t xml:space="preserve">ASIC, Insolvency statistics, </w:t>
      </w:r>
      <w:r w:rsidR="0041600B" w:rsidRPr="0041600B">
        <w:t>Series 1: The first time a company enters external administration or has a controller appointed</w:t>
      </w:r>
      <w:r w:rsidR="0041600B">
        <w:t xml:space="preserve">, </w:t>
      </w:r>
      <w:r w:rsidR="00B37559">
        <w:t>Table</w:t>
      </w:r>
      <w:r w:rsidRPr="00630A8F">
        <w:t xml:space="preserve"> 1.2: The first time a company enters external administration or has a controller appointed - Industry type</w:t>
      </w:r>
      <w:r w:rsidR="00436314">
        <w:t>, MONTHLY</w:t>
      </w:r>
      <w:r w:rsidR="00AA1863">
        <w:t xml:space="preserve">; </w:t>
      </w:r>
      <w:r w:rsidR="00B55C8B" w:rsidRPr="00B55C8B">
        <w:t>Series 1A: Companies entering external administration and controller appointments by industry, July 2013–July 2022</w:t>
      </w:r>
      <w:r w:rsidR="00985D33">
        <w:t xml:space="preserve">, </w:t>
      </w:r>
      <w:r w:rsidR="00985D33" w:rsidRPr="00985D33">
        <w:t>Table 1A.3.1 - Companies entering external administration and controller appointments–Industry summary, ANNUAL, QUARTERLY, MONTHLY</w:t>
      </w:r>
    </w:p>
    <w:p w14:paraId="26B730CE" w14:textId="1FEC4803" w:rsidR="009A6D70" w:rsidRDefault="009A6D70" w:rsidP="00B35B1F">
      <w:pPr>
        <w:pStyle w:val="BodyText"/>
      </w:pPr>
      <w:r w:rsidRPr="00B35B1F">
        <w:rPr>
          <w:rStyle w:val="PlaceholderText"/>
          <w:color w:val="auto"/>
        </w:rPr>
        <w:t xml:space="preserve">Tables </w:t>
      </w:r>
      <w:r w:rsidR="008F5377">
        <w:rPr>
          <w:rStyle w:val="PlaceholderText"/>
          <w:color w:val="auto"/>
        </w:rPr>
        <w:t>3</w:t>
      </w:r>
      <w:r w:rsidRPr="00B35B1F">
        <w:rPr>
          <w:rStyle w:val="PlaceholderText"/>
          <w:color w:val="auto"/>
        </w:rPr>
        <w:t xml:space="preserve"> and </w:t>
      </w:r>
      <w:r w:rsidR="008F5377">
        <w:rPr>
          <w:rStyle w:val="PlaceholderText"/>
          <w:color w:val="auto"/>
        </w:rPr>
        <w:t>4</w:t>
      </w:r>
      <w:r w:rsidRPr="00B35B1F">
        <w:t xml:space="preserve"> show</w:t>
      </w:r>
      <w:r>
        <w:t xml:space="preserve"> the top 10 industries by insolvency count in 2015-16 and 2024-25, along with corresponding insolvency rates of these industries. Accommodation and Food Services (2.19%) and Other Services (1.12%) have insolvency rates much higher than the </w:t>
      </w:r>
      <w:r w:rsidR="0015015E">
        <w:t>national</w:t>
      </w:r>
      <w:r>
        <w:t xml:space="preserve"> benchmark of 0.54% in 2024-25. In particular, the Accommodation and Food Services industry has seen a doubling in insolvency rate from 2015-16 to 2024-25 (1.02%</w:t>
      </w:r>
      <w:r w:rsidR="00F40345">
        <w:t> </w:t>
      </w:r>
      <w:r>
        <w:t>and 2.19%). The higher rate of insolvencies in 2024-25 in the Accommodation and Food Services industry may be driven by decreasing demand of discretionary spending in hospitality</w:t>
      </w:r>
      <w:r w:rsidR="0010255C">
        <w:t xml:space="preserve"> (RBA 2025).</w:t>
      </w:r>
    </w:p>
    <w:p w14:paraId="41F9B6A1" w14:textId="1B922FC1" w:rsidR="008431D9" w:rsidRPr="0043158C" w:rsidRDefault="009A6D70" w:rsidP="0043158C">
      <w:pPr>
        <w:pStyle w:val="BodyText"/>
      </w:pPr>
      <w:r>
        <w:t>The Other Services, Mining, and Electricity, Gas, Water and Waste industry divisions had significantly higher insolvency rates in 2015-16 than all other industries, at 3.98%, 3.71%, and 2.71% respectively. These three industries have seen a drop in the insolvency rate in 2024-25</w:t>
      </w:r>
      <w:r w:rsidR="002D40B0">
        <w:t xml:space="preserve"> </w:t>
      </w:r>
      <w:r w:rsidR="0027712F">
        <w:t>and</w:t>
      </w:r>
      <w:r w:rsidR="002D40B0">
        <w:t xml:space="preserve"> are </w:t>
      </w:r>
      <w:r w:rsidR="00C81138">
        <w:t>outside the top 10</w:t>
      </w:r>
      <w:r w:rsidR="005B7637">
        <w:t xml:space="preserve"> industry</w:t>
      </w:r>
      <w:r w:rsidR="00C81138">
        <w:t xml:space="preserve"> </w:t>
      </w:r>
      <w:r w:rsidR="005B7637">
        <w:t>insolvency counts s</w:t>
      </w:r>
      <w:r w:rsidR="00E56919">
        <w:t>hown in the table</w:t>
      </w:r>
      <w:r>
        <w:t xml:space="preserve"> </w:t>
      </w:r>
      <w:r w:rsidR="005B7637">
        <w:t>below. I</w:t>
      </w:r>
      <w:r>
        <w:t xml:space="preserve">n 2024-25 </w:t>
      </w:r>
      <w:r w:rsidR="005B7637">
        <w:t>these industry insolvency rates were</w:t>
      </w:r>
      <w:r>
        <w:t xml:space="preserve"> 1.12%, 1.66%, and 1.93% respectively.</w:t>
      </w:r>
    </w:p>
    <w:p w14:paraId="77A3D777" w14:textId="77777777" w:rsidR="00501574" w:rsidRDefault="00501574">
      <w:pPr>
        <w:spacing w:before="0" w:after="200" w:line="276" w:lineRule="auto"/>
        <w:rPr>
          <w:b/>
          <w:bCs/>
          <w:color w:val="012749"/>
          <w:sz w:val="18"/>
          <w:szCs w:val="18"/>
        </w:rPr>
      </w:pPr>
      <w:r>
        <w:br w:type="page"/>
      </w:r>
    </w:p>
    <w:p w14:paraId="66170625" w14:textId="5E46198B" w:rsidR="009A6D70" w:rsidRPr="00A26266" w:rsidRDefault="009A6D70" w:rsidP="009A6D70">
      <w:pPr>
        <w:pStyle w:val="Caption"/>
      </w:pPr>
      <w:r>
        <w:lastRenderedPageBreak/>
        <w:t xml:space="preserve">Table </w:t>
      </w:r>
      <w:r w:rsidR="00373CDF">
        <w:t>3</w:t>
      </w:r>
      <w:r>
        <w:t xml:space="preserve">: </w:t>
      </w:r>
      <w:r w:rsidR="005B7637">
        <w:t xml:space="preserve">Top 10 </w:t>
      </w:r>
      <w:r>
        <w:t>First-time company insolvencies 2024-25, by</w:t>
      </w:r>
      <w:r w:rsidR="005B7637">
        <w:t xml:space="preserve"> count and</w:t>
      </w:r>
      <w:r>
        <w:t xml:space="preserve"> industry</w:t>
      </w:r>
    </w:p>
    <w:tbl>
      <w:tblPr>
        <w:tblStyle w:val="CustomTablebasic"/>
        <w:tblW w:w="0" w:type="auto"/>
        <w:tblLook w:val="04A0" w:firstRow="1" w:lastRow="0" w:firstColumn="1" w:lastColumn="0" w:noHBand="0" w:noVBand="1"/>
      </w:tblPr>
      <w:tblGrid>
        <w:gridCol w:w="2256"/>
        <w:gridCol w:w="2257"/>
        <w:gridCol w:w="2257"/>
        <w:gridCol w:w="2257"/>
      </w:tblGrid>
      <w:tr w:rsidR="003C6C88" w14:paraId="4FFB4526" w14:textId="77777777">
        <w:trPr>
          <w:cnfStyle w:val="100000000000" w:firstRow="1" w:lastRow="0" w:firstColumn="0" w:lastColumn="0" w:oddVBand="0" w:evenVBand="0" w:oddHBand="0" w:evenHBand="0" w:firstRowFirstColumn="0" w:firstRowLastColumn="0" w:lastRowFirstColumn="0" w:lastRowLastColumn="0"/>
        </w:trPr>
        <w:tc>
          <w:tcPr>
            <w:tcW w:w="2256" w:type="dxa"/>
          </w:tcPr>
          <w:p w14:paraId="1C53B381" w14:textId="77777777" w:rsidR="009A6D70" w:rsidRPr="009A6D70" w:rsidRDefault="009A6D70" w:rsidP="009A6D70">
            <w:pPr>
              <w:pStyle w:val="TableHeading1"/>
            </w:pPr>
            <w:r w:rsidRPr="006043A8">
              <w:t>ANZSIC Industry Division</w:t>
            </w:r>
          </w:p>
        </w:tc>
        <w:tc>
          <w:tcPr>
            <w:tcW w:w="2257" w:type="dxa"/>
          </w:tcPr>
          <w:p w14:paraId="521A0B38" w14:textId="77777777" w:rsidR="009A6D70" w:rsidRPr="009A6D70" w:rsidRDefault="009A6D70" w:rsidP="009A6D70">
            <w:pPr>
              <w:pStyle w:val="TableHeading1"/>
            </w:pPr>
            <w:r w:rsidRPr="006043A8">
              <w:t>Insolvencies (count)</w:t>
            </w:r>
          </w:p>
        </w:tc>
        <w:tc>
          <w:tcPr>
            <w:tcW w:w="2257" w:type="dxa"/>
          </w:tcPr>
          <w:p w14:paraId="4C2D3564" w14:textId="77777777" w:rsidR="009A6D70" w:rsidRPr="009A6D70" w:rsidRDefault="009A6D70" w:rsidP="009A6D70">
            <w:pPr>
              <w:pStyle w:val="TableHeading1"/>
            </w:pPr>
            <w:r w:rsidRPr="006043A8">
              <w:t>Count of operating businesses</w:t>
            </w:r>
          </w:p>
        </w:tc>
        <w:tc>
          <w:tcPr>
            <w:tcW w:w="2257" w:type="dxa"/>
          </w:tcPr>
          <w:p w14:paraId="7D661331" w14:textId="77777777" w:rsidR="009A6D70" w:rsidRPr="009A6D70" w:rsidRDefault="009A6D70" w:rsidP="009A6D70">
            <w:pPr>
              <w:pStyle w:val="TableHeading1"/>
            </w:pPr>
            <w:r>
              <w:t>Insolvency rate (%)</w:t>
            </w:r>
          </w:p>
        </w:tc>
      </w:tr>
      <w:tr w:rsidR="003C6C88" w14:paraId="364D2A80" w14:textId="77777777">
        <w:tc>
          <w:tcPr>
            <w:tcW w:w="2256" w:type="dxa"/>
          </w:tcPr>
          <w:p w14:paraId="75989081" w14:textId="77777777" w:rsidR="009A6D70" w:rsidRPr="009A6D70" w:rsidRDefault="009A6D70" w:rsidP="009A6D70">
            <w:pPr>
              <w:pStyle w:val="TableBodyText"/>
            </w:pPr>
            <w:r>
              <w:t>Construction</w:t>
            </w:r>
          </w:p>
        </w:tc>
        <w:tc>
          <w:tcPr>
            <w:tcW w:w="2257" w:type="dxa"/>
          </w:tcPr>
          <w:p w14:paraId="78EC8C90" w14:textId="77777777" w:rsidR="009A6D70" w:rsidRPr="009A6D70" w:rsidRDefault="009A6D70" w:rsidP="009A6D70">
            <w:pPr>
              <w:pStyle w:val="TableBodyText"/>
            </w:pPr>
            <w:r>
              <w:t>3,596</w:t>
            </w:r>
          </w:p>
        </w:tc>
        <w:tc>
          <w:tcPr>
            <w:tcW w:w="2257" w:type="dxa"/>
          </w:tcPr>
          <w:p w14:paraId="25D95924" w14:textId="77777777" w:rsidR="009A6D70" w:rsidRPr="009A6D70" w:rsidRDefault="009A6D70" w:rsidP="009A6D70">
            <w:pPr>
              <w:pStyle w:val="TableBodyText"/>
            </w:pPr>
            <w:r>
              <w:t>462,939</w:t>
            </w:r>
          </w:p>
        </w:tc>
        <w:tc>
          <w:tcPr>
            <w:tcW w:w="2257" w:type="dxa"/>
          </w:tcPr>
          <w:p w14:paraId="1E3D720D" w14:textId="77777777" w:rsidR="009A6D70" w:rsidRPr="009A6D70" w:rsidRDefault="009A6D70" w:rsidP="009A6D70">
            <w:pPr>
              <w:pStyle w:val="TableBodyText"/>
            </w:pPr>
            <w:r>
              <w:t>0.78%</w:t>
            </w:r>
          </w:p>
        </w:tc>
      </w:tr>
      <w:tr w:rsidR="003C6C88" w14:paraId="74792461" w14:textId="77777777">
        <w:trPr>
          <w:cnfStyle w:val="000000010000" w:firstRow="0" w:lastRow="0" w:firstColumn="0" w:lastColumn="0" w:oddVBand="0" w:evenVBand="0" w:oddHBand="0" w:evenHBand="1" w:firstRowFirstColumn="0" w:firstRowLastColumn="0" w:lastRowFirstColumn="0" w:lastRowLastColumn="0"/>
        </w:trPr>
        <w:tc>
          <w:tcPr>
            <w:tcW w:w="2256" w:type="dxa"/>
          </w:tcPr>
          <w:p w14:paraId="496438CE" w14:textId="77777777" w:rsidR="009A6D70" w:rsidRPr="009A6D70" w:rsidRDefault="009A6D70" w:rsidP="009A6D70">
            <w:pPr>
              <w:pStyle w:val="TableBodyText"/>
            </w:pPr>
            <w:r>
              <w:t>Accommodation and Food Services</w:t>
            </w:r>
          </w:p>
        </w:tc>
        <w:tc>
          <w:tcPr>
            <w:tcW w:w="2257" w:type="dxa"/>
          </w:tcPr>
          <w:p w14:paraId="24E41B8B" w14:textId="77777777" w:rsidR="009A6D70" w:rsidRPr="009A6D70" w:rsidRDefault="009A6D70" w:rsidP="009A6D70">
            <w:pPr>
              <w:pStyle w:val="TableBodyText"/>
            </w:pPr>
            <w:r>
              <w:t>2,476</w:t>
            </w:r>
          </w:p>
        </w:tc>
        <w:tc>
          <w:tcPr>
            <w:tcW w:w="2257" w:type="dxa"/>
          </w:tcPr>
          <w:p w14:paraId="5E015BC4" w14:textId="77777777" w:rsidR="009A6D70" w:rsidRPr="009A6D70" w:rsidRDefault="009A6D70" w:rsidP="009A6D70">
            <w:pPr>
              <w:pStyle w:val="TableBodyText"/>
            </w:pPr>
            <w:r>
              <w:t>112,940</w:t>
            </w:r>
          </w:p>
        </w:tc>
        <w:tc>
          <w:tcPr>
            <w:tcW w:w="2257" w:type="dxa"/>
          </w:tcPr>
          <w:p w14:paraId="752A57D9" w14:textId="77777777" w:rsidR="009A6D70" w:rsidRPr="009A6D70" w:rsidRDefault="009A6D70" w:rsidP="009A6D70">
            <w:pPr>
              <w:pStyle w:val="TableBodyText"/>
            </w:pPr>
            <w:r>
              <w:t>2.19%</w:t>
            </w:r>
          </w:p>
        </w:tc>
      </w:tr>
      <w:tr w:rsidR="003C6C88" w14:paraId="253B897C" w14:textId="77777777">
        <w:tc>
          <w:tcPr>
            <w:tcW w:w="2256" w:type="dxa"/>
          </w:tcPr>
          <w:p w14:paraId="66758383" w14:textId="77777777" w:rsidR="009A6D70" w:rsidRPr="009A6D70" w:rsidRDefault="009A6D70" w:rsidP="009A6D70">
            <w:pPr>
              <w:pStyle w:val="TableBodyText"/>
            </w:pPr>
            <w:r>
              <w:t>Other Services</w:t>
            </w:r>
          </w:p>
        </w:tc>
        <w:tc>
          <w:tcPr>
            <w:tcW w:w="2257" w:type="dxa"/>
          </w:tcPr>
          <w:p w14:paraId="4543368B" w14:textId="77777777" w:rsidR="009A6D70" w:rsidRPr="009A6D70" w:rsidRDefault="009A6D70" w:rsidP="009A6D70">
            <w:pPr>
              <w:pStyle w:val="TableBodyText"/>
            </w:pPr>
            <w:r>
              <w:t>1,506</w:t>
            </w:r>
          </w:p>
        </w:tc>
        <w:tc>
          <w:tcPr>
            <w:tcW w:w="2257" w:type="dxa"/>
          </w:tcPr>
          <w:p w14:paraId="3E90594C" w14:textId="77777777" w:rsidR="009A6D70" w:rsidRPr="009A6D70" w:rsidRDefault="009A6D70" w:rsidP="009A6D70">
            <w:pPr>
              <w:pStyle w:val="TableBodyText"/>
            </w:pPr>
            <w:r>
              <w:t>134,569</w:t>
            </w:r>
          </w:p>
        </w:tc>
        <w:tc>
          <w:tcPr>
            <w:tcW w:w="2257" w:type="dxa"/>
          </w:tcPr>
          <w:p w14:paraId="42BE9A8A" w14:textId="77777777" w:rsidR="009A6D70" w:rsidRPr="009A6D70" w:rsidRDefault="009A6D70" w:rsidP="009A6D70">
            <w:pPr>
              <w:pStyle w:val="TableBodyText"/>
            </w:pPr>
            <w:r>
              <w:t>1.12%</w:t>
            </w:r>
          </w:p>
        </w:tc>
      </w:tr>
      <w:tr w:rsidR="003C6C88" w14:paraId="2DECED29" w14:textId="77777777">
        <w:trPr>
          <w:cnfStyle w:val="000000010000" w:firstRow="0" w:lastRow="0" w:firstColumn="0" w:lastColumn="0" w:oddVBand="0" w:evenVBand="0" w:oddHBand="0" w:evenHBand="1" w:firstRowFirstColumn="0" w:firstRowLastColumn="0" w:lastRowFirstColumn="0" w:lastRowLastColumn="0"/>
        </w:trPr>
        <w:tc>
          <w:tcPr>
            <w:tcW w:w="2256" w:type="dxa"/>
          </w:tcPr>
          <w:p w14:paraId="78161C5B" w14:textId="77777777" w:rsidR="009A6D70" w:rsidRPr="009A6D70" w:rsidRDefault="009A6D70" w:rsidP="009A6D70">
            <w:pPr>
              <w:pStyle w:val="TableBodyText"/>
            </w:pPr>
            <w:r>
              <w:t>Professional, Scientific and Technical Services</w:t>
            </w:r>
          </w:p>
        </w:tc>
        <w:tc>
          <w:tcPr>
            <w:tcW w:w="2257" w:type="dxa"/>
          </w:tcPr>
          <w:p w14:paraId="034AC5C0" w14:textId="77777777" w:rsidR="009A6D70" w:rsidRPr="009A6D70" w:rsidRDefault="009A6D70" w:rsidP="009A6D70">
            <w:pPr>
              <w:pStyle w:val="TableBodyText"/>
            </w:pPr>
            <w:r>
              <w:t>1,010</w:t>
            </w:r>
          </w:p>
        </w:tc>
        <w:tc>
          <w:tcPr>
            <w:tcW w:w="2257" w:type="dxa"/>
          </w:tcPr>
          <w:p w14:paraId="6690FF6F" w14:textId="77777777" w:rsidR="009A6D70" w:rsidRPr="009A6D70" w:rsidRDefault="009A6D70" w:rsidP="009A6D70">
            <w:pPr>
              <w:pStyle w:val="TableBodyText"/>
            </w:pPr>
            <w:r>
              <w:t>353,261</w:t>
            </w:r>
          </w:p>
        </w:tc>
        <w:tc>
          <w:tcPr>
            <w:tcW w:w="2257" w:type="dxa"/>
          </w:tcPr>
          <w:p w14:paraId="63A4375E" w14:textId="77777777" w:rsidR="009A6D70" w:rsidRPr="009A6D70" w:rsidRDefault="009A6D70" w:rsidP="009A6D70">
            <w:pPr>
              <w:pStyle w:val="TableBodyText"/>
            </w:pPr>
            <w:r>
              <w:t>0.29%</w:t>
            </w:r>
          </w:p>
        </w:tc>
      </w:tr>
      <w:tr w:rsidR="003C6C88" w14:paraId="635BB54B" w14:textId="77777777">
        <w:tc>
          <w:tcPr>
            <w:tcW w:w="2256" w:type="dxa"/>
          </w:tcPr>
          <w:p w14:paraId="755319D4" w14:textId="77777777" w:rsidR="009A6D70" w:rsidRPr="009A6D70" w:rsidRDefault="009A6D70" w:rsidP="009A6D70">
            <w:pPr>
              <w:pStyle w:val="TableBodyText"/>
            </w:pPr>
            <w:r>
              <w:t>Retail Trade</w:t>
            </w:r>
          </w:p>
        </w:tc>
        <w:tc>
          <w:tcPr>
            <w:tcW w:w="2257" w:type="dxa"/>
          </w:tcPr>
          <w:p w14:paraId="1012D55A" w14:textId="77777777" w:rsidR="009A6D70" w:rsidRPr="009A6D70" w:rsidRDefault="009A6D70" w:rsidP="009A6D70">
            <w:pPr>
              <w:pStyle w:val="TableBodyText"/>
            </w:pPr>
            <w:r>
              <w:t>871</w:t>
            </w:r>
          </w:p>
        </w:tc>
        <w:tc>
          <w:tcPr>
            <w:tcW w:w="2257" w:type="dxa"/>
          </w:tcPr>
          <w:p w14:paraId="3D8F9092" w14:textId="77777777" w:rsidR="009A6D70" w:rsidRPr="009A6D70" w:rsidRDefault="009A6D70" w:rsidP="009A6D70">
            <w:pPr>
              <w:pStyle w:val="TableBodyText"/>
            </w:pPr>
            <w:r>
              <w:t>156,169</w:t>
            </w:r>
          </w:p>
        </w:tc>
        <w:tc>
          <w:tcPr>
            <w:tcW w:w="2257" w:type="dxa"/>
          </w:tcPr>
          <w:p w14:paraId="47AA17B1" w14:textId="77777777" w:rsidR="009A6D70" w:rsidRPr="009A6D70" w:rsidRDefault="009A6D70" w:rsidP="009A6D70">
            <w:pPr>
              <w:pStyle w:val="TableBodyText"/>
            </w:pPr>
            <w:r>
              <w:t>0.56%</w:t>
            </w:r>
          </w:p>
        </w:tc>
      </w:tr>
      <w:tr w:rsidR="003C6C88" w14:paraId="7E0642A0" w14:textId="77777777">
        <w:trPr>
          <w:cnfStyle w:val="000000010000" w:firstRow="0" w:lastRow="0" w:firstColumn="0" w:lastColumn="0" w:oddVBand="0" w:evenVBand="0" w:oddHBand="0" w:evenHBand="1" w:firstRowFirstColumn="0" w:firstRowLastColumn="0" w:lastRowFirstColumn="0" w:lastRowLastColumn="0"/>
        </w:trPr>
        <w:tc>
          <w:tcPr>
            <w:tcW w:w="2256" w:type="dxa"/>
          </w:tcPr>
          <w:p w14:paraId="5046EFD6" w14:textId="77777777" w:rsidR="009A6D70" w:rsidRPr="009A6D70" w:rsidRDefault="009A6D70" w:rsidP="009A6D70">
            <w:pPr>
              <w:pStyle w:val="TableBodyText"/>
            </w:pPr>
            <w:r>
              <w:t>Administrative and Support Services</w:t>
            </w:r>
          </w:p>
        </w:tc>
        <w:tc>
          <w:tcPr>
            <w:tcW w:w="2257" w:type="dxa"/>
          </w:tcPr>
          <w:p w14:paraId="4C6BCCAB" w14:textId="77777777" w:rsidR="009A6D70" w:rsidRPr="009A6D70" w:rsidRDefault="009A6D70" w:rsidP="009A6D70">
            <w:pPr>
              <w:pStyle w:val="TableBodyText"/>
            </w:pPr>
            <w:r>
              <w:t>799</w:t>
            </w:r>
          </w:p>
        </w:tc>
        <w:tc>
          <w:tcPr>
            <w:tcW w:w="2257" w:type="dxa"/>
          </w:tcPr>
          <w:p w14:paraId="5E97937C" w14:textId="77777777" w:rsidR="009A6D70" w:rsidRPr="009A6D70" w:rsidRDefault="009A6D70" w:rsidP="009A6D70">
            <w:pPr>
              <w:pStyle w:val="TableBodyText"/>
            </w:pPr>
            <w:r>
              <w:t>127,108</w:t>
            </w:r>
          </w:p>
        </w:tc>
        <w:tc>
          <w:tcPr>
            <w:tcW w:w="2257" w:type="dxa"/>
          </w:tcPr>
          <w:p w14:paraId="7801F44E" w14:textId="77777777" w:rsidR="009A6D70" w:rsidRPr="009A6D70" w:rsidRDefault="009A6D70" w:rsidP="009A6D70">
            <w:pPr>
              <w:pStyle w:val="TableBodyText"/>
            </w:pPr>
            <w:r>
              <w:t>0.63%</w:t>
            </w:r>
          </w:p>
        </w:tc>
      </w:tr>
      <w:tr w:rsidR="003C6C88" w14:paraId="1AED6A54" w14:textId="77777777">
        <w:tc>
          <w:tcPr>
            <w:tcW w:w="2256" w:type="dxa"/>
          </w:tcPr>
          <w:p w14:paraId="513702B6" w14:textId="77777777" w:rsidR="009A6D70" w:rsidRPr="009A6D70" w:rsidRDefault="009A6D70" w:rsidP="009A6D70">
            <w:pPr>
              <w:pStyle w:val="TableBodyText"/>
            </w:pPr>
            <w:r>
              <w:t>Transport, Postal and Warehousing</w:t>
            </w:r>
          </w:p>
        </w:tc>
        <w:tc>
          <w:tcPr>
            <w:tcW w:w="2257" w:type="dxa"/>
          </w:tcPr>
          <w:p w14:paraId="466FF36F" w14:textId="77777777" w:rsidR="009A6D70" w:rsidRPr="009A6D70" w:rsidRDefault="009A6D70" w:rsidP="009A6D70">
            <w:pPr>
              <w:pStyle w:val="TableBodyText"/>
            </w:pPr>
            <w:r>
              <w:t>734</w:t>
            </w:r>
          </w:p>
        </w:tc>
        <w:tc>
          <w:tcPr>
            <w:tcW w:w="2257" w:type="dxa"/>
          </w:tcPr>
          <w:p w14:paraId="4FDAB1B4" w14:textId="77777777" w:rsidR="009A6D70" w:rsidRPr="009A6D70" w:rsidRDefault="009A6D70" w:rsidP="009A6D70">
            <w:pPr>
              <w:pStyle w:val="TableBodyText"/>
            </w:pPr>
            <w:r>
              <w:t>249,289</w:t>
            </w:r>
          </w:p>
        </w:tc>
        <w:tc>
          <w:tcPr>
            <w:tcW w:w="2257" w:type="dxa"/>
          </w:tcPr>
          <w:p w14:paraId="13E03211" w14:textId="77777777" w:rsidR="009A6D70" w:rsidRPr="009A6D70" w:rsidRDefault="009A6D70" w:rsidP="009A6D70">
            <w:pPr>
              <w:pStyle w:val="TableBodyText"/>
            </w:pPr>
            <w:r>
              <w:t>0.29%</w:t>
            </w:r>
          </w:p>
        </w:tc>
      </w:tr>
      <w:tr w:rsidR="003C6C88" w14:paraId="66D7C2C4" w14:textId="77777777">
        <w:trPr>
          <w:cnfStyle w:val="000000010000" w:firstRow="0" w:lastRow="0" w:firstColumn="0" w:lastColumn="0" w:oddVBand="0" w:evenVBand="0" w:oddHBand="0" w:evenHBand="1" w:firstRowFirstColumn="0" w:firstRowLastColumn="0" w:lastRowFirstColumn="0" w:lastRowLastColumn="0"/>
        </w:trPr>
        <w:tc>
          <w:tcPr>
            <w:tcW w:w="2256" w:type="dxa"/>
          </w:tcPr>
          <w:p w14:paraId="2114DC2E" w14:textId="77777777" w:rsidR="009A6D70" w:rsidRPr="009A6D70" w:rsidRDefault="009A6D70" w:rsidP="009A6D70">
            <w:pPr>
              <w:pStyle w:val="TableBodyText"/>
            </w:pPr>
            <w:r>
              <w:t>Manufacturing</w:t>
            </w:r>
          </w:p>
        </w:tc>
        <w:tc>
          <w:tcPr>
            <w:tcW w:w="2257" w:type="dxa"/>
          </w:tcPr>
          <w:p w14:paraId="384F8503" w14:textId="77777777" w:rsidR="009A6D70" w:rsidRPr="009A6D70" w:rsidRDefault="009A6D70" w:rsidP="009A6D70">
            <w:pPr>
              <w:pStyle w:val="TableBodyText"/>
            </w:pPr>
            <w:r>
              <w:t>636</w:t>
            </w:r>
          </w:p>
        </w:tc>
        <w:tc>
          <w:tcPr>
            <w:tcW w:w="2257" w:type="dxa"/>
          </w:tcPr>
          <w:p w14:paraId="5DAE95AF" w14:textId="77777777" w:rsidR="009A6D70" w:rsidRPr="009A6D70" w:rsidRDefault="009A6D70" w:rsidP="009A6D70">
            <w:pPr>
              <w:pStyle w:val="TableBodyText"/>
            </w:pPr>
            <w:r>
              <w:t>90,663</w:t>
            </w:r>
          </w:p>
        </w:tc>
        <w:tc>
          <w:tcPr>
            <w:tcW w:w="2257" w:type="dxa"/>
          </w:tcPr>
          <w:p w14:paraId="0DB1535D" w14:textId="77777777" w:rsidR="009A6D70" w:rsidRPr="009A6D70" w:rsidRDefault="009A6D70" w:rsidP="009A6D70">
            <w:pPr>
              <w:pStyle w:val="TableBodyText"/>
            </w:pPr>
            <w:r>
              <w:t>0.70%</w:t>
            </w:r>
          </w:p>
        </w:tc>
      </w:tr>
      <w:tr w:rsidR="003C6C88" w14:paraId="2E89B048" w14:textId="77777777">
        <w:tc>
          <w:tcPr>
            <w:tcW w:w="2256" w:type="dxa"/>
          </w:tcPr>
          <w:p w14:paraId="7E57CAF1" w14:textId="77777777" w:rsidR="009A6D70" w:rsidRPr="009A6D70" w:rsidRDefault="009A6D70" w:rsidP="009A6D70">
            <w:pPr>
              <w:pStyle w:val="TableBodyText"/>
            </w:pPr>
            <w:r>
              <w:t>Rental, Hiring and Real Estate Services</w:t>
            </w:r>
          </w:p>
        </w:tc>
        <w:tc>
          <w:tcPr>
            <w:tcW w:w="2257" w:type="dxa"/>
          </w:tcPr>
          <w:p w14:paraId="0911756B" w14:textId="77777777" w:rsidR="009A6D70" w:rsidRPr="009A6D70" w:rsidRDefault="009A6D70" w:rsidP="009A6D70">
            <w:pPr>
              <w:pStyle w:val="TableBodyText"/>
            </w:pPr>
            <w:r>
              <w:t>567</w:t>
            </w:r>
          </w:p>
        </w:tc>
        <w:tc>
          <w:tcPr>
            <w:tcW w:w="2257" w:type="dxa"/>
          </w:tcPr>
          <w:p w14:paraId="7DD232B4" w14:textId="77777777" w:rsidR="009A6D70" w:rsidRPr="009A6D70" w:rsidRDefault="009A6D70" w:rsidP="009A6D70">
            <w:pPr>
              <w:pStyle w:val="TableBodyText"/>
            </w:pPr>
            <w:r>
              <w:t>308,127</w:t>
            </w:r>
          </w:p>
        </w:tc>
        <w:tc>
          <w:tcPr>
            <w:tcW w:w="2257" w:type="dxa"/>
          </w:tcPr>
          <w:p w14:paraId="03F0235F" w14:textId="77777777" w:rsidR="009A6D70" w:rsidRPr="009A6D70" w:rsidRDefault="009A6D70" w:rsidP="009A6D70">
            <w:pPr>
              <w:pStyle w:val="TableBodyText"/>
            </w:pPr>
            <w:r>
              <w:t>0.18%</w:t>
            </w:r>
          </w:p>
        </w:tc>
      </w:tr>
      <w:tr w:rsidR="003C6C88" w14:paraId="46350B63" w14:textId="77777777">
        <w:trPr>
          <w:cnfStyle w:val="000000010000" w:firstRow="0" w:lastRow="0" w:firstColumn="0" w:lastColumn="0" w:oddVBand="0" w:evenVBand="0" w:oddHBand="0" w:evenHBand="1" w:firstRowFirstColumn="0" w:firstRowLastColumn="0" w:lastRowFirstColumn="0" w:lastRowLastColumn="0"/>
        </w:trPr>
        <w:tc>
          <w:tcPr>
            <w:tcW w:w="2256" w:type="dxa"/>
          </w:tcPr>
          <w:p w14:paraId="733C798B" w14:textId="77777777" w:rsidR="009A6D70" w:rsidRPr="009A6D70" w:rsidRDefault="009A6D70" w:rsidP="009A6D70">
            <w:pPr>
              <w:pStyle w:val="TableBodyText"/>
            </w:pPr>
            <w:r>
              <w:t>Health Care and Social Assistance</w:t>
            </w:r>
          </w:p>
        </w:tc>
        <w:tc>
          <w:tcPr>
            <w:tcW w:w="2257" w:type="dxa"/>
          </w:tcPr>
          <w:p w14:paraId="720FBCF5" w14:textId="77777777" w:rsidR="009A6D70" w:rsidRPr="009A6D70" w:rsidRDefault="009A6D70" w:rsidP="009A6D70">
            <w:pPr>
              <w:pStyle w:val="TableBodyText"/>
            </w:pPr>
            <w:r>
              <w:t>481</w:t>
            </w:r>
          </w:p>
        </w:tc>
        <w:tc>
          <w:tcPr>
            <w:tcW w:w="2257" w:type="dxa"/>
          </w:tcPr>
          <w:p w14:paraId="60D0FFC2" w14:textId="77777777" w:rsidR="009A6D70" w:rsidRPr="009A6D70" w:rsidRDefault="009A6D70" w:rsidP="009A6D70">
            <w:pPr>
              <w:pStyle w:val="TableBodyText"/>
            </w:pPr>
            <w:r>
              <w:t>213,177</w:t>
            </w:r>
          </w:p>
        </w:tc>
        <w:tc>
          <w:tcPr>
            <w:tcW w:w="2257" w:type="dxa"/>
          </w:tcPr>
          <w:p w14:paraId="4CF09FF3" w14:textId="77777777" w:rsidR="009A6D70" w:rsidRPr="009A6D70" w:rsidRDefault="009A6D70" w:rsidP="009A6D70">
            <w:pPr>
              <w:pStyle w:val="TableBodyText"/>
            </w:pPr>
            <w:r>
              <w:t>0.23%</w:t>
            </w:r>
          </w:p>
        </w:tc>
      </w:tr>
    </w:tbl>
    <w:p w14:paraId="7C02B432" w14:textId="77777777" w:rsidR="009A6D70" w:rsidRDefault="009A6D70" w:rsidP="009A6D70">
      <w:pPr>
        <w:pStyle w:val="Source"/>
      </w:pPr>
      <w:r>
        <w:t xml:space="preserve">Source: </w:t>
      </w:r>
      <w:r w:rsidRPr="006043A8">
        <w:t>ASIC, Insolvency statistics, Series 1.2: The first time a company enters external administration or has a controller appointed - Industry type; ABS Count of Australian Businesses, including Entries and Exits.</w:t>
      </w:r>
    </w:p>
    <w:p w14:paraId="0EC7DD33" w14:textId="1C6E632E" w:rsidR="009A6D70" w:rsidRDefault="009A6D70" w:rsidP="009A6D70">
      <w:pPr>
        <w:pStyle w:val="Caption"/>
      </w:pPr>
      <w:r>
        <w:t xml:space="preserve">Table </w:t>
      </w:r>
      <w:r w:rsidR="00373CDF">
        <w:t>4</w:t>
      </w:r>
      <w:r>
        <w:t xml:space="preserve">: </w:t>
      </w:r>
      <w:r w:rsidR="005B7637">
        <w:t xml:space="preserve">Top 10 </w:t>
      </w:r>
      <w:r>
        <w:t xml:space="preserve">First-time company insolvencies 2015-16, by </w:t>
      </w:r>
      <w:r w:rsidR="005B7637">
        <w:t xml:space="preserve">count and </w:t>
      </w:r>
      <w:r>
        <w:t>industry</w:t>
      </w:r>
    </w:p>
    <w:tbl>
      <w:tblPr>
        <w:tblStyle w:val="CustomTablebasic"/>
        <w:tblW w:w="0" w:type="auto"/>
        <w:tblLook w:val="04A0" w:firstRow="1" w:lastRow="0" w:firstColumn="1" w:lastColumn="0" w:noHBand="0" w:noVBand="1"/>
      </w:tblPr>
      <w:tblGrid>
        <w:gridCol w:w="2256"/>
        <w:gridCol w:w="2257"/>
        <w:gridCol w:w="2257"/>
        <w:gridCol w:w="2257"/>
      </w:tblGrid>
      <w:tr w:rsidR="003C6C88" w14:paraId="1A3B3439" w14:textId="77777777">
        <w:trPr>
          <w:cnfStyle w:val="100000000000" w:firstRow="1" w:lastRow="0" w:firstColumn="0" w:lastColumn="0" w:oddVBand="0" w:evenVBand="0" w:oddHBand="0" w:evenHBand="0" w:firstRowFirstColumn="0" w:firstRowLastColumn="0" w:lastRowFirstColumn="0" w:lastRowLastColumn="0"/>
        </w:trPr>
        <w:tc>
          <w:tcPr>
            <w:tcW w:w="2256" w:type="dxa"/>
          </w:tcPr>
          <w:p w14:paraId="247DAAE5" w14:textId="77777777" w:rsidR="009A6D70" w:rsidRPr="009A6D70" w:rsidRDefault="009A6D70" w:rsidP="009A6D70">
            <w:pPr>
              <w:pStyle w:val="TableHeading1"/>
            </w:pPr>
            <w:r>
              <w:t>ANZSIC Industry Division</w:t>
            </w:r>
          </w:p>
        </w:tc>
        <w:tc>
          <w:tcPr>
            <w:tcW w:w="2257" w:type="dxa"/>
          </w:tcPr>
          <w:p w14:paraId="0411E3F8" w14:textId="77777777" w:rsidR="009A6D70" w:rsidRPr="009A6D70" w:rsidRDefault="009A6D70" w:rsidP="009A6D70">
            <w:pPr>
              <w:pStyle w:val="TableHeading1"/>
            </w:pPr>
            <w:r>
              <w:t>Insolvenc</w:t>
            </w:r>
            <w:r w:rsidRPr="009A6D70">
              <w:t>ies (count)</w:t>
            </w:r>
          </w:p>
        </w:tc>
        <w:tc>
          <w:tcPr>
            <w:tcW w:w="2257" w:type="dxa"/>
          </w:tcPr>
          <w:p w14:paraId="3D634D3A" w14:textId="77777777" w:rsidR="009A6D70" w:rsidRPr="009A6D70" w:rsidRDefault="009A6D70" w:rsidP="009A6D70">
            <w:pPr>
              <w:pStyle w:val="TableHeading1"/>
            </w:pPr>
            <w:r>
              <w:t>Count of operating businesses</w:t>
            </w:r>
          </w:p>
        </w:tc>
        <w:tc>
          <w:tcPr>
            <w:tcW w:w="2257" w:type="dxa"/>
          </w:tcPr>
          <w:p w14:paraId="25968363" w14:textId="77777777" w:rsidR="009A6D70" w:rsidRPr="009A6D70" w:rsidRDefault="009A6D70" w:rsidP="009A6D70">
            <w:pPr>
              <w:pStyle w:val="TableHeading1"/>
            </w:pPr>
            <w:r>
              <w:t>Insolvency rate (%)</w:t>
            </w:r>
          </w:p>
        </w:tc>
      </w:tr>
      <w:tr w:rsidR="003C6C88" w14:paraId="677562CF" w14:textId="77777777">
        <w:tc>
          <w:tcPr>
            <w:tcW w:w="2256" w:type="dxa"/>
          </w:tcPr>
          <w:p w14:paraId="6C4F3E94" w14:textId="77777777" w:rsidR="009A6D70" w:rsidRPr="009A6D70" w:rsidRDefault="009A6D70" w:rsidP="009A6D70">
            <w:pPr>
              <w:pStyle w:val="TableBodyText"/>
            </w:pPr>
            <w:r>
              <w:t>Other Services</w:t>
            </w:r>
          </w:p>
        </w:tc>
        <w:tc>
          <w:tcPr>
            <w:tcW w:w="2257" w:type="dxa"/>
          </w:tcPr>
          <w:p w14:paraId="3720A5BC" w14:textId="77777777" w:rsidR="009A6D70" w:rsidRPr="009A6D70" w:rsidRDefault="009A6D70" w:rsidP="009A6D70">
            <w:pPr>
              <w:pStyle w:val="TableBodyText"/>
            </w:pPr>
            <w:r>
              <w:t>3,664</w:t>
            </w:r>
          </w:p>
        </w:tc>
        <w:tc>
          <w:tcPr>
            <w:tcW w:w="2257" w:type="dxa"/>
          </w:tcPr>
          <w:p w14:paraId="7A82DB69" w14:textId="77777777" w:rsidR="009A6D70" w:rsidRPr="009A6D70" w:rsidRDefault="009A6D70" w:rsidP="009A6D70">
            <w:pPr>
              <w:pStyle w:val="TableBodyText"/>
            </w:pPr>
            <w:r>
              <w:t>92,087</w:t>
            </w:r>
          </w:p>
        </w:tc>
        <w:tc>
          <w:tcPr>
            <w:tcW w:w="2257" w:type="dxa"/>
          </w:tcPr>
          <w:p w14:paraId="09283B3E" w14:textId="77777777" w:rsidR="009A6D70" w:rsidRPr="009A6D70" w:rsidRDefault="009A6D70" w:rsidP="009A6D70">
            <w:pPr>
              <w:pStyle w:val="TableBodyText"/>
            </w:pPr>
            <w:r>
              <w:t>3.98%</w:t>
            </w:r>
          </w:p>
        </w:tc>
      </w:tr>
      <w:tr w:rsidR="003C6C88" w14:paraId="00CA605F" w14:textId="77777777">
        <w:trPr>
          <w:cnfStyle w:val="000000010000" w:firstRow="0" w:lastRow="0" w:firstColumn="0" w:lastColumn="0" w:oddVBand="0" w:evenVBand="0" w:oddHBand="0" w:evenHBand="1" w:firstRowFirstColumn="0" w:firstRowLastColumn="0" w:lastRowFirstColumn="0" w:lastRowLastColumn="0"/>
        </w:trPr>
        <w:tc>
          <w:tcPr>
            <w:tcW w:w="2256" w:type="dxa"/>
          </w:tcPr>
          <w:p w14:paraId="1D5C7C43" w14:textId="77777777" w:rsidR="009A6D70" w:rsidRPr="009A6D70" w:rsidRDefault="009A6D70" w:rsidP="009A6D70">
            <w:pPr>
              <w:pStyle w:val="TableBodyText"/>
            </w:pPr>
            <w:r>
              <w:t>Construction</w:t>
            </w:r>
          </w:p>
        </w:tc>
        <w:tc>
          <w:tcPr>
            <w:tcW w:w="2257" w:type="dxa"/>
          </w:tcPr>
          <w:p w14:paraId="0017E0BF" w14:textId="77777777" w:rsidR="009A6D70" w:rsidRPr="009A6D70" w:rsidRDefault="009A6D70" w:rsidP="009A6D70">
            <w:pPr>
              <w:pStyle w:val="TableBodyText"/>
            </w:pPr>
            <w:r>
              <w:t>1,647</w:t>
            </w:r>
          </w:p>
        </w:tc>
        <w:tc>
          <w:tcPr>
            <w:tcW w:w="2257" w:type="dxa"/>
          </w:tcPr>
          <w:p w14:paraId="2F15C106" w14:textId="77777777" w:rsidR="009A6D70" w:rsidRPr="009A6D70" w:rsidRDefault="009A6D70" w:rsidP="009A6D70">
            <w:pPr>
              <w:pStyle w:val="TableBodyText"/>
            </w:pPr>
            <w:r>
              <w:t>360,5</w:t>
            </w:r>
            <w:r w:rsidRPr="009A6D70">
              <w:t>58</w:t>
            </w:r>
          </w:p>
        </w:tc>
        <w:tc>
          <w:tcPr>
            <w:tcW w:w="2257" w:type="dxa"/>
          </w:tcPr>
          <w:p w14:paraId="709AE183" w14:textId="77777777" w:rsidR="009A6D70" w:rsidRPr="009A6D70" w:rsidRDefault="009A6D70" w:rsidP="009A6D70">
            <w:pPr>
              <w:pStyle w:val="TableBodyText"/>
            </w:pPr>
            <w:r>
              <w:t>0.46%</w:t>
            </w:r>
          </w:p>
        </w:tc>
      </w:tr>
      <w:tr w:rsidR="003C6C88" w14:paraId="760BFB22" w14:textId="77777777">
        <w:tc>
          <w:tcPr>
            <w:tcW w:w="2256" w:type="dxa"/>
          </w:tcPr>
          <w:p w14:paraId="6EDFC0B3" w14:textId="77777777" w:rsidR="009A6D70" w:rsidRPr="009A6D70" w:rsidRDefault="009A6D70" w:rsidP="009A6D70">
            <w:pPr>
              <w:pStyle w:val="TableBodyText"/>
            </w:pPr>
            <w:r>
              <w:t>Accommodation and Food Services</w:t>
            </w:r>
          </w:p>
        </w:tc>
        <w:tc>
          <w:tcPr>
            <w:tcW w:w="2257" w:type="dxa"/>
          </w:tcPr>
          <w:p w14:paraId="18F088F8" w14:textId="77777777" w:rsidR="009A6D70" w:rsidRPr="009A6D70" w:rsidRDefault="009A6D70" w:rsidP="009A6D70">
            <w:pPr>
              <w:pStyle w:val="TableBodyText"/>
            </w:pPr>
            <w:r>
              <w:t>927</w:t>
            </w:r>
          </w:p>
        </w:tc>
        <w:tc>
          <w:tcPr>
            <w:tcW w:w="2257" w:type="dxa"/>
          </w:tcPr>
          <w:p w14:paraId="5EC34D5C" w14:textId="77777777" w:rsidR="009A6D70" w:rsidRPr="009A6D70" w:rsidRDefault="009A6D70" w:rsidP="009A6D70">
            <w:pPr>
              <w:pStyle w:val="TableBodyText"/>
            </w:pPr>
            <w:r>
              <w:t>90,514</w:t>
            </w:r>
          </w:p>
        </w:tc>
        <w:tc>
          <w:tcPr>
            <w:tcW w:w="2257" w:type="dxa"/>
          </w:tcPr>
          <w:p w14:paraId="057BB644" w14:textId="77777777" w:rsidR="009A6D70" w:rsidRPr="009A6D70" w:rsidRDefault="009A6D70" w:rsidP="009A6D70">
            <w:pPr>
              <w:pStyle w:val="TableBodyText"/>
            </w:pPr>
            <w:r>
              <w:t>1.02%</w:t>
            </w:r>
          </w:p>
        </w:tc>
      </w:tr>
      <w:tr w:rsidR="003C6C88" w14:paraId="0BD0F021" w14:textId="77777777">
        <w:trPr>
          <w:cnfStyle w:val="000000010000" w:firstRow="0" w:lastRow="0" w:firstColumn="0" w:lastColumn="0" w:oddVBand="0" w:evenVBand="0" w:oddHBand="0" w:evenHBand="1" w:firstRowFirstColumn="0" w:firstRowLastColumn="0" w:lastRowFirstColumn="0" w:lastRowLastColumn="0"/>
        </w:trPr>
        <w:tc>
          <w:tcPr>
            <w:tcW w:w="2256" w:type="dxa"/>
          </w:tcPr>
          <w:p w14:paraId="44AE3C8A" w14:textId="77777777" w:rsidR="009A6D70" w:rsidRPr="009A6D70" w:rsidRDefault="009A6D70" w:rsidP="009A6D70">
            <w:pPr>
              <w:pStyle w:val="TableBodyText"/>
            </w:pPr>
            <w:r>
              <w:t>Retail Trade</w:t>
            </w:r>
          </w:p>
        </w:tc>
        <w:tc>
          <w:tcPr>
            <w:tcW w:w="2257" w:type="dxa"/>
          </w:tcPr>
          <w:p w14:paraId="6B555744" w14:textId="77777777" w:rsidR="009A6D70" w:rsidRPr="009A6D70" w:rsidRDefault="009A6D70" w:rsidP="009A6D70">
            <w:pPr>
              <w:pStyle w:val="TableBodyText"/>
            </w:pPr>
            <w:r>
              <w:t>702</w:t>
            </w:r>
          </w:p>
        </w:tc>
        <w:tc>
          <w:tcPr>
            <w:tcW w:w="2257" w:type="dxa"/>
          </w:tcPr>
          <w:p w14:paraId="4401C370" w14:textId="77777777" w:rsidR="009A6D70" w:rsidRPr="009A6D70" w:rsidRDefault="009A6D70" w:rsidP="009A6D70">
            <w:pPr>
              <w:pStyle w:val="TableBodyText"/>
            </w:pPr>
            <w:r>
              <w:t>131,921</w:t>
            </w:r>
          </w:p>
        </w:tc>
        <w:tc>
          <w:tcPr>
            <w:tcW w:w="2257" w:type="dxa"/>
          </w:tcPr>
          <w:p w14:paraId="12B383B8" w14:textId="77777777" w:rsidR="009A6D70" w:rsidRPr="009A6D70" w:rsidRDefault="009A6D70" w:rsidP="009A6D70">
            <w:pPr>
              <w:pStyle w:val="TableBodyText"/>
            </w:pPr>
            <w:r>
              <w:t>0.53%</w:t>
            </w:r>
          </w:p>
        </w:tc>
      </w:tr>
      <w:tr w:rsidR="003C6C88" w14:paraId="6C40AB6F" w14:textId="77777777">
        <w:tc>
          <w:tcPr>
            <w:tcW w:w="2256" w:type="dxa"/>
          </w:tcPr>
          <w:p w14:paraId="6998E3FF" w14:textId="77777777" w:rsidR="009A6D70" w:rsidRPr="009A6D70" w:rsidRDefault="009A6D70" w:rsidP="009A6D70">
            <w:pPr>
              <w:pStyle w:val="TableBodyText"/>
            </w:pPr>
            <w:r>
              <w:t>Transport, Postal and Warehousing</w:t>
            </w:r>
          </w:p>
        </w:tc>
        <w:tc>
          <w:tcPr>
            <w:tcW w:w="2257" w:type="dxa"/>
          </w:tcPr>
          <w:p w14:paraId="296FAED1" w14:textId="77777777" w:rsidR="009A6D70" w:rsidRPr="009A6D70" w:rsidRDefault="009A6D70" w:rsidP="009A6D70">
            <w:pPr>
              <w:pStyle w:val="TableBodyText"/>
            </w:pPr>
            <w:r>
              <w:t>460</w:t>
            </w:r>
          </w:p>
        </w:tc>
        <w:tc>
          <w:tcPr>
            <w:tcW w:w="2257" w:type="dxa"/>
          </w:tcPr>
          <w:p w14:paraId="3C924119" w14:textId="77777777" w:rsidR="009A6D70" w:rsidRPr="009A6D70" w:rsidRDefault="009A6D70" w:rsidP="009A6D70">
            <w:pPr>
              <w:pStyle w:val="TableBodyText"/>
            </w:pPr>
            <w:r>
              <w:t>134,723</w:t>
            </w:r>
          </w:p>
        </w:tc>
        <w:tc>
          <w:tcPr>
            <w:tcW w:w="2257" w:type="dxa"/>
          </w:tcPr>
          <w:p w14:paraId="51D82643" w14:textId="77777777" w:rsidR="009A6D70" w:rsidRPr="009A6D70" w:rsidRDefault="009A6D70" w:rsidP="009A6D70">
            <w:pPr>
              <w:pStyle w:val="TableBodyText"/>
            </w:pPr>
            <w:r>
              <w:t>0.34%</w:t>
            </w:r>
          </w:p>
        </w:tc>
      </w:tr>
      <w:tr w:rsidR="003C6C88" w14:paraId="6D6B2C02" w14:textId="77777777">
        <w:trPr>
          <w:cnfStyle w:val="000000010000" w:firstRow="0" w:lastRow="0" w:firstColumn="0" w:lastColumn="0" w:oddVBand="0" w:evenVBand="0" w:oddHBand="0" w:evenHBand="1" w:firstRowFirstColumn="0" w:firstRowLastColumn="0" w:lastRowFirstColumn="0" w:lastRowLastColumn="0"/>
        </w:trPr>
        <w:tc>
          <w:tcPr>
            <w:tcW w:w="2256" w:type="dxa"/>
          </w:tcPr>
          <w:p w14:paraId="07FDAC07" w14:textId="77777777" w:rsidR="009A6D70" w:rsidRPr="009A6D70" w:rsidRDefault="009A6D70" w:rsidP="009A6D70">
            <w:pPr>
              <w:pStyle w:val="TableBodyText"/>
            </w:pPr>
            <w:r>
              <w:t>Manufacturing</w:t>
            </w:r>
          </w:p>
        </w:tc>
        <w:tc>
          <w:tcPr>
            <w:tcW w:w="2257" w:type="dxa"/>
          </w:tcPr>
          <w:p w14:paraId="29BD2ED5" w14:textId="77777777" w:rsidR="009A6D70" w:rsidRPr="009A6D70" w:rsidRDefault="009A6D70" w:rsidP="009A6D70">
            <w:pPr>
              <w:pStyle w:val="TableBodyText"/>
            </w:pPr>
            <w:r>
              <w:t>374</w:t>
            </w:r>
          </w:p>
        </w:tc>
        <w:tc>
          <w:tcPr>
            <w:tcW w:w="2257" w:type="dxa"/>
          </w:tcPr>
          <w:p w14:paraId="59BA7440" w14:textId="77777777" w:rsidR="009A6D70" w:rsidRPr="009A6D70" w:rsidRDefault="009A6D70" w:rsidP="009A6D70">
            <w:pPr>
              <w:pStyle w:val="TableBodyText"/>
            </w:pPr>
            <w:r>
              <w:t>84,651</w:t>
            </w:r>
          </w:p>
        </w:tc>
        <w:tc>
          <w:tcPr>
            <w:tcW w:w="2257" w:type="dxa"/>
          </w:tcPr>
          <w:p w14:paraId="610A910B" w14:textId="77777777" w:rsidR="009A6D70" w:rsidRPr="009A6D70" w:rsidRDefault="009A6D70" w:rsidP="009A6D70">
            <w:pPr>
              <w:pStyle w:val="TableBodyText"/>
            </w:pPr>
            <w:r>
              <w:t>0.44%</w:t>
            </w:r>
          </w:p>
        </w:tc>
      </w:tr>
      <w:tr w:rsidR="003C6C88" w14:paraId="14DD0F5B" w14:textId="77777777">
        <w:tc>
          <w:tcPr>
            <w:tcW w:w="2256" w:type="dxa"/>
          </w:tcPr>
          <w:p w14:paraId="438440D6" w14:textId="77777777" w:rsidR="009A6D70" w:rsidRPr="009A6D70" w:rsidRDefault="009A6D70" w:rsidP="009A6D70">
            <w:pPr>
              <w:pStyle w:val="TableBodyText"/>
            </w:pPr>
            <w:r>
              <w:t>Mining</w:t>
            </w:r>
          </w:p>
        </w:tc>
        <w:tc>
          <w:tcPr>
            <w:tcW w:w="2257" w:type="dxa"/>
          </w:tcPr>
          <w:p w14:paraId="43B8322D" w14:textId="77777777" w:rsidR="009A6D70" w:rsidRPr="009A6D70" w:rsidRDefault="009A6D70" w:rsidP="009A6D70">
            <w:pPr>
              <w:pStyle w:val="TableBodyText"/>
            </w:pPr>
            <w:r>
              <w:t>301</w:t>
            </w:r>
          </w:p>
        </w:tc>
        <w:tc>
          <w:tcPr>
            <w:tcW w:w="2257" w:type="dxa"/>
          </w:tcPr>
          <w:p w14:paraId="0C69B96C" w14:textId="77777777" w:rsidR="009A6D70" w:rsidRPr="009A6D70" w:rsidRDefault="009A6D70" w:rsidP="009A6D70">
            <w:pPr>
              <w:pStyle w:val="TableBodyText"/>
            </w:pPr>
            <w:r>
              <w:t>8,105</w:t>
            </w:r>
          </w:p>
        </w:tc>
        <w:tc>
          <w:tcPr>
            <w:tcW w:w="2257" w:type="dxa"/>
          </w:tcPr>
          <w:p w14:paraId="4EFB2C3D" w14:textId="77777777" w:rsidR="009A6D70" w:rsidRPr="009A6D70" w:rsidRDefault="009A6D70" w:rsidP="009A6D70">
            <w:pPr>
              <w:pStyle w:val="TableBodyText"/>
            </w:pPr>
            <w:r>
              <w:t>3.71%</w:t>
            </w:r>
          </w:p>
        </w:tc>
      </w:tr>
      <w:tr w:rsidR="003C6C88" w14:paraId="57ECB71F" w14:textId="77777777">
        <w:trPr>
          <w:cnfStyle w:val="000000010000" w:firstRow="0" w:lastRow="0" w:firstColumn="0" w:lastColumn="0" w:oddVBand="0" w:evenVBand="0" w:oddHBand="0" w:evenHBand="1" w:firstRowFirstColumn="0" w:firstRowLastColumn="0" w:lastRowFirstColumn="0" w:lastRowLastColumn="0"/>
        </w:trPr>
        <w:tc>
          <w:tcPr>
            <w:tcW w:w="2256" w:type="dxa"/>
          </w:tcPr>
          <w:p w14:paraId="7FA2DECF" w14:textId="77777777" w:rsidR="009A6D70" w:rsidRPr="009A6D70" w:rsidRDefault="009A6D70" w:rsidP="009A6D70">
            <w:pPr>
              <w:pStyle w:val="TableBodyText"/>
            </w:pPr>
            <w:r>
              <w:t>Rental, Hiring</w:t>
            </w:r>
            <w:r w:rsidRPr="009A6D70">
              <w:t xml:space="preserve"> and Real Estate Services</w:t>
            </w:r>
          </w:p>
        </w:tc>
        <w:tc>
          <w:tcPr>
            <w:tcW w:w="2257" w:type="dxa"/>
          </w:tcPr>
          <w:p w14:paraId="264AB9B7" w14:textId="77777777" w:rsidR="009A6D70" w:rsidRPr="009A6D70" w:rsidRDefault="009A6D70" w:rsidP="009A6D70">
            <w:pPr>
              <w:pStyle w:val="TableBodyText"/>
            </w:pPr>
            <w:r>
              <w:t>215</w:t>
            </w:r>
          </w:p>
        </w:tc>
        <w:tc>
          <w:tcPr>
            <w:tcW w:w="2257" w:type="dxa"/>
          </w:tcPr>
          <w:p w14:paraId="1BC3678A" w14:textId="77777777" w:rsidR="009A6D70" w:rsidRPr="009A6D70" w:rsidRDefault="009A6D70" w:rsidP="009A6D70">
            <w:pPr>
              <w:pStyle w:val="TableBodyText"/>
            </w:pPr>
            <w:r>
              <w:t>244,352</w:t>
            </w:r>
          </w:p>
        </w:tc>
        <w:tc>
          <w:tcPr>
            <w:tcW w:w="2257" w:type="dxa"/>
          </w:tcPr>
          <w:p w14:paraId="3267EC9B" w14:textId="77777777" w:rsidR="009A6D70" w:rsidRPr="009A6D70" w:rsidRDefault="009A6D70" w:rsidP="009A6D70">
            <w:pPr>
              <w:pStyle w:val="TableBodyText"/>
            </w:pPr>
            <w:r>
              <w:t>0.09%</w:t>
            </w:r>
          </w:p>
        </w:tc>
      </w:tr>
      <w:tr w:rsidR="003C6C88" w14:paraId="56DD456F" w14:textId="77777777">
        <w:tc>
          <w:tcPr>
            <w:tcW w:w="2256" w:type="dxa"/>
          </w:tcPr>
          <w:p w14:paraId="2F39FEAC" w14:textId="77777777" w:rsidR="009A6D70" w:rsidRPr="009A6D70" w:rsidRDefault="009A6D70" w:rsidP="009A6D70">
            <w:pPr>
              <w:pStyle w:val="TableBodyText"/>
            </w:pPr>
            <w:r>
              <w:t>Financial and Insurance Services</w:t>
            </w:r>
          </w:p>
        </w:tc>
        <w:tc>
          <w:tcPr>
            <w:tcW w:w="2257" w:type="dxa"/>
          </w:tcPr>
          <w:p w14:paraId="5EEBE13A" w14:textId="77777777" w:rsidR="009A6D70" w:rsidRPr="009A6D70" w:rsidRDefault="009A6D70" w:rsidP="009A6D70">
            <w:pPr>
              <w:pStyle w:val="TableBodyText"/>
            </w:pPr>
            <w:r>
              <w:t>193</w:t>
            </w:r>
          </w:p>
        </w:tc>
        <w:tc>
          <w:tcPr>
            <w:tcW w:w="2257" w:type="dxa"/>
          </w:tcPr>
          <w:p w14:paraId="1A2C589F" w14:textId="77777777" w:rsidR="009A6D70" w:rsidRPr="009A6D70" w:rsidRDefault="009A6D70" w:rsidP="009A6D70">
            <w:pPr>
              <w:pStyle w:val="TableBodyText"/>
            </w:pPr>
            <w:r>
              <w:t>191,195</w:t>
            </w:r>
          </w:p>
        </w:tc>
        <w:tc>
          <w:tcPr>
            <w:tcW w:w="2257" w:type="dxa"/>
          </w:tcPr>
          <w:p w14:paraId="32508A7A" w14:textId="77777777" w:rsidR="009A6D70" w:rsidRPr="009A6D70" w:rsidRDefault="009A6D70" w:rsidP="009A6D70">
            <w:pPr>
              <w:pStyle w:val="TableBodyText"/>
            </w:pPr>
            <w:r>
              <w:t>0.10%</w:t>
            </w:r>
          </w:p>
        </w:tc>
      </w:tr>
      <w:tr w:rsidR="003C6C88" w14:paraId="555D14AB" w14:textId="77777777">
        <w:trPr>
          <w:cnfStyle w:val="000000010000" w:firstRow="0" w:lastRow="0" w:firstColumn="0" w:lastColumn="0" w:oddVBand="0" w:evenVBand="0" w:oddHBand="0" w:evenHBand="1" w:firstRowFirstColumn="0" w:firstRowLastColumn="0" w:lastRowFirstColumn="0" w:lastRowLastColumn="0"/>
        </w:trPr>
        <w:tc>
          <w:tcPr>
            <w:tcW w:w="2256" w:type="dxa"/>
          </w:tcPr>
          <w:p w14:paraId="01BD885F" w14:textId="77777777" w:rsidR="009A6D70" w:rsidRPr="009A6D70" w:rsidRDefault="009A6D70" w:rsidP="009A6D70">
            <w:pPr>
              <w:pStyle w:val="TableBodyText"/>
            </w:pPr>
            <w:r>
              <w:t>Professional, Scientific and Technical Services</w:t>
            </w:r>
          </w:p>
        </w:tc>
        <w:tc>
          <w:tcPr>
            <w:tcW w:w="2257" w:type="dxa"/>
          </w:tcPr>
          <w:p w14:paraId="5F255E34" w14:textId="77777777" w:rsidR="009A6D70" w:rsidRPr="009A6D70" w:rsidRDefault="009A6D70" w:rsidP="009A6D70">
            <w:pPr>
              <w:pStyle w:val="TableBodyText"/>
            </w:pPr>
            <w:r>
              <w:t>181</w:t>
            </w:r>
          </w:p>
        </w:tc>
        <w:tc>
          <w:tcPr>
            <w:tcW w:w="2257" w:type="dxa"/>
          </w:tcPr>
          <w:p w14:paraId="379BEBDA" w14:textId="77777777" w:rsidR="009A6D70" w:rsidRPr="009A6D70" w:rsidRDefault="009A6D70" w:rsidP="009A6D70">
            <w:pPr>
              <w:pStyle w:val="TableBodyText"/>
            </w:pPr>
            <w:r>
              <w:t>266,969</w:t>
            </w:r>
          </w:p>
        </w:tc>
        <w:tc>
          <w:tcPr>
            <w:tcW w:w="2257" w:type="dxa"/>
          </w:tcPr>
          <w:p w14:paraId="73B3D772" w14:textId="77777777" w:rsidR="009A6D70" w:rsidRPr="009A6D70" w:rsidRDefault="009A6D70" w:rsidP="009A6D70">
            <w:pPr>
              <w:pStyle w:val="TableBodyText"/>
            </w:pPr>
            <w:r>
              <w:t>0.07%</w:t>
            </w:r>
          </w:p>
        </w:tc>
      </w:tr>
    </w:tbl>
    <w:p w14:paraId="4858F589" w14:textId="4ED5ED6B" w:rsidR="009D1A6C" w:rsidRDefault="009A6D70" w:rsidP="00393FAF">
      <w:pPr>
        <w:pStyle w:val="Source"/>
      </w:pPr>
      <w:r>
        <w:t xml:space="preserve">Source: </w:t>
      </w:r>
      <w:r w:rsidRPr="002B0CF0">
        <w:t xml:space="preserve">ASIC, Insolvency statistics, </w:t>
      </w:r>
      <w:r w:rsidR="00985D33" w:rsidRPr="00985D33">
        <w:t>Series 1A: Companies entering external administration and controller appointments by industry, July 2013–July 2022, Table 1A.3.1 - Companies entering external administration and controller appointments–Industry summary, ANNUAL, QUARTERLY, MONTHLY</w:t>
      </w:r>
      <w:r w:rsidRPr="002B0CF0">
        <w:t>; ABS Count of Australian Businesses, including Entries and Exits.</w:t>
      </w:r>
    </w:p>
    <w:p w14:paraId="32E3909F" w14:textId="77777777" w:rsidR="00E3293E" w:rsidRDefault="00E3293E" w:rsidP="00E3293E">
      <w:pPr>
        <w:pStyle w:val="Heading1"/>
      </w:pPr>
      <w:bookmarkStart w:id="10" w:name="_Toc237540538"/>
      <w:bookmarkStart w:id="11" w:name="_Toc238652546"/>
      <w:bookmarkStart w:id="12" w:name="_Toc239409841"/>
      <w:r w:rsidRPr="00E3293E">
        <w:lastRenderedPageBreak/>
        <w:t>References</w:t>
      </w:r>
      <w:bookmarkEnd w:id="10"/>
      <w:bookmarkEnd w:id="11"/>
      <w:bookmarkEnd w:id="12"/>
    </w:p>
    <w:p w14:paraId="4C1D6B38" w14:textId="58D9BAE4" w:rsidR="00A91951" w:rsidRPr="00A91951" w:rsidRDefault="00A91951" w:rsidP="00A91951">
      <w:pPr>
        <w:pStyle w:val="BodyText"/>
        <w:rPr>
          <w:lang w:eastAsia="en-AU"/>
        </w:rPr>
      </w:pPr>
      <w:r w:rsidRPr="00A91951">
        <w:rPr>
          <w:lang w:val="en-US" w:eastAsia="en-AU"/>
        </w:rPr>
        <w:t xml:space="preserve">ABS (Australian Bureau of Statistics) (2016) </w:t>
      </w:r>
      <w:hyperlink r:id="rId22">
        <w:r w:rsidRPr="00A91951">
          <w:rPr>
            <w:rStyle w:val="Hyperlink"/>
            <w:lang w:val="en-US" w:eastAsia="en-AU"/>
          </w:rPr>
          <w:t>Standard Australian Classification of Countries (SACC), 2016</w:t>
        </w:r>
      </w:hyperlink>
      <w:r w:rsidRPr="00A91951">
        <w:rPr>
          <w:lang w:val="en-US" w:eastAsia="en-AU"/>
        </w:rPr>
        <w:t>, ABS website, accessed 14 August 2026</w:t>
      </w:r>
    </w:p>
    <w:p w14:paraId="4D578CDA" w14:textId="39974D96" w:rsidR="007162A8" w:rsidRDefault="00BB1740" w:rsidP="009B0913">
      <w:pPr>
        <w:pStyle w:val="BodyText"/>
        <w:rPr>
          <w:lang w:eastAsia="en-AU"/>
        </w:rPr>
      </w:pPr>
      <w:r w:rsidRPr="00BB1740">
        <w:rPr>
          <w:lang w:eastAsia="en-AU"/>
        </w:rPr>
        <w:t>ABS (2026</w:t>
      </w:r>
      <w:r w:rsidR="00A91951">
        <w:t>a</w:t>
      </w:r>
      <w:r w:rsidRPr="00BB1740">
        <w:rPr>
          <w:lang w:eastAsia="en-AU"/>
        </w:rPr>
        <w:t xml:space="preserve">) </w:t>
      </w:r>
      <w:hyperlink r:id="rId23" w:tgtFrame="_blank" w:history="1">
        <w:r w:rsidRPr="00BB1740">
          <w:rPr>
            <w:rStyle w:val="Hyperlink"/>
            <w:lang w:eastAsia="en-AU"/>
          </w:rPr>
          <w:t>Participation, Job Search and Mobility, Australia, February 2026</w:t>
        </w:r>
      </w:hyperlink>
      <w:r w:rsidRPr="00BB1740">
        <w:rPr>
          <w:lang w:eastAsia="en-AU"/>
        </w:rPr>
        <w:t>, ABS website, accessed 14 August 2026.</w:t>
      </w:r>
    </w:p>
    <w:p w14:paraId="2B3B3544" w14:textId="34E69605" w:rsidR="007162A8" w:rsidRDefault="007162A8" w:rsidP="009B0913">
      <w:pPr>
        <w:pStyle w:val="BodyText"/>
        <w:rPr>
          <w:lang w:eastAsia="en-AU"/>
        </w:rPr>
      </w:pPr>
      <w:r w:rsidRPr="007162A8">
        <w:rPr>
          <w:lang w:eastAsia="en-AU"/>
        </w:rPr>
        <w:t xml:space="preserve">ABS (n.d.) </w:t>
      </w:r>
      <w:hyperlink r:id="rId24" w:tgtFrame="_blank" w:history="1">
        <w:r w:rsidRPr="007162A8">
          <w:rPr>
            <w:rStyle w:val="Hyperlink"/>
            <w:lang w:eastAsia="en-AU"/>
          </w:rPr>
          <w:t>Person Level Integrated Data Asset (PLIDA)</w:t>
        </w:r>
      </w:hyperlink>
      <w:r w:rsidRPr="007162A8">
        <w:rPr>
          <w:lang w:eastAsia="en-AU"/>
        </w:rPr>
        <w:t>, ABS website, accessed 14 August 2026.</w:t>
      </w:r>
    </w:p>
    <w:p w14:paraId="6AE9265B" w14:textId="3E26A13E" w:rsidR="00B357CE" w:rsidRPr="003B2991" w:rsidRDefault="00B357CE" w:rsidP="009B0913">
      <w:pPr>
        <w:pStyle w:val="BodyText"/>
        <w:rPr>
          <w:lang w:eastAsia="en-AU"/>
        </w:rPr>
      </w:pPr>
      <w:r w:rsidRPr="00B357CE">
        <w:rPr>
          <w:lang w:val="en-US" w:eastAsia="en-AU"/>
        </w:rPr>
        <w:t xml:space="preserve">ASIC (Australian Securities and Investments Commission) (2022) </w:t>
      </w:r>
      <w:hyperlink r:id="rId25">
        <w:r w:rsidRPr="00B357CE">
          <w:rPr>
            <w:rStyle w:val="Hyperlink"/>
            <w:lang w:val="en-US" w:eastAsia="en-AU"/>
          </w:rPr>
          <w:t>Insolvency statistics: Series 1A - companies entering external administration and controller appointments by industry, July 2013 to July 2022</w:t>
        </w:r>
      </w:hyperlink>
      <w:r w:rsidRPr="00B357CE">
        <w:rPr>
          <w:lang w:val="en-US" w:eastAsia="en-AU"/>
        </w:rPr>
        <w:t>, ASIC website, accessed 14 August 2026.</w:t>
      </w:r>
    </w:p>
    <w:p w14:paraId="0D71517F" w14:textId="2E4D31B2" w:rsidR="00B357CE" w:rsidRPr="00B357CE" w:rsidRDefault="00B357CE" w:rsidP="009B0913">
      <w:pPr>
        <w:pStyle w:val="BodyText"/>
        <w:rPr>
          <w:lang w:val="en-US" w:eastAsia="en-AU"/>
        </w:rPr>
      </w:pPr>
      <w:r w:rsidRPr="00B357CE">
        <w:rPr>
          <w:lang w:val="en-US" w:eastAsia="en-AU"/>
        </w:rPr>
        <w:t xml:space="preserve">ASIC (2026a) </w:t>
      </w:r>
      <w:hyperlink r:id="rId26">
        <w:r w:rsidRPr="00B357CE">
          <w:rPr>
            <w:rStyle w:val="Hyperlink"/>
            <w:lang w:val="en-US" w:eastAsia="en-AU"/>
          </w:rPr>
          <w:t>Insolvency statistics: Series 1 and Series 2</w:t>
        </w:r>
      </w:hyperlink>
      <w:r w:rsidRPr="00B357CE">
        <w:rPr>
          <w:lang w:val="en-US" w:eastAsia="en-AU"/>
        </w:rPr>
        <w:t>, ASIC website, accessed 14 August 2026.</w:t>
      </w:r>
    </w:p>
    <w:p w14:paraId="4F501FEC" w14:textId="014D76B1" w:rsidR="00B357CE" w:rsidRPr="00B357CE" w:rsidRDefault="00B357CE" w:rsidP="009B0913">
      <w:pPr>
        <w:pStyle w:val="BodyText"/>
        <w:rPr>
          <w:lang w:val="en-US" w:eastAsia="en-AU"/>
        </w:rPr>
      </w:pPr>
      <w:r w:rsidRPr="00B357CE">
        <w:rPr>
          <w:lang w:val="en-US" w:eastAsia="en-AU"/>
        </w:rPr>
        <w:t xml:space="preserve">ASIC (2026b) </w:t>
      </w:r>
      <w:hyperlink r:id="rId27">
        <w:r w:rsidRPr="00B357CE">
          <w:rPr>
            <w:rStyle w:val="Hyperlink"/>
            <w:lang w:val="en-US" w:eastAsia="en-AU"/>
          </w:rPr>
          <w:t>Insolvency statistics: Series 3 - external administrators’ reports, 2024-25</w:t>
        </w:r>
      </w:hyperlink>
      <w:r w:rsidRPr="00B357CE">
        <w:rPr>
          <w:lang w:val="en-US" w:eastAsia="en-AU"/>
        </w:rPr>
        <w:t>, ASIC website, accessed 14 August 2026.</w:t>
      </w:r>
    </w:p>
    <w:p w14:paraId="5E678A70" w14:textId="77777777" w:rsidR="00AB13FB" w:rsidRPr="00AB13FB" w:rsidRDefault="00AB13FB" w:rsidP="009B0913">
      <w:pPr>
        <w:pStyle w:val="BodyText"/>
        <w:rPr>
          <w:lang w:val="en-US" w:eastAsia="en-AU"/>
        </w:rPr>
      </w:pPr>
      <w:r w:rsidRPr="00AB13FB">
        <w:rPr>
          <w:lang w:val="en-US" w:eastAsia="en-AU"/>
        </w:rPr>
        <w:t xml:space="preserve">ATO (Australian Taxation Office) (n.d.) </w:t>
      </w:r>
      <w:hyperlink r:id="rId28">
        <w:r w:rsidRPr="00AB13FB">
          <w:rPr>
            <w:rStyle w:val="Hyperlink"/>
            <w:lang w:val="en-US" w:eastAsia="en-AU"/>
          </w:rPr>
          <w:t>Employment termination payments</w:t>
        </w:r>
      </w:hyperlink>
      <w:r w:rsidRPr="00AB13FB">
        <w:rPr>
          <w:lang w:val="en-US" w:eastAsia="en-AU"/>
        </w:rPr>
        <w:t>, ATO website, accessed 14 August 2026.</w:t>
      </w:r>
    </w:p>
    <w:p w14:paraId="1AADB842" w14:textId="3436CD6B" w:rsidR="000806B8" w:rsidRPr="000806B8" w:rsidRDefault="006E048D" w:rsidP="000806B8">
      <w:pPr>
        <w:pStyle w:val="BodyText"/>
        <w:rPr>
          <w:lang w:val="en-US" w:eastAsia="en-GB"/>
        </w:rPr>
      </w:pPr>
      <w:r w:rsidRPr="006E048D">
        <w:rPr>
          <w:lang w:val="en-US" w:eastAsia="en-GB"/>
        </w:rPr>
        <w:t xml:space="preserve">D'Arcy P, Gustafsson L, Lewis C and Wiltshire T (2012) </w:t>
      </w:r>
      <w:hyperlink r:id="rId29">
        <w:proofErr w:type="spellStart"/>
        <w:r w:rsidRPr="006E048D">
          <w:rPr>
            <w:rStyle w:val="Hyperlink"/>
            <w:lang w:val="en-US" w:eastAsia="en-GB"/>
          </w:rPr>
          <w:t>Labour</w:t>
        </w:r>
        <w:proofErr w:type="spellEnd"/>
        <w:r w:rsidRPr="006E048D">
          <w:rPr>
            <w:rStyle w:val="Hyperlink"/>
            <w:lang w:val="en-US" w:eastAsia="en-GB"/>
          </w:rPr>
          <w:t xml:space="preserve"> market turnover and mobility</w:t>
        </w:r>
      </w:hyperlink>
      <w:r w:rsidRPr="006E048D">
        <w:rPr>
          <w:lang w:val="en-US" w:eastAsia="en-GB"/>
        </w:rPr>
        <w:t>, Reserve Bank of Australia Bulletin, December, accessed 14 August 2026.</w:t>
      </w:r>
    </w:p>
    <w:p w14:paraId="25123A87" w14:textId="50E164AA" w:rsidR="000806B8" w:rsidRPr="000806B8" w:rsidRDefault="000806B8" w:rsidP="002E3835">
      <w:pPr>
        <w:pStyle w:val="BodyText"/>
        <w:rPr>
          <w:lang w:eastAsia="en-GB"/>
        </w:rPr>
      </w:pPr>
      <w:r w:rsidRPr="000806B8">
        <w:rPr>
          <w:lang w:eastAsia="en-GB"/>
        </w:rPr>
        <w:t>DEWR (Department of Employment and Workplace Relations) (2026) Fair Entitlements Guarantee claims data, 2015–16 to 2024–25, unpublished administrative data supplied to Jobs and Skills Australia.</w:t>
      </w:r>
    </w:p>
    <w:p w14:paraId="0F43FB7C" w14:textId="1FBC4D6C" w:rsidR="00B950E3" w:rsidRPr="00B950E3" w:rsidRDefault="004C6029" w:rsidP="002E3835">
      <w:pPr>
        <w:pStyle w:val="BodyText"/>
        <w:rPr>
          <w:lang w:val="en-US" w:eastAsia="en-GB"/>
        </w:rPr>
      </w:pPr>
      <w:r>
        <w:t>JSA (Jobs and Skills Australia) (</w:t>
      </w:r>
      <w:r w:rsidR="00B950E3">
        <w:t>2025)</w:t>
      </w:r>
      <w:r w:rsidR="004A54F7">
        <w:t xml:space="preserve"> </w:t>
      </w:r>
      <w:hyperlink r:id="rId30" w:history="1">
        <w:r w:rsidR="004A54F7" w:rsidRPr="004A54F7">
          <w:rPr>
            <w:rStyle w:val="Hyperlink"/>
          </w:rPr>
          <w:t>New Perspectives on Old Problems: Gendered Jobs, Work and Pay - Technical Paper</w:t>
        </w:r>
      </w:hyperlink>
      <w:r w:rsidR="004A54F7">
        <w:t>, JSA, Australian Government, accessed 19 August 2026.</w:t>
      </w:r>
    </w:p>
    <w:p w14:paraId="4CD19BC0" w14:textId="1CB778F7" w:rsidR="004C6029" w:rsidRDefault="004C6029" w:rsidP="002E3835">
      <w:pPr>
        <w:pStyle w:val="BodyText"/>
        <w:rPr>
          <w:lang w:val="en-US" w:eastAsia="en-GB"/>
        </w:rPr>
      </w:pPr>
      <w:r w:rsidRPr="004C6029">
        <w:rPr>
          <w:lang w:val="en-US" w:eastAsia="en-GB"/>
        </w:rPr>
        <w:t xml:space="preserve">JSA (2026) </w:t>
      </w:r>
      <w:hyperlink r:id="rId31">
        <w:r w:rsidRPr="004C6029">
          <w:rPr>
            <w:rStyle w:val="Hyperlink"/>
            <w:lang w:val="en-US" w:eastAsia="en-GB"/>
          </w:rPr>
          <w:t>Australian Jobs 2026</w:t>
        </w:r>
      </w:hyperlink>
      <w:r w:rsidRPr="004C6029">
        <w:rPr>
          <w:lang w:val="en-US" w:eastAsia="en-GB"/>
        </w:rPr>
        <w:t>, JSA, Australian Government, accessed 14 August 2026.</w:t>
      </w:r>
    </w:p>
    <w:p w14:paraId="50C52B27" w14:textId="5BE7205E" w:rsidR="002E3835" w:rsidRDefault="002E3835" w:rsidP="002E3835">
      <w:pPr>
        <w:pStyle w:val="BodyText"/>
        <w:rPr>
          <w:lang w:val="en-US" w:eastAsia="en-GB"/>
        </w:rPr>
      </w:pPr>
      <w:proofErr w:type="spellStart"/>
      <w:r w:rsidRPr="002E3835">
        <w:rPr>
          <w:lang w:val="en-US" w:eastAsia="en-GB"/>
        </w:rPr>
        <w:t>Murtough</w:t>
      </w:r>
      <w:proofErr w:type="spellEnd"/>
      <w:r w:rsidRPr="002E3835">
        <w:rPr>
          <w:lang w:val="en-US" w:eastAsia="en-GB"/>
        </w:rPr>
        <w:t xml:space="preserve"> G and Waite M (2000) </w:t>
      </w:r>
      <w:hyperlink r:id="rId32">
        <w:r w:rsidRPr="002E3835">
          <w:rPr>
            <w:rStyle w:val="Hyperlink"/>
            <w:lang w:val="en-US" w:eastAsia="en-GB"/>
          </w:rPr>
          <w:t>Unemployment and re-employment of displaced workers</w:t>
        </w:r>
      </w:hyperlink>
      <w:r w:rsidRPr="002E3835">
        <w:rPr>
          <w:lang w:val="en-US" w:eastAsia="en-GB"/>
        </w:rPr>
        <w:t>, staff research paper, Productivity Commission, Australian Government, accessed 14 August 2026.</w:t>
      </w:r>
    </w:p>
    <w:p w14:paraId="30314C7D" w14:textId="224D8733" w:rsidR="008D413E" w:rsidRDefault="00F3239D" w:rsidP="002E3835">
      <w:pPr>
        <w:pStyle w:val="BodyText"/>
        <w:rPr>
          <w:lang w:eastAsia="en-GB"/>
        </w:rPr>
      </w:pPr>
      <w:r w:rsidRPr="00F3239D">
        <w:rPr>
          <w:lang w:eastAsia="en-GB"/>
        </w:rPr>
        <w:t>Nguyen, T. (</w:t>
      </w:r>
      <w:r>
        <w:t>Unpublished</w:t>
      </w:r>
      <w:r w:rsidRPr="00F3239D">
        <w:rPr>
          <w:lang w:eastAsia="en-GB"/>
        </w:rPr>
        <w:t>). The impact of mass layoffs on workers’ wages and job prospects (Labour Market Insight LMI 2026-02), Office of the Chief Economist, DEWR, accessed 13 August 2026.</w:t>
      </w:r>
    </w:p>
    <w:p w14:paraId="4A2D4FCC" w14:textId="6FE671FB" w:rsidR="001F5178" w:rsidRPr="002E3835" w:rsidRDefault="001F5178" w:rsidP="002E3835">
      <w:pPr>
        <w:pStyle w:val="BodyText"/>
        <w:rPr>
          <w:lang w:val="en-US" w:eastAsia="en-GB"/>
        </w:rPr>
      </w:pPr>
      <w:r w:rsidRPr="001F5178">
        <w:rPr>
          <w:lang w:val="en-US" w:eastAsia="en-GB"/>
        </w:rPr>
        <w:t xml:space="preserve">Reserve Bank of Australia (RBA) (2025) Financial Stability Review - April 2025, 4.3 Focus Topic: The Recent Increase in Company Insolvencies and its Implications for Financial Stability, accessed </w:t>
      </w:r>
      <w:r w:rsidR="0006044B">
        <w:t>14 August</w:t>
      </w:r>
      <w:r w:rsidRPr="001F5178">
        <w:rPr>
          <w:lang w:val="en-US" w:eastAsia="en-GB"/>
        </w:rPr>
        <w:t xml:space="preserve"> 2026. </w:t>
      </w:r>
      <w:hyperlink r:id="rId33" w:history="1">
        <w:r w:rsidR="0006044B" w:rsidRPr="00C425E0">
          <w:rPr>
            <w:rStyle w:val="Hyperlink"/>
            <w:lang w:val="en-US" w:eastAsia="en-GB"/>
          </w:rPr>
          <w:t>https://www.rba.gov.au/publications/fsr/2025/apr/focus-topic-the-recent-increase-in-company-insolvencies-and-its-implications-for-financial-stability.html</w:t>
        </w:r>
      </w:hyperlink>
      <w:r w:rsidR="0006044B">
        <w:t xml:space="preserve"> </w:t>
      </w:r>
    </w:p>
    <w:p w14:paraId="566FB134" w14:textId="77777777" w:rsidR="009D1A6C" w:rsidRPr="00021A44" w:rsidRDefault="00021A44" w:rsidP="004E45FA">
      <w:pPr>
        <w:pStyle w:val="BodyText"/>
        <w:rPr>
          <w:lang w:val="en-US"/>
        </w:rPr>
      </w:pPr>
      <w:r w:rsidRPr="00021A44">
        <w:rPr>
          <w:lang w:val="en-US"/>
        </w:rPr>
        <w:t xml:space="preserve">Sila U (2019) </w:t>
      </w:r>
      <w:hyperlink r:id="rId34">
        <w:r w:rsidRPr="00021A44">
          <w:rPr>
            <w:rStyle w:val="Hyperlink"/>
            <w:lang w:val="en-US"/>
          </w:rPr>
          <w:t>Job displacement in Australia: Evidence from the HILDA survey</w:t>
        </w:r>
      </w:hyperlink>
      <w:r w:rsidRPr="00021A44">
        <w:rPr>
          <w:lang w:val="en-US"/>
        </w:rPr>
        <w:t xml:space="preserve">, </w:t>
      </w:r>
      <w:r w:rsidRPr="00021A44">
        <w:t xml:space="preserve">OECD, </w:t>
      </w:r>
      <w:r w:rsidRPr="00021A44">
        <w:rPr>
          <w:lang w:val="en-US"/>
        </w:rPr>
        <w:t>accessed 27 October 2025.</w:t>
      </w:r>
    </w:p>
    <w:sectPr w:rsidR="009D1A6C" w:rsidRPr="00021A44" w:rsidSect="000F5CD2">
      <w:footerReference w:type="first" r:id="rId35"/>
      <w:pgSz w:w="11907" w:h="16839" w:code="9"/>
      <w:pgMar w:top="1270" w:right="1440" w:bottom="12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5BECF" w14:textId="77777777" w:rsidR="00CB0EA2" w:rsidRDefault="00CB0EA2" w:rsidP="00E12845">
      <w:pPr>
        <w:spacing w:before="0" w:after="0"/>
      </w:pPr>
      <w:r>
        <w:separator/>
      </w:r>
    </w:p>
  </w:endnote>
  <w:endnote w:type="continuationSeparator" w:id="0">
    <w:p w14:paraId="6063DE8D" w14:textId="77777777" w:rsidR="00CB0EA2" w:rsidRDefault="00CB0EA2" w:rsidP="00E1284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cript"/>
    <w:pitch w:val="variable"/>
    <w:sig w:usb0="0000028F"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707227"/>
      <w:docPartObj>
        <w:docPartGallery w:val="Page Numbers (Bottom of Page)"/>
        <w:docPartUnique/>
      </w:docPartObj>
    </w:sdtPr>
    <w:sdtEndPr>
      <w:rPr>
        <w:noProof/>
      </w:rPr>
    </w:sdtEndPr>
    <w:sdtContent>
      <w:p w14:paraId="1BFDE7BA" w14:textId="3D21B684" w:rsidR="00BA4D1C" w:rsidRDefault="00BA4D1C">
        <w:pPr>
          <w:pStyle w:val="Footer"/>
        </w:pPr>
        <w:r w:rsidRPr="00835A0D">
          <w:t>Jobs and Skills Australia –</w:t>
        </w:r>
        <w:r>
          <w:t xml:space="preserve"> </w:t>
        </w:r>
        <w:fldSimple w:instr=" STYLEREF  Title  \* MERGEFORMAT ">
          <w:r w:rsidR="001F5975">
            <w:rPr>
              <w:noProof/>
            </w:rPr>
            <w:t>Recent trends for displaced workers in Australia</w:t>
          </w:r>
        </w:fldSimple>
        <w:r w:rsidRPr="00A67B12">
          <w:t xml:space="preserve"> </w:t>
        </w:r>
        <w:r>
          <w:tab/>
        </w:r>
        <w:r>
          <w:fldChar w:fldCharType="begin"/>
        </w:r>
        <w:r>
          <w:instrText xml:space="preserve"> PAGE   \* MERGEFORMAT </w:instrText>
        </w:r>
        <w:r>
          <w:fldChar w:fldCharType="separate"/>
        </w:r>
        <w:r>
          <w:t>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256760"/>
      <w:docPartObj>
        <w:docPartGallery w:val="Page Numbers (Bottom of Page)"/>
        <w:docPartUnique/>
      </w:docPartObj>
    </w:sdtPr>
    <w:sdtEndPr>
      <w:rPr>
        <w:noProof/>
      </w:rPr>
    </w:sdtEndPr>
    <w:sdtContent>
      <w:p w14:paraId="4923DA42" w14:textId="76BB4F8E" w:rsidR="000F5CD2" w:rsidRDefault="000F5CD2">
        <w:pPr>
          <w:pStyle w:val="Footer"/>
        </w:pPr>
        <w:r w:rsidRPr="00835A0D">
          <w:t>Jobs and Skills Australia –</w:t>
        </w:r>
        <w:r>
          <w:t xml:space="preserve"> </w:t>
        </w:r>
        <w:fldSimple w:instr=" STYLEREF  Title  \* MERGEFORMAT ">
          <w:r w:rsidR="009D77D6" w:rsidRPr="009D77D6">
            <w:rPr>
              <w:b/>
              <w:bCs/>
              <w:noProof/>
              <w:lang w:val="en-US"/>
            </w:rPr>
            <w:t xml:space="preserve">Recent </w:t>
          </w:r>
          <w:r w:rsidR="009D77D6" w:rsidRPr="009D77D6">
            <w:rPr>
              <w:b/>
              <w:noProof/>
              <w:lang w:val="en-US"/>
            </w:rPr>
            <w:t>trends</w:t>
          </w:r>
          <w:r w:rsidR="009D77D6">
            <w:rPr>
              <w:noProof/>
            </w:rPr>
            <w:t xml:space="preserve"> for displaced workers in Australia</w:t>
          </w:r>
        </w:fldSimple>
        <w:r w:rsidRPr="00A67B12">
          <w:t xml:space="preserve"> </w:t>
        </w:r>
        <w:r>
          <w:tab/>
        </w:r>
        <w:r>
          <w:fldChar w:fldCharType="begin"/>
        </w:r>
        <w:r>
          <w:instrText xml:space="preserve"> PAGE   \* MERGEFORMAT </w:instrText>
        </w:r>
        <w:r>
          <w:fldChar w:fldCharType="separate"/>
        </w:r>
        <w: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6960270"/>
      <w:docPartObj>
        <w:docPartGallery w:val="Page Numbers (Bottom of Page)"/>
        <w:docPartUnique/>
      </w:docPartObj>
    </w:sdtPr>
    <w:sdtEndPr>
      <w:rPr>
        <w:noProof/>
      </w:rPr>
    </w:sdtEndPr>
    <w:sdtContent>
      <w:p w14:paraId="2339DAD4" w14:textId="5A265DD6" w:rsidR="00A67B12" w:rsidRPr="00576BAF" w:rsidRDefault="00A67B12" w:rsidP="00576BAF">
        <w:pPr>
          <w:pStyle w:val="Footer"/>
        </w:pPr>
        <w:r w:rsidRPr="00835A0D">
          <w:t>Jobs and Skills Australia –</w:t>
        </w:r>
        <w:r>
          <w:t xml:space="preserve"> </w:t>
        </w:r>
        <w:fldSimple w:instr=" STYLEREF  Title  \* MERGEFORMAT ">
          <w:r w:rsidR="009D77D6" w:rsidRPr="009D77D6">
            <w:rPr>
              <w:noProof/>
              <w:lang w:val="en-US"/>
            </w:rPr>
            <w:t>Recent trends for</w:t>
          </w:r>
          <w:r w:rsidR="009D77D6">
            <w:rPr>
              <w:noProof/>
            </w:rPr>
            <w:t xml:space="preserve"> displaced workers in Australia</w:t>
          </w:r>
        </w:fldSimple>
        <w:r w:rsidRPr="00A67B12">
          <w:t xml:space="preserve"> </w:t>
        </w:r>
        <w:r>
          <w:tab/>
        </w:r>
        <w:r>
          <w:fldChar w:fldCharType="begin"/>
        </w:r>
        <w:r>
          <w:instrText xml:space="preserve"> PAGE   \* MERGEFORMAT </w:instrText>
        </w:r>
        <w:r>
          <w:fldChar w:fldCharType="separate"/>
        </w:r>
        <w:r>
          <w:t>3</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9948B" w14:textId="77777777" w:rsidR="00FC728C" w:rsidRDefault="00FC728C" w:rsidP="00FC728C">
    <w:pPr>
      <w:pStyle w:val="Footer"/>
    </w:pPr>
    <w:r>
      <w:t>Footer</w:t>
    </w:r>
    <w:r>
      <w:tab/>
    </w:r>
    <w:r w:rsidRPr="00024595">
      <w:rPr>
        <w:rStyle w:val="PageNumber"/>
      </w:rPr>
      <w:fldChar w:fldCharType="begin"/>
    </w:r>
    <w:r w:rsidRPr="00024595">
      <w:rPr>
        <w:rStyle w:val="PageNumber"/>
      </w:rPr>
      <w:instrText xml:space="preserve"> PAGE   \* MERGEFORMAT </w:instrText>
    </w:r>
    <w:r w:rsidRPr="00024595">
      <w:rPr>
        <w:rStyle w:val="PageNumber"/>
      </w:rPr>
      <w:fldChar w:fldCharType="separate"/>
    </w:r>
    <w:r w:rsidR="00CC6CBC">
      <w:rPr>
        <w:rStyle w:val="PageNumber"/>
        <w:noProof/>
      </w:rPr>
      <w:t>3</w:t>
    </w:r>
    <w:r w:rsidRPr="00024595">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FB44C" w14:textId="77777777" w:rsidR="00CB0EA2" w:rsidRDefault="00CB0EA2" w:rsidP="00E12845">
      <w:pPr>
        <w:spacing w:before="0" w:after="0"/>
      </w:pPr>
      <w:r>
        <w:separator/>
      </w:r>
    </w:p>
  </w:footnote>
  <w:footnote w:type="continuationSeparator" w:id="0">
    <w:p w14:paraId="164C9AF3" w14:textId="77777777" w:rsidR="00CB0EA2" w:rsidRDefault="00CB0EA2" w:rsidP="00E1284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42332" w14:textId="77777777" w:rsidR="00A67B12" w:rsidRPr="0030592C" w:rsidRDefault="00A67B12" w:rsidP="00A67B12">
    <w:pPr>
      <w:pStyle w:val="Header"/>
    </w:pPr>
  </w:p>
  <w:p w14:paraId="54073092" w14:textId="77777777" w:rsidR="00A67B12" w:rsidRDefault="00A67B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B60AD" w14:textId="7A156570" w:rsidR="00A67B12" w:rsidRPr="00A67B12" w:rsidRDefault="00A67B12" w:rsidP="00A67B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50B2"/>
    <w:multiLevelType w:val="multilevel"/>
    <w:tmpl w:val="9F703E2E"/>
    <w:numStyleLink w:val="ListBulletmaster"/>
  </w:abstractNum>
  <w:abstractNum w:abstractNumId="1" w15:restartNumberingAfterBreak="0">
    <w:nsid w:val="0F167765"/>
    <w:multiLevelType w:val="multilevel"/>
    <w:tmpl w:val="0D96AACA"/>
    <w:styleLink w:val="AppendixHeadingmaster"/>
    <w:lvl w:ilvl="0">
      <w:start w:val="1"/>
      <w:numFmt w:val="upperLetter"/>
      <w:pStyle w:val="AppendixHeading1"/>
      <w:lvlText w:val="Appendix %1"/>
      <w:lvlJc w:val="left"/>
      <w:pPr>
        <w:ind w:left="2268" w:hanging="2268"/>
      </w:pPr>
      <w:rPr>
        <w:rFonts w:ascii="Arial Bold" w:hAnsi="Arial Bold" w:hint="default"/>
        <w:b/>
        <w:i w:val="0"/>
        <w:color w:val="4B0985"/>
        <w:sz w:val="56"/>
      </w:rPr>
    </w:lvl>
    <w:lvl w:ilvl="1">
      <w:start w:val="1"/>
      <w:numFmt w:val="decimal"/>
      <w:pStyle w:val="AppendixHeading2"/>
      <w:lvlText w:val="%1.%2."/>
      <w:lvlJc w:val="left"/>
      <w:pPr>
        <w:ind w:left="1021" w:hanging="1021"/>
      </w:pPr>
      <w:rPr>
        <w:rFonts w:hint="default"/>
      </w:rPr>
    </w:lvl>
    <w:lvl w:ilvl="2">
      <w:start w:val="1"/>
      <w:numFmt w:val="non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4913431"/>
    <w:multiLevelType w:val="multilevel"/>
    <w:tmpl w:val="28F46D40"/>
    <w:numStyleLink w:val="ListNumbermaster"/>
  </w:abstractNum>
  <w:abstractNum w:abstractNumId="3" w15:restartNumberingAfterBreak="0">
    <w:nsid w:val="195756E8"/>
    <w:multiLevelType w:val="hybridMultilevel"/>
    <w:tmpl w:val="6F6AAB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A753D77"/>
    <w:multiLevelType w:val="multilevel"/>
    <w:tmpl w:val="113457F2"/>
    <w:styleLink w:val="Headingsmaster"/>
    <w:lvl w:ilvl="0">
      <w:start w:val="1"/>
      <w:numFmt w:val="decimal"/>
      <w:lvlText w:val="Chapter %1"/>
      <w:lvlJc w:val="left"/>
      <w:pPr>
        <w:ind w:left="0" w:firstLine="0"/>
      </w:pPr>
      <w:rPr>
        <w:rFonts w:hint="default"/>
      </w:rPr>
    </w:lvl>
    <w:lvl w:ilvl="1">
      <w:start w:val="1"/>
      <w:numFmt w:val="decimal"/>
      <w:lvlText w:val="%1.%2"/>
      <w:lvlJc w:val="left"/>
      <w:pPr>
        <w:ind w:left="1072" w:hanging="1072"/>
      </w:pPr>
      <w:rPr>
        <w:rFonts w:hint="default"/>
      </w:rPr>
    </w:lvl>
    <w:lvl w:ilvl="2">
      <w:start w:val="1"/>
      <w:numFmt w:val="decimal"/>
      <w:lvlText w:val="%1.%2.%3"/>
      <w:lvlJc w:val="left"/>
      <w:pPr>
        <w:ind w:left="1072" w:hanging="1072"/>
      </w:pPr>
      <w:rPr>
        <w:rFonts w:hint="default"/>
      </w:rPr>
    </w:lvl>
    <w:lvl w:ilvl="3">
      <w:start w:val="1"/>
      <w:numFmt w:val="decimal"/>
      <w:lvlText w:val="%1.%2.%3.%4"/>
      <w:lvlJc w:val="left"/>
      <w:pPr>
        <w:ind w:left="1072" w:hanging="1072"/>
      </w:pPr>
      <w:rPr>
        <w:rFonts w:hint="default"/>
      </w:rPr>
    </w:lvl>
    <w:lvl w:ilvl="4">
      <w:start w:val="1"/>
      <w:numFmt w:val="decimal"/>
      <w:lvlText w:val="%1.%2.%3.%4.%5"/>
      <w:lvlJc w:val="left"/>
      <w:pPr>
        <w:ind w:left="1072" w:hanging="107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F082FEE"/>
    <w:multiLevelType w:val="multilevel"/>
    <w:tmpl w:val="EAA2F742"/>
    <w:styleLink w:val="TableListNumbermaster"/>
    <w:lvl w:ilvl="0">
      <w:start w:val="1"/>
      <w:numFmt w:val="decimal"/>
      <w:pStyle w:val="TableListNumber"/>
      <w:lvlText w:val="%1."/>
      <w:lvlJc w:val="left"/>
      <w:pPr>
        <w:ind w:left="284" w:hanging="284"/>
      </w:pPr>
      <w:rPr>
        <w:rFonts w:hint="default"/>
        <w:color w:val="auto"/>
      </w:rPr>
    </w:lvl>
    <w:lvl w:ilvl="1">
      <w:start w:val="1"/>
      <w:numFmt w:val="lowerLetter"/>
      <w:pStyle w:val="TableListNumber2"/>
      <w:lvlText w:val="%2."/>
      <w:lvlJc w:val="left"/>
      <w:pPr>
        <w:ind w:left="567" w:hanging="283"/>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2695D78"/>
    <w:multiLevelType w:val="multilevel"/>
    <w:tmpl w:val="EAA2F742"/>
    <w:numStyleLink w:val="TableListNumbermaster"/>
  </w:abstractNum>
  <w:abstractNum w:abstractNumId="7" w15:restartNumberingAfterBreak="0">
    <w:nsid w:val="242839DB"/>
    <w:multiLevelType w:val="multilevel"/>
    <w:tmpl w:val="A1224394"/>
    <w:styleLink w:val="ListLegalmaster"/>
    <w:lvl w:ilvl="0">
      <w:start w:val="1"/>
      <w:numFmt w:val="decimal"/>
      <w:pStyle w:val="ListLegal"/>
      <w:lvlText w:val="%1."/>
      <w:lvlJc w:val="left"/>
      <w:pPr>
        <w:ind w:left="357" w:hanging="357"/>
      </w:pPr>
      <w:rPr>
        <w:rFonts w:ascii="Arial" w:hAnsi="Arial" w:hint="default"/>
        <w:b w:val="0"/>
        <w:i w:val="0"/>
        <w:color w:val="auto"/>
        <w:sz w:val="20"/>
      </w:rPr>
    </w:lvl>
    <w:lvl w:ilvl="1">
      <w:start w:val="1"/>
      <w:numFmt w:val="lowerLetter"/>
      <w:pStyle w:val="ListLegal2"/>
      <w:lvlText w:val="(%2)"/>
      <w:lvlJc w:val="left"/>
      <w:pPr>
        <w:tabs>
          <w:tab w:val="num" w:pos="720"/>
        </w:tabs>
        <w:ind w:left="714" w:hanging="357"/>
      </w:pPr>
      <w:rPr>
        <w:rFonts w:ascii="Arial" w:hAnsi="Arial" w:hint="default"/>
        <w:b w:val="0"/>
        <w:i w:val="0"/>
        <w:color w:val="auto"/>
        <w:sz w:val="20"/>
      </w:rPr>
    </w:lvl>
    <w:lvl w:ilvl="2">
      <w:start w:val="1"/>
      <w:numFmt w:val="lowerRoman"/>
      <w:pStyle w:val="ListLegal3"/>
      <w:lvlText w:val="(%3)"/>
      <w:lvlJc w:val="left"/>
      <w:pPr>
        <w:ind w:left="1435" w:hanging="721"/>
      </w:pPr>
      <w:rPr>
        <w:rFonts w:ascii="Arial" w:hAnsi="Arial" w:hint="default"/>
        <w:b w:val="0"/>
        <w:i w:val="0"/>
        <w:color w:val="auto"/>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C0E4DE9"/>
    <w:multiLevelType w:val="multilevel"/>
    <w:tmpl w:val="56043EA4"/>
    <w:numStyleLink w:val="TableListBulletmaster"/>
  </w:abstractNum>
  <w:abstractNum w:abstractNumId="9" w15:restartNumberingAfterBreak="0">
    <w:nsid w:val="2D9328E2"/>
    <w:multiLevelType w:val="multilevel"/>
    <w:tmpl w:val="28F46D40"/>
    <w:styleLink w:val="ListNumbermaster"/>
    <w:lvl w:ilvl="0">
      <w:start w:val="1"/>
      <w:numFmt w:val="decimal"/>
      <w:pStyle w:val="ListNumber"/>
      <w:lvlText w:val="%1."/>
      <w:lvlJc w:val="left"/>
      <w:pPr>
        <w:ind w:left="360" w:hanging="360"/>
      </w:pPr>
      <w:rPr>
        <w:rFonts w:ascii="Arial" w:hAnsi="Arial" w:hint="default"/>
        <w:color w:val="auto"/>
        <w:sz w:val="20"/>
      </w:rPr>
    </w:lvl>
    <w:lvl w:ilvl="1">
      <w:start w:val="1"/>
      <w:numFmt w:val="lowerLetter"/>
      <w:pStyle w:val="ListNumber2"/>
      <w:lvlText w:val="%2."/>
      <w:lvlJc w:val="left"/>
      <w:pPr>
        <w:ind w:left="720" w:hanging="360"/>
      </w:pPr>
      <w:rPr>
        <w:rFonts w:ascii="Arial" w:hAnsi="Arial" w:hint="default"/>
        <w:color w:val="auto"/>
        <w:sz w:val="20"/>
      </w:rPr>
    </w:lvl>
    <w:lvl w:ilvl="2">
      <w:start w:val="1"/>
      <w:numFmt w:val="lowerRoman"/>
      <w:pStyle w:val="ListNumber3"/>
      <w:lvlText w:val="%3."/>
      <w:lvlJc w:val="left"/>
      <w:pPr>
        <w:ind w:left="1080" w:hanging="360"/>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6B75813"/>
    <w:multiLevelType w:val="multilevel"/>
    <w:tmpl w:val="0D96AACA"/>
    <w:numStyleLink w:val="AppendixHeadingmaster"/>
  </w:abstractNum>
  <w:abstractNum w:abstractNumId="11" w15:restartNumberingAfterBreak="0">
    <w:nsid w:val="47D50479"/>
    <w:multiLevelType w:val="multilevel"/>
    <w:tmpl w:val="28E66356"/>
    <w:styleLink w:val="ListAlphanumericmaster"/>
    <w:lvl w:ilvl="0">
      <w:start w:val="1"/>
      <w:numFmt w:val="lowerLetter"/>
      <w:lvlText w:val="%1)"/>
      <w:lvlJc w:val="left"/>
      <w:pPr>
        <w:ind w:left="357" w:hanging="357"/>
      </w:pPr>
      <w:rPr>
        <w:rFonts w:hint="default"/>
      </w:rPr>
    </w:lvl>
    <w:lvl w:ilvl="1">
      <w:start w:val="1"/>
      <w:numFmt w:val="lowerRoman"/>
      <w:lvlText w:val="%2)"/>
      <w:lvlJc w:val="left"/>
      <w:pPr>
        <w:ind w:left="714" w:hanging="357"/>
      </w:pPr>
      <w:rPr>
        <w:rFonts w:hint="default"/>
      </w:rPr>
    </w:lvl>
    <w:lvl w:ilvl="2">
      <w:start w:val="1"/>
      <w:numFmt w:val="lowerRoman"/>
      <w:lvlText w:val="(%3)"/>
      <w:lvlJc w:val="left"/>
      <w:pPr>
        <w:ind w:left="1361"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7A51FC2"/>
    <w:multiLevelType w:val="multilevel"/>
    <w:tmpl w:val="56043EA4"/>
    <w:styleLink w:val="TableListBulletmaster"/>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7" w:hanging="283"/>
      </w:pPr>
      <w:rPr>
        <w:rFonts w:ascii="Calibri" w:hAnsi="Calibri"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B017088"/>
    <w:multiLevelType w:val="hybridMultilevel"/>
    <w:tmpl w:val="DA740FAE"/>
    <w:lvl w:ilvl="0" w:tplc="FB6C0B04">
      <w:start w:val="1"/>
      <w:numFmt w:val="bullet"/>
      <w:lvlText w:val=""/>
      <w:lvlJc w:val="left"/>
      <w:pPr>
        <w:ind w:left="1080" w:hanging="360"/>
      </w:pPr>
      <w:rPr>
        <w:rFonts w:ascii="Symbol" w:hAnsi="Symbol"/>
      </w:rPr>
    </w:lvl>
    <w:lvl w:ilvl="1" w:tplc="0FFCA02C">
      <w:start w:val="1"/>
      <w:numFmt w:val="bullet"/>
      <w:lvlText w:val=""/>
      <w:lvlJc w:val="left"/>
      <w:pPr>
        <w:ind w:left="1080" w:hanging="360"/>
      </w:pPr>
      <w:rPr>
        <w:rFonts w:ascii="Symbol" w:hAnsi="Symbol"/>
      </w:rPr>
    </w:lvl>
    <w:lvl w:ilvl="2" w:tplc="4D70504C">
      <w:start w:val="1"/>
      <w:numFmt w:val="bullet"/>
      <w:lvlText w:val=""/>
      <w:lvlJc w:val="left"/>
      <w:pPr>
        <w:ind w:left="1080" w:hanging="360"/>
      </w:pPr>
      <w:rPr>
        <w:rFonts w:ascii="Symbol" w:hAnsi="Symbol"/>
      </w:rPr>
    </w:lvl>
    <w:lvl w:ilvl="3" w:tplc="D7A8D69A">
      <w:start w:val="1"/>
      <w:numFmt w:val="bullet"/>
      <w:lvlText w:val=""/>
      <w:lvlJc w:val="left"/>
      <w:pPr>
        <w:ind w:left="1080" w:hanging="360"/>
      </w:pPr>
      <w:rPr>
        <w:rFonts w:ascii="Symbol" w:hAnsi="Symbol"/>
      </w:rPr>
    </w:lvl>
    <w:lvl w:ilvl="4" w:tplc="7E82BC92">
      <w:start w:val="1"/>
      <w:numFmt w:val="bullet"/>
      <w:lvlText w:val=""/>
      <w:lvlJc w:val="left"/>
      <w:pPr>
        <w:ind w:left="1080" w:hanging="360"/>
      </w:pPr>
      <w:rPr>
        <w:rFonts w:ascii="Symbol" w:hAnsi="Symbol"/>
      </w:rPr>
    </w:lvl>
    <w:lvl w:ilvl="5" w:tplc="9FA0538E">
      <w:start w:val="1"/>
      <w:numFmt w:val="bullet"/>
      <w:lvlText w:val=""/>
      <w:lvlJc w:val="left"/>
      <w:pPr>
        <w:ind w:left="1080" w:hanging="360"/>
      </w:pPr>
      <w:rPr>
        <w:rFonts w:ascii="Symbol" w:hAnsi="Symbol"/>
      </w:rPr>
    </w:lvl>
    <w:lvl w:ilvl="6" w:tplc="EAE29D54">
      <w:start w:val="1"/>
      <w:numFmt w:val="bullet"/>
      <w:lvlText w:val=""/>
      <w:lvlJc w:val="left"/>
      <w:pPr>
        <w:ind w:left="1080" w:hanging="360"/>
      </w:pPr>
      <w:rPr>
        <w:rFonts w:ascii="Symbol" w:hAnsi="Symbol"/>
      </w:rPr>
    </w:lvl>
    <w:lvl w:ilvl="7" w:tplc="3F806788">
      <w:start w:val="1"/>
      <w:numFmt w:val="bullet"/>
      <w:lvlText w:val=""/>
      <w:lvlJc w:val="left"/>
      <w:pPr>
        <w:ind w:left="1080" w:hanging="360"/>
      </w:pPr>
      <w:rPr>
        <w:rFonts w:ascii="Symbol" w:hAnsi="Symbol"/>
      </w:rPr>
    </w:lvl>
    <w:lvl w:ilvl="8" w:tplc="4DB0D45E">
      <w:start w:val="1"/>
      <w:numFmt w:val="bullet"/>
      <w:lvlText w:val=""/>
      <w:lvlJc w:val="left"/>
      <w:pPr>
        <w:ind w:left="1080" w:hanging="360"/>
      </w:pPr>
      <w:rPr>
        <w:rFonts w:ascii="Symbol" w:hAnsi="Symbol"/>
      </w:rPr>
    </w:lvl>
  </w:abstractNum>
  <w:abstractNum w:abstractNumId="14" w15:restartNumberingAfterBreak="0">
    <w:nsid w:val="632D74CC"/>
    <w:multiLevelType w:val="multilevel"/>
    <w:tmpl w:val="0D96AACA"/>
    <w:numStyleLink w:val="AppendixHeadingmaster"/>
  </w:abstractNum>
  <w:abstractNum w:abstractNumId="15" w15:restartNumberingAfterBreak="0">
    <w:nsid w:val="648E6CBA"/>
    <w:multiLevelType w:val="multilevel"/>
    <w:tmpl w:val="9F703E2E"/>
    <w:styleLink w:val="ListBulletmaster"/>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pStyle w:val="ListBullet2"/>
      <w:lvlText w:val=""/>
      <w:lvlJc w:val="left"/>
      <w:pPr>
        <w:ind w:left="714" w:hanging="357"/>
      </w:pPr>
      <w:rPr>
        <w:rFonts w:ascii="Symbol" w:hAnsi="Symbol" w:hint="default"/>
        <w:color w:val="auto"/>
      </w:rPr>
    </w:lvl>
    <w:lvl w:ilvl="2">
      <w:start w:val="1"/>
      <w:numFmt w:val="bullet"/>
      <w:pStyle w:val="ListBullet3"/>
      <w:lvlText w:val="■"/>
      <w:lvlJc w:val="left"/>
      <w:pPr>
        <w:ind w:left="1072" w:hanging="358"/>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C3F031A"/>
    <w:multiLevelType w:val="multilevel"/>
    <w:tmpl w:val="A1224394"/>
    <w:numStyleLink w:val="ListLegalmaster"/>
  </w:abstractNum>
  <w:abstractNum w:abstractNumId="17" w15:restartNumberingAfterBreak="0">
    <w:nsid w:val="704E2D09"/>
    <w:multiLevelType w:val="hybridMultilevel"/>
    <w:tmpl w:val="E00CEABE"/>
    <w:lvl w:ilvl="0" w:tplc="3B92C83E">
      <w:start w:val="1"/>
      <w:numFmt w:val="decimal"/>
      <w:lvlText w:val="%1."/>
      <w:lvlJc w:val="left"/>
      <w:pPr>
        <w:ind w:left="720" w:hanging="360"/>
      </w:pPr>
    </w:lvl>
    <w:lvl w:ilvl="1" w:tplc="89864C22">
      <w:start w:val="1"/>
      <w:numFmt w:val="decimal"/>
      <w:lvlText w:val="%2."/>
      <w:lvlJc w:val="left"/>
      <w:pPr>
        <w:ind w:left="720" w:hanging="360"/>
      </w:pPr>
    </w:lvl>
    <w:lvl w:ilvl="2" w:tplc="06181D98">
      <w:start w:val="1"/>
      <w:numFmt w:val="decimal"/>
      <w:lvlText w:val="%3."/>
      <w:lvlJc w:val="left"/>
      <w:pPr>
        <w:ind w:left="720" w:hanging="360"/>
      </w:pPr>
    </w:lvl>
    <w:lvl w:ilvl="3" w:tplc="BA6A154A">
      <w:start w:val="1"/>
      <w:numFmt w:val="decimal"/>
      <w:lvlText w:val="%4."/>
      <w:lvlJc w:val="left"/>
      <w:pPr>
        <w:ind w:left="720" w:hanging="360"/>
      </w:pPr>
    </w:lvl>
    <w:lvl w:ilvl="4" w:tplc="13AAA438">
      <w:start w:val="1"/>
      <w:numFmt w:val="decimal"/>
      <w:lvlText w:val="%5."/>
      <w:lvlJc w:val="left"/>
      <w:pPr>
        <w:ind w:left="720" w:hanging="360"/>
      </w:pPr>
    </w:lvl>
    <w:lvl w:ilvl="5" w:tplc="6EA4269C">
      <w:start w:val="1"/>
      <w:numFmt w:val="decimal"/>
      <w:lvlText w:val="%6."/>
      <w:lvlJc w:val="left"/>
      <w:pPr>
        <w:ind w:left="720" w:hanging="360"/>
      </w:pPr>
    </w:lvl>
    <w:lvl w:ilvl="6" w:tplc="8E7EFF44">
      <w:start w:val="1"/>
      <w:numFmt w:val="decimal"/>
      <w:lvlText w:val="%7."/>
      <w:lvlJc w:val="left"/>
      <w:pPr>
        <w:ind w:left="720" w:hanging="360"/>
      </w:pPr>
    </w:lvl>
    <w:lvl w:ilvl="7" w:tplc="7A56A7BA">
      <w:start w:val="1"/>
      <w:numFmt w:val="decimal"/>
      <w:lvlText w:val="%8."/>
      <w:lvlJc w:val="left"/>
      <w:pPr>
        <w:ind w:left="720" w:hanging="360"/>
      </w:pPr>
    </w:lvl>
    <w:lvl w:ilvl="8" w:tplc="21F659D8">
      <w:start w:val="1"/>
      <w:numFmt w:val="decimal"/>
      <w:lvlText w:val="%9."/>
      <w:lvlJc w:val="left"/>
      <w:pPr>
        <w:ind w:left="720" w:hanging="360"/>
      </w:pPr>
    </w:lvl>
  </w:abstractNum>
  <w:abstractNum w:abstractNumId="18" w15:restartNumberingAfterBreak="0">
    <w:nsid w:val="74F93ADC"/>
    <w:multiLevelType w:val="multilevel"/>
    <w:tmpl w:val="7C10E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8336156">
    <w:abstractNumId w:val="1"/>
  </w:num>
  <w:num w:numId="2" w16cid:durableId="290287643">
    <w:abstractNumId w:val="4"/>
  </w:num>
  <w:num w:numId="3" w16cid:durableId="1869679674">
    <w:abstractNumId w:val="15"/>
  </w:num>
  <w:num w:numId="4" w16cid:durableId="2032871560">
    <w:abstractNumId w:val="9"/>
  </w:num>
  <w:num w:numId="5" w16cid:durableId="310910324">
    <w:abstractNumId w:val="12"/>
  </w:num>
  <w:num w:numId="6" w16cid:durableId="753476416">
    <w:abstractNumId w:val="5"/>
  </w:num>
  <w:num w:numId="7" w16cid:durableId="1790736337">
    <w:abstractNumId w:val="11"/>
  </w:num>
  <w:num w:numId="8" w16cid:durableId="1926304350">
    <w:abstractNumId w:val="2"/>
  </w:num>
  <w:num w:numId="9" w16cid:durableId="107823657">
    <w:abstractNumId w:val="7"/>
  </w:num>
  <w:num w:numId="10" w16cid:durableId="2057582421">
    <w:abstractNumId w:val="16"/>
  </w:num>
  <w:num w:numId="11" w16cid:durableId="1320232845">
    <w:abstractNumId w:val="0"/>
  </w:num>
  <w:num w:numId="12" w16cid:durableId="1221482542">
    <w:abstractNumId w:val="8"/>
  </w:num>
  <w:num w:numId="13" w16cid:durableId="2087678997">
    <w:abstractNumId w:val="6"/>
  </w:num>
  <w:num w:numId="14" w16cid:durableId="1742405919">
    <w:abstractNumId w:val="10"/>
    <w:lvlOverride w:ilvl="0">
      <w:lvl w:ilvl="0">
        <w:start w:val="1"/>
        <w:numFmt w:val="upperLetter"/>
        <w:pStyle w:val="AppendixHeading1"/>
        <w:lvlText w:val="Appendix %1"/>
        <w:lvlJc w:val="left"/>
        <w:pPr>
          <w:ind w:left="2268" w:hanging="2268"/>
        </w:pPr>
      </w:lvl>
    </w:lvlOverride>
  </w:num>
  <w:num w:numId="15" w16cid:durableId="923684569">
    <w:abstractNumId w:val="3"/>
  </w:num>
  <w:num w:numId="16" w16cid:durableId="144902663">
    <w:abstractNumId w:val="17"/>
  </w:num>
  <w:num w:numId="17" w16cid:durableId="1409770210">
    <w:abstractNumId w:val="14"/>
  </w:num>
  <w:num w:numId="18" w16cid:durableId="1349063924">
    <w:abstractNumId w:val="13"/>
  </w:num>
  <w:num w:numId="19" w16cid:durableId="1040856341">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wNzE3sTSzMDEyMjCyMDZU0lEKTi0uzszPAykwrgUA5MdhVywAAAA="/>
  </w:docVars>
  <w:rsids>
    <w:rsidRoot w:val="00A8616A"/>
    <w:rsid w:val="0000007A"/>
    <w:rsid w:val="0000007C"/>
    <w:rsid w:val="00000133"/>
    <w:rsid w:val="0000020E"/>
    <w:rsid w:val="0000046B"/>
    <w:rsid w:val="000004EE"/>
    <w:rsid w:val="0000056E"/>
    <w:rsid w:val="00000579"/>
    <w:rsid w:val="000005AC"/>
    <w:rsid w:val="000005B0"/>
    <w:rsid w:val="00000694"/>
    <w:rsid w:val="00000724"/>
    <w:rsid w:val="0000087A"/>
    <w:rsid w:val="000008C7"/>
    <w:rsid w:val="000008D6"/>
    <w:rsid w:val="00000939"/>
    <w:rsid w:val="00000955"/>
    <w:rsid w:val="000009D8"/>
    <w:rsid w:val="000009EA"/>
    <w:rsid w:val="00000A1C"/>
    <w:rsid w:val="00000B2B"/>
    <w:rsid w:val="00000B56"/>
    <w:rsid w:val="00000B89"/>
    <w:rsid w:val="00000C4E"/>
    <w:rsid w:val="00000CF3"/>
    <w:rsid w:val="00000F14"/>
    <w:rsid w:val="00000FDC"/>
    <w:rsid w:val="00000FE9"/>
    <w:rsid w:val="000010FC"/>
    <w:rsid w:val="0000110A"/>
    <w:rsid w:val="00001161"/>
    <w:rsid w:val="000012BA"/>
    <w:rsid w:val="000012E3"/>
    <w:rsid w:val="0000137B"/>
    <w:rsid w:val="0000141A"/>
    <w:rsid w:val="000014D1"/>
    <w:rsid w:val="00001554"/>
    <w:rsid w:val="0000166D"/>
    <w:rsid w:val="0000171D"/>
    <w:rsid w:val="00001886"/>
    <w:rsid w:val="000018EA"/>
    <w:rsid w:val="000019DA"/>
    <w:rsid w:val="00001A1F"/>
    <w:rsid w:val="00001C42"/>
    <w:rsid w:val="00001C7D"/>
    <w:rsid w:val="00001C85"/>
    <w:rsid w:val="00001CEA"/>
    <w:rsid w:val="00001D37"/>
    <w:rsid w:val="00001D58"/>
    <w:rsid w:val="00001E4F"/>
    <w:rsid w:val="00001FC9"/>
    <w:rsid w:val="000020C6"/>
    <w:rsid w:val="0000218E"/>
    <w:rsid w:val="000023E9"/>
    <w:rsid w:val="00002481"/>
    <w:rsid w:val="0000257A"/>
    <w:rsid w:val="0000257C"/>
    <w:rsid w:val="00002634"/>
    <w:rsid w:val="000027CC"/>
    <w:rsid w:val="0000281A"/>
    <w:rsid w:val="000029DA"/>
    <w:rsid w:val="00002A23"/>
    <w:rsid w:val="00002A56"/>
    <w:rsid w:val="00002A8C"/>
    <w:rsid w:val="00002AEF"/>
    <w:rsid w:val="00002B0D"/>
    <w:rsid w:val="00002BCD"/>
    <w:rsid w:val="00002BE1"/>
    <w:rsid w:val="00002BE6"/>
    <w:rsid w:val="00002C2E"/>
    <w:rsid w:val="00002C47"/>
    <w:rsid w:val="00002CA7"/>
    <w:rsid w:val="00002D72"/>
    <w:rsid w:val="00002DBD"/>
    <w:rsid w:val="00002DE2"/>
    <w:rsid w:val="00002DED"/>
    <w:rsid w:val="00002F08"/>
    <w:rsid w:val="00002F60"/>
    <w:rsid w:val="000030F6"/>
    <w:rsid w:val="0000310A"/>
    <w:rsid w:val="00003133"/>
    <w:rsid w:val="00003143"/>
    <w:rsid w:val="00003156"/>
    <w:rsid w:val="00003218"/>
    <w:rsid w:val="00003395"/>
    <w:rsid w:val="000033B8"/>
    <w:rsid w:val="000033DC"/>
    <w:rsid w:val="000033F6"/>
    <w:rsid w:val="00003577"/>
    <w:rsid w:val="000035E7"/>
    <w:rsid w:val="00003605"/>
    <w:rsid w:val="00003664"/>
    <w:rsid w:val="00003677"/>
    <w:rsid w:val="00003716"/>
    <w:rsid w:val="00003722"/>
    <w:rsid w:val="000037C5"/>
    <w:rsid w:val="000037C7"/>
    <w:rsid w:val="000038AC"/>
    <w:rsid w:val="0000399D"/>
    <w:rsid w:val="000039EC"/>
    <w:rsid w:val="00003A25"/>
    <w:rsid w:val="00003B0D"/>
    <w:rsid w:val="00003BB7"/>
    <w:rsid w:val="00003BEC"/>
    <w:rsid w:val="00003CC2"/>
    <w:rsid w:val="00003D15"/>
    <w:rsid w:val="00003D42"/>
    <w:rsid w:val="00003D84"/>
    <w:rsid w:val="00003DBB"/>
    <w:rsid w:val="00003DD9"/>
    <w:rsid w:val="00003DEF"/>
    <w:rsid w:val="00003F9A"/>
    <w:rsid w:val="00003FBE"/>
    <w:rsid w:val="00004143"/>
    <w:rsid w:val="000041BF"/>
    <w:rsid w:val="0000424E"/>
    <w:rsid w:val="0000427A"/>
    <w:rsid w:val="00004284"/>
    <w:rsid w:val="000042C9"/>
    <w:rsid w:val="000042E9"/>
    <w:rsid w:val="0000430C"/>
    <w:rsid w:val="0000439C"/>
    <w:rsid w:val="000043E6"/>
    <w:rsid w:val="000044A7"/>
    <w:rsid w:val="000044D3"/>
    <w:rsid w:val="0000451E"/>
    <w:rsid w:val="0000455C"/>
    <w:rsid w:val="00004601"/>
    <w:rsid w:val="00004656"/>
    <w:rsid w:val="00004687"/>
    <w:rsid w:val="0000474B"/>
    <w:rsid w:val="00004762"/>
    <w:rsid w:val="000047D1"/>
    <w:rsid w:val="00004982"/>
    <w:rsid w:val="00004AA2"/>
    <w:rsid w:val="00004C0F"/>
    <w:rsid w:val="00004C4D"/>
    <w:rsid w:val="00004E6C"/>
    <w:rsid w:val="00004EE7"/>
    <w:rsid w:val="00004FD4"/>
    <w:rsid w:val="0000522F"/>
    <w:rsid w:val="00005275"/>
    <w:rsid w:val="0000533F"/>
    <w:rsid w:val="00005506"/>
    <w:rsid w:val="00005539"/>
    <w:rsid w:val="0000560B"/>
    <w:rsid w:val="000056CC"/>
    <w:rsid w:val="00005725"/>
    <w:rsid w:val="00005731"/>
    <w:rsid w:val="00005741"/>
    <w:rsid w:val="00005874"/>
    <w:rsid w:val="000058F5"/>
    <w:rsid w:val="0000592A"/>
    <w:rsid w:val="0000592F"/>
    <w:rsid w:val="00005A42"/>
    <w:rsid w:val="00005AE0"/>
    <w:rsid w:val="00005BBA"/>
    <w:rsid w:val="00005BCD"/>
    <w:rsid w:val="00005DDE"/>
    <w:rsid w:val="00005E0A"/>
    <w:rsid w:val="00005E18"/>
    <w:rsid w:val="00005E21"/>
    <w:rsid w:val="00005E58"/>
    <w:rsid w:val="00005EB9"/>
    <w:rsid w:val="00005ECE"/>
    <w:rsid w:val="00005F53"/>
    <w:rsid w:val="00005F54"/>
    <w:rsid w:val="00005FA6"/>
    <w:rsid w:val="00005FC0"/>
    <w:rsid w:val="000060A8"/>
    <w:rsid w:val="000060E7"/>
    <w:rsid w:val="000061A9"/>
    <w:rsid w:val="000061CA"/>
    <w:rsid w:val="00006396"/>
    <w:rsid w:val="00006412"/>
    <w:rsid w:val="00006413"/>
    <w:rsid w:val="00006463"/>
    <w:rsid w:val="0000664E"/>
    <w:rsid w:val="0000666C"/>
    <w:rsid w:val="0000667C"/>
    <w:rsid w:val="000066BC"/>
    <w:rsid w:val="000066EB"/>
    <w:rsid w:val="000067A2"/>
    <w:rsid w:val="000068EB"/>
    <w:rsid w:val="000069C0"/>
    <w:rsid w:val="00006AB5"/>
    <w:rsid w:val="00006B3A"/>
    <w:rsid w:val="00006C47"/>
    <w:rsid w:val="00006D08"/>
    <w:rsid w:val="00006D4C"/>
    <w:rsid w:val="00006D50"/>
    <w:rsid w:val="00006E03"/>
    <w:rsid w:val="00006E05"/>
    <w:rsid w:val="00006E89"/>
    <w:rsid w:val="00006EC2"/>
    <w:rsid w:val="00006ED2"/>
    <w:rsid w:val="00006F45"/>
    <w:rsid w:val="00006F58"/>
    <w:rsid w:val="0000707D"/>
    <w:rsid w:val="00007118"/>
    <w:rsid w:val="00007187"/>
    <w:rsid w:val="000071CD"/>
    <w:rsid w:val="000071DC"/>
    <w:rsid w:val="0000725D"/>
    <w:rsid w:val="0000736F"/>
    <w:rsid w:val="00007467"/>
    <w:rsid w:val="000074C4"/>
    <w:rsid w:val="000074FD"/>
    <w:rsid w:val="00007520"/>
    <w:rsid w:val="0000754A"/>
    <w:rsid w:val="0000761A"/>
    <w:rsid w:val="000076B4"/>
    <w:rsid w:val="00007708"/>
    <w:rsid w:val="00007745"/>
    <w:rsid w:val="0000791C"/>
    <w:rsid w:val="000079AB"/>
    <w:rsid w:val="00007B9F"/>
    <w:rsid w:val="00007C2A"/>
    <w:rsid w:val="00007D1E"/>
    <w:rsid w:val="00007D4E"/>
    <w:rsid w:val="00007E8E"/>
    <w:rsid w:val="00007EC6"/>
    <w:rsid w:val="00007EC8"/>
    <w:rsid w:val="00007F08"/>
    <w:rsid w:val="00007F14"/>
    <w:rsid w:val="00007F46"/>
    <w:rsid w:val="00010030"/>
    <w:rsid w:val="00010066"/>
    <w:rsid w:val="000100F7"/>
    <w:rsid w:val="00010171"/>
    <w:rsid w:val="00010335"/>
    <w:rsid w:val="000103AC"/>
    <w:rsid w:val="000103BD"/>
    <w:rsid w:val="000103E0"/>
    <w:rsid w:val="00010503"/>
    <w:rsid w:val="00010605"/>
    <w:rsid w:val="0001072E"/>
    <w:rsid w:val="0001081E"/>
    <w:rsid w:val="00010824"/>
    <w:rsid w:val="0001095D"/>
    <w:rsid w:val="0001098E"/>
    <w:rsid w:val="000109F6"/>
    <w:rsid w:val="00010A40"/>
    <w:rsid w:val="00010B8B"/>
    <w:rsid w:val="00010BBF"/>
    <w:rsid w:val="00010BC1"/>
    <w:rsid w:val="00010CCC"/>
    <w:rsid w:val="00010DD3"/>
    <w:rsid w:val="00010DE4"/>
    <w:rsid w:val="00010E5C"/>
    <w:rsid w:val="00010EE1"/>
    <w:rsid w:val="00010FB0"/>
    <w:rsid w:val="000110A6"/>
    <w:rsid w:val="000110CF"/>
    <w:rsid w:val="00011127"/>
    <w:rsid w:val="0001146B"/>
    <w:rsid w:val="000114CE"/>
    <w:rsid w:val="0001156B"/>
    <w:rsid w:val="00011665"/>
    <w:rsid w:val="000116C0"/>
    <w:rsid w:val="00011751"/>
    <w:rsid w:val="000117D0"/>
    <w:rsid w:val="0001181A"/>
    <w:rsid w:val="00011B15"/>
    <w:rsid w:val="00011C28"/>
    <w:rsid w:val="00011CB3"/>
    <w:rsid w:val="00011CC6"/>
    <w:rsid w:val="00011CD4"/>
    <w:rsid w:val="00011CF8"/>
    <w:rsid w:val="00011D27"/>
    <w:rsid w:val="00011D2E"/>
    <w:rsid w:val="00011DBF"/>
    <w:rsid w:val="00011EBC"/>
    <w:rsid w:val="000120FC"/>
    <w:rsid w:val="00012275"/>
    <w:rsid w:val="000123D0"/>
    <w:rsid w:val="00012409"/>
    <w:rsid w:val="0001240B"/>
    <w:rsid w:val="000124EC"/>
    <w:rsid w:val="0001251D"/>
    <w:rsid w:val="00012520"/>
    <w:rsid w:val="00012530"/>
    <w:rsid w:val="00012757"/>
    <w:rsid w:val="000127B5"/>
    <w:rsid w:val="0001285D"/>
    <w:rsid w:val="000128EB"/>
    <w:rsid w:val="00012922"/>
    <w:rsid w:val="0001295F"/>
    <w:rsid w:val="00012997"/>
    <w:rsid w:val="000129CA"/>
    <w:rsid w:val="00012A61"/>
    <w:rsid w:val="00012B97"/>
    <w:rsid w:val="00012C40"/>
    <w:rsid w:val="00012D0A"/>
    <w:rsid w:val="00012E25"/>
    <w:rsid w:val="00012E7C"/>
    <w:rsid w:val="00012EE5"/>
    <w:rsid w:val="00013009"/>
    <w:rsid w:val="0001302F"/>
    <w:rsid w:val="000131D4"/>
    <w:rsid w:val="000131D8"/>
    <w:rsid w:val="000132AF"/>
    <w:rsid w:val="000132C6"/>
    <w:rsid w:val="000132E0"/>
    <w:rsid w:val="0001338A"/>
    <w:rsid w:val="00013394"/>
    <w:rsid w:val="000133CE"/>
    <w:rsid w:val="0001358E"/>
    <w:rsid w:val="0001365E"/>
    <w:rsid w:val="0001387F"/>
    <w:rsid w:val="000139CF"/>
    <w:rsid w:val="00013A6F"/>
    <w:rsid w:val="00013B7F"/>
    <w:rsid w:val="00013B9D"/>
    <w:rsid w:val="00013C71"/>
    <w:rsid w:val="00013CBF"/>
    <w:rsid w:val="00013D70"/>
    <w:rsid w:val="00013E0F"/>
    <w:rsid w:val="00013E4D"/>
    <w:rsid w:val="00013EE5"/>
    <w:rsid w:val="00013F44"/>
    <w:rsid w:val="00013F68"/>
    <w:rsid w:val="0001403F"/>
    <w:rsid w:val="00014047"/>
    <w:rsid w:val="00014080"/>
    <w:rsid w:val="0001423B"/>
    <w:rsid w:val="000143F9"/>
    <w:rsid w:val="00014422"/>
    <w:rsid w:val="000144B8"/>
    <w:rsid w:val="00014547"/>
    <w:rsid w:val="00014551"/>
    <w:rsid w:val="0001455E"/>
    <w:rsid w:val="00014565"/>
    <w:rsid w:val="0001456F"/>
    <w:rsid w:val="00014596"/>
    <w:rsid w:val="00014701"/>
    <w:rsid w:val="0001471D"/>
    <w:rsid w:val="00014761"/>
    <w:rsid w:val="00014792"/>
    <w:rsid w:val="0001482F"/>
    <w:rsid w:val="0001485C"/>
    <w:rsid w:val="00014936"/>
    <w:rsid w:val="000149B8"/>
    <w:rsid w:val="00014A11"/>
    <w:rsid w:val="00014A94"/>
    <w:rsid w:val="00014AFB"/>
    <w:rsid w:val="00014B71"/>
    <w:rsid w:val="00014C74"/>
    <w:rsid w:val="00014D30"/>
    <w:rsid w:val="00014D38"/>
    <w:rsid w:val="00014E4F"/>
    <w:rsid w:val="00014EAD"/>
    <w:rsid w:val="00014F7C"/>
    <w:rsid w:val="00014FB5"/>
    <w:rsid w:val="00015015"/>
    <w:rsid w:val="0001504E"/>
    <w:rsid w:val="00015156"/>
    <w:rsid w:val="000151E3"/>
    <w:rsid w:val="00015265"/>
    <w:rsid w:val="000153E8"/>
    <w:rsid w:val="00015450"/>
    <w:rsid w:val="000154FB"/>
    <w:rsid w:val="0001553F"/>
    <w:rsid w:val="000155E9"/>
    <w:rsid w:val="00015636"/>
    <w:rsid w:val="0001566F"/>
    <w:rsid w:val="000156CE"/>
    <w:rsid w:val="00015816"/>
    <w:rsid w:val="0001585D"/>
    <w:rsid w:val="000158D5"/>
    <w:rsid w:val="000158E7"/>
    <w:rsid w:val="00015933"/>
    <w:rsid w:val="00015957"/>
    <w:rsid w:val="00015ADA"/>
    <w:rsid w:val="00015AED"/>
    <w:rsid w:val="00015E2A"/>
    <w:rsid w:val="00015E8C"/>
    <w:rsid w:val="00015F31"/>
    <w:rsid w:val="0001615F"/>
    <w:rsid w:val="000161CB"/>
    <w:rsid w:val="00016236"/>
    <w:rsid w:val="00016240"/>
    <w:rsid w:val="00016246"/>
    <w:rsid w:val="0001644E"/>
    <w:rsid w:val="000164A3"/>
    <w:rsid w:val="000166A7"/>
    <w:rsid w:val="00016706"/>
    <w:rsid w:val="00016831"/>
    <w:rsid w:val="000168C4"/>
    <w:rsid w:val="00016CC2"/>
    <w:rsid w:val="00016CEC"/>
    <w:rsid w:val="00016DA1"/>
    <w:rsid w:val="00016DAA"/>
    <w:rsid w:val="00016FE3"/>
    <w:rsid w:val="000170C9"/>
    <w:rsid w:val="000170F0"/>
    <w:rsid w:val="00017112"/>
    <w:rsid w:val="00017194"/>
    <w:rsid w:val="0001760F"/>
    <w:rsid w:val="00017693"/>
    <w:rsid w:val="0001769D"/>
    <w:rsid w:val="00017885"/>
    <w:rsid w:val="000178E0"/>
    <w:rsid w:val="0001792F"/>
    <w:rsid w:val="00017976"/>
    <w:rsid w:val="00017AA2"/>
    <w:rsid w:val="00017B09"/>
    <w:rsid w:val="00017B84"/>
    <w:rsid w:val="00017BF7"/>
    <w:rsid w:val="00017EBF"/>
    <w:rsid w:val="00017F14"/>
    <w:rsid w:val="00020096"/>
    <w:rsid w:val="000200F1"/>
    <w:rsid w:val="000200F8"/>
    <w:rsid w:val="00020216"/>
    <w:rsid w:val="00020296"/>
    <w:rsid w:val="0002032A"/>
    <w:rsid w:val="000203EA"/>
    <w:rsid w:val="00020402"/>
    <w:rsid w:val="00020527"/>
    <w:rsid w:val="0002056B"/>
    <w:rsid w:val="00020593"/>
    <w:rsid w:val="000205AD"/>
    <w:rsid w:val="00020626"/>
    <w:rsid w:val="000206AF"/>
    <w:rsid w:val="000207BC"/>
    <w:rsid w:val="00020834"/>
    <w:rsid w:val="000208E6"/>
    <w:rsid w:val="00020928"/>
    <w:rsid w:val="00020983"/>
    <w:rsid w:val="00020BDA"/>
    <w:rsid w:val="00020CF6"/>
    <w:rsid w:val="00020CFA"/>
    <w:rsid w:val="00020DA7"/>
    <w:rsid w:val="0002140A"/>
    <w:rsid w:val="00021503"/>
    <w:rsid w:val="000215AA"/>
    <w:rsid w:val="000215B0"/>
    <w:rsid w:val="00021696"/>
    <w:rsid w:val="0002183E"/>
    <w:rsid w:val="0002184B"/>
    <w:rsid w:val="0002190E"/>
    <w:rsid w:val="00021916"/>
    <w:rsid w:val="000219C6"/>
    <w:rsid w:val="00021A44"/>
    <w:rsid w:val="00021A51"/>
    <w:rsid w:val="00021A5F"/>
    <w:rsid w:val="00021B35"/>
    <w:rsid w:val="00021B9B"/>
    <w:rsid w:val="00021BBF"/>
    <w:rsid w:val="00021BCA"/>
    <w:rsid w:val="00021C51"/>
    <w:rsid w:val="00021C5B"/>
    <w:rsid w:val="00021C69"/>
    <w:rsid w:val="00021D21"/>
    <w:rsid w:val="00021D33"/>
    <w:rsid w:val="00021D39"/>
    <w:rsid w:val="00021D89"/>
    <w:rsid w:val="00021FA3"/>
    <w:rsid w:val="00021FCA"/>
    <w:rsid w:val="00022172"/>
    <w:rsid w:val="000222F8"/>
    <w:rsid w:val="0002232B"/>
    <w:rsid w:val="0002264D"/>
    <w:rsid w:val="000226DA"/>
    <w:rsid w:val="00022796"/>
    <w:rsid w:val="0002292A"/>
    <w:rsid w:val="00022973"/>
    <w:rsid w:val="000229CB"/>
    <w:rsid w:val="00022BC8"/>
    <w:rsid w:val="00022CBE"/>
    <w:rsid w:val="00022CF8"/>
    <w:rsid w:val="00022E18"/>
    <w:rsid w:val="00022EF6"/>
    <w:rsid w:val="00022F3A"/>
    <w:rsid w:val="00022F40"/>
    <w:rsid w:val="00022F7E"/>
    <w:rsid w:val="00022F9C"/>
    <w:rsid w:val="0002306D"/>
    <w:rsid w:val="000231AF"/>
    <w:rsid w:val="000231B0"/>
    <w:rsid w:val="000231C3"/>
    <w:rsid w:val="0002323C"/>
    <w:rsid w:val="0002337C"/>
    <w:rsid w:val="00023383"/>
    <w:rsid w:val="0002348A"/>
    <w:rsid w:val="000234AE"/>
    <w:rsid w:val="000235E0"/>
    <w:rsid w:val="00023613"/>
    <w:rsid w:val="0002362A"/>
    <w:rsid w:val="000236F5"/>
    <w:rsid w:val="00023767"/>
    <w:rsid w:val="0002391B"/>
    <w:rsid w:val="00023ADA"/>
    <w:rsid w:val="00023B26"/>
    <w:rsid w:val="00023B53"/>
    <w:rsid w:val="00023B5E"/>
    <w:rsid w:val="00023BFF"/>
    <w:rsid w:val="00023C4C"/>
    <w:rsid w:val="00023CDD"/>
    <w:rsid w:val="00023D3B"/>
    <w:rsid w:val="00023D41"/>
    <w:rsid w:val="00023DA8"/>
    <w:rsid w:val="00023DB7"/>
    <w:rsid w:val="00023FB3"/>
    <w:rsid w:val="000240D9"/>
    <w:rsid w:val="000241E1"/>
    <w:rsid w:val="000241EF"/>
    <w:rsid w:val="000241FF"/>
    <w:rsid w:val="00024212"/>
    <w:rsid w:val="00024296"/>
    <w:rsid w:val="000243F2"/>
    <w:rsid w:val="000243FE"/>
    <w:rsid w:val="00024532"/>
    <w:rsid w:val="000246A1"/>
    <w:rsid w:val="000246E7"/>
    <w:rsid w:val="00024727"/>
    <w:rsid w:val="00024728"/>
    <w:rsid w:val="00024820"/>
    <w:rsid w:val="0002484B"/>
    <w:rsid w:val="000248A2"/>
    <w:rsid w:val="00024BBE"/>
    <w:rsid w:val="00024C08"/>
    <w:rsid w:val="00024C42"/>
    <w:rsid w:val="00024CA4"/>
    <w:rsid w:val="00024D46"/>
    <w:rsid w:val="00024D8E"/>
    <w:rsid w:val="00024F36"/>
    <w:rsid w:val="00025027"/>
    <w:rsid w:val="0002503C"/>
    <w:rsid w:val="00025168"/>
    <w:rsid w:val="0002525D"/>
    <w:rsid w:val="00025305"/>
    <w:rsid w:val="000253F4"/>
    <w:rsid w:val="00025450"/>
    <w:rsid w:val="00025493"/>
    <w:rsid w:val="000254D4"/>
    <w:rsid w:val="000255F6"/>
    <w:rsid w:val="00025651"/>
    <w:rsid w:val="0002565E"/>
    <w:rsid w:val="0002576B"/>
    <w:rsid w:val="0002577A"/>
    <w:rsid w:val="000257A1"/>
    <w:rsid w:val="000257A4"/>
    <w:rsid w:val="000258C0"/>
    <w:rsid w:val="000259FE"/>
    <w:rsid w:val="00025AFA"/>
    <w:rsid w:val="00025B10"/>
    <w:rsid w:val="00025C9F"/>
    <w:rsid w:val="00025CAF"/>
    <w:rsid w:val="00025CDD"/>
    <w:rsid w:val="00025D2E"/>
    <w:rsid w:val="00025E82"/>
    <w:rsid w:val="00026128"/>
    <w:rsid w:val="000262B5"/>
    <w:rsid w:val="000262D6"/>
    <w:rsid w:val="0002632B"/>
    <w:rsid w:val="0002633C"/>
    <w:rsid w:val="00026347"/>
    <w:rsid w:val="00026599"/>
    <w:rsid w:val="0002661B"/>
    <w:rsid w:val="0002666E"/>
    <w:rsid w:val="0002684B"/>
    <w:rsid w:val="000268BF"/>
    <w:rsid w:val="000269EB"/>
    <w:rsid w:val="00026A6C"/>
    <w:rsid w:val="00026AB3"/>
    <w:rsid w:val="00026B5E"/>
    <w:rsid w:val="00026C59"/>
    <w:rsid w:val="00026D04"/>
    <w:rsid w:val="00026D16"/>
    <w:rsid w:val="00026DA4"/>
    <w:rsid w:val="00026DA5"/>
    <w:rsid w:val="00026DC9"/>
    <w:rsid w:val="00026EC7"/>
    <w:rsid w:val="00026EE5"/>
    <w:rsid w:val="00026F57"/>
    <w:rsid w:val="00026F9D"/>
    <w:rsid w:val="00026FFC"/>
    <w:rsid w:val="00027010"/>
    <w:rsid w:val="00027012"/>
    <w:rsid w:val="00027030"/>
    <w:rsid w:val="00027114"/>
    <w:rsid w:val="00027217"/>
    <w:rsid w:val="0002728C"/>
    <w:rsid w:val="000272AD"/>
    <w:rsid w:val="000272CB"/>
    <w:rsid w:val="00027354"/>
    <w:rsid w:val="0002738A"/>
    <w:rsid w:val="000273F0"/>
    <w:rsid w:val="00027434"/>
    <w:rsid w:val="00027487"/>
    <w:rsid w:val="000274C2"/>
    <w:rsid w:val="0002751C"/>
    <w:rsid w:val="0002754E"/>
    <w:rsid w:val="00027552"/>
    <w:rsid w:val="000275B8"/>
    <w:rsid w:val="0002764E"/>
    <w:rsid w:val="00027748"/>
    <w:rsid w:val="0002776B"/>
    <w:rsid w:val="00027796"/>
    <w:rsid w:val="000277D1"/>
    <w:rsid w:val="00027854"/>
    <w:rsid w:val="0002786C"/>
    <w:rsid w:val="00027884"/>
    <w:rsid w:val="0002796C"/>
    <w:rsid w:val="00027992"/>
    <w:rsid w:val="00027A38"/>
    <w:rsid w:val="00027EE3"/>
    <w:rsid w:val="00027F70"/>
    <w:rsid w:val="00027FB4"/>
    <w:rsid w:val="00027FFE"/>
    <w:rsid w:val="00030056"/>
    <w:rsid w:val="00030071"/>
    <w:rsid w:val="000301C4"/>
    <w:rsid w:val="00030264"/>
    <w:rsid w:val="0003026C"/>
    <w:rsid w:val="000304FA"/>
    <w:rsid w:val="00030665"/>
    <w:rsid w:val="000306E1"/>
    <w:rsid w:val="000308BD"/>
    <w:rsid w:val="000308EB"/>
    <w:rsid w:val="00030B84"/>
    <w:rsid w:val="00030B85"/>
    <w:rsid w:val="00030C95"/>
    <w:rsid w:val="00030CB5"/>
    <w:rsid w:val="00030E4F"/>
    <w:rsid w:val="00030EAF"/>
    <w:rsid w:val="00030F03"/>
    <w:rsid w:val="00030FD4"/>
    <w:rsid w:val="00030FF6"/>
    <w:rsid w:val="0003104A"/>
    <w:rsid w:val="0003107D"/>
    <w:rsid w:val="00031117"/>
    <w:rsid w:val="000311C5"/>
    <w:rsid w:val="00031220"/>
    <w:rsid w:val="00031411"/>
    <w:rsid w:val="0003156E"/>
    <w:rsid w:val="0003179D"/>
    <w:rsid w:val="00031817"/>
    <w:rsid w:val="00031830"/>
    <w:rsid w:val="0003195B"/>
    <w:rsid w:val="00031999"/>
    <w:rsid w:val="00031BC4"/>
    <w:rsid w:val="00031D12"/>
    <w:rsid w:val="00031D9C"/>
    <w:rsid w:val="00031DEE"/>
    <w:rsid w:val="00031E7B"/>
    <w:rsid w:val="00031ED2"/>
    <w:rsid w:val="00031FEC"/>
    <w:rsid w:val="00032069"/>
    <w:rsid w:val="00032213"/>
    <w:rsid w:val="0003230B"/>
    <w:rsid w:val="000323D6"/>
    <w:rsid w:val="0003245E"/>
    <w:rsid w:val="00032477"/>
    <w:rsid w:val="00032494"/>
    <w:rsid w:val="000324BF"/>
    <w:rsid w:val="00032564"/>
    <w:rsid w:val="0003262D"/>
    <w:rsid w:val="0003267B"/>
    <w:rsid w:val="00032711"/>
    <w:rsid w:val="00032754"/>
    <w:rsid w:val="00032787"/>
    <w:rsid w:val="0003289B"/>
    <w:rsid w:val="00032BB8"/>
    <w:rsid w:val="00032BFC"/>
    <w:rsid w:val="00032CA4"/>
    <w:rsid w:val="00032FEC"/>
    <w:rsid w:val="00033126"/>
    <w:rsid w:val="0003333B"/>
    <w:rsid w:val="0003334D"/>
    <w:rsid w:val="000333D0"/>
    <w:rsid w:val="000333E1"/>
    <w:rsid w:val="0003351C"/>
    <w:rsid w:val="00033577"/>
    <w:rsid w:val="000335BB"/>
    <w:rsid w:val="000336A0"/>
    <w:rsid w:val="0003380C"/>
    <w:rsid w:val="00033993"/>
    <w:rsid w:val="00033A4C"/>
    <w:rsid w:val="00033B3C"/>
    <w:rsid w:val="00033B60"/>
    <w:rsid w:val="00033BCE"/>
    <w:rsid w:val="00033CD2"/>
    <w:rsid w:val="00033D3E"/>
    <w:rsid w:val="00033DFC"/>
    <w:rsid w:val="00033EB0"/>
    <w:rsid w:val="00033F65"/>
    <w:rsid w:val="00033F67"/>
    <w:rsid w:val="00033FE6"/>
    <w:rsid w:val="00034005"/>
    <w:rsid w:val="000340BD"/>
    <w:rsid w:val="000341AC"/>
    <w:rsid w:val="00034223"/>
    <w:rsid w:val="00034286"/>
    <w:rsid w:val="00034291"/>
    <w:rsid w:val="00034292"/>
    <w:rsid w:val="00034315"/>
    <w:rsid w:val="00034440"/>
    <w:rsid w:val="0003448E"/>
    <w:rsid w:val="000344C2"/>
    <w:rsid w:val="0003452A"/>
    <w:rsid w:val="0003453E"/>
    <w:rsid w:val="00034628"/>
    <w:rsid w:val="0003474E"/>
    <w:rsid w:val="00034919"/>
    <w:rsid w:val="000349D6"/>
    <w:rsid w:val="00034B48"/>
    <w:rsid w:val="00034BB2"/>
    <w:rsid w:val="00034D26"/>
    <w:rsid w:val="00034E50"/>
    <w:rsid w:val="00034E51"/>
    <w:rsid w:val="00034E65"/>
    <w:rsid w:val="00034EFD"/>
    <w:rsid w:val="00035009"/>
    <w:rsid w:val="000351FF"/>
    <w:rsid w:val="000352E9"/>
    <w:rsid w:val="00035364"/>
    <w:rsid w:val="00035803"/>
    <w:rsid w:val="0003585C"/>
    <w:rsid w:val="0003585F"/>
    <w:rsid w:val="0003596B"/>
    <w:rsid w:val="000359B3"/>
    <w:rsid w:val="00035A20"/>
    <w:rsid w:val="00035A6A"/>
    <w:rsid w:val="00035A88"/>
    <w:rsid w:val="00035AE4"/>
    <w:rsid w:val="00035BD1"/>
    <w:rsid w:val="00035BE4"/>
    <w:rsid w:val="00035C97"/>
    <w:rsid w:val="00035C9C"/>
    <w:rsid w:val="00035E6E"/>
    <w:rsid w:val="00035EC3"/>
    <w:rsid w:val="00035F0B"/>
    <w:rsid w:val="00035F34"/>
    <w:rsid w:val="00035F66"/>
    <w:rsid w:val="00036043"/>
    <w:rsid w:val="00036078"/>
    <w:rsid w:val="00036088"/>
    <w:rsid w:val="000360E7"/>
    <w:rsid w:val="0003622C"/>
    <w:rsid w:val="000362A7"/>
    <w:rsid w:val="0003634E"/>
    <w:rsid w:val="000364E3"/>
    <w:rsid w:val="0003652F"/>
    <w:rsid w:val="000365BF"/>
    <w:rsid w:val="00036664"/>
    <w:rsid w:val="00036789"/>
    <w:rsid w:val="00036837"/>
    <w:rsid w:val="00036844"/>
    <w:rsid w:val="000368C4"/>
    <w:rsid w:val="0003696E"/>
    <w:rsid w:val="00036A1D"/>
    <w:rsid w:val="00036A39"/>
    <w:rsid w:val="00036B35"/>
    <w:rsid w:val="00036C70"/>
    <w:rsid w:val="00036CE9"/>
    <w:rsid w:val="00036D96"/>
    <w:rsid w:val="00036D98"/>
    <w:rsid w:val="00036F12"/>
    <w:rsid w:val="00036F15"/>
    <w:rsid w:val="00037001"/>
    <w:rsid w:val="00037009"/>
    <w:rsid w:val="00037012"/>
    <w:rsid w:val="00037023"/>
    <w:rsid w:val="0003705A"/>
    <w:rsid w:val="00037119"/>
    <w:rsid w:val="00037188"/>
    <w:rsid w:val="00037197"/>
    <w:rsid w:val="000371B1"/>
    <w:rsid w:val="000371F6"/>
    <w:rsid w:val="0003721E"/>
    <w:rsid w:val="000372E5"/>
    <w:rsid w:val="000374DD"/>
    <w:rsid w:val="00037691"/>
    <w:rsid w:val="00037820"/>
    <w:rsid w:val="00037883"/>
    <w:rsid w:val="00037B66"/>
    <w:rsid w:val="00037C33"/>
    <w:rsid w:val="00037C4A"/>
    <w:rsid w:val="00037D1D"/>
    <w:rsid w:val="00037D23"/>
    <w:rsid w:val="00037FE5"/>
    <w:rsid w:val="00040010"/>
    <w:rsid w:val="000402D5"/>
    <w:rsid w:val="00040377"/>
    <w:rsid w:val="00040387"/>
    <w:rsid w:val="000403C3"/>
    <w:rsid w:val="00040415"/>
    <w:rsid w:val="0004063A"/>
    <w:rsid w:val="0004069D"/>
    <w:rsid w:val="000406AB"/>
    <w:rsid w:val="000406D8"/>
    <w:rsid w:val="00040736"/>
    <w:rsid w:val="000407D8"/>
    <w:rsid w:val="000407E1"/>
    <w:rsid w:val="00040929"/>
    <w:rsid w:val="0004096C"/>
    <w:rsid w:val="00040989"/>
    <w:rsid w:val="000409A8"/>
    <w:rsid w:val="00040A0B"/>
    <w:rsid w:val="00040A5F"/>
    <w:rsid w:val="00040ADC"/>
    <w:rsid w:val="00040B13"/>
    <w:rsid w:val="00040B92"/>
    <w:rsid w:val="00040BB9"/>
    <w:rsid w:val="00040C0C"/>
    <w:rsid w:val="00040E92"/>
    <w:rsid w:val="00040EB7"/>
    <w:rsid w:val="00040EF1"/>
    <w:rsid w:val="00040FAB"/>
    <w:rsid w:val="00040FBA"/>
    <w:rsid w:val="000410F2"/>
    <w:rsid w:val="00041145"/>
    <w:rsid w:val="00041146"/>
    <w:rsid w:val="000411AF"/>
    <w:rsid w:val="000411E6"/>
    <w:rsid w:val="0004120E"/>
    <w:rsid w:val="0004125C"/>
    <w:rsid w:val="00041272"/>
    <w:rsid w:val="0004128F"/>
    <w:rsid w:val="00041306"/>
    <w:rsid w:val="0004131B"/>
    <w:rsid w:val="00041371"/>
    <w:rsid w:val="00041398"/>
    <w:rsid w:val="0004139B"/>
    <w:rsid w:val="0004139D"/>
    <w:rsid w:val="0004154A"/>
    <w:rsid w:val="00041598"/>
    <w:rsid w:val="00041601"/>
    <w:rsid w:val="0004175C"/>
    <w:rsid w:val="0004180D"/>
    <w:rsid w:val="00041896"/>
    <w:rsid w:val="000418A2"/>
    <w:rsid w:val="00041923"/>
    <w:rsid w:val="00041933"/>
    <w:rsid w:val="00041968"/>
    <w:rsid w:val="000419F4"/>
    <w:rsid w:val="00041A59"/>
    <w:rsid w:val="00041AC8"/>
    <w:rsid w:val="00041B44"/>
    <w:rsid w:val="00041B4E"/>
    <w:rsid w:val="00041BA0"/>
    <w:rsid w:val="00041BB6"/>
    <w:rsid w:val="00041C49"/>
    <w:rsid w:val="00041C53"/>
    <w:rsid w:val="00041E16"/>
    <w:rsid w:val="00041EA2"/>
    <w:rsid w:val="00041ED0"/>
    <w:rsid w:val="00041EE6"/>
    <w:rsid w:val="00041FEE"/>
    <w:rsid w:val="0004206D"/>
    <w:rsid w:val="000420B5"/>
    <w:rsid w:val="00042281"/>
    <w:rsid w:val="000422EA"/>
    <w:rsid w:val="000422FB"/>
    <w:rsid w:val="0004236C"/>
    <w:rsid w:val="00042384"/>
    <w:rsid w:val="000424AC"/>
    <w:rsid w:val="00042526"/>
    <w:rsid w:val="0004256D"/>
    <w:rsid w:val="0004258C"/>
    <w:rsid w:val="000425B4"/>
    <w:rsid w:val="000425DB"/>
    <w:rsid w:val="00042602"/>
    <w:rsid w:val="00042619"/>
    <w:rsid w:val="000426D9"/>
    <w:rsid w:val="000426F0"/>
    <w:rsid w:val="00042718"/>
    <w:rsid w:val="00042776"/>
    <w:rsid w:val="0004289C"/>
    <w:rsid w:val="000429F8"/>
    <w:rsid w:val="00042A0F"/>
    <w:rsid w:val="00042A6C"/>
    <w:rsid w:val="00042A72"/>
    <w:rsid w:val="00042CDD"/>
    <w:rsid w:val="00042EAA"/>
    <w:rsid w:val="00042ED7"/>
    <w:rsid w:val="00042F82"/>
    <w:rsid w:val="00042FF3"/>
    <w:rsid w:val="000430A4"/>
    <w:rsid w:val="000430EC"/>
    <w:rsid w:val="00043167"/>
    <w:rsid w:val="000431C8"/>
    <w:rsid w:val="00043245"/>
    <w:rsid w:val="00043296"/>
    <w:rsid w:val="000432BB"/>
    <w:rsid w:val="000432C2"/>
    <w:rsid w:val="00043487"/>
    <w:rsid w:val="000434F7"/>
    <w:rsid w:val="00043885"/>
    <w:rsid w:val="00043935"/>
    <w:rsid w:val="00043938"/>
    <w:rsid w:val="000439DA"/>
    <w:rsid w:val="000439E5"/>
    <w:rsid w:val="00043A18"/>
    <w:rsid w:val="00043A91"/>
    <w:rsid w:val="00043AA8"/>
    <w:rsid w:val="00043D9F"/>
    <w:rsid w:val="00043F51"/>
    <w:rsid w:val="00043F5C"/>
    <w:rsid w:val="00043FAA"/>
    <w:rsid w:val="00043FBF"/>
    <w:rsid w:val="00043FF1"/>
    <w:rsid w:val="0004404A"/>
    <w:rsid w:val="000440F1"/>
    <w:rsid w:val="000440F8"/>
    <w:rsid w:val="0004411E"/>
    <w:rsid w:val="000441EA"/>
    <w:rsid w:val="00044308"/>
    <w:rsid w:val="00044333"/>
    <w:rsid w:val="00044373"/>
    <w:rsid w:val="000444D7"/>
    <w:rsid w:val="00044544"/>
    <w:rsid w:val="00044655"/>
    <w:rsid w:val="000447F1"/>
    <w:rsid w:val="0004480E"/>
    <w:rsid w:val="0004485C"/>
    <w:rsid w:val="0004486A"/>
    <w:rsid w:val="000448A9"/>
    <w:rsid w:val="0004497B"/>
    <w:rsid w:val="00044A63"/>
    <w:rsid w:val="00044AAF"/>
    <w:rsid w:val="00044B11"/>
    <w:rsid w:val="00044B79"/>
    <w:rsid w:val="00044C3E"/>
    <w:rsid w:val="00044CA9"/>
    <w:rsid w:val="00044DF8"/>
    <w:rsid w:val="0004508C"/>
    <w:rsid w:val="00045118"/>
    <w:rsid w:val="00045136"/>
    <w:rsid w:val="00045151"/>
    <w:rsid w:val="00045206"/>
    <w:rsid w:val="00045380"/>
    <w:rsid w:val="00045434"/>
    <w:rsid w:val="00045474"/>
    <w:rsid w:val="000454BC"/>
    <w:rsid w:val="0004551E"/>
    <w:rsid w:val="00045568"/>
    <w:rsid w:val="0004558A"/>
    <w:rsid w:val="0004562E"/>
    <w:rsid w:val="000456BA"/>
    <w:rsid w:val="000457CE"/>
    <w:rsid w:val="0004588B"/>
    <w:rsid w:val="000459BB"/>
    <w:rsid w:val="000459C6"/>
    <w:rsid w:val="00045B07"/>
    <w:rsid w:val="00045B25"/>
    <w:rsid w:val="00045BC7"/>
    <w:rsid w:val="00045C9A"/>
    <w:rsid w:val="00045D18"/>
    <w:rsid w:val="000460AE"/>
    <w:rsid w:val="000460D5"/>
    <w:rsid w:val="000463DF"/>
    <w:rsid w:val="00046460"/>
    <w:rsid w:val="00046542"/>
    <w:rsid w:val="000465CD"/>
    <w:rsid w:val="0004671C"/>
    <w:rsid w:val="0004673E"/>
    <w:rsid w:val="0004675B"/>
    <w:rsid w:val="00046780"/>
    <w:rsid w:val="00046804"/>
    <w:rsid w:val="0004680F"/>
    <w:rsid w:val="00046815"/>
    <w:rsid w:val="0004684D"/>
    <w:rsid w:val="000468BA"/>
    <w:rsid w:val="00046911"/>
    <w:rsid w:val="0004699F"/>
    <w:rsid w:val="000469AC"/>
    <w:rsid w:val="00046AA9"/>
    <w:rsid w:val="00046B2A"/>
    <w:rsid w:val="00046BD7"/>
    <w:rsid w:val="00046BF7"/>
    <w:rsid w:val="00046CD2"/>
    <w:rsid w:val="00046D18"/>
    <w:rsid w:val="00046DAD"/>
    <w:rsid w:val="00046E61"/>
    <w:rsid w:val="00046E7B"/>
    <w:rsid w:val="00046E8E"/>
    <w:rsid w:val="00046F1B"/>
    <w:rsid w:val="00046FE7"/>
    <w:rsid w:val="00047030"/>
    <w:rsid w:val="00047044"/>
    <w:rsid w:val="00047127"/>
    <w:rsid w:val="0004713C"/>
    <w:rsid w:val="00047140"/>
    <w:rsid w:val="00047195"/>
    <w:rsid w:val="0004728B"/>
    <w:rsid w:val="000472ED"/>
    <w:rsid w:val="0004732A"/>
    <w:rsid w:val="000473BE"/>
    <w:rsid w:val="00047438"/>
    <w:rsid w:val="000474E2"/>
    <w:rsid w:val="000474EE"/>
    <w:rsid w:val="00047558"/>
    <w:rsid w:val="0004756F"/>
    <w:rsid w:val="000475D6"/>
    <w:rsid w:val="000475EE"/>
    <w:rsid w:val="0004760A"/>
    <w:rsid w:val="0004785A"/>
    <w:rsid w:val="0004785B"/>
    <w:rsid w:val="000478B0"/>
    <w:rsid w:val="00047924"/>
    <w:rsid w:val="00047967"/>
    <w:rsid w:val="0004798D"/>
    <w:rsid w:val="00047AB0"/>
    <w:rsid w:val="00047AB5"/>
    <w:rsid w:val="00047B49"/>
    <w:rsid w:val="00047B90"/>
    <w:rsid w:val="00047BB4"/>
    <w:rsid w:val="00047C05"/>
    <w:rsid w:val="00047C28"/>
    <w:rsid w:val="00047CE9"/>
    <w:rsid w:val="00047DAB"/>
    <w:rsid w:val="00047E5E"/>
    <w:rsid w:val="00047F25"/>
    <w:rsid w:val="00047FCB"/>
    <w:rsid w:val="00050038"/>
    <w:rsid w:val="0005014F"/>
    <w:rsid w:val="00050165"/>
    <w:rsid w:val="0005016F"/>
    <w:rsid w:val="000501F0"/>
    <w:rsid w:val="000502AE"/>
    <w:rsid w:val="0005035A"/>
    <w:rsid w:val="0005046C"/>
    <w:rsid w:val="00050487"/>
    <w:rsid w:val="0005049D"/>
    <w:rsid w:val="000504D1"/>
    <w:rsid w:val="000507BD"/>
    <w:rsid w:val="0005087C"/>
    <w:rsid w:val="0005089A"/>
    <w:rsid w:val="0005097D"/>
    <w:rsid w:val="000509D4"/>
    <w:rsid w:val="00050A36"/>
    <w:rsid w:val="00050B83"/>
    <w:rsid w:val="00050BBA"/>
    <w:rsid w:val="00050BE6"/>
    <w:rsid w:val="00050D78"/>
    <w:rsid w:val="00050DE5"/>
    <w:rsid w:val="00050E7A"/>
    <w:rsid w:val="00050EB5"/>
    <w:rsid w:val="00050F55"/>
    <w:rsid w:val="00050F89"/>
    <w:rsid w:val="000510A5"/>
    <w:rsid w:val="0005110F"/>
    <w:rsid w:val="000511CA"/>
    <w:rsid w:val="00051215"/>
    <w:rsid w:val="0005142D"/>
    <w:rsid w:val="0005144C"/>
    <w:rsid w:val="000514BD"/>
    <w:rsid w:val="000515D1"/>
    <w:rsid w:val="000515FD"/>
    <w:rsid w:val="00051691"/>
    <w:rsid w:val="000516CA"/>
    <w:rsid w:val="00051783"/>
    <w:rsid w:val="000517E8"/>
    <w:rsid w:val="00051850"/>
    <w:rsid w:val="000518FB"/>
    <w:rsid w:val="00051914"/>
    <w:rsid w:val="00051928"/>
    <w:rsid w:val="00051941"/>
    <w:rsid w:val="000519A3"/>
    <w:rsid w:val="00051ACE"/>
    <w:rsid w:val="00051B98"/>
    <w:rsid w:val="00051BCF"/>
    <w:rsid w:val="00051C2E"/>
    <w:rsid w:val="00051CE3"/>
    <w:rsid w:val="00051CF2"/>
    <w:rsid w:val="00051D36"/>
    <w:rsid w:val="00051EF3"/>
    <w:rsid w:val="00051F05"/>
    <w:rsid w:val="00052001"/>
    <w:rsid w:val="0005201D"/>
    <w:rsid w:val="00052094"/>
    <w:rsid w:val="000520DE"/>
    <w:rsid w:val="000521AA"/>
    <w:rsid w:val="000521DB"/>
    <w:rsid w:val="00052309"/>
    <w:rsid w:val="00052321"/>
    <w:rsid w:val="00052330"/>
    <w:rsid w:val="00052363"/>
    <w:rsid w:val="00052482"/>
    <w:rsid w:val="00052504"/>
    <w:rsid w:val="00052578"/>
    <w:rsid w:val="00052597"/>
    <w:rsid w:val="00052603"/>
    <w:rsid w:val="0005265B"/>
    <w:rsid w:val="0005266B"/>
    <w:rsid w:val="000528DF"/>
    <w:rsid w:val="00052909"/>
    <w:rsid w:val="00052936"/>
    <w:rsid w:val="00052971"/>
    <w:rsid w:val="00052A50"/>
    <w:rsid w:val="00052AD3"/>
    <w:rsid w:val="00052B09"/>
    <w:rsid w:val="00052B20"/>
    <w:rsid w:val="00052B5F"/>
    <w:rsid w:val="00052B6C"/>
    <w:rsid w:val="00052B9D"/>
    <w:rsid w:val="00052BE7"/>
    <w:rsid w:val="00052C3D"/>
    <w:rsid w:val="00052E75"/>
    <w:rsid w:val="00052FDE"/>
    <w:rsid w:val="00053031"/>
    <w:rsid w:val="000530B1"/>
    <w:rsid w:val="000530CD"/>
    <w:rsid w:val="000532B0"/>
    <w:rsid w:val="000532DD"/>
    <w:rsid w:val="000532F0"/>
    <w:rsid w:val="00053610"/>
    <w:rsid w:val="000537B1"/>
    <w:rsid w:val="000538E9"/>
    <w:rsid w:val="00053BB3"/>
    <w:rsid w:val="00053C0B"/>
    <w:rsid w:val="00053C5F"/>
    <w:rsid w:val="00053C8D"/>
    <w:rsid w:val="00053CAB"/>
    <w:rsid w:val="00053CC6"/>
    <w:rsid w:val="00053E1F"/>
    <w:rsid w:val="00053E5E"/>
    <w:rsid w:val="00053F5B"/>
    <w:rsid w:val="00053FB6"/>
    <w:rsid w:val="00054059"/>
    <w:rsid w:val="000543BB"/>
    <w:rsid w:val="00054794"/>
    <w:rsid w:val="0005480D"/>
    <w:rsid w:val="0005480E"/>
    <w:rsid w:val="00054913"/>
    <w:rsid w:val="0005492F"/>
    <w:rsid w:val="00054957"/>
    <w:rsid w:val="0005495A"/>
    <w:rsid w:val="000549D4"/>
    <w:rsid w:val="000549FE"/>
    <w:rsid w:val="00054A17"/>
    <w:rsid w:val="00054A18"/>
    <w:rsid w:val="00054BCB"/>
    <w:rsid w:val="00054C9C"/>
    <w:rsid w:val="00054CBA"/>
    <w:rsid w:val="00054D8A"/>
    <w:rsid w:val="00054DCC"/>
    <w:rsid w:val="00054E39"/>
    <w:rsid w:val="00054E62"/>
    <w:rsid w:val="00054EF0"/>
    <w:rsid w:val="00054EF3"/>
    <w:rsid w:val="0005507B"/>
    <w:rsid w:val="000550E1"/>
    <w:rsid w:val="00055304"/>
    <w:rsid w:val="00055471"/>
    <w:rsid w:val="00055531"/>
    <w:rsid w:val="000555A1"/>
    <w:rsid w:val="000557D1"/>
    <w:rsid w:val="000558BE"/>
    <w:rsid w:val="000559B5"/>
    <w:rsid w:val="000559E4"/>
    <w:rsid w:val="000559F5"/>
    <w:rsid w:val="00055A48"/>
    <w:rsid w:val="00055A70"/>
    <w:rsid w:val="00055AE3"/>
    <w:rsid w:val="00055D19"/>
    <w:rsid w:val="00055D71"/>
    <w:rsid w:val="00055F62"/>
    <w:rsid w:val="00055F9C"/>
    <w:rsid w:val="00055F9F"/>
    <w:rsid w:val="000560DA"/>
    <w:rsid w:val="000560DE"/>
    <w:rsid w:val="000560FD"/>
    <w:rsid w:val="00056115"/>
    <w:rsid w:val="0005623B"/>
    <w:rsid w:val="00056253"/>
    <w:rsid w:val="00056297"/>
    <w:rsid w:val="0005631A"/>
    <w:rsid w:val="00056320"/>
    <w:rsid w:val="0005632F"/>
    <w:rsid w:val="00056340"/>
    <w:rsid w:val="0005655E"/>
    <w:rsid w:val="000565D0"/>
    <w:rsid w:val="000565E0"/>
    <w:rsid w:val="00056628"/>
    <w:rsid w:val="0005663D"/>
    <w:rsid w:val="00056643"/>
    <w:rsid w:val="000566C1"/>
    <w:rsid w:val="00056810"/>
    <w:rsid w:val="0005681C"/>
    <w:rsid w:val="00056889"/>
    <w:rsid w:val="000568A3"/>
    <w:rsid w:val="00056915"/>
    <w:rsid w:val="00056917"/>
    <w:rsid w:val="0005693B"/>
    <w:rsid w:val="00056B39"/>
    <w:rsid w:val="00056B63"/>
    <w:rsid w:val="00056B93"/>
    <w:rsid w:val="00056BAC"/>
    <w:rsid w:val="00056BC2"/>
    <w:rsid w:val="00056CA0"/>
    <w:rsid w:val="00056D50"/>
    <w:rsid w:val="00056DCD"/>
    <w:rsid w:val="00056E23"/>
    <w:rsid w:val="00056E93"/>
    <w:rsid w:val="00056F1C"/>
    <w:rsid w:val="00056F25"/>
    <w:rsid w:val="00056F2F"/>
    <w:rsid w:val="00056FCE"/>
    <w:rsid w:val="00056FD1"/>
    <w:rsid w:val="00057047"/>
    <w:rsid w:val="0005710A"/>
    <w:rsid w:val="000572BB"/>
    <w:rsid w:val="0005731D"/>
    <w:rsid w:val="00057364"/>
    <w:rsid w:val="00057405"/>
    <w:rsid w:val="0005744F"/>
    <w:rsid w:val="00057476"/>
    <w:rsid w:val="00057548"/>
    <w:rsid w:val="0005766D"/>
    <w:rsid w:val="000576A0"/>
    <w:rsid w:val="00057751"/>
    <w:rsid w:val="00057864"/>
    <w:rsid w:val="000578EC"/>
    <w:rsid w:val="000578F9"/>
    <w:rsid w:val="00057931"/>
    <w:rsid w:val="000579E9"/>
    <w:rsid w:val="00057A3F"/>
    <w:rsid w:val="00057A7D"/>
    <w:rsid w:val="00057BFF"/>
    <w:rsid w:val="00057C33"/>
    <w:rsid w:val="00057C35"/>
    <w:rsid w:val="00057CDA"/>
    <w:rsid w:val="00057D0A"/>
    <w:rsid w:val="00057D13"/>
    <w:rsid w:val="00057D14"/>
    <w:rsid w:val="00057D9B"/>
    <w:rsid w:val="00057DA7"/>
    <w:rsid w:val="00057EDB"/>
    <w:rsid w:val="00057F37"/>
    <w:rsid w:val="00057F43"/>
    <w:rsid w:val="00057F99"/>
    <w:rsid w:val="00057FC3"/>
    <w:rsid w:val="0006008F"/>
    <w:rsid w:val="00060205"/>
    <w:rsid w:val="00060414"/>
    <w:rsid w:val="0006044B"/>
    <w:rsid w:val="00060481"/>
    <w:rsid w:val="00060486"/>
    <w:rsid w:val="0006082F"/>
    <w:rsid w:val="000609B7"/>
    <w:rsid w:val="000609DC"/>
    <w:rsid w:val="00060B30"/>
    <w:rsid w:val="00060C17"/>
    <w:rsid w:val="00060CA1"/>
    <w:rsid w:val="00060F4C"/>
    <w:rsid w:val="00060F51"/>
    <w:rsid w:val="00060F5A"/>
    <w:rsid w:val="00060F6E"/>
    <w:rsid w:val="00060FF5"/>
    <w:rsid w:val="000610AF"/>
    <w:rsid w:val="00061122"/>
    <w:rsid w:val="000611ED"/>
    <w:rsid w:val="0006130F"/>
    <w:rsid w:val="00061457"/>
    <w:rsid w:val="0006152C"/>
    <w:rsid w:val="00061644"/>
    <w:rsid w:val="000616B3"/>
    <w:rsid w:val="000616E1"/>
    <w:rsid w:val="0006172E"/>
    <w:rsid w:val="00061764"/>
    <w:rsid w:val="000617D4"/>
    <w:rsid w:val="0006189A"/>
    <w:rsid w:val="000618E7"/>
    <w:rsid w:val="0006191B"/>
    <w:rsid w:val="000619AA"/>
    <w:rsid w:val="000619DA"/>
    <w:rsid w:val="00061B1A"/>
    <w:rsid w:val="00061B33"/>
    <w:rsid w:val="00061BEF"/>
    <w:rsid w:val="00061C61"/>
    <w:rsid w:val="00061CA3"/>
    <w:rsid w:val="00061D10"/>
    <w:rsid w:val="00061D21"/>
    <w:rsid w:val="00061D28"/>
    <w:rsid w:val="00061D4C"/>
    <w:rsid w:val="00061D6C"/>
    <w:rsid w:val="00061D8F"/>
    <w:rsid w:val="00061F92"/>
    <w:rsid w:val="00061FFE"/>
    <w:rsid w:val="0006204E"/>
    <w:rsid w:val="00062063"/>
    <w:rsid w:val="0006209C"/>
    <w:rsid w:val="00062128"/>
    <w:rsid w:val="000621A4"/>
    <w:rsid w:val="00062230"/>
    <w:rsid w:val="0006228D"/>
    <w:rsid w:val="0006237E"/>
    <w:rsid w:val="000623A9"/>
    <w:rsid w:val="00062407"/>
    <w:rsid w:val="00062512"/>
    <w:rsid w:val="00062703"/>
    <w:rsid w:val="00062720"/>
    <w:rsid w:val="0006272C"/>
    <w:rsid w:val="000628B2"/>
    <w:rsid w:val="000628B3"/>
    <w:rsid w:val="000629D7"/>
    <w:rsid w:val="00062B18"/>
    <w:rsid w:val="00062C91"/>
    <w:rsid w:val="00062DA2"/>
    <w:rsid w:val="00062DF8"/>
    <w:rsid w:val="00062E1D"/>
    <w:rsid w:val="00062E4C"/>
    <w:rsid w:val="00062E7E"/>
    <w:rsid w:val="00062EC7"/>
    <w:rsid w:val="000630BA"/>
    <w:rsid w:val="000630CD"/>
    <w:rsid w:val="00063148"/>
    <w:rsid w:val="000631B5"/>
    <w:rsid w:val="000631E2"/>
    <w:rsid w:val="000632B0"/>
    <w:rsid w:val="0006334D"/>
    <w:rsid w:val="00063494"/>
    <w:rsid w:val="000634D7"/>
    <w:rsid w:val="0006350A"/>
    <w:rsid w:val="0006353D"/>
    <w:rsid w:val="0006362B"/>
    <w:rsid w:val="0006362F"/>
    <w:rsid w:val="000636EB"/>
    <w:rsid w:val="00063756"/>
    <w:rsid w:val="0006380F"/>
    <w:rsid w:val="00063844"/>
    <w:rsid w:val="0006394F"/>
    <w:rsid w:val="00063A4D"/>
    <w:rsid w:val="00063AC4"/>
    <w:rsid w:val="00063B1E"/>
    <w:rsid w:val="00063B52"/>
    <w:rsid w:val="00063EEF"/>
    <w:rsid w:val="00063F2C"/>
    <w:rsid w:val="00064194"/>
    <w:rsid w:val="0006420F"/>
    <w:rsid w:val="0006421D"/>
    <w:rsid w:val="00064291"/>
    <w:rsid w:val="000642BE"/>
    <w:rsid w:val="000642C7"/>
    <w:rsid w:val="00064389"/>
    <w:rsid w:val="000643D1"/>
    <w:rsid w:val="000644DF"/>
    <w:rsid w:val="00064536"/>
    <w:rsid w:val="000645A6"/>
    <w:rsid w:val="000645BE"/>
    <w:rsid w:val="0006464E"/>
    <w:rsid w:val="000647F3"/>
    <w:rsid w:val="00064A60"/>
    <w:rsid w:val="00064AAA"/>
    <w:rsid w:val="00064ABD"/>
    <w:rsid w:val="00064AEA"/>
    <w:rsid w:val="00064AED"/>
    <w:rsid w:val="00064B0E"/>
    <w:rsid w:val="00064B42"/>
    <w:rsid w:val="00064C66"/>
    <w:rsid w:val="00064D04"/>
    <w:rsid w:val="00064DDE"/>
    <w:rsid w:val="00064EAB"/>
    <w:rsid w:val="00064EFE"/>
    <w:rsid w:val="00064F32"/>
    <w:rsid w:val="0006528E"/>
    <w:rsid w:val="000652D3"/>
    <w:rsid w:val="00065334"/>
    <w:rsid w:val="00065357"/>
    <w:rsid w:val="0006536D"/>
    <w:rsid w:val="00065440"/>
    <w:rsid w:val="00065441"/>
    <w:rsid w:val="00065461"/>
    <w:rsid w:val="00065507"/>
    <w:rsid w:val="00065549"/>
    <w:rsid w:val="000655C1"/>
    <w:rsid w:val="000655EA"/>
    <w:rsid w:val="0006564A"/>
    <w:rsid w:val="000656AF"/>
    <w:rsid w:val="00065777"/>
    <w:rsid w:val="00065AC9"/>
    <w:rsid w:val="00065BF9"/>
    <w:rsid w:val="00065EA8"/>
    <w:rsid w:val="00065EC7"/>
    <w:rsid w:val="00065F46"/>
    <w:rsid w:val="00065F6E"/>
    <w:rsid w:val="00066000"/>
    <w:rsid w:val="000660A6"/>
    <w:rsid w:val="00066133"/>
    <w:rsid w:val="000661A7"/>
    <w:rsid w:val="000661C6"/>
    <w:rsid w:val="0006626F"/>
    <w:rsid w:val="00066350"/>
    <w:rsid w:val="000663ED"/>
    <w:rsid w:val="000664CB"/>
    <w:rsid w:val="000664D4"/>
    <w:rsid w:val="000664E8"/>
    <w:rsid w:val="00066541"/>
    <w:rsid w:val="00066583"/>
    <w:rsid w:val="00066609"/>
    <w:rsid w:val="000666F0"/>
    <w:rsid w:val="000668FB"/>
    <w:rsid w:val="00066A54"/>
    <w:rsid w:val="00066B58"/>
    <w:rsid w:val="00066BD5"/>
    <w:rsid w:val="00066BEF"/>
    <w:rsid w:val="00066D08"/>
    <w:rsid w:val="00066D2A"/>
    <w:rsid w:val="00066D56"/>
    <w:rsid w:val="00066D87"/>
    <w:rsid w:val="00066F58"/>
    <w:rsid w:val="00066F96"/>
    <w:rsid w:val="00067029"/>
    <w:rsid w:val="000670A2"/>
    <w:rsid w:val="000670A8"/>
    <w:rsid w:val="000670BF"/>
    <w:rsid w:val="000670DE"/>
    <w:rsid w:val="000670E9"/>
    <w:rsid w:val="00067142"/>
    <w:rsid w:val="000672B0"/>
    <w:rsid w:val="0006740C"/>
    <w:rsid w:val="0006741A"/>
    <w:rsid w:val="00067435"/>
    <w:rsid w:val="000675E1"/>
    <w:rsid w:val="00067737"/>
    <w:rsid w:val="0006783B"/>
    <w:rsid w:val="00067938"/>
    <w:rsid w:val="000679A3"/>
    <w:rsid w:val="00067ACF"/>
    <w:rsid w:val="00067AFD"/>
    <w:rsid w:val="00067B68"/>
    <w:rsid w:val="00067C71"/>
    <w:rsid w:val="00067D01"/>
    <w:rsid w:val="00067D25"/>
    <w:rsid w:val="00067FF7"/>
    <w:rsid w:val="000700BE"/>
    <w:rsid w:val="00070114"/>
    <w:rsid w:val="00070235"/>
    <w:rsid w:val="00070273"/>
    <w:rsid w:val="000702C2"/>
    <w:rsid w:val="0007038A"/>
    <w:rsid w:val="000703FD"/>
    <w:rsid w:val="0007044C"/>
    <w:rsid w:val="000704A4"/>
    <w:rsid w:val="0007055D"/>
    <w:rsid w:val="00070560"/>
    <w:rsid w:val="000705FC"/>
    <w:rsid w:val="00070669"/>
    <w:rsid w:val="000706BD"/>
    <w:rsid w:val="000706DA"/>
    <w:rsid w:val="0007088B"/>
    <w:rsid w:val="000708B1"/>
    <w:rsid w:val="000709DE"/>
    <w:rsid w:val="000709E0"/>
    <w:rsid w:val="00070A67"/>
    <w:rsid w:val="00070B27"/>
    <w:rsid w:val="00070B46"/>
    <w:rsid w:val="00070C55"/>
    <w:rsid w:val="00070D16"/>
    <w:rsid w:val="00070D42"/>
    <w:rsid w:val="00070D92"/>
    <w:rsid w:val="00070F4D"/>
    <w:rsid w:val="000710E7"/>
    <w:rsid w:val="00071113"/>
    <w:rsid w:val="00071126"/>
    <w:rsid w:val="0007113C"/>
    <w:rsid w:val="00071376"/>
    <w:rsid w:val="0007138B"/>
    <w:rsid w:val="000713BD"/>
    <w:rsid w:val="00071472"/>
    <w:rsid w:val="000714BF"/>
    <w:rsid w:val="000714D3"/>
    <w:rsid w:val="00071570"/>
    <w:rsid w:val="0007157A"/>
    <w:rsid w:val="000715D2"/>
    <w:rsid w:val="000715E6"/>
    <w:rsid w:val="0007168E"/>
    <w:rsid w:val="000716D0"/>
    <w:rsid w:val="000717B1"/>
    <w:rsid w:val="0007184B"/>
    <w:rsid w:val="000718AE"/>
    <w:rsid w:val="000718D6"/>
    <w:rsid w:val="000719CC"/>
    <w:rsid w:val="00071AA4"/>
    <w:rsid w:val="00071ACE"/>
    <w:rsid w:val="00071DC2"/>
    <w:rsid w:val="00071EEF"/>
    <w:rsid w:val="00071F75"/>
    <w:rsid w:val="00071FD1"/>
    <w:rsid w:val="00072113"/>
    <w:rsid w:val="0007213B"/>
    <w:rsid w:val="0007213D"/>
    <w:rsid w:val="0007215A"/>
    <w:rsid w:val="00072225"/>
    <w:rsid w:val="000722D5"/>
    <w:rsid w:val="00072382"/>
    <w:rsid w:val="000724C1"/>
    <w:rsid w:val="0007252A"/>
    <w:rsid w:val="000725FE"/>
    <w:rsid w:val="0007277C"/>
    <w:rsid w:val="000727F3"/>
    <w:rsid w:val="00072808"/>
    <w:rsid w:val="0007283F"/>
    <w:rsid w:val="000728A3"/>
    <w:rsid w:val="00072957"/>
    <w:rsid w:val="000729E7"/>
    <w:rsid w:val="00072AEB"/>
    <w:rsid w:val="00072BF1"/>
    <w:rsid w:val="00072C16"/>
    <w:rsid w:val="00072C1E"/>
    <w:rsid w:val="00072C24"/>
    <w:rsid w:val="00072CA7"/>
    <w:rsid w:val="00072D29"/>
    <w:rsid w:val="00072DFE"/>
    <w:rsid w:val="00072E45"/>
    <w:rsid w:val="00072E60"/>
    <w:rsid w:val="00072F16"/>
    <w:rsid w:val="00072F78"/>
    <w:rsid w:val="00072FD1"/>
    <w:rsid w:val="00073048"/>
    <w:rsid w:val="0007309E"/>
    <w:rsid w:val="000730D7"/>
    <w:rsid w:val="000730FA"/>
    <w:rsid w:val="00073105"/>
    <w:rsid w:val="000731D5"/>
    <w:rsid w:val="00073214"/>
    <w:rsid w:val="00073284"/>
    <w:rsid w:val="000732A5"/>
    <w:rsid w:val="00073371"/>
    <w:rsid w:val="00073439"/>
    <w:rsid w:val="00073454"/>
    <w:rsid w:val="00073478"/>
    <w:rsid w:val="0007348F"/>
    <w:rsid w:val="0007352C"/>
    <w:rsid w:val="00073552"/>
    <w:rsid w:val="000735B8"/>
    <w:rsid w:val="000735C0"/>
    <w:rsid w:val="000735C3"/>
    <w:rsid w:val="000735E6"/>
    <w:rsid w:val="000735FB"/>
    <w:rsid w:val="0007368B"/>
    <w:rsid w:val="000736E6"/>
    <w:rsid w:val="0007385B"/>
    <w:rsid w:val="0007389C"/>
    <w:rsid w:val="00073A98"/>
    <w:rsid w:val="00073AC5"/>
    <w:rsid w:val="00073CD5"/>
    <w:rsid w:val="00073D54"/>
    <w:rsid w:val="00073DF5"/>
    <w:rsid w:val="00073EDA"/>
    <w:rsid w:val="00073F1C"/>
    <w:rsid w:val="00073F29"/>
    <w:rsid w:val="00074065"/>
    <w:rsid w:val="0007449F"/>
    <w:rsid w:val="00074502"/>
    <w:rsid w:val="0007460C"/>
    <w:rsid w:val="000746F9"/>
    <w:rsid w:val="00074A1C"/>
    <w:rsid w:val="00074A9D"/>
    <w:rsid w:val="00074BFF"/>
    <w:rsid w:val="00074E4E"/>
    <w:rsid w:val="00074EAD"/>
    <w:rsid w:val="00074EC7"/>
    <w:rsid w:val="00074FD1"/>
    <w:rsid w:val="0007502E"/>
    <w:rsid w:val="000751CF"/>
    <w:rsid w:val="0007524A"/>
    <w:rsid w:val="00075291"/>
    <w:rsid w:val="000752C8"/>
    <w:rsid w:val="000752D7"/>
    <w:rsid w:val="00075337"/>
    <w:rsid w:val="00075365"/>
    <w:rsid w:val="0007548E"/>
    <w:rsid w:val="00075585"/>
    <w:rsid w:val="00075652"/>
    <w:rsid w:val="0007565F"/>
    <w:rsid w:val="0007569A"/>
    <w:rsid w:val="000756FB"/>
    <w:rsid w:val="00075835"/>
    <w:rsid w:val="0007585D"/>
    <w:rsid w:val="000758B0"/>
    <w:rsid w:val="00075921"/>
    <w:rsid w:val="00075A9D"/>
    <w:rsid w:val="00075AED"/>
    <w:rsid w:val="00075AFE"/>
    <w:rsid w:val="00075B62"/>
    <w:rsid w:val="00075BE4"/>
    <w:rsid w:val="00075BF8"/>
    <w:rsid w:val="00075C4B"/>
    <w:rsid w:val="00075C55"/>
    <w:rsid w:val="00075D76"/>
    <w:rsid w:val="00075E8A"/>
    <w:rsid w:val="00075F82"/>
    <w:rsid w:val="0007604E"/>
    <w:rsid w:val="0007613F"/>
    <w:rsid w:val="00076181"/>
    <w:rsid w:val="000761B8"/>
    <w:rsid w:val="0007639C"/>
    <w:rsid w:val="000763B5"/>
    <w:rsid w:val="0007641B"/>
    <w:rsid w:val="000764C5"/>
    <w:rsid w:val="00076502"/>
    <w:rsid w:val="00076595"/>
    <w:rsid w:val="000765BB"/>
    <w:rsid w:val="00076605"/>
    <w:rsid w:val="0007665F"/>
    <w:rsid w:val="0007677E"/>
    <w:rsid w:val="00076896"/>
    <w:rsid w:val="000768A5"/>
    <w:rsid w:val="0007695D"/>
    <w:rsid w:val="000769E9"/>
    <w:rsid w:val="00076A6C"/>
    <w:rsid w:val="00076AE8"/>
    <w:rsid w:val="00076B28"/>
    <w:rsid w:val="00076BF9"/>
    <w:rsid w:val="00076D05"/>
    <w:rsid w:val="00076D0F"/>
    <w:rsid w:val="00076D28"/>
    <w:rsid w:val="00076D4B"/>
    <w:rsid w:val="00076EFC"/>
    <w:rsid w:val="00076FFF"/>
    <w:rsid w:val="00077063"/>
    <w:rsid w:val="00077127"/>
    <w:rsid w:val="0007725F"/>
    <w:rsid w:val="000772EE"/>
    <w:rsid w:val="0007733F"/>
    <w:rsid w:val="000773EC"/>
    <w:rsid w:val="0007746C"/>
    <w:rsid w:val="00077485"/>
    <w:rsid w:val="0007753E"/>
    <w:rsid w:val="000775C8"/>
    <w:rsid w:val="000775DC"/>
    <w:rsid w:val="000777F7"/>
    <w:rsid w:val="000778BE"/>
    <w:rsid w:val="00077B94"/>
    <w:rsid w:val="00077BEE"/>
    <w:rsid w:val="00077C76"/>
    <w:rsid w:val="00077C78"/>
    <w:rsid w:val="00077D89"/>
    <w:rsid w:val="0008004D"/>
    <w:rsid w:val="00080062"/>
    <w:rsid w:val="00080123"/>
    <w:rsid w:val="0008019C"/>
    <w:rsid w:val="0008027B"/>
    <w:rsid w:val="000803B6"/>
    <w:rsid w:val="0008040F"/>
    <w:rsid w:val="000804CE"/>
    <w:rsid w:val="00080540"/>
    <w:rsid w:val="000805DA"/>
    <w:rsid w:val="000805F7"/>
    <w:rsid w:val="00080662"/>
    <w:rsid w:val="000806B8"/>
    <w:rsid w:val="00080759"/>
    <w:rsid w:val="000808EE"/>
    <w:rsid w:val="00080909"/>
    <w:rsid w:val="00080978"/>
    <w:rsid w:val="0008098E"/>
    <w:rsid w:val="000809C7"/>
    <w:rsid w:val="00080AFD"/>
    <w:rsid w:val="00080C05"/>
    <w:rsid w:val="00080C33"/>
    <w:rsid w:val="00080C69"/>
    <w:rsid w:val="00080D70"/>
    <w:rsid w:val="00080DEE"/>
    <w:rsid w:val="00080F32"/>
    <w:rsid w:val="00080F3A"/>
    <w:rsid w:val="00080F9A"/>
    <w:rsid w:val="00080FD7"/>
    <w:rsid w:val="00081091"/>
    <w:rsid w:val="0008121F"/>
    <w:rsid w:val="000812FA"/>
    <w:rsid w:val="0008130D"/>
    <w:rsid w:val="000813B5"/>
    <w:rsid w:val="0008155E"/>
    <w:rsid w:val="00081801"/>
    <w:rsid w:val="0008190C"/>
    <w:rsid w:val="00081B79"/>
    <w:rsid w:val="00081BAE"/>
    <w:rsid w:val="00081CFD"/>
    <w:rsid w:val="00081D2F"/>
    <w:rsid w:val="00081D99"/>
    <w:rsid w:val="00081DB2"/>
    <w:rsid w:val="00081DE5"/>
    <w:rsid w:val="00081E22"/>
    <w:rsid w:val="00081E47"/>
    <w:rsid w:val="00081E70"/>
    <w:rsid w:val="00081E99"/>
    <w:rsid w:val="00081EC5"/>
    <w:rsid w:val="00081F40"/>
    <w:rsid w:val="00081F70"/>
    <w:rsid w:val="00081FF1"/>
    <w:rsid w:val="0008202E"/>
    <w:rsid w:val="000820B2"/>
    <w:rsid w:val="000820D2"/>
    <w:rsid w:val="000821B6"/>
    <w:rsid w:val="000821EE"/>
    <w:rsid w:val="00082274"/>
    <w:rsid w:val="00082335"/>
    <w:rsid w:val="00082457"/>
    <w:rsid w:val="000824BC"/>
    <w:rsid w:val="000824E5"/>
    <w:rsid w:val="0008257B"/>
    <w:rsid w:val="00082587"/>
    <w:rsid w:val="000826A9"/>
    <w:rsid w:val="000826F9"/>
    <w:rsid w:val="000826FA"/>
    <w:rsid w:val="0008275F"/>
    <w:rsid w:val="000828E6"/>
    <w:rsid w:val="0008291A"/>
    <w:rsid w:val="000829D1"/>
    <w:rsid w:val="00082B26"/>
    <w:rsid w:val="00082B8A"/>
    <w:rsid w:val="00082CBC"/>
    <w:rsid w:val="00082CEF"/>
    <w:rsid w:val="00082DC3"/>
    <w:rsid w:val="00082DE6"/>
    <w:rsid w:val="0008306E"/>
    <w:rsid w:val="0008313E"/>
    <w:rsid w:val="000832D8"/>
    <w:rsid w:val="0008332F"/>
    <w:rsid w:val="00083330"/>
    <w:rsid w:val="00083360"/>
    <w:rsid w:val="00083376"/>
    <w:rsid w:val="00083530"/>
    <w:rsid w:val="0008355A"/>
    <w:rsid w:val="0008357D"/>
    <w:rsid w:val="00083697"/>
    <w:rsid w:val="00083977"/>
    <w:rsid w:val="000839BF"/>
    <w:rsid w:val="00083AAA"/>
    <w:rsid w:val="00083BB8"/>
    <w:rsid w:val="00083C04"/>
    <w:rsid w:val="00083C34"/>
    <w:rsid w:val="00083DA3"/>
    <w:rsid w:val="00083DBB"/>
    <w:rsid w:val="00083E1A"/>
    <w:rsid w:val="00083E32"/>
    <w:rsid w:val="00083E63"/>
    <w:rsid w:val="00083EA4"/>
    <w:rsid w:val="00084103"/>
    <w:rsid w:val="0008421B"/>
    <w:rsid w:val="000842E9"/>
    <w:rsid w:val="0008435E"/>
    <w:rsid w:val="000843F4"/>
    <w:rsid w:val="00084533"/>
    <w:rsid w:val="0008461E"/>
    <w:rsid w:val="00084666"/>
    <w:rsid w:val="000847BF"/>
    <w:rsid w:val="000847CB"/>
    <w:rsid w:val="000847DF"/>
    <w:rsid w:val="0008481F"/>
    <w:rsid w:val="00084831"/>
    <w:rsid w:val="00084929"/>
    <w:rsid w:val="00084975"/>
    <w:rsid w:val="00084A22"/>
    <w:rsid w:val="00084A5E"/>
    <w:rsid w:val="00084AFC"/>
    <w:rsid w:val="00084B34"/>
    <w:rsid w:val="00084B51"/>
    <w:rsid w:val="00084BD2"/>
    <w:rsid w:val="00084C4E"/>
    <w:rsid w:val="00084D1C"/>
    <w:rsid w:val="00084E0E"/>
    <w:rsid w:val="00084E15"/>
    <w:rsid w:val="00084EB6"/>
    <w:rsid w:val="00084F18"/>
    <w:rsid w:val="00085043"/>
    <w:rsid w:val="0008516E"/>
    <w:rsid w:val="00085271"/>
    <w:rsid w:val="00085285"/>
    <w:rsid w:val="000852BB"/>
    <w:rsid w:val="000852CA"/>
    <w:rsid w:val="00085326"/>
    <w:rsid w:val="0008542B"/>
    <w:rsid w:val="0008556C"/>
    <w:rsid w:val="000856DD"/>
    <w:rsid w:val="000856E8"/>
    <w:rsid w:val="000856F7"/>
    <w:rsid w:val="00085782"/>
    <w:rsid w:val="00085886"/>
    <w:rsid w:val="00085926"/>
    <w:rsid w:val="000859F5"/>
    <w:rsid w:val="00085B9D"/>
    <w:rsid w:val="00085BA8"/>
    <w:rsid w:val="00085C42"/>
    <w:rsid w:val="00085D7C"/>
    <w:rsid w:val="00085DB0"/>
    <w:rsid w:val="00085E36"/>
    <w:rsid w:val="00085E7B"/>
    <w:rsid w:val="00086089"/>
    <w:rsid w:val="000860B7"/>
    <w:rsid w:val="00086181"/>
    <w:rsid w:val="00086233"/>
    <w:rsid w:val="00086269"/>
    <w:rsid w:val="00086353"/>
    <w:rsid w:val="00086409"/>
    <w:rsid w:val="000864B4"/>
    <w:rsid w:val="000865DA"/>
    <w:rsid w:val="00086609"/>
    <w:rsid w:val="00086631"/>
    <w:rsid w:val="0008667B"/>
    <w:rsid w:val="00086789"/>
    <w:rsid w:val="0008688D"/>
    <w:rsid w:val="00086909"/>
    <w:rsid w:val="0008690E"/>
    <w:rsid w:val="00086945"/>
    <w:rsid w:val="00086A10"/>
    <w:rsid w:val="00086A2D"/>
    <w:rsid w:val="00086ADC"/>
    <w:rsid w:val="00086B91"/>
    <w:rsid w:val="00086BC3"/>
    <w:rsid w:val="00086BD0"/>
    <w:rsid w:val="00086BDA"/>
    <w:rsid w:val="00086BF1"/>
    <w:rsid w:val="00086D28"/>
    <w:rsid w:val="00086D6F"/>
    <w:rsid w:val="00086EC0"/>
    <w:rsid w:val="00086F37"/>
    <w:rsid w:val="000870E7"/>
    <w:rsid w:val="0008712C"/>
    <w:rsid w:val="000872C7"/>
    <w:rsid w:val="000872EB"/>
    <w:rsid w:val="00087457"/>
    <w:rsid w:val="00087486"/>
    <w:rsid w:val="000874C5"/>
    <w:rsid w:val="000874D9"/>
    <w:rsid w:val="0008764E"/>
    <w:rsid w:val="00087687"/>
    <w:rsid w:val="000876B4"/>
    <w:rsid w:val="0008771E"/>
    <w:rsid w:val="00087833"/>
    <w:rsid w:val="0008783E"/>
    <w:rsid w:val="00087A1E"/>
    <w:rsid w:val="00087BB1"/>
    <w:rsid w:val="00087C56"/>
    <w:rsid w:val="00087CD4"/>
    <w:rsid w:val="00087CD5"/>
    <w:rsid w:val="00087CDF"/>
    <w:rsid w:val="000901A0"/>
    <w:rsid w:val="000901EB"/>
    <w:rsid w:val="000902BD"/>
    <w:rsid w:val="00090341"/>
    <w:rsid w:val="000903CB"/>
    <w:rsid w:val="000903EB"/>
    <w:rsid w:val="00090426"/>
    <w:rsid w:val="00090454"/>
    <w:rsid w:val="000904E6"/>
    <w:rsid w:val="00090506"/>
    <w:rsid w:val="00090520"/>
    <w:rsid w:val="00090535"/>
    <w:rsid w:val="000906CF"/>
    <w:rsid w:val="000907AD"/>
    <w:rsid w:val="00090836"/>
    <w:rsid w:val="00090863"/>
    <w:rsid w:val="0009092D"/>
    <w:rsid w:val="000909CD"/>
    <w:rsid w:val="00090A30"/>
    <w:rsid w:val="00090B1B"/>
    <w:rsid w:val="00090BE9"/>
    <w:rsid w:val="00090BF8"/>
    <w:rsid w:val="00090C02"/>
    <w:rsid w:val="00090C25"/>
    <w:rsid w:val="00090C3D"/>
    <w:rsid w:val="00090D1A"/>
    <w:rsid w:val="00090EC4"/>
    <w:rsid w:val="00090EE4"/>
    <w:rsid w:val="00090F7D"/>
    <w:rsid w:val="00090FE2"/>
    <w:rsid w:val="00091061"/>
    <w:rsid w:val="000910B8"/>
    <w:rsid w:val="0009114E"/>
    <w:rsid w:val="000911BC"/>
    <w:rsid w:val="000913A5"/>
    <w:rsid w:val="000914A6"/>
    <w:rsid w:val="00091545"/>
    <w:rsid w:val="0009155A"/>
    <w:rsid w:val="000915C7"/>
    <w:rsid w:val="00091603"/>
    <w:rsid w:val="000916E2"/>
    <w:rsid w:val="000919D1"/>
    <w:rsid w:val="000919DE"/>
    <w:rsid w:val="00091B1F"/>
    <w:rsid w:val="00091B31"/>
    <w:rsid w:val="00091BD4"/>
    <w:rsid w:val="00091BF8"/>
    <w:rsid w:val="00091C05"/>
    <w:rsid w:val="00091C11"/>
    <w:rsid w:val="00091C58"/>
    <w:rsid w:val="00091CAD"/>
    <w:rsid w:val="00091D46"/>
    <w:rsid w:val="00091DCB"/>
    <w:rsid w:val="00091DCF"/>
    <w:rsid w:val="00091F58"/>
    <w:rsid w:val="0009200A"/>
    <w:rsid w:val="000921D9"/>
    <w:rsid w:val="000921F5"/>
    <w:rsid w:val="000923DE"/>
    <w:rsid w:val="00092459"/>
    <w:rsid w:val="0009251A"/>
    <w:rsid w:val="0009254C"/>
    <w:rsid w:val="00092630"/>
    <w:rsid w:val="0009266F"/>
    <w:rsid w:val="00092673"/>
    <w:rsid w:val="0009267D"/>
    <w:rsid w:val="0009276B"/>
    <w:rsid w:val="00092889"/>
    <w:rsid w:val="000929F2"/>
    <w:rsid w:val="00092A7F"/>
    <w:rsid w:val="00092AC0"/>
    <w:rsid w:val="00092B36"/>
    <w:rsid w:val="00092B38"/>
    <w:rsid w:val="00092B4C"/>
    <w:rsid w:val="00092B61"/>
    <w:rsid w:val="00092BBF"/>
    <w:rsid w:val="00092CEA"/>
    <w:rsid w:val="00092D7B"/>
    <w:rsid w:val="00092EF4"/>
    <w:rsid w:val="00092FE5"/>
    <w:rsid w:val="00092FED"/>
    <w:rsid w:val="00093000"/>
    <w:rsid w:val="00093021"/>
    <w:rsid w:val="00093158"/>
    <w:rsid w:val="000932D3"/>
    <w:rsid w:val="0009331A"/>
    <w:rsid w:val="000933A2"/>
    <w:rsid w:val="000933DC"/>
    <w:rsid w:val="000933E6"/>
    <w:rsid w:val="00093473"/>
    <w:rsid w:val="0009348A"/>
    <w:rsid w:val="000934B0"/>
    <w:rsid w:val="00093604"/>
    <w:rsid w:val="00093735"/>
    <w:rsid w:val="00093749"/>
    <w:rsid w:val="0009376D"/>
    <w:rsid w:val="00093834"/>
    <w:rsid w:val="000939A6"/>
    <w:rsid w:val="000939E4"/>
    <w:rsid w:val="000939EB"/>
    <w:rsid w:val="000939F1"/>
    <w:rsid w:val="00093AA9"/>
    <w:rsid w:val="00093AEF"/>
    <w:rsid w:val="00093B25"/>
    <w:rsid w:val="00093C58"/>
    <w:rsid w:val="00093D00"/>
    <w:rsid w:val="00093DB2"/>
    <w:rsid w:val="00093DFB"/>
    <w:rsid w:val="00093E88"/>
    <w:rsid w:val="00093F00"/>
    <w:rsid w:val="00094000"/>
    <w:rsid w:val="0009400F"/>
    <w:rsid w:val="00094165"/>
    <w:rsid w:val="000941EC"/>
    <w:rsid w:val="000942B0"/>
    <w:rsid w:val="000943B8"/>
    <w:rsid w:val="0009444A"/>
    <w:rsid w:val="00094456"/>
    <w:rsid w:val="0009448E"/>
    <w:rsid w:val="0009456D"/>
    <w:rsid w:val="000945AF"/>
    <w:rsid w:val="0009471A"/>
    <w:rsid w:val="0009472C"/>
    <w:rsid w:val="000948B1"/>
    <w:rsid w:val="00094978"/>
    <w:rsid w:val="00094979"/>
    <w:rsid w:val="00094A01"/>
    <w:rsid w:val="00094CDF"/>
    <w:rsid w:val="00094D02"/>
    <w:rsid w:val="00094D58"/>
    <w:rsid w:val="00094D7C"/>
    <w:rsid w:val="00094DC8"/>
    <w:rsid w:val="00094E55"/>
    <w:rsid w:val="00094FA5"/>
    <w:rsid w:val="00094FC3"/>
    <w:rsid w:val="00095499"/>
    <w:rsid w:val="000954D2"/>
    <w:rsid w:val="000955A2"/>
    <w:rsid w:val="000956A0"/>
    <w:rsid w:val="000956A1"/>
    <w:rsid w:val="000956C5"/>
    <w:rsid w:val="00095704"/>
    <w:rsid w:val="00095758"/>
    <w:rsid w:val="000957D5"/>
    <w:rsid w:val="000957EE"/>
    <w:rsid w:val="00095857"/>
    <w:rsid w:val="000958F8"/>
    <w:rsid w:val="000959D0"/>
    <w:rsid w:val="000959DC"/>
    <w:rsid w:val="00095BC3"/>
    <w:rsid w:val="00095BC6"/>
    <w:rsid w:val="00095C37"/>
    <w:rsid w:val="00095C99"/>
    <w:rsid w:val="00095D3F"/>
    <w:rsid w:val="00095D76"/>
    <w:rsid w:val="00095EAA"/>
    <w:rsid w:val="00095EEC"/>
    <w:rsid w:val="00095F47"/>
    <w:rsid w:val="00096042"/>
    <w:rsid w:val="00096043"/>
    <w:rsid w:val="0009616A"/>
    <w:rsid w:val="000961A3"/>
    <w:rsid w:val="0009626B"/>
    <w:rsid w:val="000962E6"/>
    <w:rsid w:val="00096384"/>
    <w:rsid w:val="0009644B"/>
    <w:rsid w:val="0009652E"/>
    <w:rsid w:val="0009654C"/>
    <w:rsid w:val="00096680"/>
    <w:rsid w:val="00096788"/>
    <w:rsid w:val="000967AC"/>
    <w:rsid w:val="00096817"/>
    <w:rsid w:val="00096827"/>
    <w:rsid w:val="000969DD"/>
    <w:rsid w:val="000969DE"/>
    <w:rsid w:val="00096B15"/>
    <w:rsid w:val="00096BEA"/>
    <w:rsid w:val="00096C44"/>
    <w:rsid w:val="00096CF5"/>
    <w:rsid w:val="00096E73"/>
    <w:rsid w:val="00096E7C"/>
    <w:rsid w:val="00096E9E"/>
    <w:rsid w:val="00096F58"/>
    <w:rsid w:val="00097256"/>
    <w:rsid w:val="00097262"/>
    <w:rsid w:val="000973C6"/>
    <w:rsid w:val="000975AC"/>
    <w:rsid w:val="000975AE"/>
    <w:rsid w:val="000975F4"/>
    <w:rsid w:val="0009769F"/>
    <w:rsid w:val="0009780A"/>
    <w:rsid w:val="0009782E"/>
    <w:rsid w:val="00097939"/>
    <w:rsid w:val="00097A60"/>
    <w:rsid w:val="00097A61"/>
    <w:rsid w:val="00097B1A"/>
    <w:rsid w:val="00097B64"/>
    <w:rsid w:val="00097B95"/>
    <w:rsid w:val="00097C43"/>
    <w:rsid w:val="00097CA6"/>
    <w:rsid w:val="00097D14"/>
    <w:rsid w:val="00097DC9"/>
    <w:rsid w:val="00097E14"/>
    <w:rsid w:val="00097FEA"/>
    <w:rsid w:val="000A0068"/>
    <w:rsid w:val="000A007B"/>
    <w:rsid w:val="000A00DF"/>
    <w:rsid w:val="000A00EB"/>
    <w:rsid w:val="000A017D"/>
    <w:rsid w:val="000A021A"/>
    <w:rsid w:val="000A0279"/>
    <w:rsid w:val="000A0360"/>
    <w:rsid w:val="000A03F7"/>
    <w:rsid w:val="000A04E0"/>
    <w:rsid w:val="000A0569"/>
    <w:rsid w:val="000A05B9"/>
    <w:rsid w:val="000A05ED"/>
    <w:rsid w:val="000A05F8"/>
    <w:rsid w:val="000A0696"/>
    <w:rsid w:val="000A0792"/>
    <w:rsid w:val="000A07D1"/>
    <w:rsid w:val="000A0824"/>
    <w:rsid w:val="000A085E"/>
    <w:rsid w:val="000A08BC"/>
    <w:rsid w:val="000A08DB"/>
    <w:rsid w:val="000A090F"/>
    <w:rsid w:val="000A0911"/>
    <w:rsid w:val="000A0981"/>
    <w:rsid w:val="000A0984"/>
    <w:rsid w:val="000A09A0"/>
    <w:rsid w:val="000A09B6"/>
    <w:rsid w:val="000A0AA2"/>
    <w:rsid w:val="000A0BF1"/>
    <w:rsid w:val="000A0C48"/>
    <w:rsid w:val="000A0D3E"/>
    <w:rsid w:val="000A0D4A"/>
    <w:rsid w:val="000A0DFD"/>
    <w:rsid w:val="000A0F2C"/>
    <w:rsid w:val="000A0F54"/>
    <w:rsid w:val="000A0F8E"/>
    <w:rsid w:val="000A1043"/>
    <w:rsid w:val="000A1094"/>
    <w:rsid w:val="000A128D"/>
    <w:rsid w:val="000A1340"/>
    <w:rsid w:val="000A1395"/>
    <w:rsid w:val="000A13B6"/>
    <w:rsid w:val="000A13DB"/>
    <w:rsid w:val="000A152D"/>
    <w:rsid w:val="000A158A"/>
    <w:rsid w:val="000A15EB"/>
    <w:rsid w:val="000A161C"/>
    <w:rsid w:val="000A1703"/>
    <w:rsid w:val="000A1895"/>
    <w:rsid w:val="000A18E5"/>
    <w:rsid w:val="000A1C67"/>
    <w:rsid w:val="000A1CEE"/>
    <w:rsid w:val="000A1D3E"/>
    <w:rsid w:val="000A1EBD"/>
    <w:rsid w:val="000A1ED0"/>
    <w:rsid w:val="000A1EEB"/>
    <w:rsid w:val="000A1F41"/>
    <w:rsid w:val="000A20BD"/>
    <w:rsid w:val="000A21C3"/>
    <w:rsid w:val="000A21FC"/>
    <w:rsid w:val="000A2249"/>
    <w:rsid w:val="000A23F9"/>
    <w:rsid w:val="000A2400"/>
    <w:rsid w:val="000A2426"/>
    <w:rsid w:val="000A256F"/>
    <w:rsid w:val="000A2684"/>
    <w:rsid w:val="000A2765"/>
    <w:rsid w:val="000A2776"/>
    <w:rsid w:val="000A2799"/>
    <w:rsid w:val="000A28D7"/>
    <w:rsid w:val="000A28EF"/>
    <w:rsid w:val="000A2BE7"/>
    <w:rsid w:val="000A2C82"/>
    <w:rsid w:val="000A2D0B"/>
    <w:rsid w:val="000A2DF1"/>
    <w:rsid w:val="000A2ED1"/>
    <w:rsid w:val="000A2F34"/>
    <w:rsid w:val="000A309B"/>
    <w:rsid w:val="000A312A"/>
    <w:rsid w:val="000A31DC"/>
    <w:rsid w:val="000A32C5"/>
    <w:rsid w:val="000A32DE"/>
    <w:rsid w:val="000A343B"/>
    <w:rsid w:val="000A3480"/>
    <w:rsid w:val="000A3602"/>
    <w:rsid w:val="000A3621"/>
    <w:rsid w:val="000A388A"/>
    <w:rsid w:val="000A38A2"/>
    <w:rsid w:val="000A38BD"/>
    <w:rsid w:val="000A3928"/>
    <w:rsid w:val="000A3A60"/>
    <w:rsid w:val="000A3C8F"/>
    <w:rsid w:val="000A3C9E"/>
    <w:rsid w:val="000A3CC8"/>
    <w:rsid w:val="000A3CCA"/>
    <w:rsid w:val="000A3DF6"/>
    <w:rsid w:val="000A3DFB"/>
    <w:rsid w:val="000A3F8E"/>
    <w:rsid w:val="000A3FC5"/>
    <w:rsid w:val="000A424E"/>
    <w:rsid w:val="000A4274"/>
    <w:rsid w:val="000A4285"/>
    <w:rsid w:val="000A42D1"/>
    <w:rsid w:val="000A4378"/>
    <w:rsid w:val="000A43B7"/>
    <w:rsid w:val="000A4417"/>
    <w:rsid w:val="000A4443"/>
    <w:rsid w:val="000A4482"/>
    <w:rsid w:val="000A45B4"/>
    <w:rsid w:val="000A4613"/>
    <w:rsid w:val="000A4826"/>
    <w:rsid w:val="000A482B"/>
    <w:rsid w:val="000A487B"/>
    <w:rsid w:val="000A48BD"/>
    <w:rsid w:val="000A48F8"/>
    <w:rsid w:val="000A49C3"/>
    <w:rsid w:val="000A4A0A"/>
    <w:rsid w:val="000A4BE2"/>
    <w:rsid w:val="000A4C1F"/>
    <w:rsid w:val="000A4C44"/>
    <w:rsid w:val="000A4C70"/>
    <w:rsid w:val="000A4CEA"/>
    <w:rsid w:val="000A4D2F"/>
    <w:rsid w:val="000A4D76"/>
    <w:rsid w:val="000A4D85"/>
    <w:rsid w:val="000A4DDC"/>
    <w:rsid w:val="000A4F69"/>
    <w:rsid w:val="000A515A"/>
    <w:rsid w:val="000A517B"/>
    <w:rsid w:val="000A51D1"/>
    <w:rsid w:val="000A51F5"/>
    <w:rsid w:val="000A53F7"/>
    <w:rsid w:val="000A5411"/>
    <w:rsid w:val="000A5427"/>
    <w:rsid w:val="000A546A"/>
    <w:rsid w:val="000A57A6"/>
    <w:rsid w:val="000A57B5"/>
    <w:rsid w:val="000A58D8"/>
    <w:rsid w:val="000A58EF"/>
    <w:rsid w:val="000A5995"/>
    <w:rsid w:val="000A59DF"/>
    <w:rsid w:val="000A5AA8"/>
    <w:rsid w:val="000A5B8B"/>
    <w:rsid w:val="000A5BA1"/>
    <w:rsid w:val="000A5BB0"/>
    <w:rsid w:val="000A5CB4"/>
    <w:rsid w:val="000A5DEB"/>
    <w:rsid w:val="000A5E5C"/>
    <w:rsid w:val="000A5ED3"/>
    <w:rsid w:val="000A5F11"/>
    <w:rsid w:val="000A5FCF"/>
    <w:rsid w:val="000A5FE8"/>
    <w:rsid w:val="000A6030"/>
    <w:rsid w:val="000A609E"/>
    <w:rsid w:val="000A60E5"/>
    <w:rsid w:val="000A6110"/>
    <w:rsid w:val="000A618B"/>
    <w:rsid w:val="000A61F1"/>
    <w:rsid w:val="000A6297"/>
    <w:rsid w:val="000A62C0"/>
    <w:rsid w:val="000A6391"/>
    <w:rsid w:val="000A63E5"/>
    <w:rsid w:val="000A6408"/>
    <w:rsid w:val="000A656C"/>
    <w:rsid w:val="000A65B1"/>
    <w:rsid w:val="000A6607"/>
    <w:rsid w:val="000A661B"/>
    <w:rsid w:val="000A6643"/>
    <w:rsid w:val="000A673E"/>
    <w:rsid w:val="000A6759"/>
    <w:rsid w:val="000A67D1"/>
    <w:rsid w:val="000A67E7"/>
    <w:rsid w:val="000A687D"/>
    <w:rsid w:val="000A695A"/>
    <w:rsid w:val="000A6AE5"/>
    <w:rsid w:val="000A6C30"/>
    <w:rsid w:val="000A6C5C"/>
    <w:rsid w:val="000A6DE9"/>
    <w:rsid w:val="000A6F29"/>
    <w:rsid w:val="000A706F"/>
    <w:rsid w:val="000A726F"/>
    <w:rsid w:val="000A7330"/>
    <w:rsid w:val="000A73CE"/>
    <w:rsid w:val="000A74BA"/>
    <w:rsid w:val="000A7574"/>
    <w:rsid w:val="000A75A1"/>
    <w:rsid w:val="000A75CE"/>
    <w:rsid w:val="000A75FA"/>
    <w:rsid w:val="000A7748"/>
    <w:rsid w:val="000A7796"/>
    <w:rsid w:val="000A78C0"/>
    <w:rsid w:val="000A793E"/>
    <w:rsid w:val="000A7A99"/>
    <w:rsid w:val="000A7BD9"/>
    <w:rsid w:val="000A7BF9"/>
    <w:rsid w:val="000A7C68"/>
    <w:rsid w:val="000A7C9C"/>
    <w:rsid w:val="000A7D51"/>
    <w:rsid w:val="000A7DD0"/>
    <w:rsid w:val="000A7E5F"/>
    <w:rsid w:val="000A7F4A"/>
    <w:rsid w:val="000B00B7"/>
    <w:rsid w:val="000B02AA"/>
    <w:rsid w:val="000B034E"/>
    <w:rsid w:val="000B04CF"/>
    <w:rsid w:val="000B066D"/>
    <w:rsid w:val="000B0708"/>
    <w:rsid w:val="000B076F"/>
    <w:rsid w:val="000B0A42"/>
    <w:rsid w:val="000B0A74"/>
    <w:rsid w:val="000B0A8F"/>
    <w:rsid w:val="000B0AAF"/>
    <w:rsid w:val="000B0BC5"/>
    <w:rsid w:val="000B0BE1"/>
    <w:rsid w:val="000B0C03"/>
    <w:rsid w:val="000B0E46"/>
    <w:rsid w:val="000B0E9E"/>
    <w:rsid w:val="000B0F9C"/>
    <w:rsid w:val="000B0FB7"/>
    <w:rsid w:val="000B1008"/>
    <w:rsid w:val="000B1032"/>
    <w:rsid w:val="000B110D"/>
    <w:rsid w:val="000B1373"/>
    <w:rsid w:val="000B13A1"/>
    <w:rsid w:val="000B1440"/>
    <w:rsid w:val="000B1601"/>
    <w:rsid w:val="000B1637"/>
    <w:rsid w:val="000B1701"/>
    <w:rsid w:val="000B174A"/>
    <w:rsid w:val="000B180B"/>
    <w:rsid w:val="000B1848"/>
    <w:rsid w:val="000B1A1E"/>
    <w:rsid w:val="000B1A24"/>
    <w:rsid w:val="000B1AC1"/>
    <w:rsid w:val="000B1C1E"/>
    <w:rsid w:val="000B1C2E"/>
    <w:rsid w:val="000B1C50"/>
    <w:rsid w:val="000B1E52"/>
    <w:rsid w:val="000B1E90"/>
    <w:rsid w:val="000B1F6C"/>
    <w:rsid w:val="000B2001"/>
    <w:rsid w:val="000B211A"/>
    <w:rsid w:val="000B2136"/>
    <w:rsid w:val="000B235C"/>
    <w:rsid w:val="000B23E5"/>
    <w:rsid w:val="000B2547"/>
    <w:rsid w:val="000B25AF"/>
    <w:rsid w:val="000B26B0"/>
    <w:rsid w:val="000B26C9"/>
    <w:rsid w:val="000B2707"/>
    <w:rsid w:val="000B274E"/>
    <w:rsid w:val="000B2799"/>
    <w:rsid w:val="000B27C0"/>
    <w:rsid w:val="000B27EE"/>
    <w:rsid w:val="000B2830"/>
    <w:rsid w:val="000B286F"/>
    <w:rsid w:val="000B28E9"/>
    <w:rsid w:val="000B28F3"/>
    <w:rsid w:val="000B298C"/>
    <w:rsid w:val="000B298F"/>
    <w:rsid w:val="000B2A04"/>
    <w:rsid w:val="000B2A89"/>
    <w:rsid w:val="000B2BF9"/>
    <w:rsid w:val="000B2C27"/>
    <w:rsid w:val="000B2C92"/>
    <w:rsid w:val="000B2E50"/>
    <w:rsid w:val="000B2E8B"/>
    <w:rsid w:val="000B2F10"/>
    <w:rsid w:val="000B2F81"/>
    <w:rsid w:val="000B3116"/>
    <w:rsid w:val="000B312F"/>
    <w:rsid w:val="000B31A8"/>
    <w:rsid w:val="000B3280"/>
    <w:rsid w:val="000B3442"/>
    <w:rsid w:val="000B3492"/>
    <w:rsid w:val="000B359B"/>
    <w:rsid w:val="000B36A1"/>
    <w:rsid w:val="000B36A5"/>
    <w:rsid w:val="000B36E3"/>
    <w:rsid w:val="000B36EA"/>
    <w:rsid w:val="000B37C6"/>
    <w:rsid w:val="000B38EF"/>
    <w:rsid w:val="000B3A29"/>
    <w:rsid w:val="000B3A41"/>
    <w:rsid w:val="000B3A65"/>
    <w:rsid w:val="000B3ABD"/>
    <w:rsid w:val="000B3AF1"/>
    <w:rsid w:val="000B3BB2"/>
    <w:rsid w:val="000B3BC5"/>
    <w:rsid w:val="000B3C1D"/>
    <w:rsid w:val="000B3C42"/>
    <w:rsid w:val="000B3CD4"/>
    <w:rsid w:val="000B3D40"/>
    <w:rsid w:val="000B3E11"/>
    <w:rsid w:val="000B3E40"/>
    <w:rsid w:val="000B3EAD"/>
    <w:rsid w:val="000B3F5C"/>
    <w:rsid w:val="000B405E"/>
    <w:rsid w:val="000B40D1"/>
    <w:rsid w:val="000B4125"/>
    <w:rsid w:val="000B4134"/>
    <w:rsid w:val="000B419F"/>
    <w:rsid w:val="000B4307"/>
    <w:rsid w:val="000B43A5"/>
    <w:rsid w:val="000B43F5"/>
    <w:rsid w:val="000B4430"/>
    <w:rsid w:val="000B4535"/>
    <w:rsid w:val="000B4549"/>
    <w:rsid w:val="000B4652"/>
    <w:rsid w:val="000B46A0"/>
    <w:rsid w:val="000B47B7"/>
    <w:rsid w:val="000B4890"/>
    <w:rsid w:val="000B48B1"/>
    <w:rsid w:val="000B4AFA"/>
    <w:rsid w:val="000B4B5B"/>
    <w:rsid w:val="000B4B71"/>
    <w:rsid w:val="000B4BA8"/>
    <w:rsid w:val="000B4BB6"/>
    <w:rsid w:val="000B4C57"/>
    <w:rsid w:val="000B4DFE"/>
    <w:rsid w:val="000B4EF5"/>
    <w:rsid w:val="000B4F11"/>
    <w:rsid w:val="000B5041"/>
    <w:rsid w:val="000B50C2"/>
    <w:rsid w:val="000B522A"/>
    <w:rsid w:val="000B52AD"/>
    <w:rsid w:val="000B532E"/>
    <w:rsid w:val="000B5369"/>
    <w:rsid w:val="000B53F6"/>
    <w:rsid w:val="000B5447"/>
    <w:rsid w:val="000B5492"/>
    <w:rsid w:val="000B5504"/>
    <w:rsid w:val="000B550D"/>
    <w:rsid w:val="000B56BE"/>
    <w:rsid w:val="000B5741"/>
    <w:rsid w:val="000B5890"/>
    <w:rsid w:val="000B58CB"/>
    <w:rsid w:val="000B5923"/>
    <w:rsid w:val="000B5B7D"/>
    <w:rsid w:val="000B5BBC"/>
    <w:rsid w:val="000B5BC9"/>
    <w:rsid w:val="000B5BCF"/>
    <w:rsid w:val="000B5D35"/>
    <w:rsid w:val="000B5DF3"/>
    <w:rsid w:val="000B5E38"/>
    <w:rsid w:val="000B5F28"/>
    <w:rsid w:val="000B5F6D"/>
    <w:rsid w:val="000B5F71"/>
    <w:rsid w:val="000B627F"/>
    <w:rsid w:val="000B63F1"/>
    <w:rsid w:val="000B6566"/>
    <w:rsid w:val="000B6604"/>
    <w:rsid w:val="000B6611"/>
    <w:rsid w:val="000B6662"/>
    <w:rsid w:val="000B66B4"/>
    <w:rsid w:val="000B67A6"/>
    <w:rsid w:val="000B684E"/>
    <w:rsid w:val="000B693E"/>
    <w:rsid w:val="000B6A17"/>
    <w:rsid w:val="000B6A76"/>
    <w:rsid w:val="000B6A93"/>
    <w:rsid w:val="000B6AB4"/>
    <w:rsid w:val="000B6B12"/>
    <w:rsid w:val="000B6B31"/>
    <w:rsid w:val="000B6B6A"/>
    <w:rsid w:val="000B6BA4"/>
    <w:rsid w:val="000B6C46"/>
    <w:rsid w:val="000B6E1E"/>
    <w:rsid w:val="000B6E51"/>
    <w:rsid w:val="000B6FDC"/>
    <w:rsid w:val="000B7250"/>
    <w:rsid w:val="000B72E9"/>
    <w:rsid w:val="000B7376"/>
    <w:rsid w:val="000B739D"/>
    <w:rsid w:val="000B74FB"/>
    <w:rsid w:val="000B75F8"/>
    <w:rsid w:val="000B77D8"/>
    <w:rsid w:val="000B77E1"/>
    <w:rsid w:val="000B786D"/>
    <w:rsid w:val="000B7872"/>
    <w:rsid w:val="000B78C9"/>
    <w:rsid w:val="000B78D0"/>
    <w:rsid w:val="000B7988"/>
    <w:rsid w:val="000B7A9F"/>
    <w:rsid w:val="000B7AB7"/>
    <w:rsid w:val="000B7B0E"/>
    <w:rsid w:val="000B7B3A"/>
    <w:rsid w:val="000B7B90"/>
    <w:rsid w:val="000B7BA9"/>
    <w:rsid w:val="000B7BDE"/>
    <w:rsid w:val="000B7C07"/>
    <w:rsid w:val="000B7C3B"/>
    <w:rsid w:val="000B7DD7"/>
    <w:rsid w:val="000B7E91"/>
    <w:rsid w:val="000C00D4"/>
    <w:rsid w:val="000C0240"/>
    <w:rsid w:val="000C0285"/>
    <w:rsid w:val="000C02B2"/>
    <w:rsid w:val="000C03DF"/>
    <w:rsid w:val="000C0520"/>
    <w:rsid w:val="000C0580"/>
    <w:rsid w:val="000C06BD"/>
    <w:rsid w:val="000C0738"/>
    <w:rsid w:val="000C09BA"/>
    <w:rsid w:val="000C0AEE"/>
    <w:rsid w:val="000C0B7D"/>
    <w:rsid w:val="000C0F47"/>
    <w:rsid w:val="000C0F52"/>
    <w:rsid w:val="000C106A"/>
    <w:rsid w:val="000C10A7"/>
    <w:rsid w:val="000C10B6"/>
    <w:rsid w:val="000C1129"/>
    <w:rsid w:val="000C115A"/>
    <w:rsid w:val="000C1178"/>
    <w:rsid w:val="000C11BF"/>
    <w:rsid w:val="000C11D6"/>
    <w:rsid w:val="000C1299"/>
    <w:rsid w:val="000C1337"/>
    <w:rsid w:val="000C1367"/>
    <w:rsid w:val="000C1384"/>
    <w:rsid w:val="000C13D1"/>
    <w:rsid w:val="000C1504"/>
    <w:rsid w:val="000C1772"/>
    <w:rsid w:val="000C197E"/>
    <w:rsid w:val="000C19DD"/>
    <w:rsid w:val="000C1A4B"/>
    <w:rsid w:val="000C1AD2"/>
    <w:rsid w:val="000C1BE3"/>
    <w:rsid w:val="000C1D24"/>
    <w:rsid w:val="000C1E62"/>
    <w:rsid w:val="000C1E86"/>
    <w:rsid w:val="000C1EB6"/>
    <w:rsid w:val="000C1F30"/>
    <w:rsid w:val="000C1F96"/>
    <w:rsid w:val="000C204C"/>
    <w:rsid w:val="000C20FE"/>
    <w:rsid w:val="000C2190"/>
    <w:rsid w:val="000C21A7"/>
    <w:rsid w:val="000C21F5"/>
    <w:rsid w:val="000C2293"/>
    <w:rsid w:val="000C229B"/>
    <w:rsid w:val="000C2302"/>
    <w:rsid w:val="000C2359"/>
    <w:rsid w:val="000C23E2"/>
    <w:rsid w:val="000C2617"/>
    <w:rsid w:val="000C26E8"/>
    <w:rsid w:val="000C282A"/>
    <w:rsid w:val="000C2910"/>
    <w:rsid w:val="000C2981"/>
    <w:rsid w:val="000C299F"/>
    <w:rsid w:val="000C29F2"/>
    <w:rsid w:val="000C2A6A"/>
    <w:rsid w:val="000C2AFA"/>
    <w:rsid w:val="000C2B26"/>
    <w:rsid w:val="000C2C22"/>
    <w:rsid w:val="000C2E8A"/>
    <w:rsid w:val="000C2F1D"/>
    <w:rsid w:val="000C303B"/>
    <w:rsid w:val="000C30A1"/>
    <w:rsid w:val="000C3122"/>
    <w:rsid w:val="000C3438"/>
    <w:rsid w:val="000C34FA"/>
    <w:rsid w:val="000C3548"/>
    <w:rsid w:val="000C3621"/>
    <w:rsid w:val="000C363F"/>
    <w:rsid w:val="000C3682"/>
    <w:rsid w:val="000C36D6"/>
    <w:rsid w:val="000C36D8"/>
    <w:rsid w:val="000C36F9"/>
    <w:rsid w:val="000C370A"/>
    <w:rsid w:val="000C3757"/>
    <w:rsid w:val="000C37B4"/>
    <w:rsid w:val="000C383D"/>
    <w:rsid w:val="000C3987"/>
    <w:rsid w:val="000C3AE5"/>
    <w:rsid w:val="000C3B1F"/>
    <w:rsid w:val="000C3B8B"/>
    <w:rsid w:val="000C3C84"/>
    <w:rsid w:val="000C3D1F"/>
    <w:rsid w:val="000C3DB2"/>
    <w:rsid w:val="000C3DC8"/>
    <w:rsid w:val="000C3E1B"/>
    <w:rsid w:val="000C3E1F"/>
    <w:rsid w:val="000C3F2A"/>
    <w:rsid w:val="000C3F87"/>
    <w:rsid w:val="000C4116"/>
    <w:rsid w:val="000C4239"/>
    <w:rsid w:val="000C42CD"/>
    <w:rsid w:val="000C434C"/>
    <w:rsid w:val="000C43C1"/>
    <w:rsid w:val="000C44FB"/>
    <w:rsid w:val="000C45F0"/>
    <w:rsid w:val="000C48EC"/>
    <w:rsid w:val="000C4B4B"/>
    <w:rsid w:val="000C4D9E"/>
    <w:rsid w:val="000C4E4D"/>
    <w:rsid w:val="000C4F0C"/>
    <w:rsid w:val="000C4F72"/>
    <w:rsid w:val="000C4F90"/>
    <w:rsid w:val="000C4F99"/>
    <w:rsid w:val="000C50EC"/>
    <w:rsid w:val="000C536B"/>
    <w:rsid w:val="000C53BC"/>
    <w:rsid w:val="000C53BF"/>
    <w:rsid w:val="000C53F0"/>
    <w:rsid w:val="000C5407"/>
    <w:rsid w:val="000C5505"/>
    <w:rsid w:val="000C550A"/>
    <w:rsid w:val="000C555B"/>
    <w:rsid w:val="000C55EB"/>
    <w:rsid w:val="000C56D6"/>
    <w:rsid w:val="000C56DA"/>
    <w:rsid w:val="000C56FA"/>
    <w:rsid w:val="000C581D"/>
    <w:rsid w:val="000C5952"/>
    <w:rsid w:val="000C59B8"/>
    <w:rsid w:val="000C59EB"/>
    <w:rsid w:val="000C5AB7"/>
    <w:rsid w:val="000C5C22"/>
    <w:rsid w:val="000C5CED"/>
    <w:rsid w:val="000C5D71"/>
    <w:rsid w:val="000C5DAD"/>
    <w:rsid w:val="000C5E0D"/>
    <w:rsid w:val="000C5E97"/>
    <w:rsid w:val="000C5F8E"/>
    <w:rsid w:val="000C5F98"/>
    <w:rsid w:val="000C5FD8"/>
    <w:rsid w:val="000C60CE"/>
    <w:rsid w:val="000C61E8"/>
    <w:rsid w:val="000C623C"/>
    <w:rsid w:val="000C6278"/>
    <w:rsid w:val="000C629D"/>
    <w:rsid w:val="000C63BC"/>
    <w:rsid w:val="000C63BF"/>
    <w:rsid w:val="000C6457"/>
    <w:rsid w:val="000C6496"/>
    <w:rsid w:val="000C665C"/>
    <w:rsid w:val="000C667C"/>
    <w:rsid w:val="000C66BF"/>
    <w:rsid w:val="000C674D"/>
    <w:rsid w:val="000C6750"/>
    <w:rsid w:val="000C676F"/>
    <w:rsid w:val="000C6770"/>
    <w:rsid w:val="000C6803"/>
    <w:rsid w:val="000C68DF"/>
    <w:rsid w:val="000C692E"/>
    <w:rsid w:val="000C699A"/>
    <w:rsid w:val="000C69A8"/>
    <w:rsid w:val="000C6AA8"/>
    <w:rsid w:val="000C6C95"/>
    <w:rsid w:val="000C6CA9"/>
    <w:rsid w:val="000C6D4D"/>
    <w:rsid w:val="000C6FBB"/>
    <w:rsid w:val="000C701B"/>
    <w:rsid w:val="000C7061"/>
    <w:rsid w:val="000C7201"/>
    <w:rsid w:val="000C7248"/>
    <w:rsid w:val="000C72A9"/>
    <w:rsid w:val="000C72AA"/>
    <w:rsid w:val="000C7332"/>
    <w:rsid w:val="000C73E2"/>
    <w:rsid w:val="000C74A5"/>
    <w:rsid w:val="000C7500"/>
    <w:rsid w:val="000C7589"/>
    <w:rsid w:val="000C75ED"/>
    <w:rsid w:val="000C7671"/>
    <w:rsid w:val="000C769E"/>
    <w:rsid w:val="000C76D0"/>
    <w:rsid w:val="000C76E1"/>
    <w:rsid w:val="000C772C"/>
    <w:rsid w:val="000C7734"/>
    <w:rsid w:val="000C7785"/>
    <w:rsid w:val="000C778B"/>
    <w:rsid w:val="000C782D"/>
    <w:rsid w:val="000C7908"/>
    <w:rsid w:val="000C7A2D"/>
    <w:rsid w:val="000C7A71"/>
    <w:rsid w:val="000C7B56"/>
    <w:rsid w:val="000C7D50"/>
    <w:rsid w:val="000C7E48"/>
    <w:rsid w:val="000C7E90"/>
    <w:rsid w:val="000C7E97"/>
    <w:rsid w:val="000D0003"/>
    <w:rsid w:val="000D00C7"/>
    <w:rsid w:val="000D01B9"/>
    <w:rsid w:val="000D01ED"/>
    <w:rsid w:val="000D0254"/>
    <w:rsid w:val="000D0264"/>
    <w:rsid w:val="000D026C"/>
    <w:rsid w:val="000D02FA"/>
    <w:rsid w:val="000D0437"/>
    <w:rsid w:val="000D0575"/>
    <w:rsid w:val="000D07D1"/>
    <w:rsid w:val="000D09B5"/>
    <w:rsid w:val="000D09EC"/>
    <w:rsid w:val="000D0AE8"/>
    <w:rsid w:val="000D0BE3"/>
    <w:rsid w:val="000D0BF2"/>
    <w:rsid w:val="000D0CE5"/>
    <w:rsid w:val="000D0CFF"/>
    <w:rsid w:val="000D0D73"/>
    <w:rsid w:val="000D0DD8"/>
    <w:rsid w:val="000D0DDA"/>
    <w:rsid w:val="000D0F6C"/>
    <w:rsid w:val="000D0F89"/>
    <w:rsid w:val="000D1394"/>
    <w:rsid w:val="000D13D3"/>
    <w:rsid w:val="000D13E6"/>
    <w:rsid w:val="000D140D"/>
    <w:rsid w:val="000D14CB"/>
    <w:rsid w:val="000D14F9"/>
    <w:rsid w:val="000D1792"/>
    <w:rsid w:val="000D17BC"/>
    <w:rsid w:val="000D17D7"/>
    <w:rsid w:val="000D1814"/>
    <w:rsid w:val="000D1829"/>
    <w:rsid w:val="000D1A06"/>
    <w:rsid w:val="000D1A46"/>
    <w:rsid w:val="000D1B10"/>
    <w:rsid w:val="000D1BBC"/>
    <w:rsid w:val="000D1CB0"/>
    <w:rsid w:val="000D1D11"/>
    <w:rsid w:val="000D1D12"/>
    <w:rsid w:val="000D1D34"/>
    <w:rsid w:val="000D1DFA"/>
    <w:rsid w:val="000D1E6A"/>
    <w:rsid w:val="000D1E75"/>
    <w:rsid w:val="000D1FA3"/>
    <w:rsid w:val="000D206F"/>
    <w:rsid w:val="000D22E2"/>
    <w:rsid w:val="000D23DE"/>
    <w:rsid w:val="000D24E4"/>
    <w:rsid w:val="000D25B5"/>
    <w:rsid w:val="000D268F"/>
    <w:rsid w:val="000D2708"/>
    <w:rsid w:val="000D27E1"/>
    <w:rsid w:val="000D2847"/>
    <w:rsid w:val="000D28C0"/>
    <w:rsid w:val="000D296B"/>
    <w:rsid w:val="000D2AB1"/>
    <w:rsid w:val="000D2B13"/>
    <w:rsid w:val="000D2B8A"/>
    <w:rsid w:val="000D2C8F"/>
    <w:rsid w:val="000D2E36"/>
    <w:rsid w:val="000D2EF2"/>
    <w:rsid w:val="000D2F0C"/>
    <w:rsid w:val="000D2F9B"/>
    <w:rsid w:val="000D3000"/>
    <w:rsid w:val="000D3044"/>
    <w:rsid w:val="000D308E"/>
    <w:rsid w:val="000D3130"/>
    <w:rsid w:val="000D32A8"/>
    <w:rsid w:val="000D3397"/>
    <w:rsid w:val="000D33BD"/>
    <w:rsid w:val="000D33BE"/>
    <w:rsid w:val="000D3561"/>
    <w:rsid w:val="000D36BA"/>
    <w:rsid w:val="000D36FB"/>
    <w:rsid w:val="000D3714"/>
    <w:rsid w:val="000D37EA"/>
    <w:rsid w:val="000D3829"/>
    <w:rsid w:val="000D38D1"/>
    <w:rsid w:val="000D394F"/>
    <w:rsid w:val="000D396D"/>
    <w:rsid w:val="000D3971"/>
    <w:rsid w:val="000D3A1F"/>
    <w:rsid w:val="000D3A20"/>
    <w:rsid w:val="000D3B91"/>
    <w:rsid w:val="000D3E68"/>
    <w:rsid w:val="000D3EDE"/>
    <w:rsid w:val="000D40C9"/>
    <w:rsid w:val="000D40D4"/>
    <w:rsid w:val="000D41AF"/>
    <w:rsid w:val="000D4246"/>
    <w:rsid w:val="000D427D"/>
    <w:rsid w:val="000D42A2"/>
    <w:rsid w:val="000D42B1"/>
    <w:rsid w:val="000D42F5"/>
    <w:rsid w:val="000D4397"/>
    <w:rsid w:val="000D4811"/>
    <w:rsid w:val="000D481C"/>
    <w:rsid w:val="000D4822"/>
    <w:rsid w:val="000D493E"/>
    <w:rsid w:val="000D49CE"/>
    <w:rsid w:val="000D49F3"/>
    <w:rsid w:val="000D4B0A"/>
    <w:rsid w:val="000D4E7B"/>
    <w:rsid w:val="000D4FE8"/>
    <w:rsid w:val="000D50EE"/>
    <w:rsid w:val="000D51FA"/>
    <w:rsid w:val="000D52F3"/>
    <w:rsid w:val="000D52FF"/>
    <w:rsid w:val="000D5332"/>
    <w:rsid w:val="000D53C8"/>
    <w:rsid w:val="000D5574"/>
    <w:rsid w:val="000D55B1"/>
    <w:rsid w:val="000D55BF"/>
    <w:rsid w:val="000D561E"/>
    <w:rsid w:val="000D5636"/>
    <w:rsid w:val="000D5652"/>
    <w:rsid w:val="000D5705"/>
    <w:rsid w:val="000D57A9"/>
    <w:rsid w:val="000D582C"/>
    <w:rsid w:val="000D58BA"/>
    <w:rsid w:val="000D58F2"/>
    <w:rsid w:val="000D592E"/>
    <w:rsid w:val="000D5A7D"/>
    <w:rsid w:val="000D5AC8"/>
    <w:rsid w:val="000D5B2E"/>
    <w:rsid w:val="000D5BC0"/>
    <w:rsid w:val="000D5C77"/>
    <w:rsid w:val="000D5D39"/>
    <w:rsid w:val="000D5FAD"/>
    <w:rsid w:val="000D607E"/>
    <w:rsid w:val="000D6143"/>
    <w:rsid w:val="000D6190"/>
    <w:rsid w:val="000D61E5"/>
    <w:rsid w:val="000D61E8"/>
    <w:rsid w:val="000D61F5"/>
    <w:rsid w:val="000D6289"/>
    <w:rsid w:val="000D629E"/>
    <w:rsid w:val="000D63AD"/>
    <w:rsid w:val="000D6593"/>
    <w:rsid w:val="000D65C1"/>
    <w:rsid w:val="000D662F"/>
    <w:rsid w:val="000D6647"/>
    <w:rsid w:val="000D674E"/>
    <w:rsid w:val="000D6813"/>
    <w:rsid w:val="000D685F"/>
    <w:rsid w:val="000D69E7"/>
    <w:rsid w:val="000D6A71"/>
    <w:rsid w:val="000D6AAF"/>
    <w:rsid w:val="000D6C5E"/>
    <w:rsid w:val="000D6C7A"/>
    <w:rsid w:val="000D6D33"/>
    <w:rsid w:val="000D6DF6"/>
    <w:rsid w:val="000D6E3A"/>
    <w:rsid w:val="000D6E55"/>
    <w:rsid w:val="000D6E60"/>
    <w:rsid w:val="000D6F1B"/>
    <w:rsid w:val="000D6F5B"/>
    <w:rsid w:val="000D6FCC"/>
    <w:rsid w:val="000D7210"/>
    <w:rsid w:val="000D7299"/>
    <w:rsid w:val="000D7333"/>
    <w:rsid w:val="000D734A"/>
    <w:rsid w:val="000D73A6"/>
    <w:rsid w:val="000D73CD"/>
    <w:rsid w:val="000D73F0"/>
    <w:rsid w:val="000D73F2"/>
    <w:rsid w:val="000D742E"/>
    <w:rsid w:val="000D7593"/>
    <w:rsid w:val="000D75C3"/>
    <w:rsid w:val="000D75D5"/>
    <w:rsid w:val="000D75E8"/>
    <w:rsid w:val="000D76A9"/>
    <w:rsid w:val="000D775C"/>
    <w:rsid w:val="000D7782"/>
    <w:rsid w:val="000D779A"/>
    <w:rsid w:val="000D7841"/>
    <w:rsid w:val="000D7A10"/>
    <w:rsid w:val="000D7A74"/>
    <w:rsid w:val="000D7B85"/>
    <w:rsid w:val="000D7BAD"/>
    <w:rsid w:val="000D7C80"/>
    <w:rsid w:val="000D7CEC"/>
    <w:rsid w:val="000D7CED"/>
    <w:rsid w:val="000D7DA2"/>
    <w:rsid w:val="000D7DFD"/>
    <w:rsid w:val="000D7E38"/>
    <w:rsid w:val="000D7EDD"/>
    <w:rsid w:val="000D7F52"/>
    <w:rsid w:val="000D7FB2"/>
    <w:rsid w:val="000D7FF9"/>
    <w:rsid w:val="000E0006"/>
    <w:rsid w:val="000E0065"/>
    <w:rsid w:val="000E00AA"/>
    <w:rsid w:val="000E02F3"/>
    <w:rsid w:val="000E036E"/>
    <w:rsid w:val="000E06CD"/>
    <w:rsid w:val="000E092C"/>
    <w:rsid w:val="000E0A1F"/>
    <w:rsid w:val="000E0BC0"/>
    <w:rsid w:val="000E0BD4"/>
    <w:rsid w:val="000E0C1C"/>
    <w:rsid w:val="000E0C51"/>
    <w:rsid w:val="000E0CE2"/>
    <w:rsid w:val="000E0D01"/>
    <w:rsid w:val="000E0DAA"/>
    <w:rsid w:val="000E0E63"/>
    <w:rsid w:val="000E0F51"/>
    <w:rsid w:val="000E0F85"/>
    <w:rsid w:val="000E0FBC"/>
    <w:rsid w:val="000E105F"/>
    <w:rsid w:val="000E10CF"/>
    <w:rsid w:val="000E10D9"/>
    <w:rsid w:val="000E11E8"/>
    <w:rsid w:val="000E1221"/>
    <w:rsid w:val="000E1288"/>
    <w:rsid w:val="000E1375"/>
    <w:rsid w:val="000E140F"/>
    <w:rsid w:val="000E1489"/>
    <w:rsid w:val="000E14F1"/>
    <w:rsid w:val="000E14FC"/>
    <w:rsid w:val="000E151D"/>
    <w:rsid w:val="000E15D3"/>
    <w:rsid w:val="000E161C"/>
    <w:rsid w:val="000E164D"/>
    <w:rsid w:val="000E1652"/>
    <w:rsid w:val="000E1682"/>
    <w:rsid w:val="000E172E"/>
    <w:rsid w:val="000E1767"/>
    <w:rsid w:val="000E17EE"/>
    <w:rsid w:val="000E18F2"/>
    <w:rsid w:val="000E1970"/>
    <w:rsid w:val="000E1A31"/>
    <w:rsid w:val="000E1B44"/>
    <w:rsid w:val="000E1B71"/>
    <w:rsid w:val="000E1D1E"/>
    <w:rsid w:val="000E1D47"/>
    <w:rsid w:val="000E1E8E"/>
    <w:rsid w:val="000E1EF1"/>
    <w:rsid w:val="000E1F9F"/>
    <w:rsid w:val="000E1FBB"/>
    <w:rsid w:val="000E1FF0"/>
    <w:rsid w:val="000E20D0"/>
    <w:rsid w:val="000E218C"/>
    <w:rsid w:val="000E2302"/>
    <w:rsid w:val="000E230C"/>
    <w:rsid w:val="000E2461"/>
    <w:rsid w:val="000E24E0"/>
    <w:rsid w:val="000E24E2"/>
    <w:rsid w:val="000E24EC"/>
    <w:rsid w:val="000E2639"/>
    <w:rsid w:val="000E2662"/>
    <w:rsid w:val="000E26EC"/>
    <w:rsid w:val="000E2843"/>
    <w:rsid w:val="000E2888"/>
    <w:rsid w:val="000E290D"/>
    <w:rsid w:val="000E29A5"/>
    <w:rsid w:val="000E2A22"/>
    <w:rsid w:val="000E2C48"/>
    <w:rsid w:val="000E2CB1"/>
    <w:rsid w:val="000E2CD2"/>
    <w:rsid w:val="000E2D50"/>
    <w:rsid w:val="000E2D9F"/>
    <w:rsid w:val="000E2E3B"/>
    <w:rsid w:val="000E2E7C"/>
    <w:rsid w:val="000E2FE2"/>
    <w:rsid w:val="000E30D3"/>
    <w:rsid w:val="000E30E0"/>
    <w:rsid w:val="000E3164"/>
    <w:rsid w:val="000E31D7"/>
    <w:rsid w:val="000E3224"/>
    <w:rsid w:val="000E3278"/>
    <w:rsid w:val="000E32D1"/>
    <w:rsid w:val="000E32DD"/>
    <w:rsid w:val="000E3325"/>
    <w:rsid w:val="000E334E"/>
    <w:rsid w:val="000E341F"/>
    <w:rsid w:val="000E3446"/>
    <w:rsid w:val="000E3465"/>
    <w:rsid w:val="000E3501"/>
    <w:rsid w:val="000E3557"/>
    <w:rsid w:val="000E357A"/>
    <w:rsid w:val="000E35ED"/>
    <w:rsid w:val="000E35F2"/>
    <w:rsid w:val="000E35FA"/>
    <w:rsid w:val="000E3665"/>
    <w:rsid w:val="000E3678"/>
    <w:rsid w:val="000E37FC"/>
    <w:rsid w:val="000E3879"/>
    <w:rsid w:val="000E3C12"/>
    <w:rsid w:val="000E3C32"/>
    <w:rsid w:val="000E3D18"/>
    <w:rsid w:val="000E3E42"/>
    <w:rsid w:val="000E3E82"/>
    <w:rsid w:val="000E4040"/>
    <w:rsid w:val="000E44CC"/>
    <w:rsid w:val="000E453A"/>
    <w:rsid w:val="000E454B"/>
    <w:rsid w:val="000E4775"/>
    <w:rsid w:val="000E47F1"/>
    <w:rsid w:val="000E481E"/>
    <w:rsid w:val="000E4928"/>
    <w:rsid w:val="000E4A9B"/>
    <w:rsid w:val="000E4B1C"/>
    <w:rsid w:val="000E4BD8"/>
    <w:rsid w:val="000E4C04"/>
    <w:rsid w:val="000E4D16"/>
    <w:rsid w:val="000E4DEB"/>
    <w:rsid w:val="000E4EF5"/>
    <w:rsid w:val="000E4F36"/>
    <w:rsid w:val="000E4FDC"/>
    <w:rsid w:val="000E4FE7"/>
    <w:rsid w:val="000E5052"/>
    <w:rsid w:val="000E50AD"/>
    <w:rsid w:val="000E5103"/>
    <w:rsid w:val="000E512A"/>
    <w:rsid w:val="000E5149"/>
    <w:rsid w:val="000E514A"/>
    <w:rsid w:val="000E5179"/>
    <w:rsid w:val="000E51FC"/>
    <w:rsid w:val="000E537D"/>
    <w:rsid w:val="000E539E"/>
    <w:rsid w:val="000E53B8"/>
    <w:rsid w:val="000E5468"/>
    <w:rsid w:val="000E5518"/>
    <w:rsid w:val="000E552E"/>
    <w:rsid w:val="000E575E"/>
    <w:rsid w:val="000E5AE7"/>
    <w:rsid w:val="000E5D96"/>
    <w:rsid w:val="000E5F67"/>
    <w:rsid w:val="000E5FEC"/>
    <w:rsid w:val="000E6071"/>
    <w:rsid w:val="000E60B9"/>
    <w:rsid w:val="000E60EB"/>
    <w:rsid w:val="000E6299"/>
    <w:rsid w:val="000E62A1"/>
    <w:rsid w:val="000E6345"/>
    <w:rsid w:val="000E6390"/>
    <w:rsid w:val="000E6488"/>
    <w:rsid w:val="000E656A"/>
    <w:rsid w:val="000E65DC"/>
    <w:rsid w:val="000E663C"/>
    <w:rsid w:val="000E6670"/>
    <w:rsid w:val="000E67B0"/>
    <w:rsid w:val="000E6842"/>
    <w:rsid w:val="000E687B"/>
    <w:rsid w:val="000E687D"/>
    <w:rsid w:val="000E69B0"/>
    <w:rsid w:val="000E6AC5"/>
    <w:rsid w:val="000E6B04"/>
    <w:rsid w:val="000E6B4F"/>
    <w:rsid w:val="000E6B85"/>
    <w:rsid w:val="000E6CB6"/>
    <w:rsid w:val="000E6D44"/>
    <w:rsid w:val="000E6E51"/>
    <w:rsid w:val="000E706D"/>
    <w:rsid w:val="000E70CB"/>
    <w:rsid w:val="000E7196"/>
    <w:rsid w:val="000E719A"/>
    <w:rsid w:val="000E71D9"/>
    <w:rsid w:val="000E71F5"/>
    <w:rsid w:val="000E72BA"/>
    <w:rsid w:val="000E72E9"/>
    <w:rsid w:val="000E7490"/>
    <w:rsid w:val="000E756B"/>
    <w:rsid w:val="000E75FE"/>
    <w:rsid w:val="000E762C"/>
    <w:rsid w:val="000E76E2"/>
    <w:rsid w:val="000E7794"/>
    <w:rsid w:val="000E77F0"/>
    <w:rsid w:val="000E7831"/>
    <w:rsid w:val="000E7885"/>
    <w:rsid w:val="000E7935"/>
    <w:rsid w:val="000E7957"/>
    <w:rsid w:val="000E7975"/>
    <w:rsid w:val="000E7A9C"/>
    <w:rsid w:val="000E7B44"/>
    <w:rsid w:val="000E7BEC"/>
    <w:rsid w:val="000E7C54"/>
    <w:rsid w:val="000E7C57"/>
    <w:rsid w:val="000E7CF6"/>
    <w:rsid w:val="000E7E79"/>
    <w:rsid w:val="000F000E"/>
    <w:rsid w:val="000F0061"/>
    <w:rsid w:val="000F010C"/>
    <w:rsid w:val="000F0145"/>
    <w:rsid w:val="000F0204"/>
    <w:rsid w:val="000F03CB"/>
    <w:rsid w:val="000F0476"/>
    <w:rsid w:val="000F06F4"/>
    <w:rsid w:val="000F07F1"/>
    <w:rsid w:val="000F07F7"/>
    <w:rsid w:val="000F083B"/>
    <w:rsid w:val="000F09A6"/>
    <w:rsid w:val="000F09FE"/>
    <w:rsid w:val="000F0A46"/>
    <w:rsid w:val="000F0BB5"/>
    <w:rsid w:val="000F0BBF"/>
    <w:rsid w:val="000F0C01"/>
    <w:rsid w:val="000F0C08"/>
    <w:rsid w:val="000F0CAB"/>
    <w:rsid w:val="000F0D42"/>
    <w:rsid w:val="000F0DD7"/>
    <w:rsid w:val="000F0EA3"/>
    <w:rsid w:val="000F10ED"/>
    <w:rsid w:val="000F111F"/>
    <w:rsid w:val="000F11B4"/>
    <w:rsid w:val="000F128A"/>
    <w:rsid w:val="000F1339"/>
    <w:rsid w:val="000F1345"/>
    <w:rsid w:val="000F13F4"/>
    <w:rsid w:val="000F1494"/>
    <w:rsid w:val="000F14D1"/>
    <w:rsid w:val="000F1651"/>
    <w:rsid w:val="000F1732"/>
    <w:rsid w:val="000F174F"/>
    <w:rsid w:val="000F184D"/>
    <w:rsid w:val="000F18A7"/>
    <w:rsid w:val="000F1909"/>
    <w:rsid w:val="000F190A"/>
    <w:rsid w:val="000F1943"/>
    <w:rsid w:val="000F1948"/>
    <w:rsid w:val="000F198F"/>
    <w:rsid w:val="000F1A21"/>
    <w:rsid w:val="000F1C24"/>
    <w:rsid w:val="000F1C8E"/>
    <w:rsid w:val="000F1DBB"/>
    <w:rsid w:val="000F1EAC"/>
    <w:rsid w:val="000F2038"/>
    <w:rsid w:val="000F22EC"/>
    <w:rsid w:val="000F2384"/>
    <w:rsid w:val="000F238C"/>
    <w:rsid w:val="000F2636"/>
    <w:rsid w:val="000F2639"/>
    <w:rsid w:val="000F285D"/>
    <w:rsid w:val="000F28ED"/>
    <w:rsid w:val="000F2937"/>
    <w:rsid w:val="000F29AA"/>
    <w:rsid w:val="000F2A56"/>
    <w:rsid w:val="000F2A5D"/>
    <w:rsid w:val="000F2B46"/>
    <w:rsid w:val="000F2C51"/>
    <w:rsid w:val="000F2CA7"/>
    <w:rsid w:val="000F2CBA"/>
    <w:rsid w:val="000F2DD4"/>
    <w:rsid w:val="000F2DE5"/>
    <w:rsid w:val="000F310A"/>
    <w:rsid w:val="000F3198"/>
    <w:rsid w:val="000F31EC"/>
    <w:rsid w:val="000F32DB"/>
    <w:rsid w:val="000F332B"/>
    <w:rsid w:val="000F337A"/>
    <w:rsid w:val="000F33BE"/>
    <w:rsid w:val="000F3782"/>
    <w:rsid w:val="000F3B1B"/>
    <w:rsid w:val="000F3CE0"/>
    <w:rsid w:val="000F3DC0"/>
    <w:rsid w:val="000F3FA1"/>
    <w:rsid w:val="000F3FB9"/>
    <w:rsid w:val="000F3FDA"/>
    <w:rsid w:val="000F3FFC"/>
    <w:rsid w:val="000F4201"/>
    <w:rsid w:val="000F421D"/>
    <w:rsid w:val="000F424B"/>
    <w:rsid w:val="000F43E3"/>
    <w:rsid w:val="000F43EF"/>
    <w:rsid w:val="000F4428"/>
    <w:rsid w:val="000F44A1"/>
    <w:rsid w:val="000F44A4"/>
    <w:rsid w:val="000F453E"/>
    <w:rsid w:val="000F45AB"/>
    <w:rsid w:val="000F45E3"/>
    <w:rsid w:val="000F46E4"/>
    <w:rsid w:val="000F47E6"/>
    <w:rsid w:val="000F4836"/>
    <w:rsid w:val="000F48B1"/>
    <w:rsid w:val="000F4912"/>
    <w:rsid w:val="000F4A8E"/>
    <w:rsid w:val="000F4AC1"/>
    <w:rsid w:val="000F4C63"/>
    <w:rsid w:val="000F4CEA"/>
    <w:rsid w:val="000F4EC8"/>
    <w:rsid w:val="000F5282"/>
    <w:rsid w:val="000F529E"/>
    <w:rsid w:val="000F52AC"/>
    <w:rsid w:val="000F5306"/>
    <w:rsid w:val="000F5351"/>
    <w:rsid w:val="000F53BA"/>
    <w:rsid w:val="000F53E6"/>
    <w:rsid w:val="000F556C"/>
    <w:rsid w:val="000F559C"/>
    <w:rsid w:val="000F55AC"/>
    <w:rsid w:val="000F55E7"/>
    <w:rsid w:val="000F561B"/>
    <w:rsid w:val="000F56FC"/>
    <w:rsid w:val="000F5710"/>
    <w:rsid w:val="000F572F"/>
    <w:rsid w:val="000F57CB"/>
    <w:rsid w:val="000F5822"/>
    <w:rsid w:val="000F583E"/>
    <w:rsid w:val="000F58AD"/>
    <w:rsid w:val="000F58E3"/>
    <w:rsid w:val="000F58F7"/>
    <w:rsid w:val="000F594D"/>
    <w:rsid w:val="000F5A29"/>
    <w:rsid w:val="000F5A75"/>
    <w:rsid w:val="000F5A7E"/>
    <w:rsid w:val="000F5AB9"/>
    <w:rsid w:val="000F5AC1"/>
    <w:rsid w:val="000F5C9F"/>
    <w:rsid w:val="000F5CD2"/>
    <w:rsid w:val="000F5D2F"/>
    <w:rsid w:val="000F5DAA"/>
    <w:rsid w:val="000F5E7F"/>
    <w:rsid w:val="000F5EB3"/>
    <w:rsid w:val="000F5F53"/>
    <w:rsid w:val="000F5FB7"/>
    <w:rsid w:val="000F6109"/>
    <w:rsid w:val="000F62AD"/>
    <w:rsid w:val="000F63DD"/>
    <w:rsid w:val="000F63E2"/>
    <w:rsid w:val="000F657B"/>
    <w:rsid w:val="000F668C"/>
    <w:rsid w:val="000F6806"/>
    <w:rsid w:val="000F6845"/>
    <w:rsid w:val="000F68A0"/>
    <w:rsid w:val="000F68CB"/>
    <w:rsid w:val="000F6945"/>
    <w:rsid w:val="000F69F4"/>
    <w:rsid w:val="000F6A56"/>
    <w:rsid w:val="000F6A91"/>
    <w:rsid w:val="000F6B01"/>
    <w:rsid w:val="000F6B27"/>
    <w:rsid w:val="000F6B8D"/>
    <w:rsid w:val="000F6B97"/>
    <w:rsid w:val="000F6CB9"/>
    <w:rsid w:val="000F6D00"/>
    <w:rsid w:val="000F6D55"/>
    <w:rsid w:val="000F6E10"/>
    <w:rsid w:val="000F6E3E"/>
    <w:rsid w:val="000F6E7B"/>
    <w:rsid w:val="000F6E9E"/>
    <w:rsid w:val="000F6F13"/>
    <w:rsid w:val="000F6F33"/>
    <w:rsid w:val="000F6F72"/>
    <w:rsid w:val="000F6FEF"/>
    <w:rsid w:val="000F7241"/>
    <w:rsid w:val="000F737D"/>
    <w:rsid w:val="000F73C0"/>
    <w:rsid w:val="000F73CB"/>
    <w:rsid w:val="000F7475"/>
    <w:rsid w:val="000F759C"/>
    <w:rsid w:val="000F7641"/>
    <w:rsid w:val="000F767D"/>
    <w:rsid w:val="000F772D"/>
    <w:rsid w:val="000F77A5"/>
    <w:rsid w:val="000F792F"/>
    <w:rsid w:val="000F797D"/>
    <w:rsid w:val="000F7985"/>
    <w:rsid w:val="000F79D2"/>
    <w:rsid w:val="000F7C15"/>
    <w:rsid w:val="000F7C54"/>
    <w:rsid w:val="000F7E22"/>
    <w:rsid w:val="000F7E71"/>
    <w:rsid w:val="000F7F4F"/>
    <w:rsid w:val="000F7F5E"/>
    <w:rsid w:val="000F7FA7"/>
    <w:rsid w:val="0010004A"/>
    <w:rsid w:val="0010034F"/>
    <w:rsid w:val="0010040D"/>
    <w:rsid w:val="00100517"/>
    <w:rsid w:val="0010052A"/>
    <w:rsid w:val="0010054A"/>
    <w:rsid w:val="0010055E"/>
    <w:rsid w:val="00100691"/>
    <w:rsid w:val="001006EB"/>
    <w:rsid w:val="00100826"/>
    <w:rsid w:val="00100879"/>
    <w:rsid w:val="0010091B"/>
    <w:rsid w:val="00100A11"/>
    <w:rsid w:val="00100A20"/>
    <w:rsid w:val="00100AD1"/>
    <w:rsid w:val="00100B1D"/>
    <w:rsid w:val="00100C4A"/>
    <w:rsid w:val="00100C73"/>
    <w:rsid w:val="00100CEE"/>
    <w:rsid w:val="00100D64"/>
    <w:rsid w:val="00100DAB"/>
    <w:rsid w:val="00101029"/>
    <w:rsid w:val="0010107B"/>
    <w:rsid w:val="00101099"/>
    <w:rsid w:val="00101132"/>
    <w:rsid w:val="0010142A"/>
    <w:rsid w:val="001014D3"/>
    <w:rsid w:val="0010156D"/>
    <w:rsid w:val="001015A3"/>
    <w:rsid w:val="00101664"/>
    <w:rsid w:val="0010167D"/>
    <w:rsid w:val="00101787"/>
    <w:rsid w:val="00101895"/>
    <w:rsid w:val="001018D3"/>
    <w:rsid w:val="00101966"/>
    <w:rsid w:val="0010196F"/>
    <w:rsid w:val="001019AA"/>
    <w:rsid w:val="00101A8C"/>
    <w:rsid w:val="00101AAB"/>
    <w:rsid w:val="00101C22"/>
    <w:rsid w:val="00101C51"/>
    <w:rsid w:val="00101CAC"/>
    <w:rsid w:val="00101CE1"/>
    <w:rsid w:val="00101CF1"/>
    <w:rsid w:val="00101CFE"/>
    <w:rsid w:val="00101DAB"/>
    <w:rsid w:val="00101FF1"/>
    <w:rsid w:val="0010207F"/>
    <w:rsid w:val="0010208A"/>
    <w:rsid w:val="001020BD"/>
    <w:rsid w:val="0010213F"/>
    <w:rsid w:val="00102193"/>
    <w:rsid w:val="001021CF"/>
    <w:rsid w:val="001021FA"/>
    <w:rsid w:val="00102253"/>
    <w:rsid w:val="001022C2"/>
    <w:rsid w:val="00102328"/>
    <w:rsid w:val="00102363"/>
    <w:rsid w:val="001023C4"/>
    <w:rsid w:val="0010255C"/>
    <w:rsid w:val="00102566"/>
    <w:rsid w:val="00102583"/>
    <w:rsid w:val="00102591"/>
    <w:rsid w:val="001025D8"/>
    <w:rsid w:val="0010262E"/>
    <w:rsid w:val="00102647"/>
    <w:rsid w:val="0010272E"/>
    <w:rsid w:val="001027CA"/>
    <w:rsid w:val="00102842"/>
    <w:rsid w:val="0010298B"/>
    <w:rsid w:val="00102A82"/>
    <w:rsid w:val="00102A9A"/>
    <w:rsid w:val="00102AC6"/>
    <w:rsid w:val="00102B7C"/>
    <w:rsid w:val="00102BCC"/>
    <w:rsid w:val="00102BD7"/>
    <w:rsid w:val="00102CE9"/>
    <w:rsid w:val="00102CF6"/>
    <w:rsid w:val="00102DFE"/>
    <w:rsid w:val="00102F04"/>
    <w:rsid w:val="00103044"/>
    <w:rsid w:val="00103057"/>
    <w:rsid w:val="00103200"/>
    <w:rsid w:val="0010321E"/>
    <w:rsid w:val="00103438"/>
    <w:rsid w:val="00103447"/>
    <w:rsid w:val="0010369D"/>
    <w:rsid w:val="001036E1"/>
    <w:rsid w:val="001038BD"/>
    <w:rsid w:val="001038C0"/>
    <w:rsid w:val="001038F4"/>
    <w:rsid w:val="0010392A"/>
    <w:rsid w:val="001039CB"/>
    <w:rsid w:val="001039CD"/>
    <w:rsid w:val="00103B5F"/>
    <w:rsid w:val="00103BF0"/>
    <w:rsid w:val="00103C57"/>
    <w:rsid w:val="00103CE9"/>
    <w:rsid w:val="00103D46"/>
    <w:rsid w:val="00103D6A"/>
    <w:rsid w:val="00103F3D"/>
    <w:rsid w:val="00103FF0"/>
    <w:rsid w:val="0010410C"/>
    <w:rsid w:val="00104121"/>
    <w:rsid w:val="00104167"/>
    <w:rsid w:val="00104209"/>
    <w:rsid w:val="00104297"/>
    <w:rsid w:val="0010429D"/>
    <w:rsid w:val="0010439F"/>
    <w:rsid w:val="0010441A"/>
    <w:rsid w:val="0010444D"/>
    <w:rsid w:val="00104533"/>
    <w:rsid w:val="0010461F"/>
    <w:rsid w:val="0010466C"/>
    <w:rsid w:val="00104750"/>
    <w:rsid w:val="00104761"/>
    <w:rsid w:val="0010476B"/>
    <w:rsid w:val="00104A69"/>
    <w:rsid w:val="00104A99"/>
    <w:rsid w:val="00104B2A"/>
    <w:rsid w:val="00104B85"/>
    <w:rsid w:val="00104D14"/>
    <w:rsid w:val="00104D98"/>
    <w:rsid w:val="00104DBC"/>
    <w:rsid w:val="00104E3B"/>
    <w:rsid w:val="00104E8B"/>
    <w:rsid w:val="00104EAD"/>
    <w:rsid w:val="00104ECD"/>
    <w:rsid w:val="00104EE1"/>
    <w:rsid w:val="0010502F"/>
    <w:rsid w:val="0010503E"/>
    <w:rsid w:val="00105255"/>
    <w:rsid w:val="00105476"/>
    <w:rsid w:val="00105528"/>
    <w:rsid w:val="001055C8"/>
    <w:rsid w:val="0010570B"/>
    <w:rsid w:val="001057A3"/>
    <w:rsid w:val="001059C1"/>
    <w:rsid w:val="001059D9"/>
    <w:rsid w:val="001059EC"/>
    <w:rsid w:val="00105A18"/>
    <w:rsid w:val="00105AD3"/>
    <w:rsid w:val="00105BDC"/>
    <w:rsid w:val="00105C1A"/>
    <w:rsid w:val="00105F22"/>
    <w:rsid w:val="00105F80"/>
    <w:rsid w:val="0010606F"/>
    <w:rsid w:val="00106079"/>
    <w:rsid w:val="001060B0"/>
    <w:rsid w:val="001061B5"/>
    <w:rsid w:val="00106209"/>
    <w:rsid w:val="00106230"/>
    <w:rsid w:val="00106293"/>
    <w:rsid w:val="0010629A"/>
    <w:rsid w:val="0010629D"/>
    <w:rsid w:val="001063E2"/>
    <w:rsid w:val="0010646C"/>
    <w:rsid w:val="0010655C"/>
    <w:rsid w:val="001066E1"/>
    <w:rsid w:val="0010674E"/>
    <w:rsid w:val="0010684C"/>
    <w:rsid w:val="00106862"/>
    <w:rsid w:val="00106904"/>
    <w:rsid w:val="00106A07"/>
    <w:rsid w:val="00106A65"/>
    <w:rsid w:val="00106A72"/>
    <w:rsid w:val="00106BE2"/>
    <w:rsid w:val="00106C24"/>
    <w:rsid w:val="00106C92"/>
    <w:rsid w:val="00106E26"/>
    <w:rsid w:val="00106F99"/>
    <w:rsid w:val="00106FA8"/>
    <w:rsid w:val="00106FCE"/>
    <w:rsid w:val="00107020"/>
    <w:rsid w:val="0010702B"/>
    <w:rsid w:val="00107063"/>
    <w:rsid w:val="001070C4"/>
    <w:rsid w:val="001070D3"/>
    <w:rsid w:val="00107132"/>
    <w:rsid w:val="00107141"/>
    <w:rsid w:val="00107228"/>
    <w:rsid w:val="001072AB"/>
    <w:rsid w:val="001072C0"/>
    <w:rsid w:val="0010730E"/>
    <w:rsid w:val="00107313"/>
    <w:rsid w:val="00107314"/>
    <w:rsid w:val="001073F2"/>
    <w:rsid w:val="0010741B"/>
    <w:rsid w:val="001074CA"/>
    <w:rsid w:val="001074D8"/>
    <w:rsid w:val="001075B1"/>
    <w:rsid w:val="001077DE"/>
    <w:rsid w:val="001077FA"/>
    <w:rsid w:val="00107B00"/>
    <w:rsid w:val="00107B3D"/>
    <w:rsid w:val="00107D91"/>
    <w:rsid w:val="00107E5D"/>
    <w:rsid w:val="00107EB8"/>
    <w:rsid w:val="00110191"/>
    <w:rsid w:val="00110273"/>
    <w:rsid w:val="001102DD"/>
    <w:rsid w:val="00110355"/>
    <w:rsid w:val="001103AF"/>
    <w:rsid w:val="00110544"/>
    <w:rsid w:val="0011072B"/>
    <w:rsid w:val="001107E8"/>
    <w:rsid w:val="0011083A"/>
    <w:rsid w:val="00110976"/>
    <w:rsid w:val="0011098A"/>
    <w:rsid w:val="00110A20"/>
    <w:rsid w:val="00110A88"/>
    <w:rsid w:val="00110AE3"/>
    <w:rsid w:val="00110BF9"/>
    <w:rsid w:val="00110CD0"/>
    <w:rsid w:val="00110D1F"/>
    <w:rsid w:val="00111023"/>
    <w:rsid w:val="0011105E"/>
    <w:rsid w:val="001111CB"/>
    <w:rsid w:val="001111FE"/>
    <w:rsid w:val="001112B2"/>
    <w:rsid w:val="00111302"/>
    <w:rsid w:val="0011131B"/>
    <w:rsid w:val="00111592"/>
    <w:rsid w:val="00111702"/>
    <w:rsid w:val="00111763"/>
    <w:rsid w:val="001117AF"/>
    <w:rsid w:val="00111831"/>
    <w:rsid w:val="00111971"/>
    <w:rsid w:val="00111AD4"/>
    <w:rsid w:val="00111BA8"/>
    <w:rsid w:val="00111C4C"/>
    <w:rsid w:val="00111C5E"/>
    <w:rsid w:val="00111C8D"/>
    <w:rsid w:val="00111D9F"/>
    <w:rsid w:val="00111F27"/>
    <w:rsid w:val="00111F51"/>
    <w:rsid w:val="00111FE3"/>
    <w:rsid w:val="00112187"/>
    <w:rsid w:val="001121BA"/>
    <w:rsid w:val="001121D0"/>
    <w:rsid w:val="00112228"/>
    <w:rsid w:val="0011222A"/>
    <w:rsid w:val="001122D1"/>
    <w:rsid w:val="001122EE"/>
    <w:rsid w:val="001122F6"/>
    <w:rsid w:val="00112368"/>
    <w:rsid w:val="0011244F"/>
    <w:rsid w:val="001125AD"/>
    <w:rsid w:val="00112631"/>
    <w:rsid w:val="001126BB"/>
    <w:rsid w:val="0011277C"/>
    <w:rsid w:val="001127DE"/>
    <w:rsid w:val="00112856"/>
    <w:rsid w:val="001128DB"/>
    <w:rsid w:val="00112975"/>
    <w:rsid w:val="00112981"/>
    <w:rsid w:val="00112991"/>
    <w:rsid w:val="00112998"/>
    <w:rsid w:val="00112A85"/>
    <w:rsid w:val="00112A9B"/>
    <w:rsid w:val="00112CC6"/>
    <w:rsid w:val="00112CF1"/>
    <w:rsid w:val="00112D68"/>
    <w:rsid w:val="00112DE9"/>
    <w:rsid w:val="00112E98"/>
    <w:rsid w:val="00112F74"/>
    <w:rsid w:val="00112FE5"/>
    <w:rsid w:val="00113034"/>
    <w:rsid w:val="001130A8"/>
    <w:rsid w:val="00113195"/>
    <w:rsid w:val="001131AE"/>
    <w:rsid w:val="001131B1"/>
    <w:rsid w:val="001131BB"/>
    <w:rsid w:val="001131CA"/>
    <w:rsid w:val="00113255"/>
    <w:rsid w:val="00113280"/>
    <w:rsid w:val="00113287"/>
    <w:rsid w:val="0011328E"/>
    <w:rsid w:val="00113293"/>
    <w:rsid w:val="0011332C"/>
    <w:rsid w:val="0011334B"/>
    <w:rsid w:val="00113464"/>
    <w:rsid w:val="0011346A"/>
    <w:rsid w:val="00113478"/>
    <w:rsid w:val="00113483"/>
    <w:rsid w:val="001134AC"/>
    <w:rsid w:val="00113502"/>
    <w:rsid w:val="0011355E"/>
    <w:rsid w:val="001135DA"/>
    <w:rsid w:val="00113616"/>
    <w:rsid w:val="00113706"/>
    <w:rsid w:val="00113712"/>
    <w:rsid w:val="0011371E"/>
    <w:rsid w:val="00113775"/>
    <w:rsid w:val="00113896"/>
    <w:rsid w:val="001138CE"/>
    <w:rsid w:val="0011396E"/>
    <w:rsid w:val="001139A7"/>
    <w:rsid w:val="00113AB3"/>
    <w:rsid w:val="00113C93"/>
    <w:rsid w:val="00113D72"/>
    <w:rsid w:val="00113DA0"/>
    <w:rsid w:val="00113E5E"/>
    <w:rsid w:val="0011417D"/>
    <w:rsid w:val="00114182"/>
    <w:rsid w:val="00114257"/>
    <w:rsid w:val="001142F9"/>
    <w:rsid w:val="001142FD"/>
    <w:rsid w:val="0011433F"/>
    <w:rsid w:val="001144CF"/>
    <w:rsid w:val="00114539"/>
    <w:rsid w:val="00114589"/>
    <w:rsid w:val="0011468A"/>
    <w:rsid w:val="0011468F"/>
    <w:rsid w:val="0011475B"/>
    <w:rsid w:val="00114778"/>
    <w:rsid w:val="00114895"/>
    <w:rsid w:val="00114899"/>
    <w:rsid w:val="001148D5"/>
    <w:rsid w:val="0011496E"/>
    <w:rsid w:val="00114A3C"/>
    <w:rsid w:val="00114B76"/>
    <w:rsid w:val="00114C4D"/>
    <w:rsid w:val="00114C86"/>
    <w:rsid w:val="00114CCB"/>
    <w:rsid w:val="00114D49"/>
    <w:rsid w:val="00114D51"/>
    <w:rsid w:val="00114E1B"/>
    <w:rsid w:val="00114E2F"/>
    <w:rsid w:val="00115048"/>
    <w:rsid w:val="001150B8"/>
    <w:rsid w:val="00115206"/>
    <w:rsid w:val="00115246"/>
    <w:rsid w:val="00115432"/>
    <w:rsid w:val="0011547A"/>
    <w:rsid w:val="0011548F"/>
    <w:rsid w:val="001155B9"/>
    <w:rsid w:val="001155DD"/>
    <w:rsid w:val="001155FE"/>
    <w:rsid w:val="00115628"/>
    <w:rsid w:val="0011562F"/>
    <w:rsid w:val="00115691"/>
    <w:rsid w:val="0011575A"/>
    <w:rsid w:val="001157EC"/>
    <w:rsid w:val="00115900"/>
    <w:rsid w:val="00115911"/>
    <w:rsid w:val="001159B1"/>
    <w:rsid w:val="001159DB"/>
    <w:rsid w:val="001159F3"/>
    <w:rsid w:val="00115C9F"/>
    <w:rsid w:val="00115CF4"/>
    <w:rsid w:val="00115E6F"/>
    <w:rsid w:val="00116063"/>
    <w:rsid w:val="001160CF"/>
    <w:rsid w:val="00116134"/>
    <w:rsid w:val="001161C3"/>
    <w:rsid w:val="0011631A"/>
    <w:rsid w:val="001163D3"/>
    <w:rsid w:val="001163FD"/>
    <w:rsid w:val="00116557"/>
    <w:rsid w:val="001165C8"/>
    <w:rsid w:val="001165DD"/>
    <w:rsid w:val="001165F9"/>
    <w:rsid w:val="001166E3"/>
    <w:rsid w:val="0011674D"/>
    <w:rsid w:val="00116807"/>
    <w:rsid w:val="00116855"/>
    <w:rsid w:val="00116900"/>
    <w:rsid w:val="00116A0C"/>
    <w:rsid w:val="00116B36"/>
    <w:rsid w:val="00116B90"/>
    <w:rsid w:val="00116BC5"/>
    <w:rsid w:val="00116D5B"/>
    <w:rsid w:val="00116E18"/>
    <w:rsid w:val="00116E6D"/>
    <w:rsid w:val="00116E7B"/>
    <w:rsid w:val="00116F16"/>
    <w:rsid w:val="00116FAA"/>
    <w:rsid w:val="00117010"/>
    <w:rsid w:val="001171EF"/>
    <w:rsid w:val="001173DE"/>
    <w:rsid w:val="001173F6"/>
    <w:rsid w:val="0011743B"/>
    <w:rsid w:val="0011770B"/>
    <w:rsid w:val="00117733"/>
    <w:rsid w:val="0011773C"/>
    <w:rsid w:val="0011778A"/>
    <w:rsid w:val="001178F0"/>
    <w:rsid w:val="001179F6"/>
    <w:rsid w:val="00117A70"/>
    <w:rsid w:val="00117AB7"/>
    <w:rsid w:val="00117C6B"/>
    <w:rsid w:val="00117E82"/>
    <w:rsid w:val="00117FA8"/>
    <w:rsid w:val="0012000B"/>
    <w:rsid w:val="00120073"/>
    <w:rsid w:val="0012017E"/>
    <w:rsid w:val="001201C5"/>
    <w:rsid w:val="00120256"/>
    <w:rsid w:val="00120263"/>
    <w:rsid w:val="001202BB"/>
    <w:rsid w:val="001202CB"/>
    <w:rsid w:val="0012048C"/>
    <w:rsid w:val="00120531"/>
    <w:rsid w:val="00120623"/>
    <w:rsid w:val="0012062D"/>
    <w:rsid w:val="00120860"/>
    <w:rsid w:val="00120985"/>
    <w:rsid w:val="00120991"/>
    <w:rsid w:val="00120A80"/>
    <w:rsid w:val="00120A95"/>
    <w:rsid w:val="00120AB5"/>
    <w:rsid w:val="00120B60"/>
    <w:rsid w:val="00120E0C"/>
    <w:rsid w:val="0012103A"/>
    <w:rsid w:val="001210A5"/>
    <w:rsid w:val="001211D0"/>
    <w:rsid w:val="0012120C"/>
    <w:rsid w:val="00121286"/>
    <w:rsid w:val="0012136E"/>
    <w:rsid w:val="00121382"/>
    <w:rsid w:val="0012139A"/>
    <w:rsid w:val="0012153F"/>
    <w:rsid w:val="001215E9"/>
    <w:rsid w:val="00121674"/>
    <w:rsid w:val="00121771"/>
    <w:rsid w:val="0012190E"/>
    <w:rsid w:val="00121950"/>
    <w:rsid w:val="00121A34"/>
    <w:rsid w:val="00121A54"/>
    <w:rsid w:val="00121B0F"/>
    <w:rsid w:val="00121CBD"/>
    <w:rsid w:val="00121D32"/>
    <w:rsid w:val="00121E47"/>
    <w:rsid w:val="00121E4E"/>
    <w:rsid w:val="00121ED9"/>
    <w:rsid w:val="00121F15"/>
    <w:rsid w:val="00121F63"/>
    <w:rsid w:val="00121FD6"/>
    <w:rsid w:val="001220C8"/>
    <w:rsid w:val="00122108"/>
    <w:rsid w:val="0012217E"/>
    <w:rsid w:val="001221A1"/>
    <w:rsid w:val="00122234"/>
    <w:rsid w:val="0012226E"/>
    <w:rsid w:val="0012229F"/>
    <w:rsid w:val="001222E5"/>
    <w:rsid w:val="0012231F"/>
    <w:rsid w:val="0012245D"/>
    <w:rsid w:val="00122495"/>
    <w:rsid w:val="001224AA"/>
    <w:rsid w:val="001224B1"/>
    <w:rsid w:val="001224D8"/>
    <w:rsid w:val="001224EC"/>
    <w:rsid w:val="0012257F"/>
    <w:rsid w:val="001225D8"/>
    <w:rsid w:val="001226CB"/>
    <w:rsid w:val="0012284A"/>
    <w:rsid w:val="0012290D"/>
    <w:rsid w:val="00122962"/>
    <w:rsid w:val="001229A8"/>
    <w:rsid w:val="001229D8"/>
    <w:rsid w:val="001229DD"/>
    <w:rsid w:val="00122A66"/>
    <w:rsid w:val="00122AC6"/>
    <w:rsid w:val="00122C32"/>
    <w:rsid w:val="00122D12"/>
    <w:rsid w:val="00122D2A"/>
    <w:rsid w:val="00122DF6"/>
    <w:rsid w:val="00122F31"/>
    <w:rsid w:val="00122FFB"/>
    <w:rsid w:val="0012302B"/>
    <w:rsid w:val="0012305B"/>
    <w:rsid w:val="0012305E"/>
    <w:rsid w:val="001230FF"/>
    <w:rsid w:val="0012315A"/>
    <w:rsid w:val="00123187"/>
    <w:rsid w:val="001231FC"/>
    <w:rsid w:val="00123227"/>
    <w:rsid w:val="00123268"/>
    <w:rsid w:val="00123296"/>
    <w:rsid w:val="001232CB"/>
    <w:rsid w:val="001232D1"/>
    <w:rsid w:val="001232E5"/>
    <w:rsid w:val="00123312"/>
    <w:rsid w:val="001234E9"/>
    <w:rsid w:val="001235DA"/>
    <w:rsid w:val="00123615"/>
    <w:rsid w:val="00123622"/>
    <w:rsid w:val="0012366F"/>
    <w:rsid w:val="001236B8"/>
    <w:rsid w:val="001236C7"/>
    <w:rsid w:val="001236CA"/>
    <w:rsid w:val="001236FD"/>
    <w:rsid w:val="00123716"/>
    <w:rsid w:val="00123797"/>
    <w:rsid w:val="001239A6"/>
    <w:rsid w:val="00123AC6"/>
    <w:rsid w:val="00123B84"/>
    <w:rsid w:val="00123BD4"/>
    <w:rsid w:val="00123C20"/>
    <w:rsid w:val="00123C5B"/>
    <w:rsid w:val="00123DBD"/>
    <w:rsid w:val="00123DD5"/>
    <w:rsid w:val="00123DE8"/>
    <w:rsid w:val="00123E17"/>
    <w:rsid w:val="00124061"/>
    <w:rsid w:val="0012408D"/>
    <w:rsid w:val="001240C1"/>
    <w:rsid w:val="00124164"/>
    <w:rsid w:val="00124230"/>
    <w:rsid w:val="0012442E"/>
    <w:rsid w:val="0012443E"/>
    <w:rsid w:val="001245A1"/>
    <w:rsid w:val="00124645"/>
    <w:rsid w:val="001246AE"/>
    <w:rsid w:val="0012470C"/>
    <w:rsid w:val="001247C1"/>
    <w:rsid w:val="001247E9"/>
    <w:rsid w:val="001248A7"/>
    <w:rsid w:val="001248CC"/>
    <w:rsid w:val="001248E4"/>
    <w:rsid w:val="0012490D"/>
    <w:rsid w:val="0012496E"/>
    <w:rsid w:val="001249F4"/>
    <w:rsid w:val="00124AF3"/>
    <w:rsid w:val="00124B4A"/>
    <w:rsid w:val="00124BD4"/>
    <w:rsid w:val="00124D0F"/>
    <w:rsid w:val="00124EBD"/>
    <w:rsid w:val="00125026"/>
    <w:rsid w:val="00125093"/>
    <w:rsid w:val="001250FA"/>
    <w:rsid w:val="00125100"/>
    <w:rsid w:val="00125108"/>
    <w:rsid w:val="0012515E"/>
    <w:rsid w:val="00125248"/>
    <w:rsid w:val="001253AC"/>
    <w:rsid w:val="001253B7"/>
    <w:rsid w:val="001253E2"/>
    <w:rsid w:val="00125415"/>
    <w:rsid w:val="00125432"/>
    <w:rsid w:val="00125449"/>
    <w:rsid w:val="001254E6"/>
    <w:rsid w:val="00125554"/>
    <w:rsid w:val="0012560A"/>
    <w:rsid w:val="00125610"/>
    <w:rsid w:val="001256AC"/>
    <w:rsid w:val="00125780"/>
    <w:rsid w:val="0012578A"/>
    <w:rsid w:val="001258BC"/>
    <w:rsid w:val="00125934"/>
    <w:rsid w:val="00125936"/>
    <w:rsid w:val="001259AF"/>
    <w:rsid w:val="001259D6"/>
    <w:rsid w:val="00125AC0"/>
    <w:rsid w:val="00125B36"/>
    <w:rsid w:val="00125CE4"/>
    <w:rsid w:val="00125D63"/>
    <w:rsid w:val="00125E54"/>
    <w:rsid w:val="00125EB2"/>
    <w:rsid w:val="00125F39"/>
    <w:rsid w:val="00125F3B"/>
    <w:rsid w:val="00126010"/>
    <w:rsid w:val="001260A9"/>
    <w:rsid w:val="00126199"/>
    <w:rsid w:val="0012619C"/>
    <w:rsid w:val="001261DF"/>
    <w:rsid w:val="0012624F"/>
    <w:rsid w:val="00126282"/>
    <w:rsid w:val="0012628C"/>
    <w:rsid w:val="001265B4"/>
    <w:rsid w:val="001265BA"/>
    <w:rsid w:val="001266CF"/>
    <w:rsid w:val="001266F6"/>
    <w:rsid w:val="0012670F"/>
    <w:rsid w:val="00126A71"/>
    <w:rsid w:val="00126C86"/>
    <w:rsid w:val="00126EC8"/>
    <w:rsid w:val="00126ECF"/>
    <w:rsid w:val="00127003"/>
    <w:rsid w:val="0012705C"/>
    <w:rsid w:val="00127088"/>
    <w:rsid w:val="0012717D"/>
    <w:rsid w:val="00127184"/>
    <w:rsid w:val="00127240"/>
    <w:rsid w:val="0012734C"/>
    <w:rsid w:val="001274E5"/>
    <w:rsid w:val="00127514"/>
    <w:rsid w:val="0012752F"/>
    <w:rsid w:val="00127539"/>
    <w:rsid w:val="0012755E"/>
    <w:rsid w:val="001277A6"/>
    <w:rsid w:val="00127963"/>
    <w:rsid w:val="00127A7A"/>
    <w:rsid w:val="00127B65"/>
    <w:rsid w:val="00127BF9"/>
    <w:rsid w:val="00127F9F"/>
    <w:rsid w:val="00127FC9"/>
    <w:rsid w:val="00130065"/>
    <w:rsid w:val="001303CB"/>
    <w:rsid w:val="00130430"/>
    <w:rsid w:val="00130470"/>
    <w:rsid w:val="0013048C"/>
    <w:rsid w:val="001304C0"/>
    <w:rsid w:val="001304ED"/>
    <w:rsid w:val="0013059F"/>
    <w:rsid w:val="001305B2"/>
    <w:rsid w:val="001306DF"/>
    <w:rsid w:val="0013090A"/>
    <w:rsid w:val="00130991"/>
    <w:rsid w:val="001309CE"/>
    <w:rsid w:val="00130A57"/>
    <w:rsid w:val="00130B26"/>
    <w:rsid w:val="00130B80"/>
    <w:rsid w:val="00130BCE"/>
    <w:rsid w:val="00130C20"/>
    <w:rsid w:val="00130CFD"/>
    <w:rsid w:val="00130D2C"/>
    <w:rsid w:val="00130D51"/>
    <w:rsid w:val="00130EED"/>
    <w:rsid w:val="00130FF2"/>
    <w:rsid w:val="00131017"/>
    <w:rsid w:val="00131069"/>
    <w:rsid w:val="00131211"/>
    <w:rsid w:val="0013136D"/>
    <w:rsid w:val="0013136F"/>
    <w:rsid w:val="001313AB"/>
    <w:rsid w:val="001313AE"/>
    <w:rsid w:val="0013154D"/>
    <w:rsid w:val="00131567"/>
    <w:rsid w:val="00131591"/>
    <w:rsid w:val="0013159B"/>
    <w:rsid w:val="0013159C"/>
    <w:rsid w:val="001316A4"/>
    <w:rsid w:val="00131785"/>
    <w:rsid w:val="00131828"/>
    <w:rsid w:val="00131838"/>
    <w:rsid w:val="00131881"/>
    <w:rsid w:val="001318C5"/>
    <w:rsid w:val="00131931"/>
    <w:rsid w:val="00131974"/>
    <w:rsid w:val="001319CB"/>
    <w:rsid w:val="00131A11"/>
    <w:rsid w:val="00131B6C"/>
    <w:rsid w:val="00131B99"/>
    <w:rsid w:val="00131C42"/>
    <w:rsid w:val="00131C8E"/>
    <w:rsid w:val="00131CEB"/>
    <w:rsid w:val="00131CEC"/>
    <w:rsid w:val="00131DCA"/>
    <w:rsid w:val="00132098"/>
    <w:rsid w:val="001321AF"/>
    <w:rsid w:val="00132262"/>
    <w:rsid w:val="001324C4"/>
    <w:rsid w:val="00132631"/>
    <w:rsid w:val="0013265A"/>
    <w:rsid w:val="001326F4"/>
    <w:rsid w:val="001326F5"/>
    <w:rsid w:val="00132738"/>
    <w:rsid w:val="001327BD"/>
    <w:rsid w:val="001328EF"/>
    <w:rsid w:val="00132939"/>
    <w:rsid w:val="00132B62"/>
    <w:rsid w:val="00132C46"/>
    <w:rsid w:val="00132CA7"/>
    <w:rsid w:val="00132CC4"/>
    <w:rsid w:val="00132D57"/>
    <w:rsid w:val="00132E1D"/>
    <w:rsid w:val="00132E27"/>
    <w:rsid w:val="00132EB4"/>
    <w:rsid w:val="00132EC5"/>
    <w:rsid w:val="00132F10"/>
    <w:rsid w:val="00132F35"/>
    <w:rsid w:val="00133040"/>
    <w:rsid w:val="00133085"/>
    <w:rsid w:val="0013319A"/>
    <w:rsid w:val="0013319C"/>
    <w:rsid w:val="001331AD"/>
    <w:rsid w:val="001331CC"/>
    <w:rsid w:val="0013326C"/>
    <w:rsid w:val="00133348"/>
    <w:rsid w:val="001333F6"/>
    <w:rsid w:val="001335AE"/>
    <w:rsid w:val="001335D9"/>
    <w:rsid w:val="001336B4"/>
    <w:rsid w:val="001336E4"/>
    <w:rsid w:val="00133774"/>
    <w:rsid w:val="001337D8"/>
    <w:rsid w:val="00133868"/>
    <w:rsid w:val="001338D0"/>
    <w:rsid w:val="001338FE"/>
    <w:rsid w:val="00133933"/>
    <w:rsid w:val="00133972"/>
    <w:rsid w:val="0013399B"/>
    <w:rsid w:val="00133ACB"/>
    <w:rsid w:val="00133BFD"/>
    <w:rsid w:val="00133C01"/>
    <w:rsid w:val="00133C3F"/>
    <w:rsid w:val="00133C73"/>
    <w:rsid w:val="00133C90"/>
    <w:rsid w:val="00133D2C"/>
    <w:rsid w:val="00133D39"/>
    <w:rsid w:val="00133D65"/>
    <w:rsid w:val="0013413D"/>
    <w:rsid w:val="00134146"/>
    <w:rsid w:val="0013419C"/>
    <w:rsid w:val="001341AB"/>
    <w:rsid w:val="001341C9"/>
    <w:rsid w:val="00134229"/>
    <w:rsid w:val="001342C0"/>
    <w:rsid w:val="0013458B"/>
    <w:rsid w:val="00134695"/>
    <w:rsid w:val="001346AE"/>
    <w:rsid w:val="001346CE"/>
    <w:rsid w:val="00134762"/>
    <w:rsid w:val="001347A5"/>
    <w:rsid w:val="001348F2"/>
    <w:rsid w:val="001348FD"/>
    <w:rsid w:val="001349E3"/>
    <w:rsid w:val="00134A3F"/>
    <w:rsid w:val="00134A71"/>
    <w:rsid w:val="00134B39"/>
    <w:rsid w:val="00134BAB"/>
    <w:rsid w:val="00134BD0"/>
    <w:rsid w:val="00134BFD"/>
    <w:rsid w:val="00134C44"/>
    <w:rsid w:val="00134E45"/>
    <w:rsid w:val="00134EA7"/>
    <w:rsid w:val="00134F3F"/>
    <w:rsid w:val="0013513A"/>
    <w:rsid w:val="00135187"/>
    <w:rsid w:val="00135232"/>
    <w:rsid w:val="00135293"/>
    <w:rsid w:val="0013529F"/>
    <w:rsid w:val="0013539A"/>
    <w:rsid w:val="001353BF"/>
    <w:rsid w:val="0013543A"/>
    <w:rsid w:val="00135466"/>
    <w:rsid w:val="001355A1"/>
    <w:rsid w:val="001355D4"/>
    <w:rsid w:val="001355EF"/>
    <w:rsid w:val="0013561E"/>
    <w:rsid w:val="00135631"/>
    <w:rsid w:val="00135648"/>
    <w:rsid w:val="00135710"/>
    <w:rsid w:val="001357EE"/>
    <w:rsid w:val="001358D9"/>
    <w:rsid w:val="00135BDB"/>
    <w:rsid w:val="00135C3B"/>
    <w:rsid w:val="00135C90"/>
    <w:rsid w:val="00135D33"/>
    <w:rsid w:val="00135D68"/>
    <w:rsid w:val="00135EA5"/>
    <w:rsid w:val="00135F48"/>
    <w:rsid w:val="001360BB"/>
    <w:rsid w:val="00136244"/>
    <w:rsid w:val="001362A6"/>
    <w:rsid w:val="0013631D"/>
    <w:rsid w:val="0013647E"/>
    <w:rsid w:val="00136668"/>
    <w:rsid w:val="001366A7"/>
    <w:rsid w:val="00136849"/>
    <w:rsid w:val="0013689E"/>
    <w:rsid w:val="001368B6"/>
    <w:rsid w:val="001368E7"/>
    <w:rsid w:val="001368F8"/>
    <w:rsid w:val="001369FE"/>
    <w:rsid w:val="00136A79"/>
    <w:rsid w:val="00136AED"/>
    <w:rsid w:val="00136B00"/>
    <w:rsid w:val="00136B18"/>
    <w:rsid w:val="00136D3E"/>
    <w:rsid w:val="00136F65"/>
    <w:rsid w:val="00136F80"/>
    <w:rsid w:val="00136F9E"/>
    <w:rsid w:val="00136FFA"/>
    <w:rsid w:val="0013701E"/>
    <w:rsid w:val="00137050"/>
    <w:rsid w:val="001370D2"/>
    <w:rsid w:val="00137198"/>
    <w:rsid w:val="0013720D"/>
    <w:rsid w:val="00137342"/>
    <w:rsid w:val="001374B4"/>
    <w:rsid w:val="0013756F"/>
    <w:rsid w:val="001375A3"/>
    <w:rsid w:val="0013767E"/>
    <w:rsid w:val="00137690"/>
    <w:rsid w:val="00137745"/>
    <w:rsid w:val="00137781"/>
    <w:rsid w:val="00137967"/>
    <w:rsid w:val="0013799B"/>
    <w:rsid w:val="00137B3D"/>
    <w:rsid w:val="00137B90"/>
    <w:rsid w:val="00137BAA"/>
    <w:rsid w:val="00137BD4"/>
    <w:rsid w:val="00137BE0"/>
    <w:rsid w:val="00137C66"/>
    <w:rsid w:val="00137C76"/>
    <w:rsid w:val="00137CE7"/>
    <w:rsid w:val="00137DDC"/>
    <w:rsid w:val="00137DE7"/>
    <w:rsid w:val="00137E20"/>
    <w:rsid w:val="00137E35"/>
    <w:rsid w:val="00137F44"/>
    <w:rsid w:val="00137FD0"/>
    <w:rsid w:val="00137FD1"/>
    <w:rsid w:val="0014003C"/>
    <w:rsid w:val="0014013B"/>
    <w:rsid w:val="00140163"/>
    <w:rsid w:val="00140219"/>
    <w:rsid w:val="0014022B"/>
    <w:rsid w:val="001402A0"/>
    <w:rsid w:val="001403B7"/>
    <w:rsid w:val="0014051C"/>
    <w:rsid w:val="0014052A"/>
    <w:rsid w:val="0014054C"/>
    <w:rsid w:val="001406B0"/>
    <w:rsid w:val="001407E2"/>
    <w:rsid w:val="001407E4"/>
    <w:rsid w:val="0014082B"/>
    <w:rsid w:val="00140886"/>
    <w:rsid w:val="001408FC"/>
    <w:rsid w:val="001409CC"/>
    <w:rsid w:val="00140A54"/>
    <w:rsid w:val="00140A60"/>
    <w:rsid w:val="00140AE4"/>
    <w:rsid w:val="00140DFD"/>
    <w:rsid w:val="00140ED6"/>
    <w:rsid w:val="00140FE7"/>
    <w:rsid w:val="00140FF5"/>
    <w:rsid w:val="00141006"/>
    <w:rsid w:val="00141060"/>
    <w:rsid w:val="00141096"/>
    <w:rsid w:val="001410E6"/>
    <w:rsid w:val="00141189"/>
    <w:rsid w:val="0014120B"/>
    <w:rsid w:val="0014122C"/>
    <w:rsid w:val="00141302"/>
    <w:rsid w:val="001413A0"/>
    <w:rsid w:val="001413FC"/>
    <w:rsid w:val="0014141A"/>
    <w:rsid w:val="00141472"/>
    <w:rsid w:val="00141490"/>
    <w:rsid w:val="001414D7"/>
    <w:rsid w:val="00141580"/>
    <w:rsid w:val="00141591"/>
    <w:rsid w:val="00141758"/>
    <w:rsid w:val="001417F6"/>
    <w:rsid w:val="00141892"/>
    <w:rsid w:val="00141973"/>
    <w:rsid w:val="00141B12"/>
    <w:rsid w:val="00141B17"/>
    <w:rsid w:val="00141D26"/>
    <w:rsid w:val="00141EB8"/>
    <w:rsid w:val="00141F84"/>
    <w:rsid w:val="00141FE8"/>
    <w:rsid w:val="001420F1"/>
    <w:rsid w:val="00142122"/>
    <w:rsid w:val="0014214A"/>
    <w:rsid w:val="001421F2"/>
    <w:rsid w:val="00142233"/>
    <w:rsid w:val="00142249"/>
    <w:rsid w:val="00142285"/>
    <w:rsid w:val="00142290"/>
    <w:rsid w:val="001423E0"/>
    <w:rsid w:val="001425E5"/>
    <w:rsid w:val="00142784"/>
    <w:rsid w:val="001427C1"/>
    <w:rsid w:val="00142845"/>
    <w:rsid w:val="00142879"/>
    <w:rsid w:val="001428C1"/>
    <w:rsid w:val="001428C3"/>
    <w:rsid w:val="0014291B"/>
    <w:rsid w:val="00142A65"/>
    <w:rsid w:val="00142A85"/>
    <w:rsid w:val="00142B0E"/>
    <w:rsid w:val="00142B48"/>
    <w:rsid w:val="00142B69"/>
    <w:rsid w:val="00142D52"/>
    <w:rsid w:val="00142DE8"/>
    <w:rsid w:val="00142DF1"/>
    <w:rsid w:val="00142E6E"/>
    <w:rsid w:val="001431F1"/>
    <w:rsid w:val="00143378"/>
    <w:rsid w:val="001433BD"/>
    <w:rsid w:val="00143412"/>
    <w:rsid w:val="0014343D"/>
    <w:rsid w:val="00143465"/>
    <w:rsid w:val="001434BB"/>
    <w:rsid w:val="0014350E"/>
    <w:rsid w:val="001435B4"/>
    <w:rsid w:val="0014368B"/>
    <w:rsid w:val="001436C1"/>
    <w:rsid w:val="001436DD"/>
    <w:rsid w:val="0014374F"/>
    <w:rsid w:val="0014377C"/>
    <w:rsid w:val="0014382E"/>
    <w:rsid w:val="001438AE"/>
    <w:rsid w:val="001438D7"/>
    <w:rsid w:val="001439AF"/>
    <w:rsid w:val="001439C7"/>
    <w:rsid w:val="00143A0E"/>
    <w:rsid w:val="00143A8B"/>
    <w:rsid w:val="00143AAE"/>
    <w:rsid w:val="00143ADB"/>
    <w:rsid w:val="00143B0C"/>
    <w:rsid w:val="00143B3A"/>
    <w:rsid w:val="00143B9B"/>
    <w:rsid w:val="00143BD8"/>
    <w:rsid w:val="00143CDE"/>
    <w:rsid w:val="00143D55"/>
    <w:rsid w:val="00143E12"/>
    <w:rsid w:val="00143E6F"/>
    <w:rsid w:val="00143ECC"/>
    <w:rsid w:val="00143F99"/>
    <w:rsid w:val="00143FC3"/>
    <w:rsid w:val="001440D2"/>
    <w:rsid w:val="00144136"/>
    <w:rsid w:val="0014413B"/>
    <w:rsid w:val="0014425A"/>
    <w:rsid w:val="00144292"/>
    <w:rsid w:val="0014433D"/>
    <w:rsid w:val="0014435C"/>
    <w:rsid w:val="0014441E"/>
    <w:rsid w:val="00144476"/>
    <w:rsid w:val="001444AF"/>
    <w:rsid w:val="001444B2"/>
    <w:rsid w:val="001445F8"/>
    <w:rsid w:val="00144930"/>
    <w:rsid w:val="00144AAB"/>
    <w:rsid w:val="00144ACF"/>
    <w:rsid w:val="00144B7F"/>
    <w:rsid w:val="00144BE5"/>
    <w:rsid w:val="00144D4A"/>
    <w:rsid w:val="00144D85"/>
    <w:rsid w:val="00144E01"/>
    <w:rsid w:val="00144FD4"/>
    <w:rsid w:val="00145086"/>
    <w:rsid w:val="0014522B"/>
    <w:rsid w:val="00145240"/>
    <w:rsid w:val="001452C5"/>
    <w:rsid w:val="001452FC"/>
    <w:rsid w:val="0014532C"/>
    <w:rsid w:val="001453C5"/>
    <w:rsid w:val="001454F1"/>
    <w:rsid w:val="00145500"/>
    <w:rsid w:val="00145793"/>
    <w:rsid w:val="001457B1"/>
    <w:rsid w:val="001457E5"/>
    <w:rsid w:val="00145897"/>
    <w:rsid w:val="001458EC"/>
    <w:rsid w:val="00145B34"/>
    <w:rsid w:val="00145BF8"/>
    <w:rsid w:val="00145CDA"/>
    <w:rsid w:val="00145D2A"/>
    <w:rsid w:val="00145D8B"/>
    <w:rsid w:val="00145E61"/>
    <w:rsid w:val="00145EB6"/>
    <w:rsid w:val="00145FD7"/>
    <w:rsid w:val="0014607C"/>
    <w:rsid w:val="001460AE"/>
    <w:rsid w:val="001460E7"/>
    <w:rsid w:val="00146220"/>
    <w:rsid w:val="00146234"/>
    <w:rsid w:val="001462BC"/>
    <w:rsid w:val="0014646B"/>
    <w:rsid w:val="001464AA"/>
    <w:rsid w:val="00146590"/>
    <w:rsid w:val="001465C6"/>
    <w:rsid w:val="001465E2"/>
    <w:rsid w:val="0014670C"/>
    <w:rsid w:val="00146787"/>
    <w:rsid w:val="001467A6"/>
    <w:rsid w:val="00146983"/>
    <w:rsid w:val="001469E3"/>
    <w:rsid w:val="001469F3"/>
    <w:rsid w:val="00146AC0"/>
    <w:rsid w:val="00146B9D"/>
    <w:rsid w:val="00146C71"/>
    <w:rsid w:val="00146CBA"/>
    <w:rsid w:val="00146CE4"/>
    <w:rsid w:val="00146DCB"/>
    <w:rsid w:val="00146EA4"/>
    <w:rsid w:val="0014707A"/>
    <w:rsid w:val="001470A4"/>
    <w:rsid w:val="0014719B"/>
    <w:rsid w:val="0014719E"/>
    <w:rsid w:val="001471A9"/>
    <w:rsid w:val="0014721B"/>
    <w:rsid w:val="00147257"/>
    <w:rsid w:val="0014726F"/>
    <w:rsid w:val="00147297"/>
    <w:rsid w:val="0014729E"/>
    <w:rsid w:val="001472B1"/>
    <w:rsid w:val="0014731F"/>
    <w:rsid w:val="00147416"/>
    <w:rsid w:val="00147447"/>
    <w:rsid w:val="00147471"/>
    <w:rsid w:val="00147565"/>
    <w:rsid w:val="00147652"/>
    <w:rsid w:val="0014766B"/>
    <w:rsid w:val="00147792"/>
    <w:rsid w:val="001477CB"/>
    <w:rsid w:val="00147889"/>
    <w:rsid w:val="001478BB"/>
    <w:rsid w:val="001478F9"/>
    <w:rsid w:val="00147998"/>
    <w:rsid w:val="00147AC4"/>
    <w:rsid w:val="00147AF2"/>
    <w:rsid w:val="00147BA9"/>
    <w:rsid w:val="00147BEB"/>
    <w:rsid w:val="00147C4A"/>
    <w:rsid w:val="00147D17"/>
    <w:rsid w:val="00147D1B"/>
    <w:rsid w:val="00147D23"/>
    <w:rsid w:val="00147E57"/>
    <w:rsid w:val="00147E80"/>
    <w:rsid w:val="00147ED3"/>
    <w:rsid w:val="00147F48"/>
    <w:rsid w:val="00147FB2"/>
    <w:rsid w:val="00147FEF"/>
    <w:rsid w:val="00150069"/>
    <w:rsid w:val="001500AD"/>
    <w:rsid w:val="00150152"/>
    <w:rsid w:val="0015015E"/>
    <w:rsid w:val="00150166"/>
    <w:rsid w:val="00150261"/>
    <w:rsid w:val="00150279"/>
    <w:rsid w:val="00150371"/>
    <w:rsid w:val="001503C7"/>
    <w:rsid w:val="0015042C"/>
    <w:rsid w:val="0015054B"/>
    <w:rsid w:val="00150708"/>
    <w:rsid w:val="001507B0"/>
    <w:rsid w:val="00150808"/>
    <w:rsid w:val="00150A1E"/>
    <w:rsid w:val="00150B7E"/>
    <w:rsid w:val="00150D02"/>
    <w:rsid w:val="00150E6E"/>
    <w:rsid w:val="00150F9C"/>
    <w:rsid w:val="00151017"/>
    <w:rsid w:val="00151193"/>
    <w:rsid w:val="00151268"/>
    <w:rsid w:val="001512E9"/>
    <w:rsid w:val="001512F8"/>
    <w:rsid w:val="0015132E"/>
    <w:rsid w:val="00151368"/>
    <w:rsid w:val="00151377"/>
    <w:rsid w:val="001513A3"/>
    <w:rsid w:val="001513D7"/>
    <w:rsid w:val="00151412"/>
    <w:rsid w:val="0015149F"/>
    <w:rsid w:val="0015162A"/>
    <w:rsid w:val="0015163A"/>
    <w:rsid w:val="001516A3"/>
    <w:rsid w:val="0015170C"/>
    <w:rsid w:val="001518CB"/>
    <w:rsid w:val="00151A0D"/>
    <w:rsid w:val="00151AA0"/>
    <w:rsid w:val="00151B14"/>
    <w:rsid w:val="00151B35"/>
    <w:rsid w:val="00151B76"/>
    <w:rsid w:val="00151C43"/>
    <w:rsid w:val="00151CB9"/>
    <w:rsid w:val="00151CDC"/>
    <w:rsid w:val="00151D57"/>
    <w:rsid w:val="00151EA1"/>
    <w:rsid w:val="00151F37"/>
    <w:rsid w:val="00151F64"/>
    <w:rsid w:val="00151FA2"/>
    <w:rsid w:val="00151FD0"/>
    <w:rsid w:val="00152061"/>
    <w:rsid w:val="00152065"/>
    <w:rsid w:val="001520C1"/>
    <w:rsid w:val="00152100"/>
    <w:rsid w:val="001521C5"/>
    <w:rsid w:val="001521CE"/>
    <w:rsid w:val="0015226D"/>
    <w:rsid w:val="00152404"/>
    <w:rsid w:val="0015240A"/>
    <w:rsid w:val="001524BE"/>
    <w:rsid w:val="00152624"/>
    <w:rsid w:val="00152634"/>
    <w:rsid w:val="001527B0"/>
    <w:rsid w:val="001527EF"/>
    <w:rsid w:val="0015284D"/>
    <w:rsid w:val="0015285D"/>
    <w:rsid w:val="00152882"/>
    <w:rsid w:val="00152A4F"/>
    <w:rsid w:val="00152AB5"/>
    <w:rsid w:val="00152AEF"/>
    <w:rsid w:val="00152B7C"/>
    <w:rsid w:val="00152BD2"/>
    <w:rsid w:val="00152DC3"/>
    <w:rsid w:val="00152E12"/>
    <w:rsid w:val="00152E19"/>
    <w:rsid w:val="00152E31"/>
    <w:rsid w:val="00152EA2"/>
    <w:rsid w:val="00152EC3"/>
    <w:rsid w:val="00152F4B"/>
    <w:rsid w:val="00153014"/>
    <w:rsid w:val="00153090"/>
    <w:rsid w:val="00153126"/>
    <w:rsid w:val="0015316D"/>
    <w:rsid w:val="00153175"/>
    <w:rsid w:val="00153210"/>
    <w:rsid w:val="0015322B"/>
    <w:rsid w:val="00153308"/>
    <w:rsid w:val="00153407"/>
    <w:rsid w:val="001534C1"/>
    <w:rsid w:val="00153639"/>
    <w:rsid w:val="00153709"/>
    <w:rsid w:val="00153837"/>
    <w:rsid w:val="00153A0F"/>
    <w:rsid w:val="00153A56"/>
    <w:rsid w:val="00153AD9"/>
    <w:rsid w:val="00153B3B"/>
    <w:rsid w:val="00153E43"/>
    <w:rsid w:val="00153EC0"/>
    <w:rsid w:val="00153F5C"/>
    <w:rsid w:val="00154246"/>
    <w:rsid w:val="00154284"/>
    <w:rsid w:val="00154385"/>
    <w:rsid w:val="001543D9"/>
    <w:rsid w:val="00154478"/>
    <w:rsid w:val="00154488"/>
    <w:rsid w:val="001544C0"/>
    <w:rsid w:val="00154617"/>
    <w:rsid w:val="00154752"/>
    <w:rsid w:val="0015491C"/>
    <w:rsid w:val="00154A11"/>
    <w:rsid w:val="00154C61"/>
    <w:rsid w:val="00154CA2"/>
    <w:rsid w:val="00154CD3"/>
    <w:rsid w:val="00154DD5"/>
    <w:rsid w:val="00154EB9"/>
    <w:rsid w:val="00154F99"/>
    <w:rsid w:val="00155005"/>
    <w:rsid w:val="00155023"/>
    <w:rsid w:val="00155062"/>
    <w:rsid w:val="0015513A"/>
    <w:rsid w:val="00155462"/>
    <w:rsid w:val="00155483"/>
    <w:rsid w:val="00155532"/>
    <w:rsid w:val="001555F0"/>
    <w:rsid w:val="00155606"/>
    <w:rsid w:val="00155608"/>
    <w:rsid w:val="00155694"/>
    <w:rsid w:val="001556E3"/>
    <w:rsid w:val="001557C7"/>
    <w:rsid w:val="001558DE"/>
    <w:rsid w:val="00155981"/>
    <w:rsid w:val="001559B9"/>
    <w:rsid w:val="00155BE8"/>
    <w:rsid w:val="0015615B"/>
    <w:rsid w:val="00156163"/>
    <w:rsid w:val="001561BB"/>
    <w:rsid w:val="00156288"/>
    <w:rsid w:val="00156383"/>
    <w:rsid w:val="00156390"/>
    <w:rsid w:val="00156400"/>
    <w:rsid w:val="001564F5"/>
    <w:rsid w:val="00156537"/>
    <w:rsid w:val="00156554"/>
    <w:rsid w:val="001565E3"/>
    <w:rsid w:val="00156624"/>
    <w:rsid w:val="00156689"/>
    <w:rsid w:val="0015671C"/>
    <w:rsid w:val="00156789"/>
    <w:rsid w:val="00156839"/>
    <w:rsid w:val="00156922"/>
    <w:rsid w:val="0015699F"/>
    <w:rsid w:val="00156A47"/>
    <w:rsid w:val="00156CE1"/>
    <w:rsid w:val="00156DB8"/>
    <w:rsid w:val="00156DF4"/>
    <w:rsid w:val="00157016"/>
    <w:rsid w:val="00157063"/>
    <w:rsid w:val="001570AF"/>
    <w:rsid w:val="001571EE"/>
    <w:rsid w:val="001572A9"/>
    <w:rsid w:val="001572D9"/>
    <w:rsid w:val="0015737B"/>
    <w:rsid w:val="00157395"/>
    <w:rsid w:val="0015742E"/>
    <w:rsid w:val="001574B6"/>
    <w:rsid w:val="001574FC"/>
    <w:rsid w:val="0015757E"/>
    <w:rsid w:val="001575B0"/>
    <w:rsid w:val="00157663"/>
    <w:rsid w:val="001578B2"/>
    <w:rsid w:val="001578D7"/>
    <w:rsid w:val="0015793D"/>
    <w:rsid w:val="001579E4"/>
    <w:rsid w:val="00157A97"/>
    <w:rsid w:val="00157B16"/>
    <w:rsid w:val="00157CC7"/>
    <w:rsid w:val="00157D5E"/>
    <w:rsid w:val="00157E23"/>
    <w:rsid w:val="00157EF9"/>
    <w:rsid w:val="0016004D"/>
    <w:rsid w:val="00160070"/>
    <w:rsid w:val="00160149"/>
    <w:rsid w:val="0016014F"/>
    <w:rsid w:val="00160211"/>
    <w:rsid w:val="0016021E"/>
    <w:rsid w:val="001602B2"/>
    <w:rsid w:val="0016044A"/>
    <w:rsid w:val="001604FC"/>
    <w:rsid w:val="001605C0"/>
    <w:rsid w:val="001605EF"/>
    <w:rsid w:val="001606B6"/>
    <w:rsid w:val="001606ED"/>
    <w:rsid w:val="0016076B"/>
    <w:rsid w:val="00160846"/>
    <w:rsid w:val="00160877"/>
    <w:rsid w:val="0016087D"/>
    <w:rsid w:val="001608F4"/>
    <w:rsid w:val="0016091E"/>
    <w:rsid w:val="00160927"/>
    <w:rsid w:val="001609B7"/>
    <w:rsid w:val="001609BD"/>
    <w:rsid w:val="001609DF"/>
    <w:rsid w:val="00160AEA"/>
    <w:rsid w:val="00160B10"/>
    <w:rsid w:val="00160B9A"/>
    <w:rsid w:val="00160BC3"/>
    <w:rsid w:val="00160C31"/>
    <w:rsid w:val="00160C53"/>
    <w:rsid w:val="00160C81"/>
    <w:rsid w:val="00160E0F"/>
    <w:rsid w:val="00160E5E"/>
    <w:rsid w:val="00160E6A"/>
    <w:rsid w:val="00160F74"/>
    <w:rsid w:val="00160FB3"/>
    <w:rsid w:val="0016104F"/>
    <w:rsid w:val="0016106E"/>
    <w:rsid w:val="00161104"/>
    <w:rsid w:val="0016124C"/>
    <w:rsid w:val="0016140F"/>
    <w:rsid w:val="001615ED"/>
    <w:rsid w:val="0016169B"/>
    <w:rsid w:val="0016182B"/>
    <w:rsid w:val="0016186D"/>
    <w:rsid w:val="00161892"/>
    <w:rsid w:val="00161893"/>
    <w:rsid w:val="0016191E"/>
    <w:rsid w:val="00161933"/>
    <w:rsid w:val="00161940"/>
    <w:rsid w:val="001619F3"/>
    <w:rsid w:val="00161B23"/>
    <w:rsid w:val="00161C0F"/>
    <w:rsid w:val="00161D15"/>
    <w:rsid w:val="00161D36"/>
    <w:rsid w:val="00161E4B"/>
    <w:rsid w:val="001620C6"/>
    <w:rsid w:val="00162104"/>
    <w:rsid w:val="0016210D"/>
    <w:rsid w:val="0016211D"/>
    <w:rsid w:val="00162190"/>
    <w:rsid w:val="001621BD"/>
    <w:rsid w:val="00162236"/>
    <w:rsid w:val="00162243"/>
    <w:rsid w:val="0016226D"/>
    <w:rsid w:val="00162281"/>
    <w:rsid w:val="001622A8"/>
    <w:rsid w:val="0016232E"/>
    <w:rsid w:val="001623F0"/>
    <w:rsid w:val="001624C6"/>
    <w:rsid w:val="001624D1"/>
    <w:rsid w:val="00162635"/>
    <w:rsid w:val="00162674"/>
    <w:rsid w:val="0016278A"/>
    <w:rsid w:val="00162797"/>
    <w:rsid w:val="001627E8"/>
    <w:rsid w:val="001627F7"/>
    <w:rsid w:val="0016280A"/>
    <w:rsid w:val="001629C7"/>
    <w:rsid w:val="00162AC7"/>
    <w:rsid w:val="00162AD0"/>
    <w:rsid w:val="00162AD1"/>
    <w:rsid w:val="00162AE9"/>
    <w:rsid w:val="00162B64"/>
    <w:rsid w:val="00162B98"/>
    <w:rsid w:val="00162D26"/>
    <w:rsid w:val="00162DDA"/>
    <w:rsid w:val="00162E3E"/>
    <w:rsid w:val="00162ED9"/>
    <w:rsid w:val="0016305F"/>
    <w:rsid w:val="0016311D"/>
    <w:rsid w:val="00163233"/>
    <w:rsid w:val="001632E6"/>
    <w:rsid w:val="001632ED"/>
    <w:rsid w:val="001632FF"/>
    <w:rsid w:val="00163414"/>
    <w:rsid w:val="001634E3"/>
    <w:rsid w:val="00163513"/>
    <w:rsid w:val="00163675"/>
    <w:rsid w:val="00163703"/>
    <w:rsid w:val="001638B6"/>
    <w:rsid w:val="001639B3"/>
    <w:rsid w:val="00163A93"/>
    <w:rsid w:val="00163AFE"/>
    <w:rsid w:val="00163B6A"/>
    <w:rsid w:val="00163B81"/>
    <w:rsid w:val="00163B85"/>
    <w:rsid w:val="00163BA6"/>
    <w:rsid w:val="00163BCF"/>
    <w:rsid w:val="00163BF5"/>
    <w:rsid w:val="00163C3A"/>
    <w:rsid w:val="00163C87"/>
    <w:rsid w:val="00163CE9"/>
    <w:rsid w:val="00163F26"/>
    <w:rsid w:val="00163F78"/>
    <w:rsid w:val="00163FED"/>
    <w:rsid w:val="00164074"/>
    <w:rsid w:val="00164134"/>
    <w:rsid w:val="001641E2"/>
    <w:rsid w:val="00164239"/>
    <w:rsid w:val="001642D1"/>
    <w:rsid w:val="00164307"/>
    <w:rsid w:val="00164368"/>
    <w:rsid w:val="00164376"/>
    <w:rsid w:val="0016440F"/>
    <w:rsid w:val="001644DB"/>
    <w:rsid w:val="001644FF"/>
    <w:rsid w:val="00164501"/>
    <w:rsid w:val="0016456C"/>
    <w:rsid w:val="0016467F"/>
    <w:rsid w:val="001646CD"/>
    <w:rsid w:val="00164700"/>
    <w:rsid w:val="001648BE"/>
    <w:rsid w:val="00164913"/>
    <w:rsid w:val="0016498E"/>
    <w:rsid w:val="001649AD"/>
    <w:rsid w:val="001649DF"/>
    <w:rsid w:val="00164A44"/>
    <w:rsid w:val="00164BD1"/>
    <w:rsid w:val="00164C34"/>
    <w:rsid w:val="00164C46"/>
    <w:rsid w:val="00164C60"/>
    <w:rsid w:val="00164C72"/>
    <w:rsid w:val="00164C9B"/>
    <w:rsid w:val="00164D2D"/>
    <w:rsid w:val="00164D8B"/>
    <w:rsid w:val="00164DC3"/>
    <w:rsid w:val="00164F04"/>
    <w:rsid w:val="00164F53"/>
    <w:rsid w:val="001650A3"/>
    <w:rsid w:val="00165231"/>
    <w:rsid w:val="001653FF"/>
    <w:rsid w:val="00165508"/>
    <w:rsid w:val="00165517"/>
    <w:rsid w:val="001655C7"/>
    <w:rsid w:val="00165806"/>
    <w:rsid w:val="00165836"/>
    <w:rsid w:val="00165978"/>
    <w:rsid w:val="00165982"/>
    <w:rsid w:val="00165B47"/>
    <w:rsid w:val="00165B94"/>
    <w:rsid w:val="00165D1D"/>
    <w:rsid w:val="00165D4F"/>
    <w:rsid w:val="00165DCB"/>
    <w:rsid w:val="00165EDD"/>
    <w:rsid w:val="00166052"/>
    <w:rsid w:val="00166059"/>
    <w:rsid w:val="001660C3"/>
    <w:rsid w:val="0016613B"/>
    <w:rsid w:val="001661A8"/>
    <w:rsid w:val="00166286"/>
    <w:rsid w:val="001662C2"/>
    <w:rsid w:val="001662E7"/>
    <w:rsid w:val="00166317"/>
    <w:rsid w:val="0016639E"/>
    <w:rsid w:val="001663B1"/>
    <w:rsid w:val="001663DA"/>
    <w:rsid w:val="0016642F"/>
    <w:rsid w:val="001665C1"/>
    <w:rsid w:val="001666A7"/>
    <w:rsid w:val="001666B1"/>
    <w:rsid w:val="00166714"/>
    <w:rsid w:val="00166747"/>
    <w:rsid w:val="001667A5"/>
    <w:rsid w:val="001667E1"/>
    <w:rsid w:val="00166945"/>
    <w:rsid w:val="00166947"/>
    <w:rsid w:val="00166A8A"/>
    <w:rsid w:val="00166AB2"/>
    <w:rsid w:val="00166B19"/>
    <w:rsid w:val="00166C61"/>
    <w:rsid w:val="00166CB9"/>
    <w:rsid w:val="00166EB0"/>
    <w:rsid w:val="00166EE2"/>
    <w:rsid w:val="00166F05"/>
    <w:rsid w:val="00167031"/>
    <w:rsid w:val="00167040"/>
    <w:rsid w:val="00167156"/>
    <w:rsid w:val="00167188"/>
    <w:rsid w:val="001671E7"/>
    <w:rsid w:val="0016725D"/>
    <w:rsid w:val="00167266"/>
    <w:rsid w:val="001672A1"/>
    <w:rsid w:val="001672FC"/>
    <w:rsid w:val="0016735E"/>
    <w:rsid w:val="00167452"/>
    <w:rsid w:val="001674A8"/>
    <w:rsid w:val="00167511"/>
    <w:rsid w:val="00167523"/>
    <w:rsid w:val="00167660"/>
    <w:rsid w:val="00167666"/>
    <w:rsid w:val="0016774A"/>
    <w:rsid w:val="001678E2"/>
    <w:rsid w:val="00167A08"/>
    <w:rsid w:val="00167BA8"/>
    <w:rsid w:val="00167BF1"/>
    <w:rsid w:val="00167C69"/>
    <w:rsid w:val="00167CF8"/>
    <w:rsid w:val="00167D3E"/>
    <w:rsid w:val="00167D58"/>
    <w:rsid w:val="00167D6E"/>
    <w:rsid w:val="00170013"/>
    <w:rsid w:val="0017004C"/>
    <w:rsid w:val="0017008D"/>
    <w:rsid w:val="001700EC"/>
    <w:rsid w:val="00170360"/>
    <w:rsid w:val="001704E2"/>
    <w:rsid w:val="00170552"/>
    <w:rsid w:val="0017058F"/>
    <w:rsid w:val="0017059A"/>
    <w:rsid w:val="0017084B"/>
    <w:rsid w:val="00170904"/>
    <w:rsid w:val="0017090C"/>
    <w:rsid w:val="00170936"/>
    <w:rsid w:val="00170A2C"/>
    <w:rsid w:val="00170A30"/>
    <w:rsid w:val="00170B6E"/>
    <w:rsid w:val="00170B72"/>
    <w:rsid w:val="00170BAE"/>
    <w:rsid w:val="00170CB1"/>
    <w:rsid w:val="00170CCA"/>
    <w:rsid w:val="00170D12"/>
    <w:rsid w:val="00170D2A"/>
    <w:rsid w:val="00170D52"/>
    <w:rsid w:val="00170D5E"/>
    <w:rsid w:val="00170EA0"/>
    <w:rsid w:val="001710F0"/>
    <w:rsid w:val="0017113F"/>
    <w:rsid w:val="001711AA"/>
    <w:rsid w:val="001711AE"/>
    <w:rsid w:val="001712B9"/>
    <w:rsid w:val="00171313"/>
    <w:rsid w:val="00171354"/>
    <w:rsid w:val="0017139B"/>
    <w:rsid w:val="00171583"/>
    <w:rsid w:val="00171680"/>
    <w:rsid w:val="00171696"/>
    <w:rsid w:val="001717DB"/>
    <w:rsid w:val="00171874"/>
    <w:rsid w:val="001718DD"/>
    <w:rsid w:val="00171914"/>
    <w:rsid w:val="00171928"/>
    <w:rsid w:val="00171939"/>
    <w:rsid w:val="00171AFA"/>
    <w:rsid w:val="00171B12"/>
    <w:rsid w:val="00171C8D"/>
    <w:rsid w:val="00171D62"/>
    <w:rsid w:val="00171E1E"/>
    <w:rsid w:val="00171E3F"/>
    <w:rsid w:val="00171F62"/>
    <w:rsid w:val="0017200F"/>
    <w:rsid w:val="0017203C"/>
    <w:rsid w:val="00172065"/>
    <w:rsid w:val="001723A1"/>
    <w:rsid w:val="001723A6"/>
    <w:rsid w:val="00172485"/>
    <w:rsid w:val="001724B9"/>
    <w:rsid w:val="00172538"/>
    <w:rsid w:val="00172544"/>
    <w:rsid w:val="0017254D"/>
    <w:rsid w:val="00172652"/>
    <w:rsid w:val="001726C9"/>
    <w:rsid w:val="0017274E"/>
    <w:rsid w:val="00172808"/>
    <w:rsid w:val="00172858"/>
    <w:rsid w:val="001728D4"/>
    <w:rsid w:val="001728DD"/>
    <w:rsid w:val="00172925"/>
    <w:rsid w:val="001729FE"/>
    <w:rsid w:val="00172B42"/>
    <w:rsid w:val="00172D39"/>
    <w:rsid w:val="00172F8F"/>
    <w:rsid w:val="00172FA9"/>
    <w:rsid w:val="00173094"/>
    <w:rsid w:val="00173113"/>
    <w:rsid w:val="001731A1"/>
    <w:rsid w:val="0017323D"/>
    <w:rsid w:val="0017343A"/>
    <w:rsid w:val="00173457"/>
    <w:rsid w:val="0017345C"/>
    <w:rsid w:val="0017349D"/>
    <w:rsid w:val="00173665"/>
    <w:rsid w:val="0017378F"/>
    <w:rsid w:val="001737C3"/>
    <w:rsid w:val="001739EF"/>
    <w:rsid w:val="00173C07"/>
    <w:rsid w:val="00173D3B"/>
    <w:rsid w:val="00173D45"/>
    <w:rsid w:val="00173D51"/>
    <w:rsid w:val="00173D69"/>
    <w:rsid w:val="00173F3F"/>
    <w:rsid w:val="001740BD"/>
    <w:rsid w:val="00174123"/>
    <w:rsid w:val="001741E5"/>
    <w:rsid w:val="001744AA"/>
    <w:rsid w:val="00174518"/>
    <w:rsid w:val="001745C7"/>
    <w:rsid w:val="00174793"/>
    <w:rsid w:val="001747E7"/>
    <w:rsid w:val="00174849"/>
    <w:rsid w:val="0017484C"/>
    <w:rsid w:val="00174853"/>
    <w:rsid w:val="0017490E"/>
    <w:rsid w:val="00174A35"/>
    <w:rsid w:val="00174A6D"/>
    <w:rsid w:val="00174BC0"/>
    <w:rsid w:val="00174CF8"/>
    <w:rsid w:val="00174FAA"/>
    <w:rsid w:val="00175025"/>
    <w:rsid w:val="001750AC"/>
    <w:rsid w:val="001750B1"/>
    <w:rsid w:val="0017510C"/>
    <w:rsid w:val="001751C8"/>
    <w:rsid w:val="001751CE"/>
    <w:rsid w:val="001751D1"/>
    <w:rsid w:val="0017523D"/>
    <w:rsid w:val="00175383"/>
    <w:rsid w:val="00175397"/>
    <w:rsid w:val="0017539D"/>
    <w:rsid w:val="001753F4"/>
    <w:rsid w:val="001753FF"/>
    <w:rsid w:val="001755E0"/>
    <w:rsid w:val="00175774"/>
    <w:rsid w:val="00175952"/>
    <w:rsid w:val="00175995"/>
    <w:rsid w:val="00175A49"/>
    <w:rsid w:val="00175AD2"/>
    <w:rsid w:val="00175ADE"/>
    <w:rsid w:val="00175B25"/>
    <w:rsid w:val="00175B6C"/>
    <w:rsid w:val="00175BD6"/>
    <w:rsid w:val="00175CCC"/>
    <w:rsid w:val="00175CEE"/>
    <w:rsid w:val="00175D04"/>
    <w:rsid w:val="00175ECE"/>
    <w:rsid w:val="00175F08"/>
    <w:rsid w:val="00175F91"/>
    <w:rsid w:val="00175FCD"/>
    <w:rsid w:val="00176009"/>
    <w:rsid w:val="00176014"/>
    <w:rsid w:val="00176018"/>
    <w:rsid w:val="0017616A"/>
    <w:rsid w:val="0017619D"/>
    <w:rsid w:val="001762C8"/>
    <w:rsid w:val="00176361"/>
    <w:rsid w:val="001763B3"/>
    <w:rsid w:val="001763D8"/>
    <w:rsid w:val="0017640A"/>
    <w:rsid w:val="001764E9"/>
    <w:rsid w:val="0017673C"/>
    <w:rsid w:val="00176750"/>
    <w:rsid w:val="00176845"/>
    <w:rsid w:val="00176858"/>
    <w:rsid w:val="0017692A"/>
    <w:rsid w:val="00176986"/>
    <w:rsid w:val="001769EA"/>
    <w:rsid w:val="00176AFA"/>
    <w:rsid w:val="00176BD9"/>
    <w:rsid w:val="00176C6E"/>
    <w:rsid w:val="00176DBF"/>
    <w:rsid w:val="00176DC8"/>
    <w:rsid w:val="00176EEE"/>
    <w:rsid w:val="00176FF4"/>
    <w:rsid w:val="00177058"/>
    <w:rsid w:val="0017710B"/>
    <w:rsid w:val="0017726C"/>
    <w:rsid w:val="0017747E"/>
    <w:rsid w:val="001774E0"/>
    <w:rsid w:val="0017751C"/>
    <w:rsid w:val="00177585"/>
    <w:rsid w:val="001775AC"/>
    <w:rsid w:val="001775FD"/>
    <w:rsid w:val="00177648"/>
    <w:rsid w:val="00177673"/>
    <w:rsid w:val="00177777"/>
    <w:rsid w:val="001777AB"/>
    <w:rsid w:val="0017786F"/>
    <w:rsid w:val="001778F3"/>
    <w:rsid w:val="00177999"/>
    <w:rsid w:val="00177B21"/>
    <w:rsid w:val="00177BD2"/>
    <w:rsid w:val="00177C91"/>
    <w:rsid w:val="00177D60"/>
    <w:rsid w:val="00177DCE"/>
    <w:rsid w:val="00177DF8"/>
    <w:rsid w:val="00177EF8"/>
    <w:rsid w:val="00177FA4"/>
    <w:rsid w:val="00177FBC"/>
    <w:rsid w:val="00177FF7"/>
    <w:rsid w:val="00180014"/>
    <w:rsid w:val="0018006A"/>
    <w:rsid w:val="00180182"/>
    <w:rsid w:val="001802BA"/>
    <w:rsid w:val="001803A7"/>
    <w:rsid w:val="001803FE"/>
    <w:rsid w:val="00180502"/>
    <w:rsid w:val="0018052D"/>
    <w:rsid w:val="00180555"/>
    <w:rsid w:val="001805CE"/>
    <w:rsid w:val="0018065A"/>
    <w:rsid w:val="00180660"/>
    <w:rsid w:val="001806A1"/>
    <w:rsid w:val="001806B1"/>
    <w:rsid w:val="001806CE"/>
    <w:rsid w:val="001807C7"/>
    <w:rsid w:val="001807CC"/>
    <w:rsid w:val="001807E7"/>
    <w:rsid w:val="001807F1"/>
    <w:rsid w:val="00180841"/>
    <w:rsid w:val="0018096F"/>
    <w:rsid w:val="00180981"/>
    <w:rsid w:val="00180A7D"/>
    <w:rsid w:val="00180B20"/>
    <w:rsid w:val="00180B2F"/>
    <w:rsid w:val="00180B3A"/>
    <w:rsid w:val="00180B4F"/>
    <w:rsid w:val="00180B87"/>
    <w:rsid w:val="00180B8E"/>
    <w:rsid w:val="00180CA7"/>
    <w:rsid w:val="00180CAE"/>
    <w:rsid w:val="00180DB1"/>
    <w:rsid w:val="00180DF3"/>
    <w:rsid w:val="00180E26"/>
    <w:rsid w:val="00180EC0"/>
    <w:rsid w:val="00180F33"/>
    <w:rsid w:val="00180F42"/>
    <w:rsid w:val="00180FCC"/>
    <w:rsid w:val="00181015"/>
    <w:rsid w:val="00181034"/>
    <w:rsid w:val="00181051"/>
    <w:rsid w:val="00181121"/>
    <w:rsid w:val="00181303"/>
    <w:rsid w:val="0018133D"/>
    <w:rsid w:val="0018139E"/>
    <w:rsid w:val="001813BA"/>
    <w:rsid w:val="001813E1"/>
    <w:rsid w:val="00181504"/>
    <w:rsid w:val="001815EC"/>
    <w:rsid w:val="00181603"/>
    <w:rsid w:val="0018167A"/>
    <w:rsid w:val="001816E5"/>
    <w:rsid w:val="0018179A"/>
    <w:rsid w:val="0018185F"/>
    <w:rsid w:val="0018187C"/>
    <w:rsid w:val="0018197B"/>
    <w:rsid w:val="00181A92"/>
    <w:rsid w:val="00181B72"/>
    <w:rsid w:val="00181BCB"/>
    <w:rsid w:val="00181DF3"/>
    <w:rsid w:val="00181F27"/>
    <w:rsid w:val="0018202C"/>
    <w:rsid w:val="0018205D"/>
    <w:rsid w:val="00182114"/>
    <w:rsid w:val="0018211C"/>
    <w:rsid w:val="0018219A"/>
    <w:rsid w:val="0018219D"/>
    <w:rsid w:val="00182207"/>
    <w:rsid w:val="00182231"/>
    <w:rsid w:val="00182233"/>
    <w:rsid w:val="001822B9"/>
    <w:rsid w:val="001823D4"/>
    <w:rsid w:val="001823F9"/>
    <w:rsid w:val="001826CF"/>
    <w:rsid w:val="0018272F"/>
    <w:rsid w:val="0018275D"/>
    <w:rsid w:val="001827A9"/>
    <w:rsid w:val="001827FD"/>
    <w:rsid w:val="0018289C"/>
    <w:rsid w:val="00182904"/>
    <w:rsid w:val="00182A7F"/>
    <w:rsid w:val="00182C6B"/>
    <w:rsid w:val="00182C8E"/>
    <w:rsid w:val="00182CCB"/>
    <w:rsid w:val="00182CD3"/>
    <w:rsid w:val="00182CFD"/>
    <w:rsid w:val="00182D68"/>
    <w:rsid w:val="00182E03"/>
    <w:rsid w:val="00182F04"/>
    <w:rsid w:val="00182FDF"/>
    <w:rsid w:val="001830D0"/>
    <w:rsid w:val="0018324A"/>
    <w:rsid w:val="00183253"/>
    <w:rsid w:val="00183265"/>
    <w:rsid w:val="0018327F"/>
    <w:rsid w:val="001832C1"/>
    <w:rsid w:val="001832E8"/>
    <w:rsid w:val="00183391"/>
    <w:rsid w:val="001833D3"/>
    <w:rsid w:val="001834DA"/>
    <w:rsid w:val="001836C3"/>
    <w:rsid w:val="0018381D"/>
    <w:rsid w:val="00183B48"/>
    <w:rsid w:val="00183B5D"/>
    <w:rsid w:val="00183B87"/>
    <w:rsid w:val="00183C93"/>
    <w:rsid w:val="00183CA3"/>
    <w:rsid w:val="00183EE2"/>
    <w:rsid w:val="0018402B"/>
    <w:rsid w:val="0018409C"/>
    <w:rsid w:val="0018421C"/>
    <w:rsid w:val="0018424A"/>
    <w:rsid w:val="001842E9"/>
    <w:rsid w:val="0018434D"/>
    <w:rsid w:val="0018436B"/>
    <w:rsid w:val="00184453"/>
    <w:rsid w:val="001844AA"/>
    <w:rsid w:val="001844E8"/>
    <w:rsid w:val="001845BF"/>
    <w:rsid w:val="001845D2"/>
    <w:rsid w:val="00184799"/>
    <w:rsid w:val="001847D2"/>
    <w:rsid w:val="001847E1"/>
    <w:rsid w:val="001848BC"/>
    <w:rsid w:val="001848FF"/>
    <w:rsid w:val="001849FE"/>
    <w:rsid w:val="00184A22"/>
    <w:rsid w:val="00184A60"/>
    <w:rsid w:val="00184ADD"/>
    <w:rsid w:val="00184ADF"/>
    <w:rsid w:val="00184AE3"/>
    <w:rsid w:val="00184B31"/>
    <w:rsid w:val="00184B64"/>
    <w:rsid w:val="00184B6E"/>
    <w:rsid w:val="00184B88"/>
    <w:rsid w:val="00184CD6"/>
    <w:rsid w:val="00184D40"/>
    <w:rsid w:val="00184ED5"/>
    <w:rsid w:val="00184EFB"/>
    <w:rsid w:val="00184F81"/>
    <w:rsid w:val="0018516E"/>
    <w:rsid w:val="001852EF"/>
    <w:rsid w:val="001853CE"/>
    <w:rsid w:val="001853FE"/>
    <w:rsid w:val="0018567C"/>
    <w:rsid w:val="001856EE"/>
    <w:rsid w:val="00185752"/>
    <w:rsid w:val="00185783"/>
    <w:rsid w:val="001857EF"/>
    <w:rsid w:val="0018581D"/>
    <w:rsid w:val="00185844"/>
    <w:rsid w:val="00185932"/>
    <w:rsid w:val="001859E0"/>
    <w:rsid w:val="00185A47"/>
    <w:rsid w:val="00185A75"/>
    <w:rsid w:val="00185A8C"/>
    <w:rsid w:val="00185B70"/>
    <w:rsid w:val="00185C03"/>
    <w:rsid w:val="00185F9F"/>
    <w:rsid w:val="00185FA2"/>
    <w:rsid w:val="0018610B"/>
    <w:rsid w:val="001861AA"/>
    <w:rsid w:val="001861AF"/>
    <w:rsid w:val="00186237"/>
    <w:rsid w:val="001862A4"/>
    <w:rsid w:val="001862A6"/>
    <w:rsid w:val="001863E7"/>
    <w:rsid w:val="00186429"/>
    <w:rsid w:val="001864E7"/>
    <w:rsid w:val="001864F0"/>
    <w:rsid w:val="001865D3"/>
    <w:rsid w:val="001865DE"/>
    <w:rsid w:val="00186667"/>
    <w:rsid w:val="0018666D"/>
    <w:rsid w:val="00186687"/>
    <w:rsid w:val="00186892"/>
    <w:rsid w:val="00186B2C"/>
    <w:rsid w:val="00186C72"/>
    <w:rsid w:val="00186E33"/>
    <w:rsid w:val="00187291"/>
    <w:rsid w:val="001872EA"/>
    <w:rsid w:val="001873F9"/>
    <w:rsid w:val="00187530"/>
    <w:rsid w:val="00187533"/>
    <w:rsid w:val="0018762A"/>
    <w:rsid w:val="001876FB"/>
    <w:rsid w:val="00187772"/>
    <w:rsid w:val="0018790B"/>
    <w:rsid w:val="001879BC"/>
    <w:rsid w:val="00187A88"/>
    <w:rsid w:val="00187AC4"/>
    <w:rsid w:val="00187DE3"/>
    <w:rsid w:val="00187DF0"/>
    <w:rsid w:val="00187E1B"/>
    <w:rsid w:val="00187E2E"/>
    <w:rsid w:val="00187E38"/>
    <w:rsid w:val="0019003C"/>
    <w:rsid w:val="00190099"/>
    <w:rsid w:val="001900B2"/>
    <w:rsid w:val="001900E9"/>
    <w:rsid w:val="001900F6"/>
    <w:rsid w:val="001901BB"/>
    <w:rsid w:val="001902EC"/>
    <w:rsid w:val="00190343"/>
    <w:rsid w:val="0019035B"/>
    <w:rsid w:val="00190374"/>
    <w:rsid w:val="0019047B"/>
    <w:rsid w:val="001904C4"/>
    <w:rsid w:val="001905F0"/>
    <w:rsid w:val="00190613"/>
    <w:rsid w:val="00190659"/>
    <w:rsid w:val="001906FC"/>
    <w:rsid w:val="00190724"/>
    <w:rsid w:val="00190794"/>
    <w:rsid w:val="0019098A"/>
    <w:rsid w:val="001909FB"/>
    <w:rsid w:val="00190BB1"/>
    <w:rsid w:val="00190D5E"/>
    <w:rsid w:val="00190D6C"/>
    <w:rsid w:val="00190D70"/>
    <w:rsid w:val="00190E4E"/>
    <w:rsid w:val="00190E86"/>
    <w:rsid w:val="00190E9C"/>
    <w:rsid w:val="00191044"/>
    <w:rsid w:val="0019112D"/>
    <w:rsid w:val="001911C3"/>
    <w:rsid w:val="001911DF"/>
    <w:rsid w:val="00191274"/>
    <w:rsid w:val="001912D1"/>
    <w:rsid w:val="001912E5"/>
    <w:rsid w:val="00191364"/>
    <w:rsid w:val="001913A1"/>
    <w:rsid w:val="00191511"/>
    <w:rsid w:val="0019162A"/>
    <w:rsid w:val="00191678"/>
    <w:rsid w:val="00191697"/>
    <w:rsid w:val="001916C2"/>
    <w:rsid w:val="001916FC"/>
    <w:rsid w:val="0019172A"/>
    <w:rsid w:val="0019178A"/>
    <w:rsid w:val="00191798"/>
    <w:rsid w:val="001917C1"/>
    <w:rsid w:val="001917F4"/>
    <w:rsid w:val="001917F7"/>
    <w:rsid w:val="00191840"/>
    <w:rsid w:val="0019184C"/>
    <w:rsid w:val="00191904"/>
    <w:rsid w:val="001919C6"/>
    <w:rsid w:val="001919DC"/>
    <w:rsid w:val="001919EC"/>
    <w:rsid w:val="00191AA4"/>
    <w:rsid w:val="00191AAF"/>
    <w:rsid w:val="00191BE4"/>
    <w:rsid w:val="00191BFD"/>
    <w:rsid w:val="00191CA9"/>
    <w:rsid w:val="00191CB8"/>
    <w:rsid w:val="00191D42"/>
    <w:rsid w:val="00191EAB"/>
    <w:rsid w:val="00191ED2"/>
    <w:rsid w:val="00191F11"/>
    <w:rsid w:val="0019220B"/>
    <w:rsid w:val="0019236F"/>
    <w:rsid w:val="00192380"/>
    <w:rsid w:val="00192453"/>
    <w:rsid w:val="0019255B"/>
    <w:rsid w:val="0019267E"/>
    <w:rsid w:val="00192694"/>
    <w:rsid w:val="001926BE"/>
    <w:rsid w:val="0019273A"/>
    <w:rsid w:val="001927D9"/>
    <w:rsid w:val="00192A24"/>
    <w:rsid w:val="00192A72"/>
    <w:rsid w:val="00192A92"/>
    <w:rsid w:val="00192AED"/>
    <w:rsid w:val="00192CC7"/>
    <w:rsid w:val="00192CF7"/>
    <w:rsid w:val="00192D29"/>
    <w:rsid w:val="00192D91"/>
    <w:rsid w:val="00192E08"/>
    <w:rsid w:val="00192E22"/>
    <w:rsid w:val="00192F20"/>
    <w:rsid w:val="00192F88"/>
    <w:rsid w:val="00192FB7"/>
    <w:rsid w:val="00193156"/>
    <w:rsid w:val="00193160"/>
    <w:rsid w:val="00193196"/>
    <w:rsid w:val="00193225"/>
    <w:rsid w:val="00193328"/>
    <w:rsid w:val="001933D9"/>
    <w:rsid w:val="001933E2"/>
    <w:rsid w:val="001934DB"/>
    <w:rsid w:val="0019353B"/>
    <w:rsid w:val="00193552"/>
    <w:rsid w:val="001935D1"/>
    <w:rsid w:val="00193655"/>
    <w:rsid w:val="001936AF"/>
    <w:rsid w:val="00193946"/>
    <w:rsid w:val="0019398C"/>
    <w:rsid w:val="00193AA7"/>
    <w:rsid w:val="00193AE0"/>
    <w:rsid w:val="00193AF3"/>
    <w:rsid w:val="00193BF3"/>
    <w:rsid w:val="00193D54"/>
    <w:rsid w:val="00193DCF"/>
    <w:rsid w:val="00193EA1"/>
    <w:rsid w:val="00193EFC"/>
    <w:rsid w:val="00193FBD"/>
    <w:rsid w:val="00194098"/>
    <w:rsid w:val="001940EC"/>
    <w:rsid w:val="0019413F"/>
    <w:rsid w:val="00194141"/>
    <w:rsid w:val="00194287"/>
    <w:rsid w:val="00194306"/>
    <w:rsid w:val="0019439C"/>
    <w:rsid w:val="0019441D"/>
    <w:rsid w:val="001944BD"/>
    <w:rsid w:val="00194580"/>
    <w:rsid w:val="001945B2"/>
    <w:rsid w:val="001945E5"/>
    <w:rsid w:val="00194613"/>
    <w:rsid w:val="0019467C"/>
    <w:rsid w:val="001946A8"/>
    <w:rsid w:val="001946E8"/>
    <w:rsid w:val="00194743"/>
    <w:rsid w:val="001947A4"/>
    <w:rsid w:val="00194842"/>
    <w:rsid w:val="001948C7"/>
    <w:rsid w:val="00194956"/>
    <w:rsid w:val="00194958"/>
    <w:rsid w:val="001949E2"/>
    <w:rsid w:val="00194A50"/>
    <w:rsid w:val="00194A94"/>
    <w:rsid w:val="00194AC4"/>
    <w:rsid w:val="00194C0C"/>
    <w:rsid w:val="00194D21"/>
    <w:rsid w:val="00194DE7"/>
    <w:rsid w:val="00194E37"/>
    <w:rsid w:val="00194E4E"/>
    <w:rsid w:val="00194F6A"/>
    <w:rsid w:val="00194FA3"/>
    <w:rsid w:val="0019503A"/>
    <w:rsid w:val="00195070"/>
    <w:rsid w:val="001950DC"/>
    <w:rsid w:val="00195162"/>
    <w:rsid w:val="00195171"/>
    <w:rsid w:val="00195377"/>
    <w:rsid w:val="001953F6"/>
    <w:rsid w:val="001954E7"/>
    <w:rsid w:val="00195519"/>
    <w:rsid w:val="00195537"/>
    <w:rsid w:val="001955AF"/>
    <w:rsid w:val="00195611"/>
    <w:rsid w:val="00195637"/>
    <w:rsid w:val="001956D4"/>
    <w:rsid w:val="001957B8"/>
    <w:rsid w:val="001959BF"/>
    <w:rsid w:val="001959D0"/>
    <w:rsid w:val="00195C2C"/>
    <w:rsid w:val="00195C50"/>
    <w:rsid w:val="00195C76"/>
    <w:rsid w:val="00195CCB"/>
    <w:rsid w:val="00195E8F"/>
    <w:rsid w:val="00195FC5"/>
    <w:rsid w:val="001960FF"/>
    <w:rsid w:val="00196161"/>
    <w:rsid w:val="00196249"/>
    <w:rsid w:val="001962B5"/>
    <w:rsid w:val="001962E1"/>
    <w:rsid w:val="001962EF"/>
    <w:rsid w:val="001963ED"/>
    <w:rsid w:val="00196410"/>
    <w:rsid w:val="00196551"/>
    <w:rsid w:val="001965D6"/>
    <w:rsid w:val="001966D6"/>
    <w:rsid w:val="00196843"/>
    <w:rsid w:val="001968BE"/>
    <w:rsid w:val="00196905"/>
    <w:rsid w:val="00196921"/>
    <w:rsid w:val="00196A23"/>
    <w:rsid w:val="00196A40"/>
    <w:rsid w:val="00196B23"/>
    <w:rsid w:val="00196D00"/>
    <w:rsid w:val="00196D6B"/>
    <w:rsid w:val="00196DC9"/>
    <w:rsid w:val="00196E2B"/>
    <w:rsid w:val="00196EB7"/>
    <w:rsid w:val="00196EC4"/>
    <w:rsid w:val="00196FB1"/>
    <w:rsid w:val="00197057"/>
    <w:rsid w:val="00197093"/>
    <w:rsid w:val="0019710C"/>
    <w:rsid w:val="00197110"/>
    <w:rsid w:val="0019717E"/>
    <w:rsid w:val="0019718B"/>
    <w:rsid w:val="0019728A"/>
    <w:rsid w:val="0019738C"/>
    <w:rsid w:val="001976EF"/>
    <w:rsid w:val="00197743"/>
    <w:rsid w:val="00197792"/>
    <w:rsid w:val="001977EA"/>
    <w:rsid w:val="00197877"/>
    <w:rsid w:val="00197A96"/>
    <w:rsid w:val="00197C7C"/>
    <w:rsid w:val="00197D16"/>
    <w:rsid w:val="00197DE9"/>
    <w:rsid w:val="00197E17"/>
    <w:rsid w:val="00197F08"/>
    <w:rsid w:val="001A00F4"/>
    <w:rsid w:val="001A0160"/>
    <w:rsid w:val="001A0218"/>
    <w:rsid w:val="001A0232"/>
    <w:rsid w:val="001A025C"/>
    <w:rsid w:val="001A02AB"/>
    <w:rsid w:val="001A0483"/>
    <w:rsid w:val="001A0521"/>
    <w:rsid w:val="001A064B"/>
    <w:rsid w:val="001A069C"/>
    <w:rsid w:val="001A06D8"/>
    <w:rsid w:val="001A077A"/>
    <w:rsid w:val="001A0799"/>
    <w:rsid w:val="001A07A9"/>
    <w:rsid w:val="001A0859"/>
    <w:rsid w:val="001A0997"/>
    <w:rsid w:val="001A09DA"/>
    <w:rsid w:val="001A0A80"/>
    <w:rsid w:val="001A0ADA"/>
    <w:rsid w:val="001A0B86"/>
    <w:rsid w:val="001A0BD1"/>
    <w:rsid w:val="001A0D04"/>
    <w:rsid w:val="001A0E42"/>
    <w:rsid w:val="001A0F0A"/>
    <w:rsid w:val="001A0F6B"/>
    <w:rsid w:val="001A0F96"/>
    <w:rsid w:val="001A0FC9"/>
    <w:rsid w:val="001A0FF5"/>
    <w:rsid w:val="001A102C"/>
    <w:rsid w:val="001A10C9"/>
    <w:rsid w:val="001A1135"/>
    <w:rsid w:val="001A1193"/>
    <w:rsid w:val="001A1194"/>
    <w:rsid w:val="001A1302"/>
    <w:rsid w:val="001A159C"/>
    <w:rsid w:val="001A1786"/>
    <w:rsid w:val="001A1831"/>
    <w:rsid w:val="001A184A"/>
    <w:rsid w:val="001A188F"/>
    <w:rsid w:val="001A196E"/>
    <w:rsid w:val="001A1A84"/>
    <w:rsid w:val="001A1A90"/>
    <w:rsid w:val="001A1C06"/>
    <w:rsid w:val="001A1CAB"/>
    <w:rsid w:val="001A1D70"/>
    <w:rsid w:val="001A1E7B"/>
    <w:rsid w:val="001A1E8F"/>
    <w:rsid w:val="001A1F1D"/>
    <w:rsid w:val="001A1F3A"/>
    <w:rsid w:val="001A1F6F"/>
    <w:rsid w:val="001A2060"/>
    <w:rsid w:val="001A2084"/>
    <w:rsid w:val="001A20C6"/>
    <w:rsid w:val="001A2162"/>
    <w:rsid w:val="001A21F0"/>
    <w:rsid w:val="001A21FF"/>
    <w:rsid w:val="001A223D"/>
    <w:rsid w:val="001A2288"/>
    <w:rsid w:val="001A2477"/>
    <w:rsid w:val="001A25F9"/>
    <w:rsid w:val="001A26AC"/>
    <w:rsid w:val="001A27A4"/>
    <w:rsid w:val="001A2867"/>
    <w:rsid w:val="001A2901"/>
    <w:rsid w:val="001A29AE"/>
    <w:rsid w:val="001A29FD"/>
    <w:rsid w:val="001A2AA3"/>
    <w:rsid w:val="001A2B75"/>
    <w:rsid w:val="001A2C14"/>
    <w:rsid w:val="001A2C4D"/>
    <w:rsid w:val="001A2D11"/>
    <w:rsid w:val="001A2D53"/>
    <w:rsid w:val="001A2D91"/>
    <w:rsid w:val="001A2DE4"/>
    <w:rsid w:val="001A2E6D"/>
    <w:rsid w:val="001A2F2E"/>
    <w:rsid w:val="001A2F49"/>
    <w:rsid w:val="001A3040"/>
    <w:rsid w:val="001A3070"/>
    <w:rsid w:val="001A3150"/>
    <w:rsid w:val="001A31AE"/>
    <w:rsid w:val="001A3368"/>
    <w:rsid w:val="001A33C3"/>
    <w:rsid w:val="001A33E8"/>
    <w:rsid w:val="001A3406"/>
    <w:rsid w:val="001A3558"/>
    <w:rsid w:val="001A35B2"/>
    <w:rsid w:val="001A367D"/>
    <w:rsid w:val="001A37EA"/>
    <w:rsid w:val="001A3810"/>
    <w:rsid w:val="001A3910"/>
    <w:rsid w:val="001A3A29"/>
    <w:rsid w:val="001A3B02"/>
    <w:rsid w:val="001A3B44"/>
    <w:rsid w:val="001A3B81"/>
    <w:rsid w:val="001A3C47"/>
    <w:rsid w:val="001A3CEA"/>
    <w:rsid w:val="001A3D13"/>
    <w:rsid w:val="001A3DB9"/>
    <w:rsid w:val="001A3E2E"/>
    <w:rsid w:val="001A3F44"/>
    <w:rsid w:val="001A40A5"/>
    <w:rsid w:val="001A413F"/>
    <w:rsid w:val="001A4142"/>
    <w:rsid w:val="001A422A"/>
    <w:rsid w:val="001A4289"/>
    <w:rsid w:val="001A432B"/>
    <w:rsid w:val="001A4437"/>
    <w:rsid w:val="001A4550"/>
    <w:rsid w:val="001A4652"/>
    <w:rsid w:val="001A4686"/>
    <w:rsid w:val="001A46CA"/>
    <w:rsid w:val="001A4740"/>
    <w:rsid w:val="001A4971"/>
    <w:rsid w:val="001A499E"/>
    <w:rsid w:val="001A49B8"/>
    <w:rsid w:val="001A49BF"/>
    <w:rsid w:val="001A49E4"/>
    <w:rsid w:val="001A4AA1"/>
    <w:rsid w:val="001A4B53"/>
    <w:rsid w:val="001A4CAE"/>
    <w:rsid w:val="001A4D1F"/>
    <w:rsid w:val="001A4D4C"/>
    <w:rsid w:val="001A4DCC"/>
    <w:rsid w:val="001A4E67"/>
    <w:rsid w:val="001A4EF4"/>
    <w:rsid w:val="001A4F37"/>
    <w:rsid w:val="001A5225"/>
    <w:rsid w:val="001A526D"/>
    <w:rsid w:val="001A52C6"/>
    <w:rsid w:val="001A5315"/>
    <w:rsid w:val="001A5468"/>
    <w:rsid w:val="001A5961"/>
    <w:rsid w:val="001A5A4C"/>
    <w:rsid w:val="001A5C42"/>
    <w:rsid w:val="001A5CD2"/>
    <w:rsid w:val="001A5DD5"/>
    <w:rsid w:val="001A5E36"/>
    <w:rsid w:val="001A6192"/>
    <w:rsid w:val="001A61E9"/>
    <w:rsid w:val="001A61F8"/>
    <w:rsid w:val="001A620E"/>
    <w:rsid w:val="001A6264"/>
    <w:rsid w:val="001A649D"/>
    <w:rsid w:val="001A670D"/>
    <w:rsid w:val="001A6754"/>
    <w:rsid w:val="001A67A2"/>
    <w:rsid w:val="001A6834"/>
    <w:rsid w:val="001A6907"/>
    <w:rsid w:val="001A69AC"/>
    <w:rsid w:val="001A6A69"/>
    <w:rsid w:val="001A6C42"/>
    <w:rsid w:val="001A6C75"/>
    <w:rsid w:val="001A6D53"/>
    <w:rsid w:val="001A6DFD"/>
    <w:rsid w:val="001A6E31"/>
    <w:rsid w:val="001A6F64"/>
    <w:rsid w:val="001A6FB1"/>
    <w:rsid w:val="001A6FC8"/>
    <w:rsid w:val="001A7030"/>
    <w:rsid w:val="001A707B"/>
    <w:rsid w:val="001A7196"/>
    <w:rsid w:val="001A722E"/>
    <w:rsid w:val="001A73BD"/>
    <w:rsid w:val="001A7462"/>
    <w:rsid w:val="001A74A2"/>
    <w:rsid w:val="001A74A8"/>
    <w:rsid w:val="001A7715"/>
    <w:rsid w:val="001A77EF"/>
    <w:rsid w:val="001A77F3"/>
    <w:rsid w:val="001A77FF"/>
    <w:rsid w:val="001A787D"/>
    <w:rsid w:val="001A78F6"/>
    <w:rsid w:val="001A795F"/>
    <w:rsid w:val="001A7B52"/>
    <w:rsid w:val="001A7C61"/>
    <w:rsid w:val="001A7DE1"/>
    <w:rsid w:val="001A7E36"/>
    <w:rsid w:val="001A7EA4"/>
    <w:rsid w:val="001A7ED1"/>
    <w:rsid w:val="001A7EE4"/>
    <w:rsid w:val="001A7F6E"/>
    <w:rsid w:val="001A7FC9"/>
    <w:rsid w:val="001B0092"/>
    <w:rsid w:val="001B00D7"/>
    <w:rsid w:val="001B018A"/>
    <w:rsid w:val="001B02E7"/>
    <w:rsid w:val="001B03F0"/>
    <w:rsid w:val="001B044D"/>
    <w:rsid w:val="001B04F9"/>
    <w:rsid w:val="001B0520"/>
    <w:rsid w:val="001B05C8"/>
    <w:rsid w:val="001B0714"/>
    <w:rsid w:val="001B0823"/>
    <w:rsid w:val="001B08AF"/>
    <w:rsid w:val="001B0965"/>
    <w:rsid w:val="001B0AD9"/>
    <w:rsid w:val="001B0B23"/>
    <w:rsid w:val="001B0B73"/>
    <w:rsid w:val="001B0D17"/>
    <w:rsid w:val="001B0D3E"/>
    <w:rsid w:val="001B0D48"/>
    <w:rsid w:val="001B0D66"/>
    <w:rsid w:val="001B0F00"/>
    <w:rsid w:val="001B0FD5"/>
    <w:rsid w:val="001B1009"/>
    <w:rsid w:val="001B109A"/>
    <w:rsid w:val="001B11AD"/>
    <w:rsid w:val="001B1326"/>
    <w:rsid w:val="001B1356"/>
    <w:rsid w:val="001B14B6"/>
    <w:rsid w:val="001B16D8"/>
    <w:rsid w:val="001B172A"/>
    <w:rsid w:val="001B1753"/>
    <w:rsid w:val="001B186E"/>
    <w:rsid w:val="001B1886"/>
    <w:rsid w:val="001B18A0"/>
    <w:rsid w:val="001B18D7"/>
    <w:rsid w:val="001B199D"/>
    <w:rsid w:val="001B19FF"/>
    <w:rsid w:val="001B1ACB"/>
    <w:rsid w:val="001B1AEE"/>
    <w:rsid w:val="001B1C42"/>
    <w:rsid w:val="001B1CA9"/>
    <w:rsid w:val="001B1E4D"/>
    <w:rsid w:val="001B1E5A"/>
    <w:rsid w:val="001B1ED4"/>
    <w:rsid w:val="001B1EE6"/>
    <w:rsid w:val="001B1F17"/>
    <w:rsid w:val="001B1F76"/>
    <w:rsid w:val="001B1F98"/>
    <w:rsid w:val="001B1FC9"/>
    <w:rsid w:val="001B204D"/>
    <w:rsid w:val="001B2168"/>
    <w:rsid w:val="001B22D0"/>
    <w:rsid w:val="001B233D"/>
    <w:rsid w:val="001B2366"/>
    <w:rsid w:val="001B23DC"/>
    <w:rsid w:val="001B25B1"/>
    <w:rsid w:val="001B25D8"/>
    <w:rsid w:val="001B2661"/>
    <w:rsid w:val="001B2893"/>
    <w:rsid w:val="001B29EF"/>
    <w:rsid w:val="001B2AC9"/>
    <w:rsid w:val="001B2C17"/>
    <w:rsid w:val="001B2CD3"/>
    <w:rsid w:val="001B2CE8"/>
    <w:rsid w:val="001B2D94"/>
    <w:rsid w:val="001B2DC3"/>
    <w:rsid w:val="001B2DE5"/>
    <w:rsid w:val="001B2F1C"/>
    <w:rsid w:val="001B3022"/>
    <w:rsid w:val="001B30AC"/>
    <w:rsid w:val="001B30EA"/>
    <w:rsid w:val="001B3118"/>
    <w:rsid w:val="001B317B"/>
    <w:rsid w:val="001B319E"/>
    <w:rsid w:val="001B328E"/>
    <w:rsid w:val="001B332F"/>
    <w:rsid w:val="001B33C1"/>
    <w:rsid w:val="001B33EB"/>
    <w:rsid w:val="001B3483"/>
    <w:rsid w:val="001B356A"/>
    <w:rsid w:val="001B360F"/>
    <w:rsid w:val="001B361D"/>
    <w:rsid w:val="001B3632"/>
    <w:rsid w:val="001B36DF"/>
    <w:rsid w:val="001B373D"/>
    <w:rsid w:val="001B379B"/>
    <w:rsid w:val="001B37D9"/>
    <w:rsid w:val="001B38FF"/>
    <w:rsid w:val="001B394A"/>
    <w:rsid w:val="001B39D2"/>
    <w:rsid w:val="001B3AD6"/>
    <w:rsid w:val="001B3B8B"/>
    <w:rsid w:val="001B3C55"/>
    <w:rsid w:val="001B3D4E"/>
    <w:rsid w:val="001B3D74"/>
    <w:rsid w:val="001B3DB4"/>
    <w:rsid w:val="001B3E68"/>
    <w:rsid w:val="001B3ECC"/>
    <w:rsid w:val="001B3FEA"/>
    <w:rsid w:val="001B402A"/>
    <w:rsid w:val="001B4094"/>
    <w:rsid w:val="001B4170"/>
    <w:rsid w:val="001B418D"/>
    <w:rsid w:val="001B427C"/>
    <w:rsid w:val="001B42F7"/>
    <w:rsid w:val="001B4318"/>
    <w:rsid w:val="001B4421"/>
    <w:rsid w:val="001B44CD"/>
    <w:rsid w:val="001B453E"/>
    <w:rsid w:val="001B46CA"/>
    <w:rsid w:val="001B484B"/>
    <w:rsid w:val="001B4852"/>
    <w:rsid w:val="001B48BA"/>
    <w:rsid w:val="001B490D"/>
    <w:rsid w:val="001B4937"/>
    <w:rsid w:val="001B4952"/>
    <w:rsid w:val="001B49E9"/>
    <w:rsid w:val="001B4AB6"/>
    <w:rsid w:val="001B4ABD"/>
    <w:rsid w:val="001B4B10"/>
    <w:rsid w:val="001B4BC8"/>
    <w:rsid w:val="001B4D9E"/>
    <w:rsid w:val="001B4E95"/>
    <w:rsid w:val="001B4ECF"/>
    <w:rsid w:val="001B4F57"/>
    <w:rsid w:val="001B5046"/>
    <w:rsid w:val="001B5065"/>
    <w:rsid w:val="001B50D9"/>
    <w:rsid w:val="001B5106"/>
    <w:rsid w:val="001B5288"/>
    <w:rsid w:val="001B5321"/>
    <w:rsid w:val="001B53DD"/>
    <w:rsid w:val="001B558D"/>
    <w:rsid w:val="001B55AC"/>
    <w:rsid w:val="001B5623"/>
    <w:rsid w:val="001B5745"/>
    <w:rsid w:val="001B585B"/>
    <w:rsid w:val="001B58C3"/>
    <w:rsid w:val="001B58CD"/>
    <w:rsid w:val="001B5BD3"/>
    <w:rsid w:val="001B5C5D"/>
    <w:rsid w:val="001B5D0A"/>
    <w:rsid w:val="001B5F78"/>
    <w:rsid w:val="001B600E"/>
    <w:rsid w:val="001B6091"/>
    <w:rsid w:val="001B6098"/>
    <w:rsid w:val="001B6197"/>
    <w:rsid w:val="001B6285"/>
    <w:rsid w:val="001B638E"/>
    <w:rsid w:val="001B63F5"/>
    <w:rsid w:val="001B6481"/>
    <w:rsid w:val="001B667E"/>
    <w:rsid w:val="001B6720"/>
    <w:rsid w:val="001B6A6C"/>
    <w:rsid w:val="001B6A7E"/>
    <w:rsid w:val="001B6AD6"/>
    <w:rsid w:val="001B6B31"/>
    <w:rsid w:val="001B6D4B"/>
    <w:rsid w:val="001B6D7B"/>
    <w:rsid w:val="001B6DD3"/>
    <w:rsid w:val="001B6DE6"/>
    <w:rsid w:val="001B6E75"/>
    <w:rsid w:val="001B6F2D"/>
    <w:rsid w:val="001B703B"/>
    <w:rsid w:val="001B7072"/>
    <w:rsid w:val="001B707D"/>
    <w:rsid w:val="001B70E8"/>
    <w:rsid w:val="001B7123"/>
    <w:rsid w:val="001B713D"/>
    <w:rsid w:val="001B7192"/>
    <w:rsid w:val="001B727D"/>
    <w:rsid w:val="001B7393"/>
    <w:rsid w:val="001B73AA"/>
    <w:rsid w:val="001B746A"/>
    <w:rsid w:val="001B74FF"/>
    <w:rsid w:val="001B761C"/>
    <w:rsid w:val="001B767F"/>
    <w:rsid w:val="001B775F"/>
    <w:rsid w:val="001B7852"/>
    <w:rsid w:val="001B7932"/>
    <w:rsid w:val="001B7A90"/>
    <w:rsid w:val="001B7D3A"/>
    <w:rsid w:val="001B7DF6"/>
    <w:rsid w:val="001B7E4B"/>
    <w:rsid w:val="001B7EC5"/>
    <w:rsid w:val="001C0075"/>
    <w:rsid w:val="001C00C0"/>
    <w:rsid w:val="001C0175"/>
    <w:rsid w:val="001C0512"/>
    <w:rsid w:val="001C0530"/>
    <w:rsid w:val="001C0692"/>
    <w:rsid w:val="001C06D0"/>
    <w:rsid w:val="001C0895"/>
    <w:rsid w:val="001C09A1"/>
    <w:rsid w:val="001C09A9"/>
    <w:rsid w:val="001C0B30"/>
    <w:rsid w:val="001C0BFA"/>
    <w:rsid w:val="001C0C27"/>
    <w:rsid w:val="001C0C34"/>
    <w:rsid w:val="001C0C71"/>
    <w:rsid w:val="001C0C81"/>
    <w:rsid w:val="001C0C8A"/>
    <w:rsid w:val="001C0C9A"/>
    <w:rsid w:val="001C0CDC"/>
    <w:rsid w:val="001C0D58"/>
    <w:rsid w:val="001C0DC5"/>
    <w:rsid w:val="001C0DE3"/>
    <w:rsid w:val="001C0E59"/>
    <w:rsid w:val="001C0F78"/>
    <w:rsid w:val="001C0FDF"/>
    <w:rsid w:val="001C101E"/>
    <w:rsid w:val="001C12DD"/>
    <w:rsid w:val="001C1393"/>
    <w:rsid w:val="001C144D"/>
    <w:rsid w:val="001C1484"/>
    <w:rsid w:val="001C153B"/>
    <w:rsid w:val="001C15F0"/>
    <w:rsid w:val="001C1647"/>
    <w:rsid w:val="001C16A5"/>
    <w:rsid w:val="001C16E9"/>
    <w:rsid w:val="001C1836"/>
    <w:rsid w:val="001C18C4"/>
    <w:rsid w:val="001C190F"/>
    <w:rsid w:val="001C1920"/>
    <w:rsid w:val="001C1971"/>
    <w:rsid w:val="001C1B4E"/>
    <w:rsid w:val="001C1CF7"/>
    <w:rsid w:val="001C1D08"/>
    <w:rsid w:val="001C1ED3"/>
    <w:rsid w:val="001C1F36"/>
    <w:rsid w:val="001C208A"/>
    <w:rsid w:val="001C2191"/>
    <w:rsid w:val="001C2218"/>
    <w:rsid w:val="001C2333"/>
    <w:rsid w:val="001C236A"/>
    <w:rsid w:val="001C2460"/>
    <w:rsid w:val="001C2504"/>
    <w:rsid w:val="001C25A5"/>
    <w:rsid w:val="001C26B7"/>
    <w:rsid w:val="001C2773"/>
    <w:rsid w:val="001C2782"/>
    <w:rsid w:val="001C27A6"/>
    <w:rsid w:val="001C2810"/>
    <w:rsid w:val="001C286C"/>
    <w:rsid w:val="001C29DF"/>
    <w:rsid w:val="001C2A03"/>
    <w:rsid w:val="001C2B19"/>
    <w:rsid w:val="001C2C04"/>
    <w:rsid w:val="001C2CE7"/>
    <w:rsid w:val="001C2D4A"/>
    <w:rsid w:val="001C2EAD"/>
    <w:rsid w:val="001C2F3F"/>
    <w:rsid w:val="001C2F48"/>
    <w:rsid w:val="001C2F8C"/>
    <w:rsid w:val="001C309B"/>
    <w:rsid w:val="001C3153"/>
    <w:rsid w:val="001C3172"/>
    <w:rsid w:val="001C317D"/>
    <w:rsid w:val="001C319E"/>
    <w:rsid w:val="001C32DB"/>
    <w:rsid w:val="001C33D4"/>
    <w:rsid w:val="001C3466"/>
    <w:rsid w:val="001C34BF"/>
    <w:rsid w:val="001C350A"/>
    <w:rsid w:val="001C3557"/>
    <w:rsid w:val="001C35D5"/>
    <w:rsid w:val="001C36EC"/>
    <w:rsid w:val="001C37F9"/>
    <w:rsid w:val="001C3892"/>
    <w:rsid w:val="001C38C9"/>
    <w:rsid w:val="001C394A"/>
    <w:rsid w:val="001C3DED"/>
    <w:rsid w:val="001C3F30"/>
    <w:rsid w:val="001C4001"/>
    <w:rsid w:val="001C408A"/>
    <w:rsid w:val="001C4183"/>
    <w:rsid w:val="001C41DF"/>
    <w:rsid w:val="001C42DF"/>
    <w:rsid w:val="001C43A1"/>
    <w:rsid w:val="001C4417"/>
    <w:rsid w:val="001C4503"/>
    <w:rsid w:val="001C45E3"/>
    <w:rsid w:val="001C471C"/>
    <w:rsid w:val="001C476F"/>
    <w:rsid w:val="001C4812"/>
    <w:rsid w:val="001C4896"/>
    <w:rsid w:val="001C48F0"/>
    <w:rsid w:val="001C495E"/>
    <w:rsid w:val="001C4A6A"/>
    <w:rsid w:val="001C4AD9"/>
    <w:rsid w:val="001C4AE4"/>
    <w:rsid w:val="001C4B5E"/>
    <w:rsid w:val="001C4B69"/>
    <w:rsid w:val="001C4BA1"/>
    <w:rsid w:val="001C4EF0"/>
    <w:rsid w:val="001C4FED"/>
    <w:rsid w:val="001C506C"/>
    <w:rsid w:val="001C51EB"/>
    <w:rsid w:val="001C5212"/>
    <w:rsid w:val="001C5303"/>
    <w:rsid w:val="001C570B"/>
    <w:rsid w:val="001C5729"/>
    <w:rsid w:val="001C575E"/>
    <w:rsid w:val="001C5864"/>
    <w:rsid w:val="001C592C"/>
    <w:rsid w:val="001C5935"/>
    <w:rsid w:val="001C5951"/>
    <w:rsid w:val="001C5A21"/>
    <w:rsid w:val="001C5AC7"/>
    <w:rsid w:val="001C5BC0"/>
    <w:rsid w:val="001C5CF3"/>
    <w:rsid w:val="001C5DD7"/>
    <w:rsid w:val="001C5F0E"/>
    <w:rsid w:val="001C60AB"/>
    <w:rsid w:val="001C6117"/>
    <w:rsid w:val="001C6154"/>
    <w:rsid w:val="001C61F8"/>
    <w:rsid w:val="001C61FF"/>
    <w:rsid w:val="001C62A3"/>
    <w:rsid w:val="001C6366"/>
    <w:rsid w:val="001C6511"/>
    <w:rsid w:val="001C6675"/>
    <w:rsid w:val="001C670F"/>
    <w:rsid w:val="001C67E3"/>
    <w:rsid w:val="001C67FF"/>
    <w:rsid w:val="001C685D"/>
    <w:rsid w:val="001C68D8"/>
    <w:rsid w:val="001C6995"/>
    <w:rsid w:val="001C6A54"/>
    <w:rsid w:val="001C6BF2"/>
    <w:rsid w:val="001C6C2F"/>
    <w:rsid w:val="001C6DDC"/>
    <w:rsid w:val="001C6F09"/>
    <w:rsid w:val="001C6F6E"/>
    <w:rsid w:val="001C6FE8"/>
    <w:rsid w:val="001C7075"/>
    <w:rsid w:val="001C707A"/>
    <w:rsid w:val="001C70A5"/>
    <w:rsid w:val="001C70B7"/>
    <w:rsid w:val="001C71B0"/>
    <w:rsid w:val="001C71D1"/>
    <w:rsid w:val="001C71EA"/>
    <w:rsid w:val="001C71F4"/>
    <w:rsid w:val="001C7238"/>
    <w:rsid w:val="001C7380"/>
    <w:rsid w:val="001C74CD"/>
    <w:rsid w:val="001C7518"/>
    <w:rsid w:val="001C7538"/>
    <w:rsid w:val="001C763C"/>
    <w:rsid w:val="001C779C"/>
    <w:rsid w:val="001C77CC"/>
    <w:rsid w:val="001C783A"/>
    <w:rsid w:val="001C7840"/>
    <w:rsid w:val="001C79BB"/>
    <w:rsid w:val="001C7A75"/>
    <w:rsid w:val="001C7A8F"/>
    <w:rsid w:val="001C7AD8"/>
    <w:rsid w:val="001C7DEA"/>
    <w:rsid w:val="001C7DEB"/>
    <w:rsid w:val="001C7E7F"/>
    <w:rsid w:val="001C7F55"/>
    <w:rsid w:val="001D00E0"/>
    <w:rsid w:val="001D0196"/>
    <w:rsid w:val="001D0262"/>
    <w:rsid w:val="001D026E"/>
    <w:rsid w:val="001D0298"/>
    <w:rsid w:val="001D032E"/>
    <w:rsid w:val="001D0401"/>
    <w:rsid w:val="001D04EA"/>
    <w:rsid w:val="001D0514"/>
    <w:rsid w:val="001D0607"/>
    <w:rsid w:val="001D0729"/>
    <w:rsid w:val="001D072F"/>
    <w:rsid w:val="001D078A"/>
    <w:rsid w:val="001D07A2"/>
    <w:rsid w:val="001D082B"/>
    <w:rsid w:val="001D083C"/>
    <w:rsid w:val="001D08C2"/>
    <w:rsid w:val="001D08DD"/>
    <w:rsid w:val="001D0922"/>
    <w:rsid w:val="001D09FA"/>
    <w:rsid w:val="001D0A1A"/>
    <w:rsid w:val="001D0AA3"/>
    <w:rsid w:val="001D0D31"/>
    <w:rsid w:val="001D0EB6"/>
    <w:rsid w:val="001D0EC9"/>
    <w:rsid w:val="001D0F55"/>
    <w:rsid w:val="001D0FD2"/>
    <w:rsid w:val="001D10CC"/>
    <w:rsid w:val="001D10E1"/>
    <w:rsid w:val="001D1106"/>
    <w:rsid w:val="001D13E9"/>
    <w:rsid w:val="001D14AA"/>
    <w:rsid w:val="001D14AD"/>
    <w:rsid w:val="001D1543"/>
    <w:rsid w:val="001D1779"/>
    <w:rsid w:val="001D17BB"/>
    <w:rsid w:val="001D18D3"/>
    <w:rsid w:val="001D18E2"/>
    <w:rsid w:val="001D1911"/>
    <w:rsid w:val="001D19C8"/>
    <w:rsid w:val="001D1A3B"/>
    <w:rsid w:val="001D1A4F"/>
    <w:rsid w:val="001D1C78"/>
    <w:rsid w:val="001D1CF1"/>
    <w:rsid w:val="001D1DED"/>
    <w:rsid w:val="001D1E0D"/>
    <w:rsid w:val="001D1E20"/>
    <w:rsid w:val="001D1E9A"/>
    <w:rsid w:val="001D1F98"/>
    <w:rsid w:val="001D1FFB"/>
    <w:rsid w:val="001D2010"/>
    <w:rsid w:val="001D20E8"/>
    <w:rsid w:val="001D211D"/>
    <w:rsid w:val="001D2196"/>
    <w:rsid w:val="001D21D0"/>
    <w:rsid w:val="001D223B"/>
    <w:rsid w:val="001D228F"/>
    <w:rsid w:val="001D244F"/>
    <w:rsid w:val="001D24B6"/>
    <w:rsid w:val="001D267B"/>
    <w:rsid w:val="001D26D9"/>
    <w:rsid w:val="001D26F4"/>
    <w:rsid w:val="001D2735"/>
    <w:rsid w:val="001D275F"/>
    <w:rsid w:val="001D2771"/>
    <w:rsid w:val="001D2777"/>
    <w:rsid w:val="001D27CA"/>
    <w:rsid w:val="001D27E6"/>
    <w:rsid w:val="001D2883"/>
    <w:rsid w:val="001D2948"/>
    <w:rsid w:val="001D29FE"/>
    <w:rsid w:val="001D2AF0"/>
    <w:rsid w:val="001D2AFB"/>
    <w:rsid w:val="001D2C91"/>
    <w:rsid w:val="001D2DC8"/>
    <w:rsid w:val="001D2FBF"/>
    <w:rsid w:val="001D2FC1"/>
    <w:rsid w:val="001D3046"/>
    <w:rsid w:val="001D313D"/>
    <w:rsid w:val="001D319C"/>
    <w:rsid w:val="001D31BA"/>
    <w:rsid w:val="001D337E"/>
    <w:rsid w:val="001D33D0"/>
    <w:rsid w:val="001D342C"/>
    <w:rsid w:val="001D3510"/>
    <w:rsid w:val="001D3519"/>
    <w:rsid w:val="001D35A2"/>
    <w:rsid w:val="001D384E"/>
    <w:rsid w:val="001D3878"/>
    <w:rsid w:val="001D38B2"/>
    <w:rsid w:val="001D3970"/>
    <w:rsid w:val="001D3A28"/>
    <w:rsid w:val="001D3C08"/>
    <w:rsid w:val="001D3C25"/>
    <w:rsid w:val="001D3D26"/>
    <w:rsid w:val="001D3D2E"/>
    <w:rsid w:val="001D3FB3"/>
    <w:rsid w:val="001D4025"/>
    <w:rsid w:val="001D4084"/>
    <w:rsid w:val="001D40ED"/>
    <w:rsid w:val="001D416F"/>
    <w:rsid w:val="001D4244"/>
    <w:rsid w:val="001D428C"/>
    <w:rsid w:val="001D4295"/>
    <w:rsid w:val="001D4458"/>
    <w:rsid w:val="001D450D"/>
    <w:rsid w:val="001D457E"/>
    <w:rsid w:val="001D45E8"/>
    <w:rsid w:val="001D45F6"/>
    <w:rsid w:val="001D460C"/>
    <w:rsid w:val="001D467E"/>
    <w:rsid w:val="001D472D"/>
    <w:rsid w:val="001D48A8"/>
    <w:rsid w:val="001D4925"/>
    <w:rsid w:val="001D492E"/>
    <w:rsid w:val="001D4B4E"/>
    <w:rsid w:val="001D4B96"/>
    <w:rsid w:val="001D4BB5"/>
    <w:rsid w:val="001D4C37"/>
    <w:rsid w:val="001D4C46"/>
    <w:rsid w:val="001D4CAF"/>
    <w:rsid w:val="001D4CD1"/>
    <w:rsid w:val="001D4CDB"/>
    <w:rsid w:val="001D4D86"/>
    <w:rsid w:val="001D4E34"/>
    <w:rsid w:val="001D4EF4"/>
    <w:rsid w:val="001D504D"/>
    <w:rsid w:val="001D5063"/>
    <w:rsid w:val="001D5092"/>
    <w:rsid w:val="001D50C5"/>
    <w:rsid w:val="001D519D"/>
    <w:rsid w:val="001D5218"/>
    <w:rsid w:val="001D52DE"/>
    <w:rsid w:val="001D536F"/>
    <w:rsid w:val="001D5433"/>
    <w:rsid w:val="001D546D"/>
    <w:rsid w:val="001D553E"/>
    <w:rsid w:val="001D5555"/>
    <w:rsid w:val="001D565C"/>
    <w:rsid w:val="001D567A"/>
    <w:rsid w:val="001D5680"/>
    <w:rsid w:val="001D57BA"/>
    <w:rsid w:val="001D57C5"/>
    <w:rsid w:val="001D5807"/>
    <w:rsid w:val="001D5909"/>
    <w:rsid w:val="001D5B10"/>
    <w:rsid w:val="001D5D9C"/>
    <w:rsid w:val="001D5DE6"/>
    <w:rsid w:val="001D5FC3"/>
    <w:rsid w:val="001D603D"/>
    <w:rsid w:val="001D603E"/>
    <w:rsid w:val="001D612A"/>
    <w:rsid w:val="001D6142"/>
    <w:rsid w:val="001D61BA"/>
    <w:rsid w:val="001D6273"/>
    <w:rsid w:val="001D6292"/>
    <w:rsid w:val="001D64FB"/>
    <w:rsid w:val="001D6537"/>
    <w:rsid w:val="001D68CA"/>
    <w:rsid w:val="001D6A31"/>
    <w:rsid w:val="001D6A63"/>
    <w:rsid w:val="001D6B47"/>
    <w:rsid w:val="001D6D98"/>
    <w:rsid w:val="001D6DC4"/>
    <w:rsid w:val="001D6E59"/>
    <w:rsid w:val="001D6EC3"/>
    <w:rsid w:val="001D6ED0"/>
    <w:rsid w:val="001D6FB3"/>
    <w:rsid w:val="001D709F"/>
    <w:rsid w:val="001D70D5"/>
    <w:rsid w:val="001D7105"/>
    <w:rsid w:val="001D718B"/>
    <w:rsid w:val="001D7201"/>
    <w:rsid w:val="001D721F"/>
    <w:rsid w:val="001D7289"/>
    <w:rsid w:val="001D72B2"/>
    <w:rsid w:val="001D72C6"/>
    <w:rsid w:val="001D7343"/>
    <w:rsid w:val="001D73B6"/>
    <w:rsid w:val="001D73C2"/>
    <w:rsid w:val="001D73C8"/>
    <w:rsid w:val="001D73FE"/>
    <w:rsid w:val="001D7502"/>
    <w:rsid w:val="001D76CC"/>
    <w:rsid w:val="001D76F6"/>
    <w:rsid w:val="001D7822"/>
    <w:rsid w:val="001D785A"/>
    <w:rsid w:val="001D7889"/>
    <w:rsid w:val="001D78EF"/>
    <w:rsid w:val="001D7951"/>
    <w:rsid w:val="001D7971"/>
    <w:rsid w:val="001D797E"/>
    <w:rsid w:val="001D79E1"/>
    <w:rsid w:val="001D7A32"/>
    <w:rsid w:val="001D7A5F"/>
    <w:rsid w:val="001D7AEB"/>
    <w:rsid w:val="001D7B1D"/>
    <w:rsid w:val="001D7B5F"/>
    <w:rsid w:val="001D7EEA"/>
    <w:rsid w:val="001D7F92"/>
    <w:rsid w:val="001D7F9C"/>
    <w:rsid w:val="001E0005"/>
    <w:rsid w:val="001E020A"/>
    <w:rsid w:val="001E02D2"/>
    <w:rsid w:val="001E0485"/>
    <w:rsid w:val="001E0589"/>
    <w:rsid w:val="001E06F1"/>
    <w:rsid w:val="001E0738"/>
    <w:rsid w:val="001E0802"/>
    <w:rsid w:val="001E0856"/>
    <w:rsid w:val="001E096E"/>
    <w:rsid w:val="001E09C6"/>
    <w:rsid w:val="001E09DC"/>
    <w:rsid w:val="001E0A23"/>
    <w:rsid w:val="001E0A4A"/>
    <w:rsid w:val="001E0A5A"/>
    <w:rsid w:val="001E0A77"/>
    <w:rsid w:val="001E0A8C"/>
    <w:rsid w:val="001E0ACF"/>
    <w:rsid w:val="001E0B53"/>
    <w:rsid w:val="001E0BC1"/>
    <w:rsid w:val="001E0BDF"/>
    <w:rsid w:val="001E0C7D"/>
    <w:rsid w:val="001E0CCC"/>
    <w:rsid w:val="001E0DE9"/>
    <w:rsid w:val="001E0F5A"/>
    <w:rsid w:val="001E0F6D"/>
    <w:rsid w:val="001E0FB3"/>
    <w:rsid w:val="001E0FE2"/>
    <w:rsid w:val="001E0FED"/>
    <w:rsid w:val="001E0FFA"/>
    <w:rsid w:val="001E108D"/>
    <w:rsid w:val="001E1258"/>
    <w:rsid w:val="001E1299"/>
    <w:rsid w:val="001E12DB"/>
    <w:rsid w:val="001E1307"/>
    <w:rsid w:val="001E1318"/>
    <w:rsid w:val="001E13D0"/>
    <w:rsid w:val="001E177B"/>
    <w:rsid w:val="001E179E"/>
    <w:rsid w:val="001E17C0"/>
    <w:rsid w:val="001E1804"/>
    <w:rsid w:val="001E187E"/>
    <w:rsid w:val="001E1978"/>
    <w:rsid w:val="001E19D2"/>
    <w:rsid w:val="001E19FC"/>
    <w:rsid w:val="001E1A78"/>
    <w:rsid w:val="001E1B1D"/>
    <w:rsid w:val="001E1B33"/>
    <w:rsid w:val="001E1C0E"/>
    <w:rsid w:val="001E1C56"/>
    <w:rsid w:val="001E1C57"/>
    <w:rsid w:val="001E1CF9"/>
    <w:rsid w:val="001E1D4E"/>
    <w:rsid w:val="001E1DA9"/>
    <w:rsid w:val="001E1DEA"/>
    <w:rsid w:val="001E1ED4"/>
    <w:rsid w:val="001E1EE9"/>
    <w:rsid w:val="001E1FCE"/>
    <w:rsid w:val="001E1FFE"/>
    <w:rsid w:val="001E204A"/>
    <w:rsid w:val="001E21D3"/>
    <w:rsid w:val="001E22AB"/>
    <w:rsid w:val="001E2316"/>
    <w:rsid w:val="001E2409"/>
    <w:rsid w:val="001E2471"/>
    <w:rsid w:val="001E24C5"/>
    <w:rsid w:val="001E24FF"/>
    <w:rsid w:val="001E2515"/>
    <w:rsid w:val="001E2746"/>
    <w:rsid w:val="001E2846"/>
    <w:rsid w:val="001E284E"/>
    <w:rsid w:val="001E2927"/>
    <w:rsid w:val="001E29D0"/>
    <w:rsid w:val="001E2A2F"/>
    <w:rsid w:val="001E2C9F"/>
    <w:rsid w:val="001E2CD9"/>
    <w:rsid w:val="001E2D60"/>
    <w:rsid w:val="001E2DDF"/>
    <w:rsid w:val="001E2F58"/>
    <w:rsid w:val="001E2FDC"/>
    <w:rsid w:val="001E3174"/>
    <w:rsid w:val="001E3210"/>
    <w:rsid w:val="001E321E"/>
    <w:rsid w:val="001E327D"/>
    <w:rsid w:val="001E332D"/>
    <w:rsid w:val="001E3331"/>
    <w:rsid w:val="001E3409"/>
    <w:rsid w:val="001E340E"/>
    <w:rsid w:val="001E345C"/>
    <w:rsid w:val="001E35B3"/>
    <w:rsid w:val="001E364C"/>
    <w:rsid w:val="001E3750"/>
    <w:rsid w:val="001E38D6"/>
    <w:rsid w:val="001E39B8"/>
    <w:rsid w:val="001E39C1"/>
    <w:rsid w:val="001E3A67"/>
    <w:rsid w:val="001E3B2E"/>
    <w:rsid w:val="001E3B36"/>
    <w:rsid w:val="001E3B48"/>
    <w:rsid w:val="001E3D29"/>
    <w:rsid w:val="001E3F1A"/>
    <w:rsid w:val="001E3F7A"/>
    <w:rsid w:val="001E3FB2"/>
    <w:rsid w:val="001E40B7"/>
    <w:rsid w:val="001E40F5"/>
    <w:rsid w:val="001E410F"/>
    <w:rsid w:val="001E41D8"/>
    <w:rsid w:val="001E4217"/>
    <w:rsid w:val="001E42A5"/>
    <w:rsid w:val="001E42B6"/>
    <w:rsid w:val="001E43C3"/>
    <w:rsid w:val="001E4564"/>
    <w:rsid w:val="001E456D"/>
    <w:rsid w:val="001E464F"/>
    <w:rsid w:val="001E4682"/>
    <w:rsid w:val="001E4689"/>
    <w:rsid w:val="001E46F0"/>
    <w:rsid w:val="001E48F9"/>
    <w:rsid w:val="001E4965"/>
    <w:rsid w:val="001E4A94"/>
    <w:rsid w:val="001E4AF4"/>
    <w:rsid w:val="001E4B99"/>
    <w:rsid w:val="001E4BC2"/>
    <w:rsid w:val="001E4C95"/>
    <w:rsid w:val="001E4DA7"/>
    <w:rsid w:val="001E4DE0"/>
    <w:rsid w:val="001E4ECC"/>
    <w:rsid w:val="001E4F28"/>
    <w:rsid w:val="001E4F4A"/>
    <w:rsid w:val="001E4FAA"/>
    <w:rsid w:val="001E4FBC"/>
    <w:rsid w:val="001E50AD"/>
    <w:rsid w:val="001E50DF"/>
    <w:rsid w:val="001E50E4"/>
    <w:rsid w:val="001E510D"/>
    <w:rsid w:val="001E516B"/>
    <w:rsid w:val="001E51C4"/>
    <w:rsid w:val="001E521E"/>
    <w:rsid w:val="001E5304"/>
    <w:rsid w:val="001E536E"/>
    <w:rsid w:val="001E539F"/>
    <w:rsid w:val="001E548E"/>
    <w:rsid w:val="001E5706"/>
    <w:rsid w:val="001E59AC"/>
    <w:rsid w:val="001E5A08"/>
    <w:rsid w:val="001E5A4E"/>
    <w:rsid w:val="001E5B1A"/>
    <w:rsid w:val="001E5C1B"/>
    <w:rsid w:val="001E5C23"/>
    <w:rsid w:val="001E5C74"/>
    <w:rsid w:val="001E62BD"/>
    <w:rsid w:val="001E6381"/>
    <w:rsid w:val="001E63F5"/>
    <w:rsid w:val="001E6449"/>
    <w:rsid w:val="001E64A6"/>
    <w:rsid w:val="001E650E"/>
    <w:rsid w:val="001E6538"/>
    <w:rsid w:val="001E657E"/>
    <w:rsid w:val="001E6627"/>
    <w:rsid w:val="001E6659"/>
    <w:rsid w:val="001E6669"/>
    <w:rsid w:val="001E66E0"/>
    <w:rsid w:val="001E679A"/>
    <w:rsid w:val="001E67C8"/>
    <w:rsid w:val="001E681E"/>
    <w:rsid w:val="001E6865"/>
    <w:rsid w:val="001E6879"/>
    <w:rsid w:val="001E688C"/>
    <w:rsid w:val="001E6925"/>
    <w:rsid w:val="001E6953"/>
    <w:rsid w:val="001E6A0E"/>
    <w:rsid w:val="001E6A7E"/>
    <w:rsid w:val="001E6B23"/>
    <w:rsid w:val="001E6B6B"/>
    <w:rsid w:val="001E6BE8"/>
    <w:rsid w:val="001E6C01"/>
    <w:rsid w:val="001E6D78"/>
    <w:rsid w:val="001E6DC1"/>
    <w:rsid w:val="001E6DFE"/>
    <w:rsid w:val="001E6E83"/>
    <w:rsid w:val="001E6F2E"/>
    <w:rsid w:val="001E7087"/>
    <w:rsid w:val="001E7410"/>
    <w:rsid w:val="001E742D"/>
    <w:rsid w:val="001E743C"/>
    <w:rsid w:val="001E74A2"/>
    <w:rsid w:val="001E758F"/>
    <w:rsid w:val="001E762A"/>
    <w:rsid w:val="001E769E"/>
    <w:rsid w:val="001E7754"/>
    <w:rsid w:val="001E784E"/>
    <w:rsid w:val="001E7A77"/>
    <w:rsid w:val="001E7B10"/>
    <w:rsid w:val="001E7B13"/>
    <w:rsid w:val="001E7B2C"/>
    <w:rsid w:val="001E7B64"/>
    <w:rsid w:val="001E7BCF"/>
    <w:rsid w:val="001E7BFC"/>
    <w:rsid w:val="001E7CC7"/>
    <w:rsid w:val="001E7D1B"/>
    <w:rsid w:val="001E7E43"/>
    <w:rsid w:val="001E7FC5"/>
    <w:rsid w:val="001E7FE0"/>
    <w:rsid w:val="001E7FFD"/>
    <w:rsid w:val="001F00AA"/>
    <w:rsid w:val="001F00C1"/>
    <w:rsid w:val="001F00CC"/>
    <w:rsid w:val="001F0128"/>
    <w:rsid w:val="001F02BE"/>
    <w:rsid w:val="001F02EF"/>
    <w:rsid w:val="001F03D7"/>
    <w:rsid w:val="001F0473"/>
    <w:rsid w:val="001F055B"/>
    <w:rsid w:val="001F0656"/>
    <w:rsid w:val="001F06D3"/>
    <w:rsid w:val="001F0803"/>
    <w:rsid w:val="001F0827"/>
    <w:rsid w:val="001F08DE"/>
    <w:rsid w:val="001F0986"/>
    <w:rsid w:val="001F0A18"/>
    <w:rsid w:val="001F0A9C"/>
    <w:rsid w:val="001F0AA0"/>
    <w:rsid w:val="001F0B59"/>
    <w:rsid w:val="001F0CC5"/>
    <w:rsid w:val="001F0EF2"/>
    <w:rsid w:val="001F1082"/>
    <w:rsid w:val="001F10AD"/>
    <w:rsid w:val="001F1110"/>
    <w:rsid w:val="001F116D"/>
    <w:rsid w:val="001F12B5"/>
    <w:rsid w:val="001F12CE"/>
    <w:rsid w:val="001F137A"/>
    <w:rsid w:val="001F1447"/>
    <w:rsid w:val="001F14F9"/>
    <w:rsid w:val="001F15D0"/>
    <w:rsid w:val="001F1767"/>
    <w:rsid w:val="001F176F"/>
    <w:rsid w:val="001F18A6"/>
    <w:rsid w:val="001F19BE"/>
    <w:rsid w:val="001F1A5E"/>
    <w:rsid w:val="001F1AB8"/>
    <w:rsid w:val="001F1ADC"/>
    <w:rsid w:val="001F1B14"/>
    <w:rsid w:val="001F1B84"/>
    <w:rsid w:val="001F1C1A"/>
    <w:rsid w:val="001F1C7F"/>
    <w:rsid w:val="001F1E8A"/>
    <w:rsid w:val="001F1E97"/>
    <w:rsid w:val="001F2092"/>
    <w:rsid w:val="001F2096"/>
    <w:rsid w:val="001F2179"/>
    <w:rsid w:val="001F21FC"/>
    <w:rsid w:val="001F227A"/>
    <w:rsid w:val="001F22CC"/>
    <w:rsid w:val="001F2369"/>
    <w:rsid w:val="001F2458"/>
    <w:rsid w:val="001F2480"/>
    <w:rsid w:val="001F24D6"/>
    <w:rsid w:val="001F25D1"/>
    <w:rsid w:val="001F2663"/>
    <w:rsid w:val="001F2736"/>
    <w:rsid w:val="001F278C"/>
    <w:rsid w:val="001F281E"/>
    <w:rsid w:val="001F2896"/>
    <w:rsid w:val="001F295E"/>
    <w:rsid w:val="001F296B"/>
    <w:rsid w:val="001F2A14"/>
    <w:rsid w:val="001F2B72"/>
    <w:rsid w:val="001F2BDB"/>
    <w:rsid w:val="001F2C04"/>
    <w:rsid w:val="001F2C23"/>
    <w:rsid w:val="001F2C90"/>
    <w:rsid w:val="001F2CEE"/>
    <w:rsid w:val="001F2CF4"/>
    <w:rsid w:val="001F2D22"/>
    <w:rsid w:val="001F2D38"/>
    <w:rsid w:val="001F2D78"/>
    <w:rsid w:val="001F2DE5"/>
    <w:rsid w:val="001F2E66"/>
    <w:rsid w:val="001F2E9E"/>
    <w:rsid w:val="001F2EB3"/>
    <w:rsid w:val="001F2EFA"/>
    <w:rsid w:val="001F2F10"/>
    <w:rsid w:val="001F2F7B"/>
    <w:rsid w:val="001F301B"/>
    <w:rsid w:val="001F302C"/>
    <w:rsid w:val="001F3034"/>
    <w:rsid w:val="001F30D4"/>
    <w:rsid w:val="001F3121"/>
    <w:rsid w:val="001F3133"/>
    <w:rsid w:val="001F31BA"/>
    <w:rsid w:val="001F320B"/>
    <w:rsid w:val="001F32B6"/>
    <w:rsid w:val="001F32E7"/>
    <w:rsid w:val="001F32F7"/>
    <w:rsid w:val="001F3333"/>
    <w:rsid w:val="001F3411"/>
    <w:rsid w:val="001F347A"/>
    <w:rsid w:val="001F34A7"/>
    <w:rsid w:val="001F34E5"/>
    <w:rsid w:val="001F35C6"/>
    <w:rsid w:val="001F35F3"/>
    <w:rsid w:val="001F3614"/>
    <w:rsid w:val="001F36A4"/>
    <w:rsid w:val="001F3705"/>
    <w:rsid w:val="001F3781"/>
    <w:rsid w:val="001F378A"/>
    <w:rsid w:val="001F37B5"/>
    <w:rsid w:val="001F3857"/>
    <w:rsid w:val="001F39B4"/>
    <w:rsid w:val="001F39C7"/>
    <w:rsid w:val="001F39CF"/>
    <w:rsid w:val="001F3A1E"/>
    <w:rsid w:val="001F3A68"/>
    <w:rsid w:val="001F3B7E"/>
    <w:rsid w:val="001F3BDE"/>
    <w:rsid w:val="001F3DAC"/>
    <w:rsid w:val="001F3DAE"/>
    <w:rsid w:val="001F3F52"/>
    <w:rsid w:val="001F405E"/>
    <w:rsid w:val="001F4096"/>
    <w:rsid w:val="001F40FF"/>
    <w:rsid w:val="001F4116"/>
    <w:rsid w:val="001F4150"/>
    <w:rsid w:val="001F41CD"/>
    <w:rsid w:val="001F439F"/>
    <w:rsid w:val="001F45D9"/>
    <w:rsid w:val="001F4746"/>
    <w:rsid w:val="001F48A0"/>
    <w:rsid w:val="001F498D"/>
    <w:rsid w:val="001F4B2C"/>
    <w:rsid w:val="001F4B32"/>
    <w:rsid w:val="001F4C32"/>
    <w:rsid w:val="001F4CC6"/>
    <w:rsid w:val="001F4D84"/>
    <w:rsid w:val="001F4EBA"/>
    <w:rsid w:val="001F4F64"/>
    <w:rsid w:val="001F508B"/>
    <w:rsid w:val="001F5178"/>
    <w:rsid w:val="001F5197"/>
    <w:rsid w:val="001F5203"/>
    <w:rsid w:val="001F54A1"/>
    <w:rsid w:val="001F550C"/>
    <w:rsid w:val="001F5572"/>
    <w:rsid w:val="001F56AD"/>
    <w:rsid w:val="001F56C1"/>
    <w:rsid w:val="001F56FA"/>
    <w:rsid w:val="001F584E"/>
    <w:rsid w:val="001F58A0"/>
    <w:rsid w:val="001F5975"/>
    <w:rsid w:val="001F598B"/>
    <w:rsid w:val="001F59FE"/>
    <w:rsid w:val="001F5AB9"/>
    <w:rsid w:val="001F5AEC"/>
    <w:rsid w:val="001F5CB2"/>
    <w:rsid w:val="001F5E49"/>
    <w:rsid w:val="001F6005"/>
    <w:rsid w:val="001F6075"/>
    <w:rsid w:val="001F6091"/>
    <w:rsid w:val="001F60AA"/>
    <w:rsid w:val="001F60C9"/>
    <w:rsid w:val="001F6174"/>
    <w:rsid w:val="001F630D"/>
    <w:rsid w:val="001F6325"/>
    <w:rsid w:val="001F6339"/>
    <w:rsid w:val="001F6383"/>
    <w:rsid w:val="001F63F4"/>
    <w:rsid w:val="001F63F9"/>
    <w:rsid w:val="001F6450"/>
    <w:rsid w:val="001F64D4"/>
    <w:rsid w:val="001F659B"/>
    <w:rsid w:val="001F6627"/>
    <w:rsid w:val="001F6757"/>
    <w:rsid w:val="001F682A"/>
    <w:rsid w:val="001F6918"/>
    <w:rsid w:val="001F691C"/>
    <w:rsid w:val="001F697E"/>
    <w:rsid w:val="001F6A87"/>
    <w:rsid w:val="001F6AC0"/>
    <w:rsid w:val="001F6ACD"/>
    <w:rsid w:val="001F6B6C"/>
    <w:rsid w:val="001F6B81"/>
    <w:rsid w:val="001F6B9B"/>
    <w:rsid w:val="001F6CA6"/>
    <w:rsid w:val="001F6E3C"/>
    <w:rsid w:val="001F6E9B"/>
    <w:rsid w:val="001F6F34"/>
    <w:rsid w:val="001F700F"/>
    <w:rsid w:val="001F713B"/>
    <w:rsid w:val="001F7145"/>
    <w:rsid w:val="001F71D9"/>
    <w:rsid w:val="001F736C"/>
    <w:rsid w:val="001F7384"/>
    <w:rsid w:val="001F74AF"/>
    <w:rsid w:val="001F74C2"/>
    <w:rsid w:val="001F74F2"/>
    <w:rsid w:val="001F7549"/>
    <w:rsid w:val="001F77F4"/>
    <w:rsid w:val="001F7B62"/>
    <w:rsid w:val="001F7BB7"/>
    <w:rsid w:val="001F7D7C"/>
    <w:rsid w:val="001F7DBD"/>
    <w:rsid w:val="001F7E4F"/>
    <w:rsid w:val="001F7EB1"/>
    <w:rsid w:val="001F7EEC"/>
    <w:rsid w:val="001F7F1A"/>
    <w:rsid w:val="001F7F4A"/>
    <w:rsid w:val="001F7F9A"/>
    <w:rsid w:val="001F7FAF"/>
    <w:rsid w:val="00200014"/>
    <w:rsid w:val="0020004A"/>
    <w:rsid w:val="0020006C"/>
    <w:rsid w:val="002000C4"/>
    <w:rsid w:val="002000C5"/>
    <w:rsid w:val="002000E0"/>
    <w:rsid w:val="00200126"/>
    <w:rsid w:val="002001C6"/>
    <w:rsid w:val="002001E7"/>
    <w:rsid w:val="002002FB"/>
    <w:rsid w:val="00200320"/>
    <w:rsid w:val="0020033F"/>
    <w:rsid w:val="0020035C"/>
    <w:rsid w:val="00200385"/>
    <w:rsid w:val="00200483"/>
    <w:rsid w:val="00200549"/>
    <w:rsid w:val="0020055C"/>
    <w:rsid w:val="002005E9"/>
    <w:rsid w:val="00200609"/>
    <w:rsid w:val="00200793"/>
    <w:rsid w:val="002008A2"/>
    <w:rsid w:val="00200963"/>
    <w:rsid w:val="00200A2B"/>
    <w:rsid w:val="00200B31"/>
    <w:rsid w:val="00200BB5"/>
    <w:rsid w:val="00200C61"/>
    <w:rsid w:val="00200CFB"/>
    <w:rsid w:val="00200D3D"/>
    <w:rsid w:val="00200E02"/>
    <w:rsid w:val="00200E7E"/>
    <w:rsid w:val="00200EE1"/>
    <w:rsid w:val="00200F6E"/>
    <w:rsid w:val="00200F7F"/>
    <w:rsid w:val="00200F8E"/>
    <w:rsid w:val="00201062"/>
    <w:rsid w:val="00201131"/>
    <w:rsid w:val="00201140"/>
    <w:rsid w:val="00201151"/>
    <w:rsid w:val="00201178"/>
    <w:rsid w:val="00201189"/>
    <w:rsid w:val="002011FE"/>
    <w:rsid w:val="0020127E"/>
    <w:rsid w:val="002012E5"/>
    <w:rsid w:val="002012F5"/>
    <w:rsid w:val="00201303"/>
    <w:rsid w:val="0020138F"/>
    <w:rsid w:val="0020139C"/>
    <w:rsid w:val="00201427"/>
    <w:rsid w:val="002014C5"/>
    <w:rsid w:val="00201577"/>
    <w:rsid w:val="002015B2"/>
    <w:rsid w:val="002015E2"/>
    <w:rsid w:val="00201614"/>
    <w:rsid w:val="002016A1"/>
    <w:rsid w:val="0020184B"/>
    <w:rsid w:val="00201AD2"/>
    <w:rsid w:val="00201BA9"/>
    <w:rsid w:val="00201BFB"/>
    <w:rsid w:val="00201DC8"/>
    <w:rsid w:val="00201DCA"/>
    <w:rsid w:val="00201F7B"/>
    <w:rsid w:val="002020F5"/>
    <w:rsid w:val="00202537"/>
    <w:rsid w:val="0020254C"/>
    <w:rsid w:val="00202571"/>
    <w:rsid w:val="0020288D"/>
    <w:rsid w:val="00202953"/>
    <w:rsid w:val="00202967"/>
    <w:rsid w:val="00202986"/>
    <w:rsid w:val="00202A4D"/>
    <w:rsid w:val="00202AC7"/>
    <w:rsid w:val="00202AED"/>
    <w:rsid w:val="00202C65"/>
    <w:rsid w:val="00202C73"/>
    <w:rsid w:val="00202DED"/>
    <w:rsid w:val="00202EED"/>
    <w:rsid w:val="00202EEE"/>
    <w:rsid w:val="00202F52"/>
    <w:rsid w:val="002030C9"/>
    <w:rsid w:val="002031C7"/>
    <w:rsid w:val="0020339B"/>
    <w:rsid w:val="002033CA"/>
    <w:rsid w:val="002034BF"/>
    <w:rsid w:val="00203509"/>
    <w:rsid w:val="0020351D"/>
    <w:rsid w:val="00203531"/>
    <w:rsid w:val="002036A5"/>
    <w:rsid w:val="002036BB"/>
    <w:rsid w:val="00203799"/>
    <w:rsid w:val="00203965"/>
    <w:rsid w:val="00203980"/>
    <w:rsid w:val="00203A4B"/>
    <w:rsid w:val="00203AF8"/>
    <w:rsid w:val="00203BC1"/>
    <w:rsid w:val="00203CCE"/>
    <w:rsid w:val="00203CE3"/>
    <w:rsid w:val="00203DB9"/>
    <w:rsid w:val="00203E19"/>
    <w:rsid w:val="00203E47"/>
    <w:rsid w:val="00204189"/>
    <w:rsid w:val="0020434C"/>
    <w:rsid w:val="0020459F"/>
    <w:rsid w:val="00204759"/>
    <w:rsid w:val="002047F1"/>
    <w:rsid w:val="002048A5"/>
    <w:rsid w:val="002048EF"/>
    <w:rsid w:val="0020496E"/>
    <w:rsid w:val="002049DA"/>
    <w:rsid w:val="00204AB8"/>
    <w:rsid w:val="00204BA3"/>
    <w:rsid w:val="00204DB3"/>
    <w:rsid w:val="00204DC5"/>
    <w:rsid w:val="00204DE2"/>
    <w:rsid w:val="00204E9A"/>
    <w:rsid w:val="00204EA6"/>
    <w:rsid w:val="00204EAC"/>
    <w:rsid w:val="00205038"/>
    <w:rsid w:val="0020506D"/>
    <w:rsid w:val="002051BB"/>
    <w:rsid w:val="00205223"/>
    <w:rsid w:val="0020522C"/>
    <w:rsid w:val="002052F9"/>
    <w:rsid w:val="00205338"/>
    <w:rsid w:val="00205403"/>
    <w:rsid w:val="002054C9"/>
    <w:rsid w:val="002054E0"/>
    <w:rsid w:val="0020556C"/>
    <w:rsid w:val="002055CE"/>
    <w:rsid w:val="00205614"/>
    <w:rsid w:val="002056EF"/>
    <w:rsid w:val="00205717"/>
    <w:rsid w:val="00205768"/>
    <w:rsid w:val="00205883"/>
    <w:rsid w:val="00205914"/>
    <w:rsid w:val="00205928"/>
    <w:rsid w:val="00205B5D"/>
    <w:rsid w:val="00205BE4"/>
    <w:rsid w:val="00205C44"/>
    <w:rsid w:val="00205CFC"/>
    <w:rsid w:val="00205DDB"/>
    <w:rsid w:val="00205F68"/>
    <w:rsid w:val="00205FB9"/>
    <w:rsid w:val="00205FEA"/>
    <w:rsid w:val="00206072"/>
    <w:rsid w:val="00206082"/>
    <w:rsid w:val="002060A6"/>
    <w:rsid w:val="00206119"/>
    <w:rsid w:val="002061C7"/>
    <w:rsid w:val="0020625B"/>
    <w:rsid w:val="00206272"/>
    <w:rsid w:val="002062E4"/>
    <w:rsid w:val="00206364"/>
    <w:rsid w:val="00206432"/>
    <w:rsid w:val="00206436"/>
    <w:rsid w:val="002064BA"/>
    <w:rsid w:val="002064FD"/>
    <w:rsid w:val="002065AC"/>
    <w:rsid w:val="00206613"/>
    <w:rsid w:val="002066A8"/>
    <w:rsid w:val="002066CD"/>
    <w:rsid w:val="002068B9"/>
    <w:rsid w:val="00206A47"/>
    <w:rsid w:val="00206A5F"/>
    <w:rsid w:val="00206AAE"/>
    <w:rsid w:val="00206B99"/>
    <w:rsid w:val="00206C0F"/>
    <w:rsid w:val="00206C11"/>
    <w:rsid w:val="00206CA7"/>
    <w:rsid w:val="00206CC1"/>
    <w:rsid w:val="00206D49"/>
    <w:rsid w:val="00206D59"/>
    <w:rsid w:val="00206D5A"/>
    <w:rsid w:val="00206DA8"/>
    <w:rsid w:val="00206ED5"/>
    <w:rsid w:val="002070BB"/>
    <w:rsid w:val="002070DE"/>
    <w:rsid w:val="0020714B"/>
    <w:rsid w:val="002072B3"/>
    <w:rsid w:val="002072E3"/>
    <w:rsid w:val="002072F8"/>
    <w:rsid w:val="0020737F"/>
    <w:rsid w:val="00207397"/>
    <w:rsid w:val="002075AD"/>
    <w:rsid w:val="00207A4E"/>
    <w:rsid w:val="00207B5D"/>
    <w:rsid w:val="00207B9B"/>
    <w:rsid w:val="00207BA8"/>
    <w:rsid w:val="00207CDC"/>
    <w:rsid w:val="00207CE4"/>
    <w:rsid w:val="00207F2E"/>
    <w:rsid w:val="00210186"/>
    <w:rsid w:val="00210268"/>
    <w:rsid w:val="0021029A"/>
    <w:rsid w:val="00210301"/>
    <w:rsid w:val="002104E7"/>
    <w:rsid w:val="00210652"/>
    <w:rsid w:val="002106F7"/>
    <w:rsid w:val="002106FC"/>
    <w:rsid w:val="0021070E"/>
    <w:rsid w:val="0021072B"/>
    <w:rsid w:val="0021082B"/>
    <w:rsid w:val="00210833"/>
    <w:rsid w:val="00210871"/>
    <w:rsid w:val="002108DE"/>
    <w:rsid w:val="002108EB"/>
    <w:rsid w:val="0021091D"/>
    <w:rsid w:val="002109B7"/>
    <w:rsid w:val="00210C1E"/>
    <w:rsid w:val="00210CF6"/>
    <w:rsid w:val="00210D1A"/>
    <w:rsid w:val="00210DB0"/>
    <w:rsid w:val="00210E19"/>
    <w:rsid w:val="00210EC0"/>
    <w:rsid w:val="00210EDC"/>
    <w:rsid w:val="00210F04"/>
    <w:rsid w:val="00210F87"/>
    <w:rsid w:val="00210F93"/>
    <w:rsid w:val="002111FD"/>
    <w:rsid w:val="00211212"/>
    <w:rsid w:val="00211317"/>
    <w:rsid w:val="0021136F"/>
    <w:rsid w:val="0021138B"/>
    <w:rsid w:val="00211415"/>
    <w:rsid w:val="0021141A"/>
    <w:rsid w:val="002115AC"/>
    <w:rsid w:val="00211641"/>
    <w:rsid w:val="0021165F"/>
    <w:rsid w:val="00211695"/>
    <w:rsid w:val="002117BB"/>
    <w:rsid w:val="00211886"/>
    <w:rsid w:val="00211907"/>
    <w:rsid w:val="0021196E"/>
    <w:rsid w:val="00211991"/>
    <w:rsid w:val="00211A97"/>
    <w:rsid w:val="00211AB9"/>
    <w:rsid w:val="00211C07"/>
    <w:rsid w:val="00211D20"/>
    <w:rsid w:val="00211DB4"/>
    <w:rsid w:val="00211DC5"/>
    <w:rsid w:val="00211EB4"/>
    <w:rsid w:val="00211FBE"/>
    <w:rsid w:val="00212003"/>
    <w:rsid w:val="002120FC"/>
    <w:rsid w:val="0021215E"/>
    <w:rsid w:val="0021219C"/>
    <w:rsid w:val="00212235"/>
    <w:rsid w:val="00212280"/>
    <w:rsid w:val="002122E8"/>
    <w:rsid w:val="00212312"/>
    <w:rsid w:val="0021243A"/>
    <w:rsid w:val="002124F7"/>
    <w:rsid w:val="00212563"/>
    <w:rsid w:val="00212623"/>
    <w:rsid w:val="002126BC"/>
    <w:rsid w:val="0021279E"/>
    <w:rsid w:val="00212829"/>
    <w:rsid w:val="0021293E"/>
    <w:rsid w:val="002129B8"/>
    <w:rsid w:val="00212AA0"/>
    <w:rsid w:val="00212B31"/>
    <w:rsid w:val="00212B78"/>
    <w:rsid w:val="00212C4D"/>
    <w:rsid w:val="00212CE3"/>
    <w:rsid w:val="00212EA9"/>
    <w:rsid w:val="00212ED3"/>
    <w:rsid w:val="002130F9"/>
    <w:rsid w:val="002131C6"/>
    <w:rsid w:val="00213321"/>
    <w:rsid w:val="00213378"/>
    <w:rsid w:val="00213434"/>
    <w:rsid w:val="00213695"/>
    <w:rsid w:val="002139E5"/>
    <w:rsid w:val="00213A64"/>
    <w:rsid w:val="00213A9C"/>
    <w:rsid w:val="00213BF0"/>
    <w:rsid w:val="00213CF6"/>
    <w:rsid w:val="00213E7B"/>
    <w:rsid w:val="00213FF2"/>
    <w:rsid w:val="0021402D"/>
    <w:rsid w:val="002140BF"/>
    <w:rsid w:val="002140D2"/>
    <w:rsid w:val="00214148"/>
    <w:rsid w:val="0021416E"/>
    <w:rsid w:val="002141C4"/>
    <w:rsid w:val="00214275"/>
    <w:rsid w:val="0021428C"/>
    <w:rsid w:val="002142CB"/>
    <w:rsid w:val="002143FC"/>
    <w:rsid w:val="00214415"/>
    <w:rsid w:val="0021441D"/>
    <w:rsid w:val="0021443A"/>
    <w:rsid w:val="00214448"/>
    <w:rsid w:val="0021444D"/>
    <w:rsid w:val="0021449D"/>
    <w:rsid w:val="002145D3"/>
    <w:rsid w:val="00214603"/>
    <w:rsid w:val="00214646"/>
    <w:rsid w:val="002146A2"/>
    <w:rsid w:val="002148F8"/>
    <w:rsid w:val="00214B02"/>
    <w:rsid w:val="00214BBB"/>
    <w:rsid w:val="00214C14"/>
    <w:rsid w:val="00214C5D"/>
    <w:rsid w:val="00214CA1"/>
    <w:rsid w:val="00214D2E"/>
    <w:rsid w:val="00214DC9"/>
    <w:rsid w:val="00214DF0"/>
    <w:rsid w:val="00214E39"/>
    <w:rsid w:val="00214EE1"/>
    <w:rsid w:val="00214F4F"/>
    <w:rsid w:val="00214FCE"/>
    <w:rsid w:val="0021506B"/>
    <w:rsid w:val="002151F4"/>
    <w:rsid w:val="0021525E"/>
    <w:rsid w:val="00215277"/>
    <w:rsid w:val="0021559D"/>
    <w:rsid w:val="002155B6"/>
    <w:rsid w:val="002156FB"/>
    <w:rsid w:val="00215776"/>
    <w:rsid w:val="00215889"/>
    <w:rsid w:val="002159AF"/>
    <w:rsid w:val="002159E8"/>
    <w:rsid w:val="00215A34"/>
    <w:rsid w:val="00215B79"/>
    <w:rsid w:val="00215CA7"/>
    <w:rsid w:val="00215CEF"/>
    <w:rsid w:val="00215DB3"/>
    <w:rsid w:val="00215DF2"/>
    <w:rsid w:val="00215E35"/>
    <w:rsid w:val="00215F0E"/>
    <w:rsid w:val="00215FF4"/>
    <w:rsid w:val="0021632D"/>
    <w:rsid w:val="00216341"/>
    <w:rsid w:val="002163AE"/>
    <w:rsid w:val="002164C0"/>
    <w:rsid w:val="002165A3"/>
    <w:rsid w:val="002165B3"/>
    <w:rsid w:val="002165DF"/>
    <w:rsid w:val="002166A9"/>
    <w:rsid w:val="002166B1"/>
    <w:rsid w:val="00216750"/>
    <w:rsid w:val="00216797"/>
    <w:rsid w:val="002167F3"/>
    <w:rsid w:val="00216843"/>
    <w:rsid w:val="002168B4"/>
    <w:rsid w:val="002168DE"/>
    <w:rsid w:val="00216A66"/>
    <w:rsid w:val="00216A77"/>
    <w:rsid w:val="00216AFA"/>
    <w:rsid w:val="00216B4C"/>
    <w:rsid w:val="00216C1A"/>
    <w:rsid w:val="00216D48"/>
    <w:rsid w:val="00216D9D"/>
    <w:rsid w:val="00216DDF"/>
    <w:rsid w:val="00216DF7"/>
    <w:rsid w:val="00216E3D"/>
    <w:rsid w:val="00216FCC"/>
    <w:rsid w:val="00216FE8"/>
    <w:rsid w:val="00217005"/>
    <w:rsid w:val="00217060"/>
    <w:rsid w:val="002171E3"/>
    <w:rsid w:val="0021729B"/>
    <w:rsid w:val="002172F2"/>
    <w:rsid w:val="002173F3"/>
    <w:rsid w:val="00217449"/>
    <w:rsid w:val="0021745C"/>
    <w:rsid w:val="00217514"/>
    <w:rsid w:val="00217582"/>
    <w:rsid w:val="002175DD"/>
    <w:rsid w:val="00217819"/>
    <w:rsid w:val="0021785C"/>
    <w:rsid w:val="0021786A"/>
    <w:rsid w:val="0021795A"/>
    <w:rsid w:val="002179A6"/>
    <w:rsid w:val="002179E2"/>
    <w:rsid w:val="00217A40"/>
    <w:rsid w:val="00217AB1"/>
    <w:rsid w:val="00217AC7"/>
    <w:rsid w:val="00217B02"/>
    <w:rsid w:val="00217C43"/>
    <w:rsid w:val="00217D5A"/>
    <w:rsid w:val="00217E47"/>
    <w:rsid w:val="00217F85"/>
    <w:rsid w:val="00217F8F"/>
    <w:rsid w:val="0022007D"/>
    <w:rsid w:val="00220094"/>
    <w:rsid w:val="002200E3"/>
    <w:rsid w:val="0022012F"/>
    <w:rsid w:val="002201F6"/>
    <w:rsid w:val="002202B3"/>
    <w:rsid w:val="0022044C"/>
    <w:rsid w:val="00220508"/>
    <w:rsid w:val="00220557"/>
    <w:rsid w:val="0022056F"/>
    <w:rsid w:val="0022065D"/>
    <w:rsid w:val="002206A6"/>
    <w:rsid w:val="00220705"/>
    <w:rsid w:val="00220729"/>
    <w:rsid w:val="00220799"/>
    <w:rsid w:val="00220817"/>
    <w:rsid w:val="00220906"/>
    <w:rsid w:val="002209B3"/>
    <w:rsid w:val="002209DB"/>
    <w:rsid w:val="00220C7F"/>
    <w:rsid w:val="00220C85"/>
    <w:rsid w:val="00220CBA"/>
    <w:rsid w:val="00220D71"/>
    <w:rsid w:val="00220E75"/>
    <w:rsid w:val="00220FF8"/>
    <w:rsid w:val="002210AE"/>
    <w:rsid w:val="00221108"/>
    <w:rsid w:val="002211EE"/>
    <w:rsid w:val="0022122F"/>
    <w:rsid w:val="002212AA"/>
    <w:rsid w:val="00221326"/>
    <w:rsid w:val="00221378"/>
    <w:rsid w:val="002215CD"/>
    <w:rsid w:val="002216B8"/>
    <w:rsid w:val="0022181D"/>
    <w:rsid w:val="00221833"/>
    <w:rsid w:val="002218CD"/>
    <w:rsid w:val="00221911"/>
    <w:rsid w:val="002219F4"/>
    <w:rsid w:val="00221B13"/>
    <w:rsid w:val="00221B90"/>
    <w:rsid w:val="00221D32"/>
    <w:rsid w:val="00221E24"/>
    <w:rsid w:val="00221EB6"/>
    <w:rsid w:val="00221F8A"/>
    <w:rsid w:val="002221E6"/>
    <w:rsid w:val="002221F0"/>
    <w:rsid w:val="00222207"/>
    <w:rsid w:val="0022223C"/>
    <w:rsid w:val="00222245"/>
    <w:rsid w:val="002222AA"/>
    <w:rsid w:val="0022236C"/>
    <w:rsid w:val="00222384"/>
    <w:rsid w:val="00222388"/>
    <w:rsid w:val="002223BC"/>
    <w:rsid w:val="0022246C"/>
    <w:rsid w:val="002227EE"/>
    <w:rsid w:val="002229AE"/>
    <w:rsid w:val="00222A08"/>
    <w:rsid w:val="00222B84"/>
    <w:rsid w:val="00222C1A"/>
    <w:rsid w:val="00222C88"/>
    <w:rsid w:val="00222D2C"/>
    <w:rsid w:val="00222DA5"/>
    <w:rsid w:val="00222DE9"/>
    <w:rsid w:val="00222E2F"/>
    <w:rsid w:val="00222E9F"/>
    <w:rsid w:val="00222ED4"/>
    <w:rsid w:val="00222F36"/>
    <w:rsid w:val="00222FA2"/>
    <w:rsid w:val="0022308C"/>
    <w:rsid w:val="002230DD"/>
    <w:rsid w:val="00223140"/>
    <w:rsid w:val="00223144"/>
    <w:rsid w:val="002231A4"/>
    <w:rsid w:val="00223201"/>
    <w:rsid w:val="00223219"/>
    <w:rsid w:val="00223444"/>
    <w:rsid w:val="002234C5"/>
    <w:rsid w:val="00223539"/>
    <w:rsid w:val="00223579"/>
    <w:rsid w:val="00223669"/>
    <w:rsid w:val="002236C4"/>
    <w:rsid w:val="00223733"/>
    <w:rsid w:val="002237C8"/>
    <w:rsid w:val="00223A48"/>
    <w:rsid w:val="00223B90"/>
    <w:rsid w:val="00223BE8"/>
    <w:rsid w:val="00223C55"/>
    <w:rsid w:val="00223C58"/>
    <w:rsid w:val="00223CE3"/>
    <w:rsid w:val="00223DDB"/>
    <w:rsid w:val="00223DE1"/>
    <w:rsid w:val="00223E98"/>
    <w:rsid w:val="00223F30"/>
    <w:rsid w:val="00223F36"/>
    <w:rsid w:val="00224051"/>
    <w:rsid w:val="00224092"/>
    <w:rsid w:val="00224237"/>
    <w:rsid w:val="00224251"/>
    <w:rsid w:val="002242B6"/>
    <w:rsid w:val="002242C6"/>
    <w:rsid w:val="0022433E"/>
    <w:rsid w:val="00224365"/>
    <w:rsid w:val="00224407"/>
    <w:rsid w:val="00224485"/>
    <w:rsid w:val="002244BF"/>
    <w:rsid w:val="002244E1"/>
    <w:rsid w:val="002244F0"/>
    <w:rsid w:val="00224595"/>
    <w:rsid w:val="0022459D"/>
    <w:rsid w:val="0022460C"/>
    <w:rsid w:val="00224671"/>
    <w:rsid w:val="00224687"/>
    <w:rsid w:val="002246C4"/>
    <w:rsid w:val="002246E5"/>
    <w:rsid w:val="0022477D"/>
    <w:rsid w:val="0022483B"/>
    <w:rsid w:val="0022483F"/>
    <w:rsid w:val="0022487D"/>
    <w:rsid w:val="00224B2F"/>
    <w:rsid w:val="00224BF3"/>
    <w:rsid w:val="00224C02"/>
    <w:rsid w:val="00224C2B"/>
    <w:rsid w:val="00224CF4"/>
    <w:rsid w:val="00224DAE"/>
    <w:rsid w:val="00224E28"/>
    <w:rsid w:val="00224E4D"/>
    <w:rsid w:val="00224E7C"/>
    <w:rsid w:val="00224FA1"/>
    <w:rsid w:val="002250FA"/>
    <w:rsid w:val="00225180"/>
    <w:rsid w:val="002251F2"/>
    <w:rsid w:val="002251FC"/>
    <w:rsid w:val="0022527F"/>
    <w:rsid w:val="00225298"/>
    <w:rsid w:val="002252CE"/>
    <w:rsid w:val="00225398"/>
    <w:rsid w:val="00225439"/>
    <w:rsid w:val="002254BB"/>
    <w:rsid w:val="002254C3"/>
    <w:rsid w:val="00225500"/>
    <w:rsid w:val="00225618"/>
    <w:rsid w:val="00225672"/>
    <w:rsid w:val="00225721"/>
    <w:rsid w:val="00225759"/>
    <w:rsid w:val="0022589D"/>
    <w:rsid w:val="0022589F"/>
    <w:rsid w:val="002258D6"/>
    <w:rsid w:val="002258F4"/>
    <w:rsid w:val="002259B7"/>
    <w:rsid w:val="002259D5"/>
    <w:rsid w:val="00225CA1"/>
    <w:rsid w:val="00225DB2"/>
    <w:rsid w:val="00225DDA"/>
    <w:rsid w:val="00225E21"/>
    <w:rsid w:val="00225E5F"/>
    <w:rsid w:val="0022602A"/>
    <w:rsid w:val="0022604B"/>
    <w:rsid w:val="0022615D"/>
    <w:rsid w:val="00226233"/>
    <w:rsid w:val="00226259"/>
    <w:rsid w:val="002262AE"/>
    <w:rsid w:val="00226317"/>
    <w:rsid w:val="0022632B"/>
    <w:rsid w:val="00226368"/>
    <w:rsid w:val="002264D8"/>
    <w:rsid w:val="0022664B"/>
    <w:rsid w:val="002266A9"/>
    <w:rsid w:val="002266AE"/>
    <w:rsid w:val="002266DB"/>
    <w:rsid w:val="00226741"/>
    <w:rsid w:val="00226852"/>
    <w:rsid w:val="00226967"/>
    <w:rsid w:val="00226A32"/>
    <w:rsid w:val="00226C13"/>
    <w:rsid w:val="00226C20"/>
    <w:rsid w:val="00226F1B"/>
    <w:rsid w:val="00226F42"/>
    <w:rsid w:val="00226FBD"/>
    <w:rsid w:val="00226FED"/>
    <w:rsid w:val="0022709D"/>
    <w:rsid w:val="002270AE"/>
    <w:rsid w:val="0022727E"/>
    <w:rsid w:val="0022729D"/>
    <w:rsid w:val="0022737C"/>
    <w:rsid w:val="002274B2"/>
    <w:rsid w:val="00227675"/>
    <w:rsid w:val="002277CC"/>
    <w:rsid w:val="00227816"/>
    <w:rsid w:val="002278DE"/>
    <w:rsid w:val="002278E9"/>
    <w:rsid w:val="002278ED"/>
    <w:rsid w:val="00227A21"/>
    <w:rsid w:val="00227ACE"/>
    <w:rsid w:val="00227C78"/>
    <w:rsid w:val="00227CBA"/>
    <w:rsid w:val="00227CC5"/>
    <w:rsid w:val="00227DA7"/>
    <w:rsid w:val="00227DE9"/>
    <w:rsid w:val="00227E9A"/>
    <w:rsid w:val="00227E9D"/>
    <w:rsid w:val="00227ED4"/>
    <w:rsid w:val="00227EE8"/>
    <w:rsid w:val="00227F37"/>
    <w:rsid w:val="00227F38"/>
    <w:rsid w:val="00227FD1"/>
    <w:rsid w:val="002300E3"/>
    <w:rsid w:val="00230170"/>
    <w:rsid w:val="002302FA"/>
    <w:rsid w:val="0023032C"/>
    <w:rsid w:val="00230385"/>
    <w:rsid w:val="002303DB"/>
    <w:rsid w:val="00230491"/>
    <w:rsid w:val="00230531"/>
    <w:rsid w:val="00230566"/>
    <w:rsid w:val="00230568"/>
    <w:rsid w:val="0023067D"/>
    <w:rsid w:val="00230780"/>
    <w:rsid w:val="00230782"/>
    <w:rsid w:val="002308A0"/>
    <w:rsid w:val="0023095C"/>
    <w:rsid w:val="002309CB"/>
    <w:rsid w:val="002309D2"/>
    <w:rsid w:val="00230C6A"/>
    <w:rsid w:val="00230F26"/>
    <w:rsid w:val="00230F52"/>
    <w:rsid w:val="00231020"/>
    <w:rsid w:val="0023147B"/>
    <w:rsid w:val="002314D3"/>
    <w:rsid w:val="00231505"/>
    <w:rsid w:val="00231585"/>
    <w:rsid w:val="00231628"/>
    <w:rsid w:val="00231671"/>
    <w:rsid w:val="002316B2"/>
    <w:rsid w:val="00231769"/>
    <w:rsid w:val="002317EC"/>
    <w:rsid w:val="00231A37"/>
    <w:rsid w:val="00231A96"/>
    <w:rsid w:val="00231B40"/>
    <w:rsid w:val="00231B43"/>
    <w:rsid w:val="00231B5A"/>
    <w:rsid w:val="00231BA6"/>
    <w:rsid w:val="00231BBE"/>
    <w:rsid w:val="00231C62"/>
    <w:rsid w:val="00231D02"/>
    <w:rsid w:val="00231D08"/>
    <w:rsid w:val="00231D55"/>
    <w:rsid w:val="00231DA9"/>
    <w:rsid w:val="00231E23"/>
    <w:rsid w:val="00231F2F"/>
    <w:rsid w:val="00231FFF"/>
    <w:rsid w:val="00232030"/>
    <w:rsid w:val="002320D4"/>
    <w:rsid w:val="002320FB"/>
    <w:rsid w:val="00232224"/>
    <w:rsid w:val="002323BF"/>
    <w:rsid w:val="002323E9"/>
    <w:rsid w:val="00232495"/>
    <w:rsid w:val="002324FC"/>
    <w:rsid w:val="0023257C"/>
    <w:rsid w:val="00232800"/>
    <w:rsid w:val="0023291E"/>
    <w:rsid w:val="002329C4"/>
    <w:rsid w:val="00232A18"/>
    <w:rsid w:val="00232A4D"/>
    <w:rsid w:val="00232AEF"/>
    <w:rsid w:val="00232B1E"/>
    <w:rsid w:val="00232BD1"/>
    <w:rsid w:val="00232BF8"/>
    <w:rsid w:val="00232C79"/>
    <w:rsid w:val="00232CC3"/>
    <w:rsid w:val="00232CF6"/>
    <w:rsid w:val="00232D97"/>
    <w:rsid w:val="00232DD9"/>
    <w:rsid w:val="00232DEC"/>
    <w:rsid w:val="00232E4D"/>
    <w:rsid w:val="00232EFF"/>
    <w:rsid w:val="00232F10"/>
    <w:rsid w:val="00233010"/>
    <w:rsid w:val="00233080"/>
    <w:rsid w:val="002330F4"/>
    <w:rsid w:val="00233210"/>
    <w:rsid w:val="00233214"/>
    <w:rsid w:val="00233254"/>
    <w:rsid w:val="002332B4"/>
    <w:rsid w:val="002332BD"/>
    <w:rsid w:val="002332C6"/>
    <w:rsid w:val="0023330E"/>
    <w:rsid w:val="0023333C"/>
    <w:rsid w:val="00233462"/>
    <w:rsid w:val="00233544"/>
    <w:rsid w:val="002335CF"/>
    <w:rsid w:val="002338AB"/>
    <w:rsid w:val="00233945"/>
    <w:rsid w:val="002339D3"/>
    <w:rsid w:val="00233A11"/>
    <w:rsid w:val="00233A2D"/>
    <w:rsid w:val="00233BB2"/>
    <w:rsid w:val="00233BC2"/>
    <w:rsid w:val="00233C50"/>
    <w:rsid w:val="00233D7F"/>
    <w:rsid w:val="00233E45"/>
    <w:rsid w:val="00233ED8"/>
    <w:rsid w:val="00233EE3"/>
    <w:rsid w:val="00233F0C"/>
    <w:rsid w:val="00233F0F"/>
    <w:rsid w:val="00233F61"/>
    <w:rsid w:val="0023408F"/>
    <w:rsid w:val="002340CC"/>
    <w:rsid w:val="002341F4"/>
    <w:rsid w:val="002342E1"/>
    <w:rsid w:val="002342F6"/>
    <w:rsid w:val="002343EE"/>
    <w:rsid w:val="00234470"/>
    <w:rsid w:val="00234491"/>
    <w:rsid w:val="00234650"/>
    <w:rsid w:val="002346B8"/>
    <w:rsid w:val="00234766"/>
    <w:rsid w:val="00234786"/>
    <w:rsid w:val="002348B4"/>
    <w:rsid w:val="0023491B"/>
    <w:rsid w:val="00234A93"/>
    <w:rsid w:val="00234AF9"/>
    <w:rsid w:val="00234C27"/>
    <w:rsid w:val="00234C9B"/>
    <w:rsid w:val="00234CCB"/>
    <w:rsid w:val="00234E3B"/>
    <w:rsid w:val="00234E8A"/>
    <w:rsid w:val="0023510D"/>
    <w:rsid w:val="0023514E"/>
    <w:rsid w:val="00235176"/>
    <w:rsid w:val="0023521E"/>
    <w:rsid w:val="0023525C"/>
    <w:rsid w:val="002352DC"/>
    <w:rsid w:val="00235302"/>
    <w:rsid w:val="00235361"/>
    <w:rsid w:val="00235636"/>
    <w:rsid w:val="00235651"/>
    <w:rsid w:val="0023566C"/>
    <w:rsid w:val="00235729"/>
    <w:rsid w:val="0023580A"/>
    <w:rsid w:val="00235838"/>
    <w:rsid w:val="002358B8"/>
    <w:rsid w:val="002358BC"/>
    <w:rsid w:val="002358DA"/>
    <w:rsid w:val="0023597F"/>
    <w:rsid w:val="00235984"/>
    <w:rsid w:val="00235A00"/>
    <w:rsid w:val="00235A42"/>
    <w:rsid w:val="00235B23"/>
    <w:rsid w:val="00235B40"/>
    <w:rsid w:val="00235B51"/>
    <w:rsid w:val="00235B5A"/>
    <w:rsid w:val="00235B95"/>
    <w:rsid w:val="00235C04"/>
    <w:rsid w:val="00235C65"/>
    <w:rsid w:val="00235CD1"/>
    <w:rsid w:val="00235DBB"/>
    <w:rsid w:val="00235E2C"/>
    <w:rsid w:val="00235EC9"/>
    <w:rsid w:val="00235FD2"/>
    <w:rsid w:val="00235FFC"/>
    <w:rsid w:val="00236009"/>
    <w:rsid w:val="00236034"/>
    <w:rsid w:val="00236042"/>
    <w:rsid w:val="002362B6"/>
    <w:rsid w:val="002363F1"/>
    <w:rsid w:val="0023647B"/>
    <w:rsid w:val="0023655A"/>
    <w:rsid w:val="00236633"/>
    <w:rsid w:val="0023672D"/>
    <w:rsid w:val="002367FF"/>
    <w:rsid w:val="00236999"/>
    <w:rsid w:val="002369A3"/>
    <w:rsid w:val="002369D0"/>
    <w:rsid w:val="00236C0F"/>
    <w:rsid w:val="00236F56"/>
    <w:rsid w:val="002371DE"/>
    <w:rsid w:val="0023723B"/>
    <w:rsid w:val="00237270"/>
    <w:rsid w:val="002372BD"/>
    <w:rsid w:val="002372FE"/>
    <w:rsid w:val="0023736C"/>
    <w:rsid w:val="0023749D"/>
    <w:rsid w:val="002374CC"/>
    <w:rsid w:val="0023754A"/>
    <w:rsid w:val="00237713"/>
    <w:rsid w:val="0023772A"/>
    <w:rsid w:val="002377AC"/>
    <w:rsid w:val="002379E9"/>
    <w:rsid w:val="00237A17"/>
    <w:rsid w:val="00237AB5"/>
    <w:rsid w:val="00237B34"/>
    <w:rsid w:val="00237C13"/>
    <w:rsid w:val="00237D3C"/>
    <w:rsid w:val="00237E73"/>
    <w:rsid w:val="00237EA9"/>
    <w:rsid w:val="00237F2E"/>
    <w:rsid w:val="002400A6"/>
    <w:rsid w:val="0024010C"/>
    <w:rsid w:val="00240173"/>
    <w:rsid w:val="00240185"/>
    <w:rsid w:val="002401EE"/>
    <w:rsid w:val="00240278"/>
    <w:rsid w:val="00240295"/>
    <w:rsid w:val="0024029F"/>
    <w:rsid w:val="00240356"/>
    <w:rsid w:val="002403D2"/>
    <w:rsid w:val="00240663"/>
    <w:rsid w:val="002406E6"/>
    <w:rsid w:val="0024080A"/>
    <w:rsid w:val="0024080D"/>
    <w:rsid w:val="0024081A"/>
    <w:rsid w:val="0024086E"/>
    <w:rsid w:val="0024090A"/>
    <w:rsid w:val="00240D05"/>
    <w:rsid w:val="00240E1F"/>
    <w:rsid w:val="00241172"/>
    <w:rsid w:val="002411B7"/>
    <w:rsid w:val="002411BE"/>
    <w:rsid w:val="002412FC"/>
    <w:rsid w:val="00241354"/>
    <w:rsid w:val="0024135D"/>
    <w:rsid w:val="0024143D"/>
    <w:rsid w:val="002414B9"/>
    <w:rsid w:val="00241524"/>
    <w:rsid w:val="002415D7"/>
    <w:rsid w:val="002416A2"/>
    <w:rsid w:val="00241774"/>
    <w:rsid w:val="002417BE"/>
    <w:rsid w:val="00241945"/>
    <w:rsid w:val="0024195E"/>
    <w:rsid w:val="00241999"/>
    <w:rsid w:val="002419C7"/>
    <w:rsid w:val="00241A07"/>
    <w:rsid w:val="00241B0D"/>
    <w:rsid w:val="00241BBD"/>
    <w:rsid w:val="00241BE6"/>
    <w:rsid w:val="00241D15"/>
    <w:rsid w:val="00241D16"/>
    <w:rsid w:val="00241DBC"/>
    <w:rsid w:val="00241EAE"/>
    <w:rsid w:val="00241FB1"/>
    <w:rsid w:val="00242016"/>
    <w:rsid w:val="00242057"/>
    <w:rsid w:val="00242292"/>
    <w:rsid w:val="0024229E"/>
    <w:rsid w:val="002422AE"/>
    <w:rsid w:val="00242318"/>
    <w:rsid w:val="0024237A"/>
    <w:rsid w:val="00242441"/>
    <w:rsid w:val="002425C0"/>
    <w:rsid w:val="002425C7"/>
    <w:rsid w:val="0024266A"/>
    <w:rsid w:val="002426D9"/>
    <w:rsid w:val="00242719"/>
    <w:rsid w:val="00242800"/>
    <w:rsid w:val="0024281F"/>
    <w:rsid w:val="00242924"/>
    <w:rsid w:val="002429D9"/>
    <w:rsid w:val="00242B74"/>
    <w:rsid w:val="00242D8C"/>
    <w:rsid w:val="00243006"/>
    <w:rsid w:val="0024303C"/>
    <w:rsid w:val="00243134"/>
    <w:rsid w:val="00243136"/>
    <w:rsid w:val="0024314C"/>
    <w:rsid w:val="002431B0"/>
    <w:rsid w:val="002431C0"/>
    <w:rsid w:val="00243224"/>
    <w:rsid w:val="0024328E"/>
    <w:rsid w:val="00243306"/>
    <w:rsid w:val="00243353"/>
    <w:rsid w:val="002433EE"/>
    <w:rsid w:val="00243407"/>
    <w:rsid w:val="0024345C"/>
    <w:rsid w:val="00243463"/>
    <w:rsid w:val="002434E0"/>
    <w:rsid w:val="00243502"/>
    <w:rsid w:val="00243545"/>
    <w:rsid w:val="0024367E"/>
    <w:rsid w:val="00243727"/>
    <w:rsid w:val="002437B1"/>
    <w:rsid w:val="002437F0"/>
    <w:rsid w:val="002438A1"/>
    <w:rsid w:val="00243CE8"/>
    <w:rsid w:val="00243CF2"/>
    <w:rsid w:val="00243E01"/>
    <w:rsid w:val="00243E11"/>
    <w:rsid w:val="00243E1E"/>
    <w:rsid w:val="00243E37"/>
    <w:rsid w:val="00243E8A"/>
    <w:rsid w:val="0024406A"/>
    <w:rsid w:val="0024413E"/>
    <w:rsid w:val="00244184"/>
    <w:rsid w:val="0024422E"/>
    <w:rsid w:val="00244257"/>
    <w:rsid w:val="002442DB"/>
    <w:rsid w:val="002442E8"/>
    <w:rsid w:val="0024439F"/>
    <w:rsid w:val="0024445B"/>
    <w:rsid w:val="002444B6"/>
    <w:rsid w:val="0024453B"/>
    <w:rsid w:val="00244562"/>
    <w:rsid w:val="002445AC"/>
    <w:rsid w:val="002445D6"/>
    <w:rsid w:val="00244765"/>
    <w:rsid w:val="0024486D"/>
    <w:rsid w:val="00244960"/>
    <w:rsid w:val="0024496A"/>
    <w:rsid w:val="0024497A"/>
    <w:rsid w:val="00244A43"/>
    <w:rsid w:val="00244A5E"/>
    <w:rsid w:val="00244A78"/>
    <w:rsid w:val="00244A94"/>
    <w:rsid w:val="00244B05"/>
    <w:rsid w:val="00244BC5"/>
    <w:rsid w:val="00244CB5"/>
    <w:rsid w:val="00244D29"/>
    <w:rsid w:val="00244D66"/>
    <w:rsid w:val="00244DC7"/>
    <w:rsid w:val="00244E25"/>
    <w:rsid w:val="00244FA3"/>
    <w:rsid w:val="00245050"/>
    <w:rsid w:val="00245131"/>
    <w:rsid w:val="00245186"/>
    <w:rsid w:val="002451A6"/>
    <w:rsid w:val="002451B4"/>
    <w:rsid w:val="002451CA"/>
    <w:rsid w:val="002451DD"/>
    <w:rsid w:val="002451FC"/>
    <w:rsid w:val="002455EC"/>
    <w:rsid w:val="0024589B"/>
    <w:rsid w:val="002458C7"/>
    <w:rsid w:val="00245918"/>
    <w:rsid w:val="002459E6"/>
    <w:rsid w:val="00245BB1"/>
    <w:rsid w:val="00245BD4"/>
    <w:rsid w:val="00245C51"/>
    <w:rsid w:val="00245C94"/>
    <w:rsid w:val="00245D14"/>
    <w:rsid w:val="00245D4D"/>
    <w:rsid w:val="00245E2C"/>
    <w:rsid w:val="00245EC8"/>
    <w:rsid w:val="00245F22"/>
    <w:rsid w:val="00246000"/>
    <w:rsid w:val="00246001"/>
    <w:rsid w:val="0024600E"/>
    <w:rsid w:val="0024606E"/>
    <w:rsid w:val="00246093"/>
    <w:rsid w:val="00246111"/>
    <w:rsid w:val="0024611D"/>
    <w:rsid w:val="002461AC"/>
    <w:rsid w:val="002463E5"/>
    <w:rsid w:val="002463FA"/>
    <w:rsid w:val="0024642B"/>
    <w:rsid w:val="00246480"/>
    <w:rsid w:val="00246553"/>
    <w:rsid w:val="002465F8"/>
    <w:rsid w:val="002466AA"/>
    <w:rsid w:val="00246769"/>
    <w:rsid w:val="002467A0"/>
    <w:rsid w:val="002467A1"/>
    <w:rsid w:val="002467D6"/>
    <w:rsid w:val="002468E8"/>
    <w:rsid w:val="002468FD"/>
    <w:rsid w:val="00246A01"/>
    <w:rsid w:val="00246A3D"/>
    <w:rsid w:val="00246AC9"/>
    <w:rsid w:val="00246C79"/>
    <w:rsid w:val="00246E20"/>
    <w:rsid w:val="00246EB3"/>
    <w:rsid w:val="00246F8C"/>
    <w:rsid w:val="002470BC"/>
    <w:rsid w:val="00247203"/>
    <w:rsid w:val="002473DB"/>
    <w:rsid w:val="00247457"/>
    <w:rsid w:val="00247534"/>
    <w:rsid w:val="00247655"/>
    <w:rsid w:val="0024766C"/>
    <w:rsid w:val="002476BB"/>
    <w:rsid w:val="002476D6"/>
    <w:rsid w:val="00247781"/>
    <w:rsid w:val="00247801"/>
    <w:rsid w:val="00247828"/>
    <w:rsid w:val="002478BC"/>
    <w:rsid w:val="00247923"/>
    <w:rsid w:val="0024794F"/>
    <w:rsid w:val="0024796E"/>
    <w:rsid w:val="0024797F"/>
    <w:rsid w:val="002479FA"/>
    <w:rsid w:val="00247A0C"/>
    <w:rsid w:val="00247A13"/>
    <w:rsid w:val="00247AA5"/>
    <w:rsid w:val="00247B3D"/>
    <w:rsid w:val="00247B79"/>
    <w:rsid w:val="00247BE7"/>
    <w:rsid w:val="00247CD6"/>
    <w:rsid w:val="00247D13"/>
    <w:rsid w:val="00247D5C"/>
    <w:rsid w:val="00247E60"/>
    <w:rsid w:val="00247F67"/>
    <w:rsid w:val="00250005"/>
    <w:rsid w:val="0025010F"/>
    <w:rsid w:val="00250116"/>
    <w:rsid w:val="00250239"/>
    <w:rsid w:val="00250281"/>
    <w:rsid w:val="002502F4"/>
    <w:rsid w:val="0025038D"/>
    <w:rsid w:val="002503DC"/>
    <w:rsid w:val="002504B8"/>
    <w:rsid w:val="002504EF"/>
    <w:rsid w:val="002505F1"/>
    <w:rsid w:val="00250670"/>
    <w:rsid w:val="0025068C"/>
    <w:rsid w:val="002506BD"/>
    <w:rsid w:val="002506C5"/>
    <w:rsid w:val="00250779"/>
    <w:rsid w:val="0025084B"/>
    <w:rsid w:val="002508AE"/>
    <w:rsid w:val="002508DD"/>
    <w:rsid w:val="00250969"/>
    <w:rsid w:val="002509C0"/>
    <w:rsid w:val="00250A29"/>
    <w:rsid w:val="00250ACC"/>
    <w:rsid w:val="00250BCB"/>
    <w:rsid w:val="00250BF6"/>
    <w:rsid w:val="00250C99"/>
    <w:rsid w:val="00250D07"/>
    <w:rsid w:val="00250D1E"/>
    <w:rsid w:val="00250DBD"/>
    <w:rsid w:val="00250DCB"/>
    <w:rsid w:val="00250F46"/>
    <w:rsid w:val="00251151"/>
    <w:rsid w:val="002511D8"/>
    <w:rsid w:val="002511EF"/>
    <w:rsid w:val="00251222"/>
    <w:rsid w:val="002512A2"/>
    <w:rsid w:val="0025132F"/>
    <w:rsid w:val="00251339"/>
    <w:rsid w:val="00251346"/>
    <w:rsid w:val="002513D3"/>
    <w:rsid w:val="00251441"/>
    <w:rsid w:val="002514C7"/>
    <w:rsid w:val="00251511"/>
    <w:rsid w:val="002515C9"/>
    <w:rsid w:val="00251674"/>
    <w:rsid w:val="0025167A"/>
    <w:rsid w:val="00251738"/>
    <w:rsid w:val="00251748"/>
    <w:rsid w:val="0025175D"/>
    <w:rsid w:val="0025176F"/>
    <w:rsid w:val="002517A8"/>
    <w:rsid w:val="0025189C"/>
    <w:rsid w:val="002518BA"/>
    <w:rsid w:val="002518F9"/>
    <w:rsid w:val="00251965"/>
    <w:rsid w:val="00251B67"/>
    <w:rsid w:val="00251C1F"/>
    <w:rsid w:val="00251C24"/>
    <w:rsid w:val="00251C54"/>
    <w:rsid w:val="00251CEA"/>
    <w:rsid w:val="00251D26"/>
    <w:rsid w:val="00251D3C"/>
    <w:rsid w:val="00251E16"/>
    <w:rsid w:val="00251E46"/>
    <w:rsid w:val="00251EA6"/>
    <w:rsid w:val="00251F54"/>
    <w:rsid w:val="00251FBA"/>
    <w:rsid w:val="00251FCC"/>
    <w:rsid w:val="0025216D"/>
    <w:rsid w:val="002521FA"/>
    <w:rsid w:val="0025233D"/>
    <w:rsid w:val="0025263C"/>
    <w:rsid w:val="002526C2"/>
    <w:rsid w:val="00252765"/>
    <w:rsid w:val="00252783"/>
    <w:rsid w:val="002527E1"/>
    <w:rsid w:val="0025283F"/>
    <w:rsid w:val="00252856"/>
    <w:rsid w:val="002528D7"/>
    <w:rsid w:val="002528E3"/>
    <w:rsid w:val="00252B09"/>
    <w:rsid w:val="00252BE6"/>
    <w:rsid w:val="00252C28"/>
    <w:rsid w:val="00252C4C"/>
    <w:rsid w:val="00252CA0"/>
    <w:rsid w:val="00252DF4"/>
    <w:rsid w:val="00252F3A"/>
    <w:rsid w:val="00252F9E"/>
    <w:rsid w:val="00252FB6"/>
    <w:rsid w:val="0025302C"/>
    <w:rsid w:val="00253088"/>
    <w:rsid w:val="0025313E"/>
    <w:rsid w:val="002531EF"/>
    <w:rsid w:val="0025333E"/>
    <w:rsid w:val="002535B2"/>
    <w:rsid w:val="002535BB"/>
    <w:rsid w:val="002535D9"/>
    <w:rsid w:val="002536FC"/>
    <w:rsid w:val="00253831"/>
    <w:rsid w:val="00253872"/>
    <w:rsid w:val="0025389A"/>
    <w:rsid w:val="00253986"/>
    <w:rsid w:val="002539D2"/>
    <w:rsid w:val="00253AEB"/>
    <w:rsid w:val="00253BFE"/>
    <w:rsid w:val="00253D10"/>
    <w:rsid w:val="00253DB4"/>
    <w:rsid w:val="00253DC1"/>
    <w:rsid w:val="00254071"/>
    <w:rsid w:val="0025413B"/>
    <w:rsid w:val="0025426D"/>
    <w:rsid w:val="0025428F"/>
    <w:rsid w:val="002542AF"/>
    <w:rsid w:val="00254369"/>
    <w:rsid w:val="002544BE"/>
    <w:rsid w:val="00254504"/>
    <w:rsid w:val="002545F5"/>
    <w:rsid w:val="00254632"/>
    <w:rsid w:val="002546AB"/>
    <w:rsid w:val="002546BD"/>
    <w:rsid w:val="00254737"/>
    <w:rsid w:val="002547C7"/>
    <w:rsid w:val="00254854"/>
    <w:rsid w:val="0025487F"/>
    <w:rsid w:val="0025489A"/>
    <w:rsid w:val="002548CC"/>
    <w:rsid w:val="00254910"/>
    <w:rsid w:val="0025492F"/>
    <w:rsid w:val="00254A05"/>
    <w:rsid w:val="00254A5A"/>
    <w:rsid w:val="00254C3A"/>
    <w:rsid w:val="00254CBF"/>
    <w:rsid w:val="00254D6A"/>
    <w:rsid w:val="00254DBF"/>
    <w:rsid w:val="00254E15"/>
    <w:rsid w:val="00254E56"/>
    <w:rsid w:val="00254FC8"/>
    <w:rsid w:val="0025501B"/>
    <w:rsid w:val="00255037"/>
    <w:rsid w:val="0025508C"/>
    <w:rsid w:val="00255176"/>
    <w:rsid w:val="002551F2"/>
    <w:rsid w:val="0025522C"/>
    <w:rsid w:val="002552CA"/>
    <w:rsid w:val="0025541C"/>
    <w:rsid w:val="002554C6"/>
    <w:rsid w:val="002555B7"/>
    <w:rsid w:val="0025563E"/>
    <w:rsid w:val="002556A4"/>
    <w:rsid w:val="002556F0"/>
    <w:rsid w:val="0025571F"/>
    <w:rsid w:val="0025575E"/>
    <w:rsid w:val="0025590B"/>
    <w:rsid w:val="00255ABC"/>
    <w:rsid w:val="00255AE6"/>
    <w:rsid w:val="00255BA8"/>
    <w:rsid w:val="00255BB8"/>
    <w:rsid w:val="00255C1B"/>
    <w:rsid w:val="00255C68"/>
    <w:rsid w:val="00255D29"/>
    <w:rsid w:val="00255D4A"/>
    <w:rsid w:val="00255E32"/>
    <w:rsid w:val="00255E58"/>
    <w:rsid w:val="00255E6D"/>
    <w:rsid w:val="00255FA2"/>
    <w:rsid w:val="00255FE0"/>
    <w:rsid w:val="00256060"/>
    <w:rsid w:val="0025607E"/>
    <w:rsid w:val="00256080"/>
    <w:rsid w:val="00256132"/>
    <w:rsid w:val="00256162"/>
    <w:rsid w:val="00256181"/>
    <w:rsid w:val="002561ED"/>
    <w:rsid w:val="0025620B"/>
    <w:rsid w:val="002562A2"/>
    <w:rsid w:val="002562DF"/>
    <w:rsid w:val="002562F9"/>
    <w:rsid w:val="00256316"/>
    <w:rsid w:val="0025634F"/>
    <w:rsid w:val="0025644A"/>
    <w:rsid w:val="00256460"/>
    <w:rsid w:val="00256528"/>
    <w:rsid w:val="002565B7"/>
    <w:rsid w:val="00256652"/>
    <w:rsid w:val="0025667A"/>
    <w:rsid w:val="002566A9"/>
    <w:rsid w:val="00256846"/>
    <w:rsid w:val="0025689B"/>
    <w:rsid w:val="002568FD"/>
    <w:rsid w:val="002569BE"/>
    <w:rsid w:val="00256B7A"/>
    <w:rsid w:val="00256BE4"/>
    <w:rsid w:val="00256CFC"/>
    <w:rsid w:val="00256DA2"/>
    <w:rsid w:val="00256DCB"/>
    <w:rsid w:val="00256E54"/>
    <w:rsid w:val="00256E5D"/>
    <w:rsid w:val="00256EDE"/>
    <w:rsid w:val="00256FCE"/>
    <w:rsid w:val="00257019"/>
    <w:rsid w:val="00257157"/>
    <w:rsid w:val="00257218"/>
    <w:rsid w:val="002572D8"/>
    <w:rsid w:val="00257339"/>
    <w:rsid w:val="00257428"/>
    <w:rsid w:val="00257452"/>
    <w:rsid w:val="0025752C"/>
    <w:rsid w:val="002575BE"/>
    <w:rsid w:val="0025762A"/>
    <w:rsid w:val="0025773D"/>
    <w:rsid w:val="002577DC"/>
    <w:rsid w:val="002577FA"/>
    <w:rsid w:val="0025785D"/>
    <w:rsid w:val="00257887"/>
    <w:rsid w:val="0025788C"/>
    <w:rsid w:val="002578F5"/>
    <w:rsid w:val="0025791B"/>
    <w:rsid w:val="0025796D"/>
    <w:rsid w:val="00257976"/>
    <w:rsid w:val="002579A2"/>
    <w:rsid w:val="00257A5F"/>
    <w:rsid w:val="00257AC3"/>
    <w:rsid w:val="00257B48"/>
    <w:rsid w:val="00257BDF"/>
    <w:rsid w:val="00257C9A"/>
    <w:rsid w:val="00257D02"/>
    <w:rsid w:val="00257DBA"/>
    <w:rsid w:val="00257E79"/>
    <w:rsid w:val="00257EC1"/>
    <w:rsid w:val="002603B7"/>
    <w:rsid w:val="00260558"/>
    <w:rsid w:val="00260681"/>
    <w:rsid w:val="0026068A"/>
    <w:rsid w:val="0026068F"/>
    <w:rsid w:val="00260757"/>
    <w:rsid w:val="0026075A"/>
    <w:rsid w:val="0026075B"/>
    <w:rsid w:val="00260768"/>
    <w:rsid w:val="0026082D"/>
    <w:rsid w:val="002608A6"/>
    <w:rsid w:val="00260908"/>
    <w:rsid w:val="00260A94"/>
    <w:rsid w:val="00260A98"/>
    <w:rsid w:val="00260AFB"/>
    <w:rsid w:val="00260B1F"/>
    <w:rsid w:val="00260B59"/>
    <w:rsid w:val="00260BD1"/>
    <w:rsid w:val="00260C5C"/>
    <w:rsid w:val="00260D03"/>
    <w:rsid w:val="00260F68"/>
    <w:rsid w:val="0026108E"/>
    <w:rsid w:val="002610C0"/>
    <w:rsid w:val="002610C8"/>
    <w:rsid w:val="0026111C"/>
    <w:rsid w:val="0026116A"/>
    <w:rsid w:val="002613AE"/>
    <w:rsid w:val="002613FF"/>
    <w:rsid w:val="002616A4"/>
    <w:rsid w:val="00261945"/>
    <w:rsid w:val="00261981"/>
    <w:rsid w:val="00261AD8"/>
    <w:rsid w:val="00261AF7"/>
    <w:rsid w:val="00261B1E"/>
    <w:rsid w:val="00261B7B"/>
    <w:rsid w:val="00261BC5"/>
    <w:rsid w:val="00261CEA"/>
    <w:rsid w:val="00261D47"/>
    <w:rsid w:val="00261DA0"/>
    <w:rsid w:val="00261E33"/>
    <w:rsid w:val="00261F22"/>
    <w:rsid w:val="002621A5"/>
    <w:rsid w:val="002621CF"/>
    <w:rsid w:val="002622FE"/>
    <w:rsid w:val="00262325"/>
    <w:rsid w:val="002624E9"/>
    <w:rsid w:val="0026263B"/>
    <w:rsid w:val="002626E5"/>
    <w:rsid w:val="002627EC"/>
    <w:rsid w:val="0026283E"/>
    <w:rsid w:val="002629C4"/>
    <w:rsid w:val="00262A16"/>
    <w:rsid w:val="00262B03"/>
    <w:rsid w:val="00262C50"/>
    <w:rsid w:val="00262D15"/>
    <w:rsid w:val="00262D27"/>
    <w:rsid w:val="00262D96"/>
    <w:rsid w:val="00262EAA"/>
    <w:rsid w:val="00262EC9"/>
    <w:rsid w:val="00262F0A"/>
    <w:rsid w:val="00262FEA"/>
    <w:rsid w:val="00263437"/>
    <w:rsid w:val="002635B2"/>
    <w:rsid w:val="0026366D"/>
    <w:rsid w:val="002636AD"/>
    <w:rsid w:val="002636F8"/>
    <w:rsid w:val="00263700"/>
    <w:rsid w:val="0026374B"/>
    <w:rsid w:val="0026395C"/>
    <w:rsid w:val="002639B2"/>
    <w:rsid w:val="002639E8"/>
    <w:rsid w:val="00263B70"/>
    <w:rsid w:val="00263BC4"/>
    <w:rsid w:val="00263C23"/>
    <w:rsid w:val="00263E9B"/>
    <w:rsid w:val="00263FDF"/>
    <w:rsid w:val="00264060"/>
    <w:rsid w:val="0026413C"/>
    <w:rsid w:val="002642D1"/>
    <w:rsid w:val="0026448D"/>
    <w:rsid w:val="002644B0"/>
    <w:rsid w:val="00264509"/>
    <w:rsid w:val="00264600"/>
    <w:rsid w:val="00264638"/>
    <w:rsid w:val="0026463B"/>
    <w:rsid w:val="00264656"/>
    <w:rsid w:val="0026470B"/>
    <w:rsid w:val="002648AF"/>
    <w:rsid w:val="00264940"/>
    <w:rsid w:val="00264995"/>
    <w:rsid w:val="002649CC"/>
    <w:rsid w:val="002649EA"/>
    <w:rsid w:val="00264ABD"/>
    <w:rsid w:val="00264AE3"/>
    <w:rsid w:val="00264C29"/>
    <w:rsid w:val="00264C72"/>
    <w:rsid w:val="00264C8E"/>
    <w:rsid w:val="00264CA6"/>
    <w:rsid w:val="00264D91"/>
    <w:rsid w:val="00264E52"/>
    <w:rsid w:val="00264E7E"/>
    <w:rsid w:val="00264F5D"/>
    <w:rsid w:val="00264FD5"/>
    <w:rsid w:val="00265010"/>
    <w:rsid w:val="00265012"/>
    <w:rsid w:val="00265087"/>
    <w:rsid w:val="002651E8"/>
    <w:rsid w:val="00265285"/>
    <w:rsid w:val="00265298"/>
    <w:rsid w:val="002654FC"/>
    <w:rsid w:val="002655D9"/>
    <w:rsid w:val="0026560F"/>
    <w:rsid w:val="0026569C"/>
    <w:rsid w:val="002656D0"/>
    <w:rsid w:val="002656E5"/>
    <w:rsid w:val="00265766"/>
    <w:rsid w:val="002658D7"/>
    <w:rsid w:val="002658F6"/>
    <w:rsid w:val="00265AB8"/>
    <w:rsid w:val="00265AF7"/>
    <w:rsid w:val="00265B3E"/>
    <w:rsid w:val="00265B88"/>
    <w:rsid w:val="00265C0C"/>
    <w:rsid w:val="00265C14"/>
    <w:rsid w:val="00265CA7"/>
    <w:rsid w:val="00265CC9"/>
    <w:rsid w:val="00265D23"/>
    <w:rsid w:val="00265D8C"/>
    <w:rsid w:val="00265E5D"/>
    <w:rsid w:val="00265EC5"/>
    <w:rsid w:val="00265F84"/>
    <w:rsid w:val="00265FF4"/>
    <w:rsid w:val="00266003"/>
    <w:rsid w:val="0026607A"/>
    <w:rsid w:val="0026617B"/>
    <w:rsid w:val="002661AE"/>
    <w:rsid w:val="002661C4"/>
    <w:rsid w:val="00266202"/>
    <w:rsid w:val="002662D2"/>
    <w:rsid w:val="00266336"/>
    <w:rsid w:val="0026633E"/>
    <w:rsid w:val="002663DA"/>
    <w:rsid w:val="002663E6"/>
    <w:rsid w:val="0026648E"/>
    <w:rsid w:val="002664AD"/>
    <w:rsid w:val="002666BD"/>
    <w:rsid w:val="00266900"/>
    <w:rsid w:val="00266919"/>
    <w:rsid w:val="00266985"/>
    <w:rsid w:val="00266A02"/>
    <w:rsid w:val="00266A5F"/>
    <w:rsid w:val="00266B4E"/>
    <w:rsid w:val="00266B93"/>
    <w:rsid w:val="00266BA2"/>
    <w:rsid w:val="00266D84"/>
    <w:rsid w:val="00266E7D"/>
    <w:rsid w:val="00266F03"/>
    <w:rsid w:val="00266FE0"/>
    <w:rsid w:val="0026701E"/>
    <w:rsid w:val="00267128"/>
    <w:rsid w:val="00267142"/>
    <w:rsid w:val="00267194"/>
    <w:rsid w:val="00267241"/>
    <w:rsid w:val="0026752C"/>
    <w:rsid w:val="00267533"/>
    <w:rsid w:val="002675F8"/>
    <w:rsid w:val="00267695"/>
    <w:rsid w:val="00267729"/>
    <w:rsid w:val="00267780"/>
    <w:rsid w:val="002677CA"/>
    <w:rsid w:val="00267808"/>
    <w:rsid w:val="00267845"/>
    <w:rsid w:val="00267A57"/>
    <w:rsid w:val="00267A60"/>
    <w:rsid w:val="00267AB1"/>
    <w:rsid w:val="00267C45"/>
    <w:rsid w:val="00267D16"/>
    <w:rsid w:val="00267D36"/>
    <w:rsid w:val="00267DA7"/>
    <w:rsid w:val="00267DA8"/>
    <w:rsid w:val="00267DC8"/>
    <w:rsid w:val="00267EAD"/>
    <w:rsid w:val="002700C2"/>
    <w:rsid w:val="002701A9"/>
    <w:rsid w:val="0027020E"/>
    <w:rsid w:val="0027022C"/>
    <w:rsid w:val="002702A6"/>
    <w:rsid w:val="002702ED"/>
    <w:rsid w:val="0027033E"/>
    <w:rsid w:val="00270396"/>
    <w:rsid w:val="00270494"/>
    <w:rsid w:val="002704C2"/>
    <w:rsid w:val="002704D9"/>
    <w:rsid w:val="0027058B"/>
    <w:rsid w:val="002705A7"/>
    <w:rsid w:val="00270753"/>
    <w:rsid w:val="00270801"/>
    <w:rsid w:val="00270980"/>
    <w:rsid w:val="00270A48"/>
    <w:rsid w:val="00270AB1"/>
    <w:rsid w:val="00270B5C"/>
    <w:rsid w:val="00270BC8"/>
    <w:rsid w:val="00270C29"/>
    <w:rsid w:val="00270CFC"/>
    <w:rsid w:val="00270D6F"/>
    <w:rsid w:val="00270D76"/>
    <w:rsid w:val="00270E53"/>
    <w:rsid w:val="00270EC1"/>
    <w:rsid w:val="00270F15"/>
    <w:rsid w:val="00270FA3"/>
    <w:rsid w:val="00271049"/>
    <w:rsid w:val="0027107C"/>
    <w:rsid w:val="0027108C"/>
    <w:rsid w:val="00271140"/>
    <w:rsid w:val="00271185"/>
    <w:rsid w:val="002711A3"/>
    <w:rsid w:val="00271331"/>
    <w:rsid w:val="002713DE"/>
    <w:rsid w:val="00271463"/>
    <w:rsid w:val="00271473"/>
    <w:rsid w:val="0027147C"/>
    <w:rsid w:val="00271542"/>
    <w:rsid w:val="002716A3"/>
    <w:rsid w:val="002716D0"/>
    <w:rsid w:val="002716F9"/>
    <w:rsid w:val="0027175C"/>
    <w:rsid w:val="0027179E"/>
    <w:rsid w:val="002717C1"/>
    <w:rsid w:val="00271842"/>
    <w:rsid w:val="002718EF"/>
    <w:rsid w:val="002719B8"/>
    <w:rsid w:val="00271A38"/>
    <w:rsid w:val="00271A58"/>
    <w:rsid w:val="00271B16"/>
    <w:rsid w:val="00271C60"/>
    <w:rsid w:val="00271C76"/>
    <w:rsid w:val="00271D79"/>
    <w:rsid w:val="00271DA9"/>
    <w:rsid w:val="00271E43"/>
    <w:rsid w:val="00271F29"/>
    <w:rsid w:val="00271F46"/>
    <w:rsid w:val="00271FAD"/>
    <w:rsid w:val="0027203C"/>
    <w:rsid w:val="002720CA"/>
    <w:rsid w:val="0027223C"/>
    <w:rsid w:val="0027227E"/>
    <w:rsid w:val="002722B2"/>
    <w:rsid w:val="00272573"/>
    <w:rsid w:val="002725B1"/>
    <w:rsid w:val="00272713"/>
    <w:rsid w:val="0027279F"/>
    <w:rsid w:val="00272A38"/>
    <w:rsid w:val="00272A57"/>
    <w:rsid w:val="00272B18"/>
    <w:rsid w:val="00272B3C"/>
    <w:rsid w:val="00272C36"/>
    <w:rsid w:val="00272C93"/>
    <w:rsid w:val="00272DC9"/>
    <w:rsid w:val="00272ED4"/>
    <w:rsid w:val="00272F89"/>
    <w:rsid w:val="002730A8"/>
    <w:rsid w:val="002730B5"/>
    <w:rsid w:val="002730D6"/>
    <w:rsid w:val="0027319B"/>
    <w:rsid w:val="002732AD"/>
    <w:rsid w:val="002732E5"/>
    <w:rsid w:val="0027334B"/>
    <w:rsid w:val="0027335E"/>
    <w:rsid w:val="0027338C"/>
    <w:rsid w:val="0027338E"/>
    <w:rsid w:val="002733B1"/>
    <w:rsid w:val="002733DE"/>
    <w:rsid w:val="002733EB"/>
    <w:rsid w:val="00273450"/>
    <w:rsid w:val="00273636"/>
    <w:rsid w:val="00273651"/>
    <w:rsid w:val="002736B2"/>
    <w:rsid w:val="00273789"/>
    <w:rsid w:val="00273857"/>
    <w:rsid w:val="002738C8"/>
    <w:rsid w:val="00273902"/>
    <w:rsid w:val="002739A1"/>
    <w:rsid w:val="00273AB4"/>
    <w:rsid w:val="00273B0F"/>
    <w:rsid w:val="00273C1A"/>
    <w:rsid w:val="00273C8A"/>
    <w:rsid w:val="00273DB2"/>
    <w:rsid w:val="00273DC9"/>
    <w:rsid w:val="00273E3F"/>
    <w:rsid w:val="00273E8B"/>
    <w:rsid w:val="00273F4D"/>
    <w:rsid w:val="00273F4F"/>
    <w:rsid w:val="0027405A"/>
    <w:rsid w:val="00274081"/>
    <w:rsid w:val="002740E1"/>
    <w:rsid w:val="00274191"/>
    <w:rsid w:val="00274230"/>
    <w:rsid w:val="0027425C"/>
    <w:rsid w:val="00274275"/>
    <w:rsid w:val="00274293"/>
    <w:rsid w:val="002742CB"/>
    <w:rsid w:val="002743C9"/>
    <w:rsid w:val="00274421"/>
    <w:rsid w:val="00274478"/>
    <w:rsid w:val="002745DA"/>
    <w:rsid w:val="002745F1"/>
    <w:rsid w:val="00274652"/>
    <w:rsid w:val="002746F5"/>
    <w:rsid w:val="00274874"/>
    <w:rsid w:val="002748A0"/>
    <w:rsid w:val="00274914"/>
    <w:rsid w:val="0027491C"/>
    <w:rsid w:val="0027494E"/>
    <w:rsid w:val="00274A30"/>
    <w:rsid w:val="00274B74"/>
    <w:rsid w:val="00274B96"/>
    <w:rsid w:val="00274EA7"/>
    <w:rsid w:val="00274EDC"/>
    <w:rsid w:val="00274EF6"/>
    <w:rsid w:val="00274F39"/>
    <w:rsid w:val="00274F5C"/>
    <w:rsid w:val="00274F8A"/>
    <w:rsid w:val="00274F96"/>
    <w:rsid w:val="00274FAD"/>
    <w:rsid w:val="00275258"/>
    <w:rsid w:val="0027530B"/>
    <w:rsid w:val="00275427"/>
    <w:rsid w:val="00275472"/>
    <w:rsid w:val="002754CF"/>
    <w:rsid w:val="00275574"/>
    <w:rsid w:val="00275627"/>
    <w:rsid w:val="0027562E"/>
    <w:rsid w:val="002758D5"/>
    <w:rsid w:val="0027592C"/>
    <w:rsid w:val="002759A2"/>
    <w:rsid w:val="00275A48"/>
    <w:rsid w:val="00275A94"/>
    <w:rsid w:val="00275AAB"/>
    <w:rsid w:val="00275AE7"/>
    <w:rsid w:val="00275BD9"/>
    <w:rsid w:val="00275BE5"/>
    <w:rsid w:val="00275BFE"/>
    <w:rsid w:val="00275C7C"/>
    <w:rsid w:val="00275CC4"/>
    <w:rsid w:val="00275D19"/>
    <w:rsid w:val="00275E77"/>
    <w:rsid w:val="00275F0C"/>
    <w:rsid w:val="00275F65"/>
    <w:rsid w:val="00275F79"/>
    <w:rsid w:val="00275FF5"/>
    <w:rsid w:val="002760C0"/>
    <w:rsid w:val="00276182"/>
    <w:rsid w:val="002761C2"/>
    <w:rsid w:val="002761EC"/>
    <w:rsid w:val="00276258"/>
    <w:rsid w:val="002762E3"/>
    <w:rsid w:val="002763D6"/>
    <w:rsid w:val="002763E7"/>
    <w:rsid w:val="0027648C"/>
    <w:rsid w:val="002764C5"/>
    <w:rsid w:val="0027650D"/>
    <w:rsid w:val="00276562"/>
    <w:rsid w:val="002767E6"/>
    <w:rsid w:val="00276986"/>
    <w:rsid w:val="00276A5A"/>
    <w:rsid w:val="00276A60"/>
    <w:rsid w:val="00276ADE"/>
    <w:rsid w:val="00276B34"/>
    <w:rsid w:val="00276B8B"/>
    <w:rsid w:val="00276BF4"/>
    <w:rsid w:val="00276C5E"/>
    <w:rsid w:val="00276D3A"/>
    <w:rsid w:val="00276D5C"/>
    <w:rsid w:val="00276E79"/>
    <w:rsid w:val="00276F17"/>
    <w:rsid w:val="00276F24"/>
    <w:rsid w:val="00276F31"/>
    <w:rsid w:val="00276F4E"/>
    <w:rsid w:val="00276F60"/>
    <w:rsid w:val="00276F86"/>
    <w:rsid w:val="00276F8E"/>
    <w:rsid w:val="002770A0"/>
    <w:rsid w:val="0027711F"/>
    <w:rsid w:val="0027712F"/>
    <w:rsid w:val="00277139"/>
    <w:rsid w:val="00277229"/>
    <w:rsid w:val="00277236"/>
    <w:rsid w:val="0027725C"/>
    <w:rsid w:val="002772AA"/>
    <w:rsid w:val="002772C9"/>
    <w:rsid w:val="002772D5"/>
    <w:rsid w:val="00277314"/>
    <w:rsid w:val="00277357"/>
    <w:rsid w:val="002774B0"/>
    <w:rsid w:val="002774C2"/>
    <w:rsid w:val="0027750C"/>
    <w:rsid w:val="00277555"/>
    <w:rsid w:val="002775F2"/>
    <w:rsid w:val="00277644"/>
    <w:rsid w:val="00277696"/>
    <w:rsid w:val="002776F4"/>
    <w:rsid w:val="0027777A"/>
    <w:rsid w:val="00277889"/>
    <w:rsid w:val="00277939"/>
    <w:rsid w:val="0027794D"/>
    <w:rsid w:val="0027796C"/>
    <w:rsid w:val="00277ABC"/>
    <w:rsid w:val="00277BA1"/>
    <w:rsid w:val="00277C5F"/>
    <w:rsid w:val="00277CDA"/>
    <w:rsid w:val="00277CF9"/>
    <w:rsid w:val="00277E2C"/>
    <w:rsid w:val="00277E3A"/>
    <w:rsid w:val="00277E67"/>
    <w:rsid w:val="00277F79"/>
    <w:rsid w:val="00277FF3"/>
    <w:rsid w:val="00280007"/>
    <w:rsid w:val="002800D1"/>
    <w:rsid w:val="0028014F"/>
    <w:rsid w:val="00280231"/>
    <w:rsid w:val="0028027B"/>
    <w:rsid w:val="0028030C"/>
    <w:rsid w:val="002803E2"/>
    <w:rsid w:val="00280408"/>
    <w:rsid w:val="0028044F"/>
    <w:rsid w:val="00280471"/>
    <w:rsid w:val="002804E7"/>
    <w:rsid w:val="002805B5"/>
    <w:rsid w:val="002806E2"/>
    <w:rsid w:val="002806FC"/>
    <w:rsid w:val="00280752"/>
    <w:rsid w:val="00280756"/>
    <w:rsid w:val="0028076B"/>
    <w:rsid w:val="002807D2"/>
    <w:rsid w:val="0028083D"/>
    <w:rsid w:val="002808EF"/>
    <w:rsid w:val="002809CC"/>
    <w:rsid w:val="00280A57"/>
    <w:rsid w:val="00280A61"/>
    <w:rsid w:val="00280A87"/>
    <w:rsid w:val="00280A8F"/>
    <w:rsid w:val="00280AFD"/>
    <w:rsid w:val="00280B98"/>
    <w:rsid w:val="00280BBB"/>
    <w:rsid w:val="00280BDE"/>
    <w:rsid w:val="00280C2E"/>
    <w:rsid w:val="00280C82"/>
    <w:rsid w:val="00280D82"/>
    <w:rsid w:val="00280DA1"/>
    <w:rsid w:val="00280DC0"/>
    <w:rsid w:val="00280DF2"/>
    <w:rsid w:val="00280E4D"/>
    <w:rsid w:val="00280E54"/>
    <w:rsid w:val="00280E7A"/>
    <w:rsid w:val="00281119"/>
    <w:rsid w:val="002811B1"/>
    <w:rsid w:val="0028129C"/>
    <w:rsid w:val="002812C9"/>
    <w:rsid w:val="002813E8"/>
    <w:rsid w:val="00281497"/>
    <w:rsid w:val="0028170F"/>
    <w:rsid w:val="0028197A"/>
    <w:rsid w:val="002819CA"/>
    <w:rsid w:val="00281A8F"/>
    <w:rsid w:val="00281BA5"/>
    <w:rsid w:val="00281D65"/>
    <w:rsid w:val="00281D79"/>
    <w:rsid w:val="00281E4E"/>
    <w:rsid w:val="00281F9A"/>
    <w:rsid w:val="00281FE3"/>
    <w:rsid w:val="00281FE7"/>
    <w:rsid w:val="0028205A"/>
    <w:rsid w:val="002820CF"/>
    <w:rsid w:val="0028213E"/>
    <w:rsid w:val="002822F1"/>
    <w:rsid w:val="00282372"/>
    <w:rsid w:val="002823B2"/>
    <w:rsid w:val="002823D0"/>
    <w:rsid w:val="002823ED"/>
    <w:rsid w:val="00282569"/>
    <w:rsid w:val="002825F4"/>
    <w:rsid w:val="00282622"/>
    <w:rsid w:val="00282634"/>
    <w:rsid w:val="00282735"/>
    <w:rsid w:val="00282825"/>
    <w:rsid w:val="00282953"/>
    <w:rsid w:val="00282981"/>
    <w:rsid w:val="002829C2"/>
    <w:rsid w:val="00282B0C"/>
    <w:rsid w:val="00282B31"/>
    <w:rsid w:val="00282C40"/>
    <w:rsid w:val="00282E68"/>
    <w:rsid w:val="00282F8F"/>
    <w:rsid w:val="00282F95"/>
    <w:rsid w:val="00282FD4"/>
    <w:rsid w:val="0028300B"/>
    <w:rsid w:val="00283019"/>
    <w:rsid w:val="002830B8"/>
    <w:rsid w:val="002830F2"/>
    <w:rsid w:val="00283156"/>
    <w:rsid w:val="00283196"/>
    <w:rsid w:val="002832E0"/>
    <w:rsid w:val="00283394"/>
    <w:rsid w:val="00283467"/>
    <w:rsid w:val="002834B4"/>
    <w:rsid w:val="002834CF"/>
    <w:rsid w:val="002834F1"/>
    <w:rsid w:val="00283519"/>
    <w:rsid w:val="0028361C"/>
    <w:rsid w:val="0028384D"/>
    <w:rsid w:val="0028393F"/>
    <w:rsid w:val="002839C7"/>
    <w:rsid w:val="00283A5C"/>
    <w:rsid w:val="00283AF8"/>
    <w:rsid w:val="00283C66"/>
    <w:rsid w:val="00283D19"/>
    <w:rsid w:val="00283D35"/>
    <w:rsid w:val="00283DB7"/>
    <w:rsid w:val="00283E23"/>
    <w:rsid w:val="00283F09"/>
    <w:rsid w:val="00283F6D"/>
    <w:rsid w:val="002840A2"/>
    <w:rsid w:val="002840DF"/>
    <w:rsid w:val="00284139"/>
    <w:rsid w:val="00284198"/>
    <w:rsid w:val="0028426A"/>
    <w:rsid w:val="002842A4"/>
    <w:rsid w:val="00284328"/>
    <w:rsid w:val="0028438A"/>
    <w:rsid w:val="002844B7"/>
    <w:rsid w:val="002845CB"/>
    <w:rsid w:val="002845EA"/>
    <w:rsid w:val="00284684"/>
    <w:rsid w:val="002846D1"/>
    <w:rsid w:val="002846EA"/>
    <w:rsid w:val="002847A1"/>
    <w:rsid w:val="00284878"/>
    <w:rsid w:val="00284894"/>
    <w:rsid w:val="0028489C"/>
    <w:rsid w:val="002848C0"/>
    <w:rsid w:val="002848C5"/>
    <w:rsid w:val="0028499C"/>
    <w:rsid w:val="002849F9"/>
    <w:rsid w:val="002849FF"/>
    <w:rsid w:val="00284A05"/>
    <w:rsid w:val="00284B0B"/>
    <w:rsid w:val="00284B82"/>
    <w:rsid w:val="00284C7F"/>
    <w:rsid w:val="00284D53"/>
    <w:rsid w:val="00284E0A"/>
    <w:rsid w:val="00284EB9"/>
    <w:rsid w:val="00284EC7"/>
    <w:rsid w:val="00284ED4"/>
    <w:rsid w:val="00284EFD"/>
    <w:rsid w:val="00284F62"/>
    <w:rsid w:val="00284FA7"/>
    <w:rsid w:val="00284FAE"/>
    <w:rsid w:val="0028502B"/>
    <w:rsid w:val="00285132"/>
    <w:rsid w:val="002851CF"/>
    <w:rsid w:val="002851D3"/>
    <w:rsid w:val="002852C9"/>
    <w:rsid w:val="0028539D"/>
    <w:rsid w:val="00285588"/>
    <w:rsid w:val="00285656"/>
    <w:rsid w:val="00285780"/>
    <w:rsid w:val="00285816"/>
    <w:rsid w:val="002859FA"/>
    <w:rsid w:val="00285A7C"/>
    <w:rsid w:val="00285BFB"/>
    <w:rsid w:val="00285CC2"/>
    <w:rsid w:val="00285D75"/>
    <w:rsid w:val="00285D7C"/>
    <w:rsid w:val="00285E1F"/>
    <w:rsid w:val="00285E64"/>
    <w:rsid w:val="00285EE5"/>
    <w:rsid w:val="0028604C"/>
    <w:rsid w:val="002860CA"/>
    <w:rsid w:val="00286195"/>
    <w:rsid w:val="002861A0"/>
    <w:rsid w:val="002862CA"/>
    <w:rsid w:val="002863BD"/>
    <w:rsid w:val="00286408"/>
    <w:rsid w:val="002864EB"/>
    <w:rsid w:val="00286509"/>
    <w:rsid w:val="00286646"/>
    <w:rsid w:val="002866C9"/>
    <w:rsid w:val="002867CF"/>
    <w:rsid w:val="002867D7"/>
    <w:rsid w:val="0028683D"/>
    <w:rsid w:val="00286AB8"/>
    <w:rsid w:val="00286BEC"/>
    <w:rsid w:val="00286C21"/>
    <w:rsid w:val="00286D00"/>
    <w:rsid w:val="00286D9F"/>
    <w:rsid w:val="00286E07"/>
    <w:rsid w:val="00286EAD"/>
    <w:rsid w:val="00286F4D"/>
    <w:rsid w:val="00286F52"/>
    <w:rsid w:val="00286F9E"/>
    <w:rsid w:val="0028700D"/>
    <w:rsid w:val="0028707C"/>
    <w:rsid w:val="002870F0"/>
    <w:rsid w:val="002871F2"/>
    <w:rsid w:val="00287259"/>
    <w:rsid w:val="00287306"/>
    <w:rsid w:val="00287368"/>
    <w:rsid w:val="00287452"/>
    <w:rsid w:val="00287571"/>
    <w:rsid w:val="0028757E"/>
    <w:rsid w:val="0028759C"/>
    <w:rsid w:val="0028761D"/>
    <w:rsid w:val="00287690"/>
    <w:rsid w:val="002876CC"/>
    <w:rsid w:val="002877C9"/>
    <w:rsid w:val="0028792E"/>
    <w:rsid w:val="002879EE"/>
    <w:rsid w:val="00287A67"/>
    <w:rsid w:val="00287AA6"/>
    <w:rsid w:val="00287AC0"/>
    <w:rsid w:val="00287B30"/>
    <w:rsid w:val="00287BF7"/>
    <w:rsid w:val="00287DFC"/>
    <w:rsid w:val="00287E8A"/>
    <w:rsid w:val="00287F2F"/>
    <w:rsid w:val="00287FD0"/>
    <w:rsid w:val="00287FD2"/>
    <w:rsid w:val="00287FF6"/>
    <w:rsid w:val="0029000B"/>
    <w:rsid w:val="00290030"/>
    <w:rsid w:val="002900E4"/>
    <w:rsid w:val="00290156"/>
    <w:rsid w:val="002901D0"/>
    <w:rsid w:val="00290273"/>
    <w:rsid w:val="00290286"/>
    <w:rsid w:val="00290300"/>
    <w:rsid w:val="0029038D"/>
    <w:rsid w:val="00290473"/>
    <w:rsid w:val="002905EE"/>
    <w:rsid w:val="002907C1"/>
    <w:rsid w:val="0029080B"/>
    <w:rsid w:val="0029080D"/>
    <w:rsid w:val="00290865"/>
    <w:rsid w:val="00290892"/>
    <w:rsid w:val="0029090B"/>
    <w:rsid w:val="002909D0"/>
    <w:rsid w:val="00290A13"/>
    <w:rsid w:val="00290B0E"/>
    <w:rsid w:val="00290BE4"/>
    <w:rsid w:val="00290C42"/>
    <w:rsid w:val="00290C4B"/>
    <w:rsid w:val="00290C83"/>
    <w:rsid w:val="00290CB0"/>
    <w:rsid w:val="00290E95"/>
    <w:rsid w:val="00290F37"/>
    <w:rsid w:val="00290F60"/>
    <w:rsid w:val="0029103E"/>
    <w:rsid w:val="0029121E"/>
    <w:rsid w:val="00291264"/>
    <w:rsid w:val="00291280"/>
    <w:rsid w:val="002912E5"/>
    <w:rsid w:val="00291313"/>
    <w:rsid w:val="002913CF"/>
    <w:rsid w:val="0029147F"/>
    <w:rsid w:val="00291482"/>
    <w:rsid w:val="00291487"/>
    <w:rsid w:val="002914E7"/>
    <w:rsid w:val="0029169E"/>
    <w:rsid w:val="002916EE"/>
    <w:rsid w:val="0029185C"/>
    <w:rsid w:val="002918E7"/>
    <w:rsid w:val="002919A1"/>
    <w:rsid w:val="00291A15"/>
    <w:rsid w:val="00291A5E"/>
    <w:rsid w:val="00291AD8"/>
    <w:rsid w:val="00291B16"/>
    <w:rsid w:val="00291BBC"/>
    <w:rsid w:val="00291C9A"/>
    <w:rsid w:val="00291CDF"/>
    <w:rsid w:val="00291D08"/>
    <w:rsid w:val="00291E57"/>
    <w:rsid w:val="00291EA2"/>
    <w:rsid w:val="00292014"/>
    <w:rsid w:val="002920C3"/>
    <w:rsid w:val="00292164"/>
    <w:rsid w:val="00292214"/>
    <w:rsid w:val="00292232"/>
    <w:rsid w:val="00292320"/>
    <w:rsid w:val="0029238D"/>
    <w:rsid w:val="0029244C"/>
    <w:rsid w:val="00292454"/>
    <w:rsid w:val="002924AD"/>
    <w:rsid w:val="00292627"/>
    <w:rsid w:val="0029264F"/>
    <w:rsid w:val="002926B4"/>
    <w:rsid w:val="0029273D"/>
    <w:rsid w:val="00292800"/>
    <w:rsid w:val="0029294D"/>
    <w:rsid w:val="0029299B"/>
    <w:rsid w:val="00292A2D"/>
    <w:rsid w:val="00292C70"/>
    <w:rsid w:val="00292D14"/>
    <w:rsid w:val="00292D5B"/>
    <w:rsid w:val="00292E3F"/>
    <w:rsid w:val="00292E66"/>
    <w:rsid w:val="00292E8D"/>
    <w:rsid w:val="00292F6F"/>
    <w:rsid w:val="00292F8F"/>
    <w:rsid w:val="00292F9C"/>
    <w:rsid w:val="00293048"/>
    <w:rsid w:val="00293104"/>
    <w:rsid w:val="00293225"/>
    <w:rsid w:val="002932CF"/>
    <w:rsid w:val="002933C4"/>
    <w:rsid w:val="00293464"/>
    <w:rsid w:val="0029350C"/>
    <w:rsid w:val="00293515"/>
    <w:rsid w:val="002935B7"/>
    <w:rsid w:val="00293803"/>
    <w:rsid w:val="0029380E"/>
    <w:rsid w:val="002938C6"/>
    <w:rsid w:val="00293941"/>
    <w:rsid w:val="00293A4C"/>
    <w:rsid w:val="00293AC4"/>
    <w:rsid w:val="00293B05"/>
    <w:rsid w:val="00293BE5"/>
    <w:rsid w:val="00293D1F"/>
    <w:rsid w:val="00293D50"/>
    <w:rsid w:val="00293EAA"/>
    <w:rsid w:val="00293FC7"/>
    <w:rsid w:val="00294073"/>
    <w:rsid w:val="002940E2"/>
    <w:rsid w:val="00294254"/>
    <w:rsid w:val="00294255"/>
    <w:rsid w:val="00294329"/>
    <w:rsid w:val="00294415"/>
    <w:rsid w:val="0029447D"/>
    <w:rsid w:val="002949DE"/>
    <w:rsid w:val="00294ACE"/>
    <w:rsid w:val="00294B2A"/>
    <w:rsid w:val="00294B35"/>
    <w:rsid w:val="00294C45"/>
    <w:rsid w:val="00294DBB"/>
    <w:rsid w:val="00294F61"/>
    <w:rsid w:val="00295241"/>
    <w:rsid w:val="002952FE"/>
    <w:rsid w:val="00295319"/>
    <w:rsid w:val="0029535A"/>
    <w:rsid w:val="002954D8"/>
    <w:rsid w:val="00295511"/>
    <w:rsid w:val="00295579"/>
    <w:rsid w:val="002955DC"/>
    <w:rsid w:val="00295797"/>
    <w:rsid w:val="002957C7"/>
    <w:rsid w:val="002958D9"/>
    <w:rsid w:val="00295926"/>
    <w:rsid w:val="002959EF"/>
    <w:rsid w:val="00295AA0"/>
    <w:rsid w:val="00295B51"/>
    <w:rsid w:val="00295BDF"/>
    <w:rsid w:val="00295CEB"/>
    <w:rsid w:val="00295D4A"/>
    <w:rsid w:val="00295DBC"/>
    <w:rsid w:val="00295F22"/>
    <w:rsid w:val="00295F82"/>
    <w:rsid w:val="00295F94"/>
    <w:rsid w:val="00295FC4"/>
    <w:rsid w:val="002960F1"/>
    <w:rsid w:val="0029626D"/>
    <w:rsid w:val="00296390"/>
    <w:rsid w:val="0029644C"/>
    <w:rsid w:val="002964DB"/>
    <w:rsid w:val="00296539"/>
    <w:rsid w:val="00296541"/>
    <w:rsid w:val="0029655E"/>
    <w:rsid w:val="00296626"/>
    <w:rsid w:val="0029663C"/>
    <w:rsid w:val="002966B5"/>
    <w:rsid w:val="002968FF"/>
    <w:rsid w:val="0029692A"/>
    <w:rsid w:val="00296960"/>
    <w:rsid w:val="002969A1"/>
    <w:rsid w:val="00296A56"/>
    <w:rsid w:val="00296A7B"/>
    <w:rsid w:val="00296A8C"/>
    <w:rsid w:val="00296A94"/>
    <w:rsid w:val="00296AC3"/>
    <w:rsid w:val="00296AD0"/>
    <w:rsid w:val="00296AF7"/>
    <w:rsid w:val="00296B06"/>
    <w:rsid w:val="00296B64"/>
    <w:rsid w:val="00296B7A"/>
    <w:rsid w:val="00296BE3"/>
    <w:rsid w:val="00296C18"/>
    <w:rsid w:val="00296C84"/>
    <w:rsid w:val="00296D1D"/>
    <w:rsid w:val="00296D43"/>
    <w:rsid w:val="00296D4A"/>
    <w:rsid w:val="00296DCD"/>
    <w:rsid w:val="00296EA2"/>
    <w:rsid w:val="00296F15"/>
    <w:rsid w:val="00296F52"/>
    <w:rsid w:val="00297081"/>
    <w:rsid w:val="00297181"/>
    <w:rsid w:val="00297196"/>
    <w:rsid w:val="0029720F"/>
    <w:rsid w:val="00297240"/>
    <w:rsid w:val="00297357"/>
    <w:rsid w:val="0029739D"/>
    <w:rsid w:val="00297495"/>
    <w:rsid w:val="0029749F"/>
    <w:rsid w:val="002974C0"/>
    <w:rsid w:val="002974DD"/>
    <w:rsid w:val="00297579"/>
    <w:rsid w:val="002975EA"/>
    <w:rsid w:val="002975EB"/>
    <w:rsid w:val="00297620"/>
    <w:rsid w:val="00297678"/>
    <w:rsid w:val="002978A5"/>
    <w:rsid w:val="0029799C"/>
    <w:rsid w:val="00297A36"/>
    <w:rsid w:val="00297AB5"/>
    <w:rsid w:val="00297B92"/>
    <w:rsid w:val="00297B9D"/>
    <w:rsid w:val="00297BC4"/>
    <w:rsid w:val="00297C44"/>
    <w:rsid w:val="00297CAA"/>
    <w:rsid w:val="00297D2E"/>
    <w:rsid w:val="00297D61"/>
    <w:rsid w:val="00297DA7"/>
    <w:rsid w:val="00297E19"/>
    <w:rsid w:val="00297F66"/>
    <w:rsid w:val="00297FE9"/>
    <w:rsid w:val="00297FF2"/>
    <w:rsid w:val="002A000C"/>
    <w:rsid w:val="002A0030"/>
    <w:rsid w:val="002A0119"/>
    <w:rsid w:val="002A0173"/>
    <w:rsid w:val="002A01A2"/>
    <w:rsid w:val="002A029A"/>
    <w:rsid w:val="002A02D4"/>
    <w:rsid w:val="002A0329"/>
    <w:rsid w:val="002A043A"/>
    <w:rsid w:val="002A04BC"/>
    <w:rsid w:val="002A0554"/>
    <w:rsid w:val="002A055B"/>
    <w:rsid w:val="002A0568"/>
    <w:rsid w:val="002A0662"/>
    <w:rsid w:val="002A06B4"/>
    <w:rsid w:val="002A0741"/>
    <w:rsid w:val="002A08FF"/>
    <w:rsid w:val="002A0A68"/>
    <w:rsid w:val="002A0B3A"/>
    <w:rsid w:val="002A0B83"/>
    <w:rsid w:val="002A0C9D"/>
    <w:rsid w:val="002A0DD0"/>
    <w:rsid w:val="002A0E06"/>
    <w:rsid w:val="002A0EEA"/>
    <w:rsid w:val="002A1078"/>
    <w:rsid w:val="002A1117"/>
    <w:rsid w:val="002A1355"/>
    <w:rsid w:val="002A13A9"/>
    <w:rsid w:val="002A13E3"/>
    <w:rsid w:val="002A1414"/>
    <w:rsid w:val="002A1456"/>
    <w:rsid w:val="002A14AC"/>
    <w:rsid w:val="002A1614"/>
    <w:rsid w:val="002A164F"/>
    <w:rsid w:val="002A179F"/>
    <w:rsid w:val="002A17BD"/>
    <w:rsid w:val="002A1856"/>
    <w:rsid w:val="002A1866"/>
    <w:rsid w:val="002A18AF"/>
    <w:rsid w:val="002A18BE"/>
    <w:rsid w:val="002A19A6"/>
    <w:rsid w:val="002A19E7"/>
    <w:rsid w:val="002A1A80"/>
    <w:rsid w:val="002A1A86"/>
    <w:rsid w:val="002A1AAF"/>
    <w:rsid w:val="002A1AB1"/>
    <w:rsid w:val="002A1B03"/>
    <w:rsid w:val="002A1B2F"/>
    <w:rsid w:val="002A1B3F"/>
    <w:rsid w:val="002A1CBB"/>
    <w:rsid w:val="002A1CDD"/>
    <w:rsid w:val="002A1D3F"/>
    <w:rsid w:val="002A1D5B"/>
    <w:rsid w:val="002A1E13"/>
    <w:rsid w:val="002A1E29"/>
    <w:rsid w:val="002A1E34"/>
    <w:rsid w:val="002A1F43"/>
    <w:rsid w:val="002A1FA7"/>
    <w:rsid w:val="002A1FB7"/>
    <w:rsid w:val="002A2079"/>
    <w:rsid w:val="002A21DA"/>
    <w:rsid w:val="002A2228"/>
    <w:rsid w:val="002A2243"/>
    <w:rsid w:val="002A232F"/>
    <w:rsid w:val="002A2359"/>
    <w:rsid w:val="002A246A"/>
    <w:rsid w:val="002A27C5"/>
    <w:rsid w:val="002A27C8"/>
    <w:rsid w:val="002A2825"/>
    <w:rsid w:val="002A28A1"/>
    <w:rsid w:val="002A2917"/>
    <w:rsid w:val="002A29A8"/>
    <w:rsid w:val="002A2A44"/>
    <w:rsid w:val="002A2A46"/>
    <w:rsid w:val="002A2A71"/>
    <w:rsid w:val="002A2AA5"/>
    <w:rsid w:val="002A2AC6"/>
    <w:rsid w:val="002A2B09"/>
    <w:rsid w:val="002A2B67"/>
    <w:rsid w:val="002A2BF5"/>
    <w:rsid w:val="002A2C39"/>
    <w:rsid w:val="002A2C3C"/>
    <w:rsid w:val="002A2CB3"/>
    <w:rsid w:val="002A2CE3"/>
    <w:rsid w:val="002A2D0C"/>
    <w:rsid w:val="002A2DD2"/>
    <w:rsid w:val="002A2F5F"/>
    <w:rsid w:val="002A2F9B"/>
    <w:rsid w:val="002A3021"/>
    <w:rsid w:val="002A3032"/>
    <w:rsid w:val="002A312C"/>
    <w:rsid w:val="002A3265"/>
    <w:rsid w:val="002A3289"/>
    <w:rsid w:val="002A32AC"/>
    <w:rsid w:val="002A3538"/>
    <w:rsid w:val="002A359B"/>
    <w:rsid w:val="002A36BF"/>
    <w:rsid w:val="002A3747"/>
    <w:rsid w:val="002A37A2"/>
    <w:rsid w:val="002A387F"/>
    <w:rsid w:val="002A396B"/>
    <w:rsid w:val="002A397A"/>
    <w:rsid w:val="002A39EF"/>
    <w:rsid w:val="002A3A23"/>
    <w:rsid w:val="002A3A75"/>
    <w:rsid w:val="002A3A8E"/>
    <w:rsid w:val="002A3D84"/>
    <w:rsid w:val="002A3DCF"/>
    <w:rsid w:val="002A3E13"/>
    <w:rsid w:val="002A3F14"/>
    <w:rsid w:val="002A3F1C"/>
    <w:rsid w:val="002A3F39"/>
    <w:rsid w:val="002A3F5A"/>
    <w:rsid w:val="002A3F5C"/>
    <w:rsid w:val="002A3F87"/>
    <w:rsid w:val="002A3FA4"/>
    <w:rsid w:val="002A4055"/>
    <w:rsid w:val="002A408A"/>
    <w:rsid w:val="002A40B1"/>
    <w:rsid w:val="002A410C"/>
    <w:rsid w:val="002A4161"/>
    <w:rsid w:val="002A4239"/>
    <w:rsid w:val="002A430D"/>
    <w:rsid w:val="002A4388"/>
    <w:rsid w:val="002A43A1"/>
    <w:rsid w:val="002A43C2"/>
    <w:rsid w:val="002A457D"/>
    <w:rsid w:val="002A457E"/>
    <w:rsid w:val="002A46AC"/>
    <w:rsid w:val="002A46AD"/>
    <w:rsid w:val="002A46FB"/>
    <w:rsid w:val="002A478F"/>
    <w:rsid w:val="002A47F5"/>
    <w:rsid w:val="002A482D"/>
    <w:rsid w:val="002A483D"/>
    <w:rsid w:val="002A48EC"/>
    <w:rsid w:val="002A494D"/>
    <w:rsid w:val="002A4A11"/>
    <w:rsid w:val="002A4A24"/>
    <w:rsid w:val="002A4ACB"/>
    <w:rsid w:val="002A4ADF"/>
    <w:rsid w:val="002A4AFA"/>
    <w:rsid w:val="002A4C14"/>
    <w:rsid w:val="002A4C6F"/>
    <w:rsid w:val="002A4CF9"/>
    <w:rsid w:val="002A4D4A"/>
    <w:rsid w:val="002A4DEB"/>
    <w:rsid w:val="002A4E7B"/>
    <w:rsid w:val="002A4EC0"/>
    <w:rsid w:val="002A5078"/>
    <w:rsid w:val="002A507C"/>
    <w:rsid w:val="002A50F4"/>
    <w:rsid w:val="002A513C"/>
    <w:rsid w:val="002A51A9"/>
    <w:rsid w:val="002A51D5"/>
    <w:rsid w:val="002A51E7"/>
    <w:rsid w:val="002A53D3"/>
    <w:rsid w:val="002A5483"/>
    <w:rsid w:val="002A5496"/>
    <w:rsid w:val="002A54AC"/>
    <w:rsid w:val="002A5504"/>
    <w:rsid w:val="002A557D"/>
    <w:rsid w:val="002A55C7"/>
    <w:rsid w:val="002A55DF"/>
    <w:rsid w:val="002A571B"/>
    <w:rsid w:val="002A580F"/>
    <w:rsid w:val="002A587D"/>
    <w:rsid w:val="002A58C8"/>
    <w:rsid w:val="002A5A86"/>
    <w:rsid w:val="002A5B39"/>
    <w:rsid w:val="002A5C00"/>
    <w:rsid w:val="002A5C44"/>
    <w:rsid w:val="002A5CA5"/>
    <w:rsid w:val="002A5CD2"/>
    <w:rsid w:val="002A5D34"/>
    <w:rsid w:val="002A5D45"/>
    <w:rsid w:val="002A5E27"/>
    <w:rsid w:val="002A5EDD"/>
    <w:rsid w:val="002A5F03"/>
    <w:rsid w:val="002A6039"/>
    <w:rsid w:val="002A609F"/>
    <w:rsid w:val="002A610E"/>
    <w:rsid w:val="002A613D"/>
    <w:rsid w:val="002A61D3"/>
    <w:rsid w:val="002A62F1"/>
    <w:rsid w:val="002A6473"/>
    <w:rsid w:val="002A6487"/>
    <w:rsid w:val="002A6592"/>
    <w:rsid w:val="002A6639"/>
    <w:rsid w:val="002A6658"/>
    <w:rsid w:val="002A6822"/>
    <w:rsid w:val="002A6938"/>
    <w:rsid w:val="002A6A2C"/>
    <w:rsid w:val="002A6A7C"/>
    <w:rsid w:val="002A6BCC"/>
    <w:rsid w:val="002A6BFE"/>
    <w:rsid w:val="002A6C34"/>
    <w:rsid w:val="002A6CAA"/>
    <w:rsid w:val="002A6DE5"/>
    <w:rsid w:val="002A6E3D"/>
    <w:rsid w:val="002A6E5C"/>
    <w:rsid w:val="002A6E74"/>
    <w:rsid w:val="002A6EA1"/>
    <w:rsid w:val="002A6EE0"/>
    <w:rsid w:val="002A6EFD"/>
    <w:rsid w:val="002A6F28"/>
    <w:rsid w:val="002A7085"/>
    <w:rsid w:val="002A70C9"/>
    <w:rsid w:val="002A7212"/>
    <w:rsid w:val="002A721B"/>
    <w:rsid w:val="002A726A"/>
    <w:rsid w:val="002A7285"/>
    <w:rsid w:val="002A72C5"/>
    <w:rsid w:val="002A7450"/>
    <w:rsid w:val="002A7468"/>
    <w:rsid w:val="002A746F"/>
    <w:rsid w:val="002A75E5"/>
    <w:rsid w:val="002A7675"/>
    <w:rsid w:val="002A76AE"/>
    <w:rsid w:val="002A76E6"/>
    <w:rsid w:val="002A7748"/>
    <w:rsid w:val="002A778D"/>
    <w:rsid w:val="002A78BA"/>
    <w:rsid w:val="002A7932"/>
    <w:rsid w:val="002A7964"/>
    <w:rsid w:val="002A7A92"/>
    <w:rsid w:val="002A7AC7"/>
    <w:rsid w:val="002A7ADA"/>
    <w:rsid w:val="002A7B27"/>
    <w:rsid w:val="002A7CE6"/>
    <w:rsid w:val="002A7DC7"/>
    <w:rsid w:val="002A7E07"/>
    <w:rsid w:val="002B01D4"/>
    <w:rsid w:val="002B02A3"/>
    <w:rsid w:val="002B0402"/>
    <w:rsid w:val="002B04DE"/>
    <w:rsid w:val="002B054F"/>
    <w:rsid w:val="002B05BD"/>
    <w:rsid w:val="002B0674"/>
    <w:rsid w:val="002B06E3"/>
    <w:rsid w:val="002B0713"/>
    <w:rsid w:val="002B072C"/>
    <w:rsid w:val="002B0736"/>
    <w:rsid w:val="002B07CC"/>
    <w:rsid w:val="002B086E"/>
    <w:rsid w:val="002B0892"/>
    <w:rsid w:val="002B0913"/>
    <w:rsid w:val="002B0965"/>
    <w:rsid w:val="002B09C3"/>
    <w:rsid w:val="002B0A1E"/>
    <w:rsid w:val="002B0A5A"/>
    <w:rsid w:val="002B0C82"/>
    <w:rsid w:val="002B0CF0"/>
    <w:rsid w:val="002B0D00"/>
    <w:rsid w:val="002B0DF0"/>
    <w:rsid w:val="002B0E88"/>
    <w:rsid w:val="002B0ECA"/>
    <w:rsid w:val="002B0F42"/>
    <w:rsid w:val="002B1030"/>
    <w:rsid w:val="002B107D"/>
    <w:rsid w:val="002B10BD"/>
    <w:rsid w:val="002B121E"/>
    <w:rsid w:val="002B1249"/>
    <w:rsid w:val="002B1277"/>
    <w:rsid w:val="002B12C2"/>
    <w:rsid w:val="002B1381"/>
    <w:rsid w:val="002B13D5"/>
    <w:rsid w:val="002B13DE"/>
    <w:rsid w:val="002B1413"/>
    <w:rsid w:val="002B1441"/>
    <w:rsid w:val="002B14C1"/>
    <w:rsid w:val="002B14CB"/>
    <w:rsid w:val="002B1595"/>
    <w:rsid w:val="002B1683"/>
    <w:rsid w:val="002B1841"/>
    <w:rsid w:val="002B1977"/>
    <w:rsid w:val="002B19BD"/>
    <w:rsid w:val="002B1B62"/>
    <w:rsid w:val="002B1C3B"/>
    <w:rsid w:val="002B1C5B"/>
    <w:rsid w:val="002B1C93"/>
    <w:rsid w:val="002B1D44"/>
    <w:rsid w:val="002B1DCB"/>
    <w:rsid w:val="002B1DFC"/>
    <w:rsid w:val="002B1E11"/>
    <w:rsid w:val="002B1E31"/>
    <w:rsid w:val="002B1EB2"/>
    <w:rsid w:val="002B1EB4"/>
    <w:rsid w:val="002B1F5D"/>
    <w:rsid w:val="002B1FCB"/>
    <w:rsid w:val="002B2025"/>
    <w:rsid w:val="002B205F"/>
    <w:rsid w:val="002B20F3"/>
    <w:rsid w:val="002B210B"/>
    <w:rsid w:val="002B2184"/>
    <w:rsid w:val="002B21D5"/>
    <w:rsid w:val="002B22A2"/>
    <w:rsid w:val="002B22D1"/>
    <w:rsid w:val="002B2399"/>
    <w:rsid w:val="002B25CB"/>
    <w:rsid w:val="002B266F"/>
    <w:rsid w:val="002B279A"/>
    <w:rsid w:val="002B29C8"/>
    <w:rsid w:val="002B2A55"/>
    <w:rsid w:val="002B2A6E"/>
    <w:rsid w:val="002B2AD0"/>
    <w:rsid w:val="002B2BFF"/>
    <w:rsid w:val="002B2E01"/>
    <w:rsid w:val="002B2F24"/>
    <w:rsid w:val="002B2FE8"/>
    <w:rsid w:val="002B30EB"/>
    <w:rsid w:val="002B3360"/>
    <w:rsid w:val="002B395B"/>
    <w:rsid w:val="002B3984"/>
    <w:rsid w:val="002B3996"/>
    <w:rsid w:val="002B3A70"/>
    <w:rsid w:val="002B3ADF"/>
    <w:rsid w:val="002B3B5D"/>
    <w:rsid w:val="002B3BCD"/>
    <w:rsid w:val="002B3C42"/>
    <w:rsid w:val="002B3C90"/>
    <w:rsid w:val="002B3D27"/>
    <w:rsid w:val="002B3D81"/>
    <w:rsid w:val="002B3DDB"/>
    <w:rsid w:val="002B3E30"/>
    <w:rsid w:val="002B3EC1"/>
    <w:rsid w:val="002B3F1B"/>
    <w:rsid w:val="002B3FA2"/>
    <w:rsid w:val="002B4054"/>
    <w:rsid w:val="002B40D4"/>
    <w:rsid w:val="002B4101"/>
    <w:rsid w:val="002B4105"/>
    <w:rsid w:val="002B4119"/>
    <w:rsid w:val="002B412D"/>
    <w:rsid w:val="002B4169"/>
    <w:rsid w:val="002B4181"/>
    <w:rsid w:val="002B4187"/>
    <w:rsid w:val="002B4215"/>
    <w:rsid w:val="002B4221"/>
    <w:rsid w:val="002B4260"/>
    <w:rsid w:val="002B430F"/>
    <w:rsid w:val="002B431B"/>
    <w:rsid w:val="002B439F"/>
    <w:rsid w:val="002B441F"/>
    <w:rsid w:val="002B4577"/>
    <w:rsid w:val="002B4621"/>
    <w:rsid w:val="002B468D"/>
    <w:rsid w:val="002B476C"/>
    <w:rsid w:val="002B48EE"/>
    <w:rsid w:val="002B4A01"/>
    <w:rsid w:val="002B4B2C"/>
    <w:rsid w:val="002B4B33"/>
    <w:rsid w:val="002B4C0F"/>
    <w:rsid w:val="002B4C78"/>
    <w:rsid w:val="002B4DD7"/>
    <w:rsid w:val="002B4EAA"/>
    <w:rsid w:val="002B4F31"/>
    <w:rsid w:val="002B500C"/>
    <w:rsid w:val="002B501A"/>
    <w:rsid w:val="002B5022"/>
    <w:rsid w:val="002B503A"/>
    <w:rsid w:val="002B515B"/>
    <w:rsid w:val="002B516B"/>
    <w:rsid w:val="002B5473"/>
    <w:rsid w:val="002B54CC"/>
    <w:rsid w:val="002B55E6"/>
    <w:rsid w:val="002B5618"/>
    <w:rsid w:val="002B561B"/>
    <w:rsid w:val="002B5731"/>
    <w:rsid w:val="002B58A4"/>
    <w:rsid w:val="002B5993"/>
    <w:rsid w:val="002B59A6"/>
    <w:rsid w:val="002B59EF"/>
    <w:rsid w:val="002B5B2B"/>
    <w:rsid w:val="002B5B51"/>
    <w:rsid w:val="002B5B77"/>
    <w:rsid w:val="002B5C05"/>
    <w:rsid w:val="002B5C3A"/>
    <w:rsid w:val="002B5E22"/>
    <w:rsid w:val="002B5E4C"/>
    <w:rsid w:val="002B5EBF"/>
    <w:rsid w:val="002B5FE2"/>
    <w:rsid w:val="002B6048"/>
    <w:rsid w:val="002B6362"/>
    <w:rsid w:val="002B63B9"/>
    <w:rsid w:val="002B64D3"/>
    <w:rsid w:val="002B64E5"/>
    <w:rsid w:val="002B64F6"/>
    <w:rsid w:val="002B65C4"/>
    <w:rsid w:val="002B65CF"/>
    <w:rsid w:val="002B6603"/>
    <w:rsid w:val="002B687D"/>
    <w:rsid w:val="002B68AD"/>
    <w:rsid w:val="002B692A"/>
    <w:rsid w:val="002B6ABC"/>
    <w:rsid w:val="002B6BD9"/>
    <w:rsid w:val="002B6C9F"/>
    <w:rsid w:val="002B6CC6"/>
    <w:rsid w:val="002B6D10"/>
    <w:rsid w:val="002B6D53"/>
    <w:rsid w:val="002B6D6C"/>
    <w:rsid w:val="002B6E80"/>
    <w:rsid w:val="002B6EF6"/>
    <w:rsid w:val="002B6FAF"/>
    <w:rsid w:val="002B7126"/>
    <w:rsid w:val="002B7239"/>
    <w:rsid w:val="002B732A"/>
    <w:rsid w:val="002B734C"/>
    <w:rsid w:val="002B738E"/>
    <w:rsid w:val="002B7424"/>
    <w:rsid w:val="002B747C"/>
    <w:rsid w:val="002B7582"/>
    <w:rsid w:val="002B7595"/>
    <w:rsid w:val="002B75BA"/>
    <w:rsid w:val="002B766B"/>
    <w:rsid w:val="002B773B"/>
    <w:rsid w:val="002B78AF"/>
    <w:rsid w:val="002B78E6"/>
    <w:rsid w:val="002B792B"/>
    <w:rsid w:val="002B797C"/>
    <w:rsid w:val="002B79D0"/>
    <w:rsid w:val="002B7B0A"/>
    <w:rsid w:val="002B7B98"/>
    <w:rsid w:val="002B7B99"/>
    <w:rsid w:val="002B7C01"/>
    <w:rsid w:val="002B7C36"/>
    <w:rsid w:val="002B7D53"/>
    <w:rsid w:val="002B7DA8"/>
    <w:rsid w:val="002B7DB2"/>
    <w:rsid w:val="002B7E9A"/>
    <w:rsid w:val="002B7F96"/>
    <w:rsid w:val="002C00DD"/>
    <w:rsid w:val="002C013B"/>
    <w:rsid w:val="002C0169"/>
    <w:rsid w:val="002C016E"/>
    <w:rsid w:val="002C02C2"/>
    <w:rsid w:val="002C0394"/>
    <w:rsid w:val="002C039F"/>
    <w:rsid w:val="002C05D1"/>
    <w:rsid w:val="002C0632"/>
    <w:rsid w:val="002C08B2"/>
    <w:rsid w:val="002C08B6"/>
    <w:rsid w:val="002C0B34"/>
    <w:rsid w:val="002C0B3E"/>
    <w:rsid w:val="002C0B9D"/>
    <w:rsid w:val="002C0C75"/>
    <w:rsid w:val="002C0CAB"/>
    <w:rsid w:val="002C0CDD"/>
    <w:rsid w:val="002C0DEB"/>
    <w:rsid w:val="002C0E5D"/>
    <w:rsid w:val="002C0E80"/>
    <w:rsid w:val="002C0F92"/>
    <w:rsid w:val="002C101D"/>
    <w:rsid w:val="002C1039"/>
    <w:rsid w:val="002C10A9"/>
    <w:rsid w:val="002C10ED"/>
    <w:rsid w:val="002C1172"/>
    <w:rsid w:val="002C117D"/>
    <w:rsid w:val="002C1190"/>
    <w:rsid w:val="002C11E9"/>
    <w:rsid w:val="002C1269"/>
    <w:rsid w:val="002C13B6"/>
    <w:rsid w:val="002C13DE"/>
    <w:rsid w:val="002C1582"/>
    <w:rsid w:val="002C16BF"/>
    <w:rsid w:val="002C1732"/>
    <w:rsid w:val="002C18D3"/>
    <w:rsid w:val="002C18F2"/>
    <w:rsid w:val="002C1AEA"/>
    <w:rsid w:val="002C1B90"/>
    <w:rsid w:val="002C1C83"/>
    <w:rsid w:val="002C1CBE"/>
    <w:rsid w:val="002C1CD1"/>
    <w:rsid w:val="002C1D31"/>
    <w:rsid w:val="002C1E1F"/>
    <w:rsid w:val="002C1E65"/>
    <w:rsid w:val="002C1E9C"/>
    <w:rsid w:val="002C1EC0"/>
    <w:rsid w:val="002C1FAF"/>
    <w:rsid w:val="002C2002"/>
    <w:rsid w:val="002C2042"/>
    <w:rsid w:val="002C210C"/>
    <w:rsid w:val="002C22BF"/>
    <w:rsid w:val="002C22D3"/>
    <w:rsid w:val="002C23F1"/>
    <w:rsid w:val="002C24C0"/>
    <w:rsid w:val="002C251D"/>
    <w:rsid w:val="002C2523"/>
    <w:rsid w:val="002C255A"/>
    <w:rsid w:val="002C263B"/>
    <w:rsid w:val="002C289D"/>
    <w:rsid w:val="002C28DF"/>
    <w:rsid w:val="002C2A0C"/>
    <w:rsid w:val="002C2A0D"/>
    <w:rsid w:val="002C2AA9"/>
    <w:rsid w:val="002C2ABA"/>
    <w:rsid w:val="002C2BA9"/>
    <w:rsid w:val="002C2C0B"/>
    <w:rsid w:val="002C2C52"/>
    <w:rsid w:val="002C2CCD"/>
    <w:rsid w:val="002C2F08"/>
    <w:rsid w:val="002C2F22"/>
    <w:rsid w:val="002C3009"/>
    <w:rsid w:val="002C3027"/>
    <w:rsid w:val="002C3029"/>
    <w:rsid w:val="002C3047"/>
    <w:rsid w:val="002C3096"/>
    <w:rsid w:val="002C31EF"/>
    <w:rsid w:val="002C3230"/>
    <w:rsid w:val="002C32BA"/>
    <w:rsid w:val="002C3438"/>
    <w:rsid w:val="002C3440"/>
    <w:rsid w:val="002C3453"/>
    <w:rsid w:val="002C3470"/>
    <w:rsid w:val="002C34ED"/>
    <w:rsid w:val="002C36B0"/>
    <w:rsid w:val="002C36F1"/>
    <w:rsid w:val="002C36FD"/>
    <w:rsid w:val="002C3744"/>
    <w:rsid w:val="002C37A5"/>
    <w:rsid w:val="002C3834"/>
    <w:rsid w:val="002C38EA"/>
    <w:rsid w:val="002C3959"/>
    <w:rsid w:val="002C3B82"/>
    <w:rsid w:val="002C3BB8"/>
    <w:rsid w:val="002C3C07"/>
    <w:rsid w:val="002C3C76"/>
    <w:rsid w:val="002C3D6E"/>
    <w:rsid w:val="002C3DC0"/>
    <w:rsid w:val="002C3DDE"/>
    <w:rsid w:val="002C3DEE"/>
    <w:rsid w:val="002C3E11"/>
    <w:rsid w:val="002C40AD"/>
    <w:rsid w:val="002C414D"/>
    <w:rsid w:val="002C41EE"/>
    <w:rsid w:val="002C42EA"/>
    <w:rsid w:val="002C42FD"/>
    <w:rsid w:val="002C435B"/>
    <w:rsid w:val="002C444A"/>
    <w:rsid w:val="002C451C"/>
    <w:rsid w:val="002C454F"/>
    <w:rsid w:val="002C45CF"/>
    <w:rsid w:val="002C463B"/>
    <w:rsid w:val="002C4655"/>
    <w:rsid w:val="002C4724"/>
    <w:rsid w:val="002C475C"/>
    <w:rsid w:val="002C488D"/>
    <w:rsid w:val="002C48A3"/>
    <w:rsid w:val="002C4A56"/>
    <w:rsid w:val="002C4B2A"/>
    <w:rsid w:val="002C4C86"/>
    <w:rsid w:val="002C4D90"/>
    <w:rsid w:val="002C4DFF"/>
    <w:rsid w:val="002C4E88"/>
    <w:rsid w:val="002C4EC1"/>
    <w:rsid w:val="002C4EF9"/>
    <w:rsid w:val="002C4EFD"/>
    <w:rsid w:val="002C4FB9"/>
    <w:rsid w:val="002C50F4"/>
    <w:rsid w:val="002C50FC"/>
    <w:rsid w:val="002C5163"/>
    <w:rsid w:val="002C518A"/>
    <w:rsid w:val="002C5192"/>
    <w:rsid w:val="002C5220"/>
    <w:rsid w:val="002C5374"/>
    <w:rsid w:val="002C5426"/>
    <w:rsid w:val="002C54DC"/>
    <w:rsid w:val="002C54EC"/>
    <w:rsid w:val="002C5505"/>
    <w:rsid w:val="002C5528"/>
    <w:rsid w:val="002C5533"/>
    <w:rsid w:val="002C5611"/>
    <w:rsid w:val="002C5615"/>
    <w:rsid w:val="002C57B6"/>
    <w:rsid w:val="002C5825"/>
    <w:rsid w:val="002C5829"/>
    <w:rsid w:val="002C58E5"/>
    <w:rsid w:val="002C5931"/>
    <w:rsid w:val="002C5946"/>
    <w:rsid w:val="002C5990"/>
    <w:rsid w:val="002C5ADC"/>
    <w:rsid w:val="002C5B17"/>
    <w:rsid w:val="002C5B64"/>
    <w:rsid w:val="002C5C58"/>
    <w:rsid w:val="002C5CD2"/>
    <w:rsid w:val="002C5E47"/>
    <w:rsid w:val="002C5FC4"/>
    <w:rsid w:val="002C5FF0"/>
    <w:rsid w:val="002C6074"/>
    <w:rsid w:val="002C610A"/>
    <w:rsid w:val="002C6286"/>
    <w:rsid w:val="002C62C5"/>
    <w:rsid w:val="002C6377"/>
    <w:rsid w:val="002C63E4"/>
    <w:rsid w:val="002C64B6"/>
    <w:rsid w:val="002C64BA"/>
    <w:rsid w:val="002C65A8"/>
    <w:rsid w:val="002C6689"/>
    <w:rsid w:val="002C68CF"/>
    <w:rsid w:val="002C692E"/>
    <w:rsid w:val="002C6B27"/>
    <w:rsid w:val="002C6B34"/>
    <w:rsid w:val="002C6B42"/>
    <w:rsid w:val="002C6BE7"/>
    <w:rsid w:val="002C6D41"/>
    <w:rsid w:val="002C6D49"/>
    <w:rsid w:val="002C6DF4"/>
    <w:rsid w:val="002C6E15"/>
    <w:rsid w:val="002C6E6F"/>
    <w:rsid w:val="002C6E95"/>
    <w:rsid w:val="002C6F74"/>
    <w:rsid w:val="002C71EA"/>
    <w:rsid w:val="002C72C0"/>
    <w:rsid w:val="002C7305"/>
    <w:rsid w:val="002C733C"/>
    <w:rsid w:val="002C7450"/>
    <w:rsid w:val="002C7514"/>
    <w:rsid w:val="002C7561"/>
    <w:rsid w:val="002C75FC"/>
    <w:rsid w:val="002C7655"/>
    <w:rsid w:val="002C7664"/>
    <w:rsid w:val="002C7696"/>
    <w:rsid w:val="002C7712"/>
    <w:rsid w:val="002C783F"/>
    <w:rsid w:val="002C78CB"/>
    <w:rsid w:val="002C7982"/>
    <w:rsid w:val="002C7AD4"/>
    <w:rsid w:val="002C7BF7"/>
    <w:rsid w:val="002C7C82"/>
    <w:rsid w:val="002C7D42"/>
    <w:rsid w:val="002C7DC3"/>
    <w:rsid w:val="002C7E61"/>
    <w:rsid w:val="002C7ECD"/>
    <w:rsid w:val="002C7EE3"/>
    <w:rsid w:val="002C7F49"/>
    <w:rsid w:val="002C7FC2"/>
    <w:rsid w:val="002C7FD5"/>
    <w:rsid w:val="002C7FDB"/>
    <w:rsid w:val="002D0028"/>
    <w:rsid w:val="002D0079"/>
    <w:rsid w:val="002D0113"/>
    <w:rsid w:val="002D02A2"/>
    <w:rsid w:val="002D02D9"/>
    <w:rsid w:val="002D02ED"/>
    <w:rsid w:val="002D0303"/>
    <w:rsid w:val="002D0406"/>
    <w:rsid w:val="002D044A"/>
    <w:rsid w:val="002D07FC"/>
    <w:rsid w:val="002D08BF"/>
    <w:rsid w:val="002D0932"/>
    <w:rsid w:val="002D0A0A"/>
    <w:rsid w:val="002D0A46"/>
    <w:rsid w:val="002D0AA0"/>
    <w:rsid w:val="002D0AB8"/>
    <w:rsid w:val="002D0AD1"/>
    <w:rsid w:val="002D0BA6"/>
    <w:rsid w:val="002D0BD7"/>
    <w:rsid w:val="002D0D34"/>
    <w:rsid w:val="002D0D38"/>
    <w:rsid w:val="002D0DEE"/>
    <w:rsid w:val="002D0ECF"/>
    <w:rsid w:val="002D0F1D"/>
    <w:rsid w:val="002D0F32"/>
    <w:rsid w:val="002D0F53"/>
    <w:rsid w:val="002D0F9C"/>
    <w:rsid w:val="002D1031"/>
    <w:rsid w:val="002D108C"/>
    <w:rsid w:val="002D10E6"/>
    <w:rsid w:val="002D1112"/>
    <w:rsid w:val="002D1188"/>
    <w:rsid w:val="002D120D"/>
    <w:rsid w:val="002D122D"/>
    <w:rsid w:val="002D1331"/>
    <w:rsid w:val="002D1575"/>
    <w:rsid w:val="002D15B9"/>
    <w:rsid w:val="002D1635"/>
    <w:rsid w:val="002D1658"/>
    <w:rsid w:val="002D179D"/>
    <w:rsid w:val="002D1A84"/>
    <w:rsid w:val="002D1AD0"/>
    <w:rsid w:val="002D1B52"/>
    <w:rsid w:val="002D1C46"/>
    <w:rsid w:val="002D1C51"/>
    <w:rsid w:val="002D1CD0"/>
    <w:rsid w:val="002D1CFF"/>
    <w:rsid w:val="002D1F25"/>
    <w:rsid w:val="002D2035"/>
    <w:rsid w:val="002D209F"/>
    <w:rsid w:val="002D216B"/>
    <w:rsid w:val="002D2218"/>
    <w:rsid w:val="002D22B7"/>
    <w:rsid w:val="002D249A"/>
    <w:rsid w:val="002D25F1"/>
    <w:rsid w:val="002D2641"/>
    <w:rsid w:val="002D274A"/>
    <w:rsid w:val="002D2841"/>
    <w:rsid w:val="002D287D"/>
    <w:rsid w:val="002D28AC"/>
    <w:rsid w:val="002D28E9"/>
    <w:rsid w:val="002D2968"/>
    <w:rsid w:val="002D2986"/>
    <w:rsid w:val="002D29B4"/>
    <w:rsid w:val="002D2B52"/>
    <w:rsid w:val="002D2B7B"/>
    <w:rsid w:val="002D2CBF"/>
    <w:rsid w:val="002D2DE2"/>
    <w:rsid w:val="002D2E27"/>
    <w:rsid w:val="002D2F6A"/>
    <w:rsid w:val="002D2F78"/>
    <w:rsid w:val="002D304F"/>
    <w:rsid w:val="002D3213"/>
    <w:rsid w:val="002D32F0"/>
    <w:rsid w:val="002D335D"/>
    <w:rsid w:val="002D338C"/>
    <w:rsid w:val="002D33F4"/>
    <w:rsid w:val="002D3537"/>
    <w:rsid w:val="002D35FB"/>
    <w:rsid w:val="002D365B"/>
    <w:rsid w:val="002D3672"/>
    <w:rsid w:val="002D36ED"/>
    <w:rsid w:val="002D3958"/>
    <w:rsid w:val="002D39B9"/>
    <w:rsid w:val="002D39DA"/>
    <w:rsid w:val="002D3AA2"/>
    <w:rsid w:val="002D3AE0"/>
    <w:rsid w:val="002D3B32"/>
    <w:rsid w:val="002D3B71"/>
    <w:rsid w:val="002D3B7E"/>
    <w:rsid w:val="002D3C51"/>
    <w:rsid w:val="002D3D59"/>
    <w:rsid w:val="002D3EB9"/>
    <w:rsid w:val="002D3EEC"/>
    <w:rsid w:val="002D405B"/>
    <w:rsid w:val="002D40B0"/>
    <w:rsid w:val="002D414C"/>
    <w:rsid w:val="002D41A3"/>
    <w:rsid w:val="002D41BB"/>
    <w:rsid w:val="002D4322"/>
    <w:rsid w:val="002D438F"/>
    <w:rsid w:val="002D43E0"/>
    <w:rsid w:val="002D43E1"/>
    <w:rsid w:val="002D4403"/>
    <w:rsid w:val="002D44A4"/>
    <w:rsid w:val="002D46C3"/>
    <w:rsid w:val="002D46E4"/>
    <w:rsid w:val="002D46EB"/>
    <w:rsid w:val="002D4788"/>
    <w:rsid w:val="002D486E"/>
    <w:rsid w:val="002D49AB"/>
    <w:rsid w:val="002D4B17"/>
    <w:rsid w:val="002D4B96"/>
    <w:rsid w:val="002D4C57"/>
    <w:rsid w:val="002D4D1C"/>
    <w:rsid w:val="002D4D56"/>
    <w:rsid w:val="002D4D6E"/>
    <w:rsid w:val="002D4EE5"/>
    <w:rsid w:val="002D4F28"/>
    <w:rsid w:val="002D4F72"/>
    <w:rsid w:val="002D5071"/>
    <w:rsid w:val="002D50AB"/>
    <w:rsid w:val="002D51D4"/>
    <w:rsid w:val="002D52AF"/>
    <w:rsid w:val="002D53BF"/>
    <w:rsid w:val="002D53F1"/>
    <w:rsid w:val="002D5457"/>
    <w:rsid w:val="002D5491"/>
    <w:rsid w:val="002D5542"/>
    <w:rsid w:val="002D55F7"/>
    <w:rsid w:val="002D5627"/>
    <w:rsid w:val="002D567D"/>
    <w:rsid w:val="002D5698"/>
    <w:rsid w:val="002D574B"/>
    <w:rsid w:val="002D578E"/>
    <w:rsid w:val="002D58C6"/>
    <w:rsid w:val="002D595D"/>
    <w:rsid w:val="002D5969"/>
    <w:rsid w:val="002D5971"/>
    <w:rsid w:val="002D59BB"/>
    <w:rsid w:val="002D59E4"/>
    <w:rsid w:val="002D5A06"/>
    <w:rsid w:val="002D5A69"/>
    <w:rsid w:val="002D5A8F"/>
    <w:rsid w:val="002D5A9D"/>
    <w:rsid w:val="002D5AAD"/>
    <w:rsid w:val="002D5BF0"/>
    <w:rsid w:val="002D5C02"/>
    <w:rsid w:val="002D5C04"/>
    <w:rsid w:val="002D5C11"/>
    <w:rsid w:val="002D5C30"/>
    <w:rsid w:val="002D5D8D"/>
    <w:rsid w:val="002D5E81"/>
    <w:rsid w:val="002D5F31"/>
    <w:rsid w:val="002D615C"/>
    <w:rsid w:val="002D61AD"/>
    <w:rsid w:val="002D6212"/>
    <w:rsid w:val="002D6264"/>
    <w:rsid w:val="002D6428"/>
    <w:rsid w:val="002D65A4"/>
    <w:rsid w:val="002D6841"/>
    <w:rsid w:val="002D6877"/>
    <w:rsid w:val="002D69C0"/>
    <w:rsid w:val="002D69F2"/>
    <w:rsid w:val="002D6A7A"/>
    <w:rsid w:val="002D6CEE"/>
    <w:rsid w:val="002D6EAA"/>
    <w:rsid w:val="002D6EAD"/>
    <w:rsid w:val="002D6F3C"/>
    <w:rsid w:val="002D6F78"/>
    <w:rsid w:val="002D70FE"/>
    <w:rsid w:val="002D7371"/>
    <w:rsid w:val="002D73BD"/>
    <w:rsid w:val="002D73DD"/>
    <w:rsid w:val="002D73EC"/>
    <w:rsid w:val="002D7417"/>
    <w:rsid w:val="002D742F"/>
    <w:rsid w:val="002D7503"/>
    <w:rsid w:val="002D750A"/>
    <w:rsid w:val="002D7595"/>
    <w:rsid w:val="002D75C4"/>
    <w:rsid w:val="002D780B"/>
    <w:rsid w:val="002D787D"/>
    <w:rsid w:val="002D78FC"/>
    <w:rsid w:val="002D796F"/>
    <w:rsid w:val="002D7A43"/>
    <w:rsid w:val="002D7A55"/>
    <w:rsid w:val="002D7BA6"/>
    <w:rsid w:val="002D7C5A"/>
    <w:rsid w:val="002D7E0B"/>
    <w:rsid w:val="002D7E9A"/>
    <w:rsid w:val="002D7EF8"/>
    <w:rsid w:val="002D7F97"/>
    <w:rsid w:val="002D7FF7"/>
    <w:rsid w:val="002E0097"/>
    <w:rsid w:val="002E00D3"/>
    <w:rsid w:val="002E00E3"/>
    <w:rsid w:val="002E01A5"/>
    <w:rsid w:val="002E01C6"/>
    <w:rsid w:val="002E02E9"/>
    <w:rsid w:val="002E0380"/>
    <w:rsid w:val="002E03E9"/>
    <w:rsid w:val="002E050E"/>
    <w:rsid w:val="002E05AD"/>
    <w:rsid w:val="002E05D2"/>
    <w:rsid w:val="002E06BB"/>
    <w:rsid w:val="002E0701"/>
    <w:rsid w:val="002E07D5"/>
    <w:rsid w:val="002E080C"/>
    <w:rsid w:val="002E0860"/>
    <w:rsid w:val="002E0929"/>
    <w:rsid w:val="002E096A"/>
    <w:rsid w:val="002E0A50"/>
    <w:rsid w:val="002E0AB5"/>
    <w:rsid w:val="002E0C68"/>
    <w:rsid w:val="002E0CF2"/>
    <w:rsid w:val="002E0CF5"/>
    <w:rsid w:val="002E0D6C"/>
    <w:rsid w:val="002E0E04"/>
    <w:rsid w:val="002E0ED9"/>
    <w:rsid w:val="002E0EE3"/>
    <w:rsid w:val="002E0EF8"/>
    <w:rsid w:val="002E0F12"/>
    <w:rsid w:val="002E0F5E"/>
    <w:rsid w:val="002E1096"/>
    <w:rsid w:val="002E1099"/>
    <w:rsid w:val="002E111B"/>
    <w:rsid w:val="002E11C5"/>
    <w:rsid w:val="002E11CF"/>
    <w:rsid w:val="002E1255"/>
    <w:rsid w:val="002E13D2"/>
    <w:rsid w:val="002E1408"/>
    <w:rsid w:val="002E14E9"/>
    <w:rsid w:val="002E14FC"/>
    <w:rsid w:val="002E150D"/>
    <w:rsid w:val="002E16B6"/>
    <w:rsid w:val="002E16C0"/>
    <w:rsid w:val="002E173F"/>
    <w:rsid w:val="002E177C"/>
    <w:rsid w:val="002E17BA"/>
    <w:rsid w:val="002E17E9"/>
    <w:rsid w:val="002E17F7"/>
    <w:rsid w:val="002E17F8"/>
    <w:rsid w:val="002E1845"/>
    <w:rsid w:val="002E18A8"/>
    <w:rsid w:val="002E1925"/>
    <w:rsid w:val="002E1CAE"/>
    <w:rsid w:val="002E1D8A"/>
    <w:rsid w:val="002E1DBD"/>
    <w:rsid w:val="002E1E13"/>
    <w:rsid w:val="002E1E37"/>
    <w:rsid w:val="002E1EE3"/>
    <w:rsid w:val="002E2042"/>
    <w:rsid w:val="002E213C"/>
    <w:rsid w:val="002E2294"/>
    <w:rsid w:val="002E22E8"/>
    <w:rsid w:val="002E23EC"/>
    <w:rsid w:val="002E2415"/>
    <w:rsid w:val="002E244A"/>
    <w:rsid w:val="002E24D7"/>
    <w:rsid w:val="002E251A"/>
    <w:rsid w:val="002E2531"/>
    <w:rsid w:val="002E2630"/>
    <w:rsid w:val="002E2676"/>
    <w:rsid w:val="002E2717"/>
    <w:rsid w:val="002E273E"/>
    <w:rsid w:val="002E274A"/>
    <w:rsid w:val="002E27CD"/>
    <w:rsid w:val="002E287A"/>
    <w:rsid w:val="002E2892"/>
    <w:rsid w:val="002E28AB"/>
    <w:rsid w:val="002E28E2"/>
    <w:rsid w:val="002E28F3"/>
    <w:rsid w:val="002E29FF"/>
    <w:rsid w:val="002E2B03"/>
    <w:rsid w:val="002E2C65"/>
    <w:rsid w:val="002E2CB2"/>
    <w:rsid w:val="002E2D0C"/>
    <w:rsid w:val="002E2D60"/>
    <w:rsid w:val="002E2FD6"/>
    <w:rsid w:val="002E3087"/>
    <w:rsid w:val="002E3220"/>
    <w:rsid w:val="002E330E"/>
    <w:rsid w:val="002E33D9"/>
    <w:rsid w:val="002E345F"/>
    <w:rsid w:val="002E34CE"/>
    <w:rsid w:val="002E3536"/>
    <w:rsid w:val="002E3792"/>
    <w:rsid w:val="002E380A"/>
    <w:rsid w:val="002E3835"/>
    <w:rsid w:val="002E38D8"/>
    <w:rsid w:val="002E3943"/>
    <w:rsid w:val="002E3966"/>
    <w:rsid w:val="002E3A30"/>
    <w:rsid w:val="002E3B2D"/>
    <w:rsid w:val="002E3B9E"/>
    <w:rsid w:val="002E3BFA"/>
    <w:rsid w:val="002E3C23"/>
    <w:rsid w:val="002E3C6B"/>
    <w:rsid w:val="002E3C7A"/>
    <w:rsid w:val="002E3D55"/>
    <w:rsid w:val="002E3D96"/>
    <w:rsid w:val="002E3E81"/>
    <w:rsid w:val="002E3EEE"/>
    <w:rsid w:val="002E3EF2"/>
    <w:rsid w:val="002E3FB9"/>
    <w:rsid w:val="002E442F"/>
    <w:rsid w:val="002E4479"/>
    <w:rsid w:val="002E44B5"/>
    <w:rsid w:val="002E4565"/>
    <w:rsid w:val="002E45B2"/>
    <w:rsid w:val="002E464A"/>
    <w:rsid w:val="002E46C4"/>
    <w:rsid w:val="002E4752"/>
    <w:rsid w:val="002E47E3"/>
    <w:rsid w:val="002E4869"/>
    <w:rsid w:val="002E49D4"/>
    <w:rsid w:val="002E4AC9"/>
    <w:rsid w:val="002E4AEE"/>
    <w:rsid w:val="002E4B85"/>
    <w:rsid w:val="002E4B8C"/>
    <w:rsid w:val="002E4BEE"/>
    <w:rsid w:val="002E4C58"/>
    <w:rsid w:val="002E4CAD"/>
    <w:rsid w:val="002E4CBE"/>
    <w:rsid w:val="002E4D99"/>
    <w:rsid w:val="002E4E52"/>
    <w:rsid w:val="002E4E61"/>
    <w:rsid w:val="002E4E63"/>
    <w:rsid w:val="002E4E92"/>
    <w:rsid w:val="002E4EAF"/>
    <w:rsid w:val="002E4F2B"/>
    <w:rsid w:val="002E5019"/>
    <w:rsid w:val="002E5065"/>
    <w:rsid w:val="002E509B"/>
    <w:rsid w:val="002E519A"/>
    <w:rsid w:val="002E51FC"/>
    <w:rsid w:val="002E5349"/>
    <w:rsid w:val="002E5357"/>
    <w:rsid w:val="002E5376"/>
    <w:rsid w:val="002E53C3"/>
    <w:rsid w:val="002E5453"/>
    <w:rsid w:val="002E5456"/>
    <w:rsid w:val="002E549F"/>
    <w:rsid w:val="002E54C7"/>
    <w:rsid w:val="002E54E5"/>
    <w:rsid w:val="002E5545"/>
    <w:rsid w:val="002E556A"/>
    <w:rsid w:val="002E55FD"/>
    <w:rsid w:val="002E56B8"/>
    <w:rsid w:val="002E57AE"/>
    <w:rsid w:val="002E57FA"/>
    <w:rsid w:val="002E5BAA"/>
    <w:rsid w:val="002E5BB6"/>
    <w:rsid w:val="002E5C70"/>
    <w:rsid w:val="002E601F"/>
    <w:rsid w:val="002E615D"/>
    <w:rsid w:val="002E6175"/>
    <w:rsid w:val="002E618B"/>
    <w:rsid w:val="002E6216"/>
    <w:rsid w:val="002E6290"/>
    <w:rsid w:val="002E6309"/>
    <w:rsid w:val="002E637F"/>
    <w:rsid w:val="002E6511"/>
    <w:rsid w:val="002E67B6"/>
    <w:rsid w:val="002E686C"/>
    <w:rsid w:val="002E6985"/>
    <w:rsid w:val="002E6B01"/>
    <w:rsid w:val="002E6C81"/>
    <w:rsid w:val="002E6CFB"/>
    <w:rsid w:val="002E6D36"/>
    <w:rsid w:val="002E6D46"/>
    <w:rsid w:val="002E6DAA"/>
    <w:rsid w:val="002E6E06"/>
    <w:rsid w:val="002E6F0C"/>
    <w:rsid w:val="002E6F4C"/>
    <w:rsid w:val="002E6F7A"/>
    <w:rsid w:val="002E6FA3"/>
    <w:rsid w:val="002E70DF"/>
    <w:rsid w:val="002E7133"/>
    <w:rsid w:val="002E7198"/>
    <w:rsid w:val="002E72F9"/>
    <w:rsid w:val="002E73D5"/>
    <w:rsid w:val="002E75EE"/>
    <w:rsid w:val="002E76AC"/>
    <w:rsid w:val="002E76B2"/>
    <w:rsid w:val="002E7710"/>
    <w:rsid w:val="002E777E"/>
    <w:rsid w:val="002E7829"/>
    <w:rsid w:val="002E7990"/>
    <w:rsid w:val="002E79C5"/>
    <w:rsid w:val="002E7B00"/>
    <w:rsid w:val="002E7B13"/>
    <w:rsid w:val="002E7BFE"/>
    <w:rsid w:val="002E7C33"/>
    <w:rsid w:val="002E7CDC"/>
    <w:rsid w:val="002E7E28"/>
    <w:rsid w:val="002E7E80"/>
    <w:rsid w:val="002E7F48"/>
    <w:rsid w:val="002E7FB0"/>
    <w:rsid w:val="002F018F"/>
    <w:rsid w:val="002F02B9"/>
    <w:rsid w:val="002F0470"/>
    <w:rsid w:val="002F04AF"/>
    <w:rsid w:val="002F050C"/>
    <w:rsid w:val="002F0515"/>
    <w:rsid w:val="002F0538"/>
    <w:rsid w:val="002F0544"/>
    <w:rsid w:val="002F05EE"/>
    <w:rsid w:val="002F061C"/>
    <w:rsid w:val="002F0627"/>
    <w:rsid w:val="002F0799"/>
    <w:rsid w:val="002F082D"/>
    <w:rsid w:val="002F0880"/>
    <w:rsid w:val="002F0924"/>
    <w:rsid w:val="002F0A02"/>
    <w:rsid w:val="002F0B2E"/>
    <w:rsid w:val="002F0B32"/>
    <w:rsid w:val="002F0C50"/>
    <w:rsid w:val="002F0C5C"/>
    <w:rsid w:val="002F0C73"/>
    <w:rsid w:val="002F0CC7"/>
    <w:rsid w:val="002F0D77"/>
    <w:rsid w:val="002F0D8C"/>
    <w:rsid w:val="002F0E81"/>
    <w:rsid w:val="002F0EB4"/>
    <w:rsid w:val="002F0EF7"/>
    <w:rsid w:val="002F103A"/>
    <w:rsid w:val="002F113D"/>
    <w:rsid w:val="002F1145"/>
    <w:rsid w:val="002F128A"/>
    <w:rsid w:val="002F12CD"/>
    <w:rsid w:val="002F14EC"/>
    <w:rsid w:val="002F150A"/>
    <w:rsid w:val="002F150B"/>
    <w:rsid w:val="002F1566"/>
    <w:rsid w:val="002F1598"/>
    <w:rsid w:val="002F16C6"/>
    <w:rsid w:val="002F170E"/>
    <w:rsid w:val="002F17C7"/>
    <w:rsid w:val="002F18BB"/>
    <w:rsid w:val="002F18BD"/>
    <w:rsid w:val="002F18C6"/>
    <w:rsid w:val="002F195D"/>
    <w:rsid w:val="002F1A28"/>
    <w:rsid w:val="002F1A8A"/>
    <w:rsid w:val="002F1B0F"/>
    <w:rsid w:val="002F1B81"/>
    <w:rsid w:val="002F1B88"/>
    <w:rsid w:val="002F1BA0"/>
    <w:rsid w:val="002F1C35"/>
    <w:rsid w:val="002F1C60"/>
    <w:rsid w:val="002F1CFC"/>
    <w:rsid w:val="002F1E0C"/>
    <w:rsid w:val="002F1E96"/>
    <w:rsid w:val="002F1F00"/>
    <w:rsid w:val="002F1F33"/>
    <w:rsid w:val="002F1F97"/>
    <w:rsid w:val="002F1FC3"/>
    <w:rsid w:val="002F2120"/>
    <w:rsid w:val="002F21A6"/>
    <w:rsid w:val="002F23C0"/>
    <w:rsid w:val="002F25E8"/>
    <w:rsid w:val="002F267A"/>
    <w:rsid w:val="002F2680"/>
    <w:rsid w:val="002F2722"/>
    <w:rsid w:val="002F2736"/>
    <w:rsid w:val="002F2766"/>
    <w:rsid w:val="002F2936"/>
    <w:rsid w:val="002F298B"/>
    <w:rsid w:val="002F29A2"/>
    <w:rsid w:val="002F2A83"/>
    <w:rsid w:val="002F2AD2"/>
    <w:rsid w:val="002F2AD5"/>
    <w:rsid w:val="002F2C6D"/>
    <w:rsid w:val="002F2D0E"/>
    <w:rsid w:val="002F2D25"/>
    <w:rsid w:val="002F2DCB"/>
    <w:rsid w:val="002F2DF8"/>
    <w:rsid w:val="002F2E45"/>
    <w:rsid w:val="002F2EAF"/>
    <w:rsid w:val="002F2EB7"/>
    <w:rsid w:val="002F2EF3"/>
    <w:rsid w:val="002F2F3B"/>
    <w:rsid w:val="002F3053"/>
    <w:rsid w:val="002F322E"/>
    <w:rsid w:val="002F32B2"/>
    <w:rsid w:val="002F32B6"/>
    <w:rsid w:val="002F32E3"/>
    <w:rsid w:val="002F3390"/>
    <w:rsid w:val="002F33C1"/>
    <w:rsid w:val="002F349E"/>
    <w:rsid w:val="002F35E0"/>
    <w:rsid w:val="002F371A"/>
    <w:rsid w:val="002F3773"/>
    <w:rsid w:val="002F37A4"/>
    <w:rsid w:val="002F3830"/>
    <w:rsid w:val="002F39EC"/>
    <w:rsid w:val="002F3A8D"/>
    <w:rsid w:val="002F3ADE"/>
    <w:rsid w:val="002F3AF3"/>
    <w:rsid w:val="002F3B3A"/>
    <w:rsid w:val="002F3D0D"/>
    <w:rsid w:val="002F3E37"/>
    <w:rsid w:val="002F3EB3"/>
    <w:rsid w:val="002F3ED6"/>
    <w:rsid w:val="002F3F59"/>
    <w:rsid w:val="002F40B6"/>
    <w:rsid w:val="002F4171"/>
    <w:rsid w:val="002F4226"/>
    <w:rsid w:val="002F42B1"/>
    <w:rsid w:val="002F447E"/>
    <w:rsid w:val="002F45DC"/>
    <w:rsid w:val="002F468A"/>
    <w:rsid w:val="002F485D"/>
    <w:rsid w:val="002F486E"/>
    <w:rsid w:val="002F48F5"/>
    <w:rsid w:val="002F4919"/>
    <w:rsid w:val="002F4A40"/>
    <w:rsid w:val="002F4B58"/>
    <w:rsid w:val="002F4BCC"/>
    <w:rsid w:val="002F4C4E"/>
    <w:rsid w:val="002F4D17"/>
    <w:rsid w:val="002F4EB7"/>
    <w:rsid w:val="002F4F99"/>
    <w:rsid w:val="002F4FEF"/>
    <w:rsid w:val="002F5025"/>
    <w:rsid w:val="002F508B"/>
    <w:rsid w:val="002F52A5"/>
    <w:rsid w:val="002F53DC"/>
    <w:rsid w:val="002F5512"/>
    <w:rsid w:val="002F58CD"/>
    <w:rsid w:val="002F594A"/>
    <w:rsid w:val="002F594F"/>
    <w:rsid w:val="002F5A31"/>
    <w:rsid w:val="002F5B5F"/>
    <w:rsid w:val="002F5B68"/>
    <w:rsid w:val="002F5B85"/>
    <w:rsid w:val="002F5BB4"/>
    <w:rsid w:val="002F5C8D"/>
    <w:rsid w:val="002F5DDB"/>
    <w:rsid w:val="002F5DE5"/>
    <w:rsid w:val="002F5E4E"/>
    <w:rsid w:val="002F5F5E"/>
    <w:rsid w:val="002F6041"/>
    <w:rsid w:val="002F6080"/>
    <w:rsid w:val="002F610C"/>
    <w:rsid w:val="002F61D8"/>
    <w:rsid w:val="002F620A"/>
    <w:rsid w:val="002F626E"/>
    <w:rsid w:val="002F62AD"/>
    <w:rsid w:val="002F62DC"/>
    <w:rsid w:val="002F62F8"/>
    <w:rsid w:val="002F6314"/>
    <w:rsid w:val="002F6348"/>
    <w:rsid w:val="002F6493"/>
    <w:rsid w:val="002F6683"/>
    <w:rsid w:val="002F676D"/>
    <w:rsid w:val="002F6772"/>
    <w:rsid w:val="002F68EF"/>
    <w:rsid w:val="002F6935"/>
    <w:rsid w:val="002F6BA0"/>
    <w:rsid w:val="002F6DA0"/>
    <w:rsid w:val="002F6E29"/>
    <w:rsid w:val="002F6EB5"/>
    <w:rsid w:val="002F6EE9"/>
    <w:rsid w:val="002F6EEF"/>
    <w:rsid w:val="002F7071"/>
    <w:rsid w:val="002F70AA"/>
    <w:rsid w:val="002F7122"/>
    <w:rsid w:val="002F714F"/>
    <w:rsid w:val="002F729A"/>
    <w:rsid w:val="002F72D9"/>
    <w:rsid w:val="002F72FA"/>
    <w:rsid w:val="002F7406"/>
    <w:rsid w:val="002F7479"/>
    <w:rsid w:val="002F74C2"/>
    <w:rsid w:val="002F7545"/>
    <w:rsid w:val="002F7561"/>
    <w:rsid w:val="002F75DB"/>
    <w:rsid w:val="002F75F8"/>
    <w:rsid w:val="002F760B"/>
    <w:rsid w:val="002F79D1"/>
    <w:rsid w:val="002F7A10"/>
    <w:rsid w:val="002F7A23"/>
    <w:rsid w:val="002F7A48"/>
    <w:rsid w:val="002F7AB9"/>
    <w:rsid w:val="002F7ABC"/>
    <w:rsid w:val="002F7B38"/>
    <w:rsid w:val="002F7B8B"/>
    <w:rsid w:val="002F7BC2"/>
    <w:rsid w:val="002F7C49"/>
    <w:rsid w:val="002F7D36"/>
    <w:rsid w:val="002F7DFA"/>
    <w:rsid w:val="002F7E8D"/>
    <w:rsid w:val="002F7EB1"/>
    <w:rsid w:val="002F7F0D"/>
    <w:rsid w:val="002F7F51"/>
    <w:rsid w:val="002F7F5A"/>
    <w:rsid w:val="0030001E"/>
    <w:rsid w:val="00300039"/>
    <w:rsid w:val="00300081"/>
    <w:rsid w:val="00300149"/>
    <w:rsid w:val="00300176"/>
    <w:rsid w:val="00300182"/>
    <w:rsid w:val="003001B3"/>
    <w:rsid w:val="003002E3"/>
    <w:rsid w:val="003003BB"/>
    <w:rsid w:val="003003EC"/>
    <w:rsid w:val="0030050F"/>
    <w:rsid w:val="00300713"/>
    <w:rsid w:val="00300748"/>
    <w:rsid w:val="003007B5"/>
    <w:rsid w:val="00300A6F"/>
    <w:rsid w:val="00300ACE"/>
    <w:rsid w:val="00300B08"/>
    <w:rsid w:val="00300B72"/>
    <w:rsid w:val="00300BFC"/>
    <w:rsid w:val="00300D68"/>
    <w:rsid w:val="0030108C"/>
    <w:rsid w:val="003010C1"/>
    <w:rsid w:val="003010F3"/>
    <w:rsid w:val="00301105"/>
    <w:rsid w:val="003011B2"/>
    <w:rsid w:val="0030131B"/>
    <w:rsid w:val="00301363"/>
    <w:rsid w:val="003013FC"/>
    <w:rsid w:val="00301408"/>
    <w:rsid w:val="0030145F"/>
    <w:rsid w:val="003014D9"/>
    <w:rsid w:val="00301575"/>
    <w:rsid w:val="00301629"/>
    <w:rsid w:val="0030166D"/>
    <w:rsid w:val="00301694"/>
    <w:rsid w:val="003016CA"/>
    <w:rsid w:val="00301708"/>
    <w:rsid w:val="00301728"/>
    <w:rsid w:val="00301987"/>
    <w:rsid w:val="00301A25"/>
    <w:rsid w:val="00301AC8"/>
    <w:rsid w:val="00301B17"/>
    <w:rsid w:val="00301CA8"/>
    <w:rsid w:val="00301D07"/>
    <w:rsid w:val="00301E41"/>
    <w:rsid w:val="00301F08"/>
    <w:rsid w:val="00301F45"/>
    <w:rsid w:val="00301F5F"/>
    <w:rsid w:val="00301F99"/>
    <w:rsid w:val="00301FDC"/>
    <w:rsid w:val="00302121"/>
    <w:rsid w:val="00302195"/>
    <w:rsid w:val="003021E0"/>
    <w:rsid w:val="003022B0"/>
    <w:rsid w:val="00302410"/>
    <w:rsid w:val="00302462"/>
    <w:rsid w:val="00302656"/>
    <w:rsid w:val="003027ED"/>
    <w:rsid w:val="003027F7"/>
    <w:rsid w:val="003028E7"/>
    <w:rsid w:val="00302ACE"/>
    <w:rsid w:val="00302AF4"/>
    <w:rsid w:val="00302B35"/>
    <w:rsid w:val="00302B8F"/>
    <w:rsid w:val="00302BCF"/>
    <w:rsid w:val="00302DA8"/>
    <w:rsid w:val="00302EC2"/>
    <w:rsid w:val="00302EEF"/>
    <w:rsid w:val="00302F88"/>
    <w:rsid w:val="00302FD1"/>
    <w:rsid w:val="0030313B"/>
    <w:rsid w:val="00303182"/>
    <w:rsid w:val="003031B8"/>
    <w:rsid w:val="00303271"/>
    <w:rsid w:val="00303350"/>
    <w:rsid w:val="00303443"/>
    <w:rsid w:val="003034B0"/>
    <w:rsid w:val="003034CF"/>
    <w:rsid w:val="0030353F"/>
    <w:rsid w:val="00303581"/>
    <w:rsid w:val="00303690"/>
    <w:rsid w:val="003036CE"/>
    <w:rsid w:val="0030375E"/>
    <w:rsid w:val="003037A3"/>
    <w:rsid w:val="003037D8"/>
    <w:rsid w:val="003038F4"/>
    <w:rsid w:val="00303A06"/>
    <w:rsid w:val="00303A0B"/>
    <w:rsid w:val="00303A4D"/>
    <w:rsid w:val="00303A98"/>
    <w:rsid w:val="00303ABA"/>
    <w:rsid w:val="00303B5D"/>
    <w:rsid w:val="00303BD0"/>
    <w:rsid w:val="00303CA5"/>
    <w:rsid w:val="00303D9B"/>
    <w:rsid w:val="00303DE5"/>
    <w:rsid w:val="00303E6B"/>
    <w:rsid w:val="00303E9C"/>
    <w:rsid w:val="00303EAD"/>
    <w:rsid w:val="00303F8D"/>
    <w:rsid w:val="003040BF"/>
    <w:rsid w:val="003040E0"/>
    <w:rsid w:val="00304196"/>
    <w:rsid w:val="003041A8"/>
    <w:rsid w:val="00304281"/>
    <w:rsid w:val="00304313"/>
    <w:rsid w:val="00304354"/>
    <w:rsid w:val="0030441F"/>
    <w:rsid w:val="00304502"/>
    <w:rsid w:val="00304586"/>
    <w:rsid w:val="00304636"/>
    <w:rsid w:val="00304683"/>
    <w:rsid w:val="003046D3"/>
    <w:rsid w:val="003046E2"/>
    <w:rsid w:val="003047EB"/>
    <w:rsid w:val="00304930"/>
    <w:rsid w:val="00304973"/>
    <w:rsid w:val="003049A8"/>
    <w:rsid w:val="00304A9E"/>
    <w:rsid w:val="00304B19"/>
    <w:rsid w:val="00304B90"/>
    <w:rsid w:val="00304BC7"/>
    <w:rsid w:val="00304CBF"/>
    <w:rsid w:val="00304D15"/>
    <w:rsid w:val="00304D31"/>
    <w:rsid w:val="00304D38"/>
    <w:rsid w:val="00304DB3"/>
    <w:rsid w:val="00305058"/>
    <w:rsid w:val="0030506A"/>
    <w:rsid w:val="00305081"/>
    <w:rsid w:val="0030509A"/>
    <w:rsid w:val="0030518F"/>
    <w:rsid w:val="003051A4"/>
    <w:rsid w:val="00305325"/>
    <w:rsid w:val="0030539D"/>
    <w:rsid w:val="003053BB"/>
    <w:rsid w:val="00305436"/>
    <w:rsid w:val="00305600"/>
    <w:rsid w:val="00305712"/>
    <w:rsid w:val="00305899"/>
    <w:rsid w:val="00305922"/>
    <w:rsid w:val="0030592C"/>
    <w:rsid w:val="00305AB4"/>
    <w:rsid w:val="00305BCC"/>
    <w:rsid w:val="00305CAD"/>
    <w:rsid w:val="00305D97"/>
    <w:rsid w:val="00305E38"/>
    <w:rsid w:val="00305E97"/>
    <w:rsid w:val="00305E9A"/>
    <w:rsid w:val="00305F12"/>
    <w:rsid w:val="00305FAA"/>
    <w:rsid w:val="00306166"/>
    <w:rsid w:val="003062AA"/>
    <w:rsid w:val="003063D9"/>
    <w:rsid w:val="0030648C"/>
    <w:rsid w:val="003064C5"/>
    <w:rsid w:val="00306529"/>
    <w:rsid w:val="0030659A"/>
    <w:rsid w:val="003065EC"/>
    <w:rsid w:val="003065F6"/>
    <w:rsid w:val="003067D8"/>
    <w:rsid w:val="0030681A"/>
    <w:rsid w:val="0030682C"/>
    <w:rsid w:val="003068D4"/>
    <w:rsid w:val="003068EF"/>
    <w:rsid w:val="0030693B"/>
    <w:rsid w:val="00306972"/>
    <w:rsid w:val="003069B4"/>
    <w:rsid w:val="00306AC7"/>
    <w:rsid w:val="00306B39"/>
    <w:rsid w:val="00306B9B"/>
    <w:rsid w:val="00306BF5"/>
    <w:rsid w:val="00306C39"/>
    <w:rsid w:val="00306C6D"/>
    <w:rsid w:val="00306C91"/>
    <w:rsid w:val="00306C9A"/>
    <w:rsid w:val="00306D00"/>
    <w:rsid w:val="00306D82"/>
    <w:rsid w:val="00306F9A"/>
    <w:rsid w:val="00306FA5"/>
    <w:rsid w:val="00307018"/>
    <w:rsid w:val="00307050"/>
    <w:rsid w:val="003072CB"/>
    <w:rsid w:val="003072FD"/>
    <w:rsid w:val="0030742A"/>
    <w:rsid w:val="00307477"/>
    <w:rsid w:val="00307496"/>
    <w:rsid w:val="003074C0"/>
    <w:rsid w:val="003074E1"/>
    <w:rsid w:val="0030755C"/>
    <w:rsid w:val="00307623"/>
    <w:rsid w:val="003076C9"/>
    <w:rsid w:val="0030776B"/>
    <w:rsid w:val="003077CA"/>
    <w:rsid w:val="0030790B"/>
    <w:rsid w:val="00307994"/>
    <w:rsid w:val="003079C5"/>
    <w:rsid w:val="00307AC0"/>
    <w:rsid w:val="00307B52"/>
    <w:rsid w:val="00307D17"/>
    <w:rsid w:val="00307E1A"/>
    <w:rsid w:val="00307FDF"/>
    <w:rsid w:val="003100EF"/>
    <w:rsid w:val="003102BC"/>
    <w:rsid w:val="003103DF"/>
    <w:rsid w:val="00310449"/>
    <w:rsid w:val="0031048E"/>
    <w:rsid w:val="0031049E"/>
    <w:rsid w:val="003105CC"/>
    <w:rsid w:val="003106F5"/>
    <w:rsid w:val="0031074B"/>
    <w:rsid w:val="0031075A"/>
    <w:rsid w:val="00310790"/>
    <w:rsid w:val="003108B1"/>
    <w:rsid w:val="003108CD"/>
    <w:rsid w:val="003108E7"/>
    <w:rsid w:val="003108E9"/>
    <w:rsid w:val="00310A03"/>
    <w:rsid w:val="00310A72"/>
    <w:rsid w:val="00310AD6"/>
    <w:rsid w:val="00310B5A"/>
    <w:rsid w:val="00310BF8"/>
    <w:rsid w:val="00310C0C"/>
    <w:rsid w:val="00310C5F"/>
    <w:rsid w:val="00310E6F"/>
    <w:rsid w:val="00310EA3"/>
    <w:rsid w:val="00311050"/>
    <w:rsid w:val="00311115"/>
    <w:rsid w:val="003111BE"/>
    <w:rsid w:val="0031124C"/>
    <w:rsid w:val="00311285"/>
    <w:rsid w:val="003112C0"/>
    <w:rsid w:val="003112DB"/>
    <w:rsid w:val="0031155C"/>
    <w:rsid w:val="003115C2"/>
    <w:rsid w:val="003115E9"/>
    <w:rsid w:val="00311700"/>
    <w:rsid w:val="003117C8"/>
    <w:rsid w:val="00311870"/>
    <w:rsid w:val="003118D6"/>
    <w:rsid w:val="00311964"/>
    <w:rsid w:val="00311996"/>
    <w:rsid w:val="00311ADB"/>
    <w:rsid w:val="00311B3C"/>
    <w:rsid w:val="00311C08"/>
    <w:rsid w:val="00311CB4"/>
    <w:rsid w:val="00311CBF"/>
    <w:rsid w:val="00311D40"/>
    <w:rsid w:val="00311E03"/>
    <w:rsid w:val="00311E0E"/>
    <w:rsid w:val="00311E8F"/>
    <w:rsid w:val="00311ED6"/>
    <w:rsid w:val="00311F16"/>
    <w:rsid w:val="00311F54"/>
    <w:rsid w:val="00312112"/>
    <w:rsid w:val="00312115"/>
    <w:rsid w:val="003121D9"/>
    <w:rsid w:val="00312220"/>
    <w:rsid w:val="00312237"/>
    <w:rsid w:val="00312247"/>
    <w:rsid w:val="00312252"/>
    <w:rsid w:val="003124AF"/>
    <w:rsid w:val="00312665"/>
    <w:rsid w:val="003126B1"/>
    <w:rsid w:val="003126E6"/>
    <w:rsid w:val="00312746"/>
    <w:rsid w:val="003127FF"/>
    <w:rsid w:val="00312815"/>
    <w:rsid w:val="00312844"/>
    <w:rsid w:val="00312923"/>
    <w:rsid w:val="003129A0"/>
    <w:rsid w:val="003129BA"/>
    <w:rsid w:val="00312AF9"/>
    <w:rsid w:val="00312CA1"/>
    <w:rsid w:val="00312DCF"/>
    <w:rsid w:val="00312DF7"/>
    <w:rsid w:val="00312E24"/>
    <w:rsid w:val="00312F32"/>
    <w:rsid w:val="003130FA"/>
    <w:rsid w:val="0031314A"/>
    <w:rsid w:val="0031314C"/>
    <w:rsid w:val="0031314E"/>
    <w:rsid w:val="003131D3"/>
    <w:rsid w:val="0031333C"/>
    <w:rsid w:val="003133CA"/>
    <w:rsid w:val="00313542"/>
    <w:rsid w:val="0031359D"/>
    <w:rsid w:val="003135E1"/>
    <w:rsid w:val="0031369A"/>
    <w:rsid w:val="0031370D"/>
    <w:rsid w:val="00313725"/>
    <w:rsid w:val="00313785"/>
    <w:rsid w:val="003137A4"/>
    <w:rsid w:val="003137D4"/>
    <w:rsid w:val="0031384F"/>
    <w:rsid w:val="00313AFD"/>
    <w:rsid w:val="00313B6F"/>
    <w:rsid w:val="00313C27"/>
    <w:rsid w:val="00313CE7"/>
    <w:rsid w:val="00313CFF"/>
    <w:rsid w:val="00313D1A"/>
    <w:rsid w:val="00313E4E"/>
    <w:rsid w:val="00313E56"/>
    <w:rsid w:val="00313F41"/>
    <w:rsid w:val="00313FFC"/>
    <w:rsid w:val="0031406A"/>
    <w:rsid w:val="0031428A"/>
    <w:rsid w:val="0031431B"/>
    <w:rsid w:val="003143F0"/>
    <w:rsid w:val="00314420"/>
    <w:rsid w:val="00314468"/>
    <w:rsid w:val="003144AE"/>
    <w:rsid w:val="003144C5"/>
    <w:rsid w:val="003144F5"/>
    <w:rsid w:val="0031450C"/>
    <w:rsid w:val="00314589"/>
    <w:rsid w:val="003146B2"/>
    <w:rsid w:val="003146EE"/>
    <w:rsid w:val="003147D9"/>
    <w:rsid w:val="0031482D"/>
    <w:rsid w:val="00314946"/>
    <w:rsid w:val="0031495F"/>
    <w:rsid w:val="0031498B"/>
    <w:rsid w:val="003149A2"/>
    <w:rsid w:val="00314A8C"/>
    <w:rsid w:val="00314C17"/>
    <w:rsid w:val="00314C1B"/>
    <w:rsid w:val="00314CDF"/>
    <w:rsid w:val="00314CFE"/>
    <w:rsid w:val="00314D2B"/>
    <w:rsid w:val="00314E47"/>
    <w:rsid w:val="00314E4D"/>
    <w:rsid w:val="00314EE9"/>
    <w:rsid w:val="00314F67"/>
    <w:rsid w:val="00314F73"/>
    <w:rsid w:val="00314F77"/>
    <w:rsid w:val="003150AF"/>
    <w:rsid w:val="0031515C"/>
    <w:rsid w:val="00315269"/>
    <w:rsid w:val="0031533A"/>
    <w:rsid w:val="0031535E"/>
    <w:rsid w:val="0031541E"/>
    <w:rsid w:val="0031560D"/>
    <w:rsid w:val="003156CB"/>
    <w:rsid w:val="00315737"/>
    <w:rsid w:val="0031575C"/>
    <w:rsid w:val="003157D7"/>
    <w:rsid w:val="00315881"/>
    <w:rsid w:val="003158E9"/>
    <w:rsid w:val="0031596C"/>
    <w:rsid w:val="00315981"/>
    <w:rsid w:val="003159CE"/>
    <w:rsid w:val="00315A4C"/>
    <w:rsid w:val="00315A52"/>
    <w:rsid w:val="00315BCF"/>
    <w:rsid w:val="00315BDE"/>
    <w:rsid w:val="00315D4F"/>
    <w:rsid w:val="00315F29"/>
    <w:rsid w:val="00315F5A"/>
    <w:rsid w:val="00315F6C"/>
    <w:rsid w:val="00315F87"/>
    <w:rsid w:val="00315F9E"/>
    <w:rsid w:val="00316114"/>
    <w:rsid w:val="00316160"/>
    <w:rsid w:val="0031622C"/>
    <w:rsid w:val="003162BB"/>
    <w:rsid w:val="00316457"/>
    <w:rsid w:val="00316474"/>
    <w:rsid w:val="003165BE"/>
    <w:rsid w:val="00316689"/>
    <w:rsid w:val="003166B8"/>
    <w:rsid w:val="003167E0"/>
    <w:rsid w:val="003168F0"/>
    <w:rsid w:val="00316905"/>
    <w:rsid w:val="0031691B"/>
    <w:rsid w:val="0031691C"/>
    <w:rsid w:val="003169F8"/>
    <w:rsid w:val="00316A2F"/>
    <w:rsid w:val="00316A3A"/>
    <w:rsid w:val="00316A3E"/>
    <w:rsid w:val="00316B11"/>
    <w:rsid w:val="00316B18"/>
    <w:rsid w:val="00316C3E"/>
    <w:rsid w:val="00316C51"/>
    <w:rsid w:val="00316C82"/>
    <w:rsid w:val="00316C86"/>
    <w:rsid w:val="00316CA4"/>
    <w:rsid w:val="00316CD1"/>
    <w:rsid w:val="00316DB3"/>
    <w:rsid w:val="00316FD6"/>
    <w:rsid w:val="003171E6"/>
    <w:rsid w:val="003172E7"/>
    <w:rsid w:val="0031738D"/>
    <w:rsid w:val="0031739A"/>
    <w:rsid w:val="00317512"/>
    <w:rsid w:val="00317559"/>
    <w:rsid w:val="00317577"/>
    <w:rsid w:val="003175C2"/>
    <w:rsid w:val="0031779B"/>
    <w:rsid w:val="00317904"/>
    <w:rsid w:val="00317945"/>
    <w:rsid w:val="0031795F"/>
    <w:rsid w:val="00317C16"/>
    <w:rsid w:val="00317D93"/>
    <w:rsid w:val="00317DEB"/>
    <w:rsid w:val="00317E4E"/>
    <w:rsid w:val="00317EB3"/>
    <w:rsid w:val="00317FC7"/>
    <w:rsid w:val="00320076"/>
    <w:rsid w:val="0032015B"/>
    <w:rsid w:val="003201F4"/>
    <w:rsid w:val="00320215"/>
    <w:rsid w:val="003202DA"/>
    <w:rsid w:val="0032032E"/>
    <w:rsid w:val="00320353"/>
    <w:rsid w:val="003203C2"/>
    <w:rsid w:val="0032042B"/>
    <w:rsid w:val="00320451"/>
    <w:rsid w:val="0032048F"/>
    <w:rsid w:val="00320688"/>
    <w:rsid w:val="00320743"/>
    <w:rsid w:val="0032087E"/>
    <w:rsid w:val="003208B4"/>
    <w:rsid w:val="00320918"/>
    <w:rsid w:val="0032096C"/>
    <w:rsid w:val="00320BF2"/>
    <w:rsid w:val="00320C58"/>
    <w:rsid w:val="00320CCE"/>
    <w:rsid w:val="00320D0E"/>
    <w:rsid w:val="00320D28"/>
    <w:rsid w:val="00320E13"/>
    <w:rsid w:val="00320E2E"/>
    <w:rsid w:val="00320F1E"/>
    <w:rsid w:val="0032105F"/>
    <w:rsid w:val="003210BA"/>
    <w:rsid w:val="0032110D"/>
    <w:rsid w:val="00321142"/>
    <w:rsid w:val="00321188"/>
    <w:rsid w:val="0032131E"/>
    <w:rsid w:val="00321331"/>
    <w:rsid w:val="0032141E"/>
    <w:rsid w:val="003215F8"/>
    <w:rsid w:val="00321608"/>
    <w:rsid w:val="00321734"/>
    <w:rsid w:val="00321771"/>
    <w:rsid w:val="003217C8"/>
    <w:rsid w:val="00321803"/>
    <w:rsid w:val="003218C2"/>
    <w:rsid w:val="003218E3"/>
    <w:rsid w:val="003218F6"/>
    <w:rsid w:val="00321A0A"/>
    <w:rsid w:val="00321B0F"/>
    <w:rsid w:val="00321C79"/>
    <w:rsid w:val="00321FA1"/>
    <w:rsid w:val="00322026"/>
    <w:rsid w:val="00322039"/>
    <w:rsid w:val="00322122"/>
    <w:rsid w:val="00322160"/>
    <w:rsid w:val="00322250"/>
    <w:rsid w:val="00322506"/>
    <w:rsid w:val="003225FA"/>
    <w:rsid w:val="00322646"/>
    <w:rsid w:val="0032266F"/>
    <w:rsid w:val="00322884"/>
    <w:rsid w:val="003228A5"/>
    <w:rsid w:val="003228BF"/>
    <w:rsid w:val="003229B0"/>
    <w:rsid w:val="00322A1D"/>
    <w:rsid w:val="00322A74"/>
    <w:rsid w:val="00322B0F"/>
    <w:rsid w:val="00322B2D"/>
    <w:rsid w:val="00322B34"/>
    <w:rsid w:val="00322BE4"/>
    <w:rsid w:val="00322C00"/>
    <w:rsid w:val="00322D93"/>
    <w:rsid w:val="00322DD8"/>
    <w:rsid w:val="00322E91"/>
    <w:rsid w:val="00322EA3"/>
    <w:rsid w:val="003230A0"/>
    <w:rsid w:val="003230F1"/>
    <w:rsid w:val="00323200"/>
    <w:rsid w:val="0032331A"/>
    <w:rsid w:val="0032333A"/>
    <w:rsid w:val="0032337D"/>
    <w:rsid w:val="00323478"/>
    <w:rsid w:val="003234DA"/>
    <w:rsid w:val="003235B6"/>
    <w:rsid w:val="003236F1"/>
    <w:rsid w:val="0032371F"/>
    <w:rsid w:val="00323771"/>
    <w:rsid w:val="003237E7"/>
    <w:rsid w:val="00323838"/>
    <w:rsid w:val="003238EC"/>
    <w:rsid w:val="003239B6"/>
    <w:rsid w:val="00323A0F"/>
    <w:rsid w:val="00323B94"/>
    <w:rsid w:val="00323CB1"/>
    <w:rsid w:val="00323CB2"/>
    <w:rsid w:val="00323D08"/>
    <w:rsid w:val="00323D0B"/>
    <w:rsid w:val="00323D46"/>
    <w:rsid w:val="00323E28"/>
    <w:rsid w:val="00323F06"/>
    <w:rsid w:val="00323F41"/>
    <w:rsid w:val="00323F43"/>
    <w:rsid w:val="00323F8D"/>
    <w:rsid w:val="00323FBB"/>
    <w:rsid w:val="00324125"/>
    <w:rsid w:val="00324177"/>
    <w:rsid w:val="00324295"/>
    <w:rsid w:val="003242AB"/>
    <w:rsid w:val="003242FE"/>
    <w:rsid w:val="00324381"/>
    <w:rsid w:val="003243A0"/>
    <w:rsid w:val="00324430"/>
    <w:rsid w:val="003244D5"/>
    <w:rsid w:val="003246D0"/>
    <w:rsid w:val="00324762"/>
    <w:rsid w:val="00324825"/>
    <w:rsid w:val="003248F8"/>
    <w:rsid w:val="00324916"/>
    <w:rsid w:val="00324A74"/>
    <w:rsid w:val="00324A8E"/>
    <w:rsid w:val="00324AFC"/>
    <w:rsid w:val="00324B6A"/>
    <w:rsid w:val="00324BED"/>
    <w:rsid w:val="00324CF2"/>
    <w:rsid w:val="00324DE6"/>
    <w:rsid w:val="00324DEE"/>
    <w:rsid w:val="00324E89"/>
    <w:rsid w:val="00324F66"/>
    <w:rsid w:val="003250A5"/>
    <w:rsid w:val="0032516A"/>
    <w:rsid w:val="00325361"/>
    <w:rsid w:val="0032547D"/>
    <w:rsid w:val="003254B7"/>
    <w:rsid w:val="003254F1"/>
    <w:rsid w:val="00325598"/>
    <w:rsid w:val="0032560D"/>
    <w:rsid w:val="00325615"/>
    <w:rsid w:val="0032573C"/>
    <w:rsid w:val="0032580A"/>
    <w:rsid w:val="0032581A"/>
    <w:rsid w:val="00325839"/>
    <w:rsid w:val="003258C0"/>
    <w:rsid w:val="00325931"/>
    <w:rsid w:val="00325953"/>
    <w:rsid w:val="00325A09"/>
    <w:rsid w:val="00325A3E"/>
    <w:rsid w:val="00325C03"/>
    <w:rsid w:val="00325C48"/>
    <w:rsid w:val="00325C85"/>
    <w:rsid w:val="00325CE8"/>
    <w:rsid w:val="00325E16"/>
    <w:rsid w:val="00325F0A"/>
    <w:rsid w:val="00325F48"/>
    <w:rsid w:val="00325F4A"/>
    <w:rsid w:val="0032618C"/>
    <w:rsid w:val="003261BF"/>
    <w:rsid w:val="003261F3"/>
    <w:rsid w:val="00326251"/>
    <w:rsid w:val="00326305"/>
    <w:rsid w:val="0032670A"/>
    <w:rsid w:val="0032674B"/>
    <w:rsid w:val="003267F6"/>
    <w:rsid w:val="00326890"/>
    <w:rsid w:val="0032690F"/>
    <w:rsid w:val="0032696C"/>
    <w:rsid w:val="00326A02"/>
    <w:rsid w:val="00326D77"/>
    <w:rsid w:val="00326DDD"/>
    <w:rsid w:val="00326E39"/>
    <w:rsid w:val="00326E77"/>
    <w:rsid w:val="00326F06"/>
    <w:rsid w:val="00326F76"/>
    <w:rsid w:val="00326F9F"/>
    <w:rsid w:val="00326FC7"/>
    <w:rsid w:val="00326FF8"/>
    <w:rsid w:val="003270DC"/>
    <w:rsid w:val="0032717F"/>
    <w:rsid w:val="003271E9"/>
    <w:rsid w:val="0032723B"/>
    <w:rsid w:val="00327326"/>
    <w:rsid w:val="00327347"/>
    <w:rsid w:val="0032734C"/>
    <w:rsid w:val="003273E5"/>
    <w:rsid w:val="00327510"/>
    <w:rsid w:val="00327676"/>
    <w:rsid w:val="0032772E"/>
    <w:rsid w:val="0032784E"/>
    <w:rsid w:val="0032793E"/>
    <w:rsid w:val="003279C3"/>
    <w:rsid w:val="00327A08"/>
    <w:rsid w:val="00327A0E"/>
    <w:rsid w:val="00327A22"/>
    <w:rsid w:val="00327AF0"/>
    <w:rsid w:val="00327B57"/>
    <w:rsid w:val="00327BA5"/>
    <w:rsid w:val="00327CC2"/>
    <w:rsid w:val="00327CEF"/>
    <w:rsid w:val="00327DE9"/>
    <w:rsid w:val="00327DFE"/>
    <w:rsid w:val="00327E95"/>
    <w:rsid w:val="00327F46"/>
    <w:rsid w:val="00327F84"/>
    <w:rsid w:val="00327FD1"/>
    <w:rsid w:val="003300C7"/>
    <w:rsid w:val="00330129"/>
    <w:rsid w:val="00330187"/>
    <w:rsid w:val="00330199"/>
    <w:rsid w:val="0033020B"/>
    <w:rsid w:val="0033028D"/>
    <w:rsid w:val="003302D7"/>
    <w:rsid w:val="00330310"/>
    <w:rsid w:val="0033035A"/>
    <w:rsid w:val="00330508"/>
    <w:rsid w:val="00330535"/>
    <w:rsid w:val="003305B3"/>
    <w:rsid w:val="00330656"/>
    <w:rsid w:val="00330810"/>
    <w:rsid w:val="00330876"/>
    <w:rsid w:val="00330890"/>
    <w:rsid w:val="003308B5"/>
    <w:rsid w:val="003308CB"/>
    <w:rsid w:val="00330988"/>
    <w:rsid w:val="003309E8"/>
    <w:rsid w:val="00330A2F"/>
    <w:rsid w:val="00330A42"/>
    <w:rsid w:val="00330B17"/>
    <w:rsid w:val="00330B1E"/>
    <w:rsid w:val="00330E98"/>
    <w:rsid w:val="00330F62"/>
    <w:rsid w:val="00330FDE"/>
    <w:rsid w:val="0033102A"/>
    <w:rsid w:val="003311AC"/>
    <w:rsid w:val="003311EC"/>
    <w:rsid w:val="003312E2"/>
    <w:rsid w:val="00331354"/>
    <w:rsid w:val="0033147D"/>
    <w:rsid w:val="00331496"/>
    <w:rsid w:val="0033165B"/>
    <w:rsid w:val="003316CB"/>
    <w:rsid w:val="0033171C"/>
    <w:rsid w:val="00331772"/>
    <w:rsid w:val="0033179B"/>
    <w:rsid w:val="00331844"/>
    <w:rsid w:val="00331853"/>
    <w:rsid w:val="0033188A"/>
    <w:rsid w:val="003318FC"/>
    <w:rsid w:val="0033193F"/>
    <w:rsid w:val="0033196E"/>
    <w:rsid w:val="003319A9"/>
    <w:rsid w:val="00331A05"/>
    <w:rsid w:val="00331AE7"/>
    <w:rsid w:val="00331AF8"/>
    <w:rsid w:val="00331B4F"/>
    <w:rsid w:val="00331C94"/>
    <w:rsid w:val="00331CB5"/>
    <w:rsid w:val="00331CC9"/>
    <w:rsid w:val="00331D94"/>
    <w:rsid w:val="00331E3D"/>
    <w:rsid w:val="00331E52"/>
    <w:rsid w:val="00331FCD"/>
    <w:rsid w:val="00332009"/>
    <w:rsid w:val="00332058"/>
    <w:rsid w:val="00332152"/>
    <w:rsid w:val="00332259"/>
    <w:rsid w:val="003322C3"/>
    <w:rsid w:val="00332392"/>
    <w:rsid w:val="0033266B"/>
    <w:rsid w:val="003326BC"/>
    <w:rsid w:val="003326C1"/>
    <w:rsid w:val="0033270F"/>
    <w:rsid w:val="00332841"/>
    <w:rsid w:val="0033291C"/>
    <w:rsid w:val="00332924"/>
    <w:rsid w:val="00332A10"/>
    <w:rsid w:val="00332A1F"/>
    <w:rsid w:val="00332B9E"/>
    <w:rsid w:val="00332C84"/>
    <w:rsid w:val="00332CF1"/>
    <w:rsid w:val="00332D26"/>
    <w:rsid w:val="00332D2E"/>
    <w:rsid w:val="00333175"/>
    <w:rsid w:val="003331BA"/>
    <w:rsid w:val="00333224"/>
    <w:rsid w:val="00333249"/>
    <w:rsid w:val="0033325C"/>
    <w:rsid w:val="00333352"/>
    <w:rsid w:val="00333540"/>
    <w:rsid w:val="00333589"/>
    <w:rsid w:val="003335F5"/>
    <w:rsid w:val="0033363D"/>
    <w:rsid w:val="00333709"/>
    <w:rsid w:val="00333741"/>
    <w:rsid w:val="003337F3"/>
    <w:rsid w:val="003337FC"/>
    <w:rsid w:val="00333814"/>
    <w:rsid w:val="003338C2"/>
    <w:rsid w:val="00333AEB"/>
    <w:rsid w:val="00333BF5"/>
    <w:rsid w:val="00333CAF"/>
    <w:rsid w:val="00333CBF"/>
    <w:rsid w:val="00333E5A"/>
    <w:rsid w:val="00333EB2"/>
    <w:rsid w:val="00333F3B"/>
    <w:rsid w:val="003340A8"/>
    <w:rsid w:val="00334223"/>
    <w:rsid w:val="0033425C"/>
    <w:rsid w:val="00334263"/>
    <w:rsid w:val="00334266"/>
    <w:rsid w:val="003342E8"/>
    <w:rsid w:val="0033434B"/>
    <w:rsid w:val="00334394"/>
    <w:rsid w:val="003343C1"/>
    <w:rsid w:val="00334406"/>
    <w:rsid w:val="00334512"/>
    <w:rsid w:val="00334583"/>
    <w:rsid w:val="003345C4"/>
    <w:rsid w:val="003345F8"/>
    <w:rsid w:val="00334603"/>
    <w:rsid w:val="00334616"/>
    <w:rsid w:val="003346F7"/>
    <w:rsid w:val="0033483D"/>
    <w:rsid w:val="003348FE"/>
    <w:rsid w:val="003349B4"/>
    <w:rsid w:val="00334A54"/>
    <w:rsid w:val="00334B84"/>
    <w:rsid w:val="00334BC3"/>
    <w:rsid w:val="00334DFB"/>
    <w:rsid w:val="00334E4D"/>
    <w:rsid w:val="00334E78"/>
    <w:rsid w:val="00334EA9"/>
    <w:rsid w:val="00334F13"/>
    <w:rsid w:val="00334F1E"/>
    <w:rsid w:val="00335187"/>
    <w:rsid w:val="003351C4"/>
    <w:rsid w:val="003351F3"/>
    <w:rsid w:val="00335283"/>
    <w:rsid w:val="003353B1"/>
    <w:rsid w:val="0033544A"/>
    <w:rsid w:val="00335499"/>
    <w:rsid w:val="0033551E"/>
    <w:rsid w:val="003355B7"/>
    <w:rsid w:val="00335627"/>
    <w:rsid w:val="00335649"/>
    <w:rsid w:val="0033564D"/>
    <w:rsid w:val="00335697"/>
    <w:rsid w:val="00335718"/>
    <w:rsid w:val="003357E8"/>
    <w:rsid w:val="00335842"/>
    <w:rsid w:val="0033590B"/>
    <w:rsid w:val="00335AD5"/>
    <w:rsid w:val="00335B45"/>
    <w:rsid w:val="00335BB3"/>
    <w:rsid w:val="00335C07"/>
    <w:rsid w:val="00335C0E"/>
    <w:rsid w:val="00335C66"/>
    <w:rsid w:val="00335CA2"/>
    <w:rsid w:val="00335CB6"/>
    <w:rsid w:val="00335DB6"/>
    <w:rsid w:val="00335DC9"/>
    <w:rsid w:val="00335E04"/>
    <w:rsid w:val="00335EAB"/>
    <w:rsid w:val="00335EF3"/>
    <w:rsid w:val="00335EFD"/>
    <w:rsid w:val="00335F2F"/>
    <w:rsid w:val="00335F90"/>
    <w:rsid w:val="00335FEE"/>
    <w:rsid w:val="00336126"/>
    <w:rsid w:val="0033623D"/>
    <w:rsid w:val="00336297"/>
    <w:rsid w:val="0033630F"/>
    <w:rsid w:val="00336490"/>
    <w:rsid w:val="003364F6"/>
    <w:rsid w:val="00336A24"/>
    <w:rsid w:val="00336B52"/>
    <w:rsid w:val="00336C60"/>
    <w:rsid w:val="00336C93"/>
    <w:rsid w:val="00336D5B"/>
    <w:rsid w:val="00336DEE"/>
    <w:rsid w:val="00336EC4"/>
    <w:rsid w:val="00337069"/>
    <w:rsid w:val="0033716C"/>
    <w:rsid w:val="0033725C"/>
    <w:rsid w:val="0033734C"/>
    <w:rsid w:val="0033737B"/>
    <w:rsid w:val="0033751E"/>
    <w:rsid w:val="00337524"/>
    <w:rsid w:val="0033760F"/>
    <w:rsid w:val="0033778A"/>
    <w:rsid w:val="0033778B"/>
    <w:rsid w:val="003377E2"/>
    <w:rsid w:val="003378CC"/>
    <w:rsid w:val="003378FA"/>
    <w:rsid w:val="00337BF0"/>
    <w:rsid w:val="00337D09"/>
    <w:rsid w:val="00337E09"/>
    <w:rsid w:val="00337E2A"/>
    <w:rsid w:val="00337F01"/>
    <w:rsid w:val="00337F09"/>
    <w:rsid w:val="00337FE4"/>
    <w:rsid w:val="0034008C"/>
    <w:rsid w:val="003400EA"/>
    <w:rsid w:val="0034030D"/>
    <w:rsid w:val="00340324"/>
    <w:rsid w:val="003404EB"/>
    <w:rsid w:val="0034055E"/>
    <w:rsid w:val="00340591"/>
    <w:rsid w:val="003405C5"/>
    <w:rsid w:val="00340646"/>
    <w:rsid w:val="00340763"/>
    <w:rsid w:val="0034083C"/>
    <w:rsid w:val="0034087A"/>
    <w:rsid w:val="003409F1"/>
    <w:rsid w:val="00340A6E"/>
    <w:rsid w:val="00340B41"/>
    <w:rsid w:val="00340D6F"/>
    <w:rsid w:val="00340D9A"/>
    <w:rsid w:val="00340E94"/>
    <w:rsid w:val="00340EAF"/>
    <w:rsid w:val="00340EC2"/>
    <w:rsid w:val="00340EC4"/>
    <w:rsid w:val="00340EDF"/>
    <w:rsid w:val="00340EF5"/>
    <w:rsid w:val="00341040"/>
    <w:rsid w:val="00341110"/>
    <w:rsid w:val="00341503"/>
    <w:rsid w:val="0034156A"/>
    <w:rsid w:val="0034165D"/>
    <w:rsid w:val="0034168E"/>
    <w:rsid w:val="00341718"/>
    <w:rsid w:val="003417E6"/>
    <w:rsid w:val="0034191A"/>
    <w:rsid w:val="00341BC7"/>
    <w:rsid w:val="00341C0B"/>
    <w:rsid w:val="00341CB7"/>
    <w:rsid w:val="00341CCF"/>
    <w:rsid w:val="00341D09"/>
    <w:rsid w:val="00341D25"/>
    <w:rsid w:val="00341D9B"/>
    <w:rsid w:val="00341E09"/>
    <w:rsid w:val="00341F01"/>
    <w:rsid w:val="00341F56"/>
    <w:rsid w:val="0034205A"/>
    <w:rsid w:val="003420E4"/>
    <w:rsid w:val="00342105"/>
    <w:rsid w:val="00342184"/>
    <w:rsid w:val="003423B1"/>
    <w:rsid w:val="003423BE"/>
    <w:rsid w:val="003423EF"/>
    <w:rsid w:val="00342472"/>
    <w:rsid w:val="00342559"/>
    <w:rsid w:val="00342650"/>
    <w:rsid w:val="00342655"/>
    <w:rsid w:val="003426C5"/>
    <w:rsid w:val="00342826"/>
    <w:rsid w:val="00342857"/>
    <w:rsid w:val="00342A5C"/>
    <w:rsid w:val="00342B06"/>
    <w:rsid w:val="00342BFA"/>
    <w:rsid w:val="00342C1C"/>
    <w:rsid w:val="00342C76"/>
    <w:rsid w:val="00342CC4"/>
    <w:rsid w:val="00342F52"/>
    <w:rsid w:val="00342FB3"/>
    <w:rsid w:val="00342FE3"/>
    <w:rsid w:val="0034301C"/>
    <w:rsid w:val="003430B5"/>
    <w:rsid w:val="00343139"/>
    <w:rsid w:val="0034323E"/>
    <w:rsid w:val="00343334"/>
    <w:rsid w:val="0034334E"/>
    <w:rsid w:val="0034335B"/>
    <w:rsid w:val="00343454"/>
    <w:rsid w:val="00343675"/>
    <w:rsid w:val="003436F0"/>
    <w:rsid w:val="003438BC"/>
    <w:rsid w:val="0034392C"/>
    <w:rsid w:val="00343AB0"/>
    <w:rsid w:val="00343B02"/>
    <w:rsid w:val="00343BAE"/>
    <w:rsid w:val="00343BE4"/>
    <w:rsid w:val="00343DCA"/>
    <w:rsid w:val="00343E1E"/>
    <w:rsid w:val="00343E5A"/>
    <w:rsid w:val="00343E84"/>
    <w:rsid w:val="00343FCF"/>
    <w:rsid w:val="0034415F"/>
    <w:rsid w:val="0034422D"/>
    <w:rsid w:val="00344278"/>
    <w:rsid w:val="0034428D"/>
    <w:rsid w:val="00344367"/>
    <w:rsid w:val="0034436F"/>
    <w:rsid w:val="003443E9"/>
    <w:rsid w:val="0034448A"/>
    <w:rsid w:val="00344590"/>
    <w:rsid w:val="00344643"/>
    <w:rsid w:val="00344654"/>
    <w:rsid w:val="00344655"/>
    <w:rsid w:val="0034473C"/>
    <w:rsid w:val="00344808"/>
    <w:rsid w:val="00344842"/>
    <w:rsid w:val="0034489B"/>
    <w:rsid w:val="003448BC"/>
    <w:rsid w:val="00344969"/>
    <w:rsid w:val="00344A77"/>
    <w:rsid w:val="00344B80"/>
    <w:rsid w:val="00344BA1"/>
    <w:rsid w:val="00344C4A"/>
    <w:rsid w:val="00344D39"/>
    <w:rsid w:val="00344DE8"/>
    <w:rsid w:val="00344E0B"/>
    <w:rsid w:val="00344F0F"/>
    <w:rsid w:val="00344F40"/>
    <w:rsid w:val="00344F61"/>
    <w:rsid w:val="00345094"/>
    <w:rsid w:val="003450D0"/>
    <w:rsid w:val="003451E0"/>
    <w:rsid w:val="0034522A"/>
    <w:rsid w:val="00345235"/>
    <w:rsid w:val="00345237"/>
    <w:rsid w:val="003452E7"/>
    <w:rsid w:val="003452ED"/>
    <w:rsid w:val="003452F0"/>
    <w:rsid w:val="00345317"/>
    <w:rsid w:val="003453F9"/>
    <w:rsid w:val="003455C1"/>
    <w:rsid w:val="0034564B"/>
    <w:rsid w:val="0034565B"/>
    <w:rsid w:val="0034588F"/>
    <w:rsid w:val="00345894"/>
    <w:rsid w:val="003458B5"/>
    <w:rsid w:val="003458BE"/>
    <w:rsid w:val="00345A3E"/>
    <w:rsid w:val="00345AB5"/>
    <w:rsid w:val="00345BEE"/>
    <w:rsid w:val="00345CD5"/>
    <w:rsid w:val="00345E4E"/>
    <w:rsid w:val="00345E55"/>
    <w:rsid w:val="00345F6D"/>
    <w:rsid w:val="00345FD5"/>
    <w:rsid w:val="003460CA"/>
    <w:rsid w:val="003460E8"/>
    <w:rsid w:val="00346125"/>
    <w:rsid w:val="00346165"/>
    <w:rsid w:val="0034621F"/>
    <w:rsid w:val="003462FC"/>
    <w:rsid w:val="00346327"/>
    <w:rsid w:val="00346365"/>
    <w:rsid w:val="003463EA"/>
    <w:rsid w:val="0034643F"/>
    <w:rsid w:val="003464A8"/>
    <w:rsid w:val="003465E9"/>
    <w:rsid w:val="0034661D"/>
    <w:rsid w:val="00346634"/>
    <w:rsid w:val="00346651"/>
    <w:rsid w:val="0034668E"/>
    <w:rsid w:val="00346693"/>
    <w:rsid w:val="00346896"/>
    <w:rsid w:val="00346914"/>
    <w:rsid w:val="00346933"/>
    <w:rsid w:val="00346943"/>
    <w:rsid w:val="00346A2F"/>
    <w:rsid w:val="00346BFD"/>
    <w:rsid w:val="00346C88"/>
    <w:rsid w:val="00346DE3"/>
    <w:rsid w:val="00346E33"/>
    <w:rsid w:val="00347014"/>
    <w:rsid w:val="00347029"/>
    <w:rsid w:val="0034709B"/>
    <w:rsid w:val="003470A5"/>
    <w:rsid w:val="0034715F"/>
    <w:rsid w:val="003472BE"/>
    <w:rsid w:val="003472DC"/>
    <w:rsid w:val="00347511"/>
    <w:rsid w:val="003476CC"/>
    <w:rsid w:val="003476FA"/>
    <w:rsid w:val="0034785A"/>
    <w:rsid w:val="003478A4"/>
    <w:rsid w:val="003479E7"/>
    <w:rsid w:val="00347BB0"/>
    <w:rsid w:val="00347C3F"/>
    <w:rsid w:val="00347CD9"/>
    <w:rsid w:val="00347D74"/>
    <w:rsid w:val="00347DB7"/>
    <w:rsid w:val="00347DF8"/>
    <w:rsid w:val="00347E07"/>
    <w:rsid w:val="003500A6"/>
    <w:rsid w:val="003500D4"/>
    <w:rsid w:val="00350181"/>
    <w:rsid w:val="0035031F"/>
    <w:rsid w:val="00350401"/>
    <w:rsid w:val="00350692"/>
    <w:rsid w:val="003506E0"/>
    <w:rsid w:val="003507DA"/>
    <w:rsid w:val="0035085D"/>
    <w:rsid w:val="00350861"/>
    <w:rsid w:val="00350875"/>
    <w:rsid w:val="00350890"/>
    <w:rsid w:val="003508B1"/>
    <w:rsid w:val="003509D5"/>
    <w:rsid w:val="00350AC4"/>
    <w:rsid w:val="00350B99"/>
    <w:rsid w:val="00350BE3"/>
    <w:rsid w:val="00350C0E"/>
    <w:rsid w:val="00350C69"/>
    <w:rsid w:val="00350CFE"/>
    <w:rsid w:val="00350DAA"/>
    <w:rsid w:val="00350DD6"/>
    <w:rsid w:val="00350EAF"/>
    <w:rsid w:val="00350F72"/>
    <w:rsid w:val="00351012"/>
    <w:rsid w:val="00351083"/>
    <w:rsid w:val="00351192"/>
    <w:rsid w:val="003511B5"/>
    <w:rsid w:val="003512BB"/>
    <w:rsid w:val="003512E0"/>
    <w:rsid w:val="00351451"/>
    <w:rsid w:val="003514D6"/>
    <w:rsid w:val="00351582"/>
    <w:rsid w:val="00351737"/>
    <w:rsid w:val="0035176D"/>
    <w:rsid w:val="003517E2"/>
    <w:rsid w:val="00351856"/>
    <w:rsid w:val="003518CF"/>
    <w:rsid w:val="003518FB"/>
    <w:rsid w:val="00351939"/>
    <w:rsid w:val="00351BBE"/>
    <w:rsid w:val="00351BD6"/>
    <w:rsid w:val="00351C84"/>
    <w:rsid w:val="00351D78"/>
    <w:rsid w:val="00351D7B"/>
    <w:rsid w:val="00351E08"/>
    <w:rsid w:val="00351E76"/>
    <w:rsid w:val="00351F43"/>
    <w:rsid w:val="00351FB0"/>
    <w:rsid w:val="003521C1"/>
    <w:rsid w:val="003521EE"/>
    <w:rsid w:val="0035231B"/>
    <w:rsid w:val="003523C2"/>
    <w:rsid w:val="00352463"/>
    <w:rsid w:val="00352513"/>
    <w:rsid w:val="00352556"/>
    <w:rsid w:val="0035262F"/>
    <w:rsid w:val="0035278B"/>
    <w:rsid w:val="00352793"/>
    <w:rsid w:val="00352809"/>
    <w:rsid w:val="00352812"/>
    <w:rsid w:val="00352861"/>
    <w:rsid w:val="0035286C"/>
    <w:rsid w:val="00352933"/>
    <w:rsid w:val="00352975"/>
    <w:rsid w:val="003529F2"/>
    <w:rsid w:val="00352A43"/>
    <w:rsid w:val="00352A87"/>
    <w:rsid w:val="00352B09"/>
    <w:rsid w:val="00352B30"/>
    <w:rsid w:val="00352B5E"/>
    <w:rsid w:val="00352C20"/>
    <w:rsid w:val="00352C27"/>
    <w:rsid w:val="00352D80"/>
    <w:rsid w:val="00352FE1"/>
    <w:rsid w:val="003530F9"/>
    <w:rsid w:val="00353101"/>
    <w:rsid w:val="00353122"/>
    <w:rsid w:val="003531B8"/>
    <w:rsid w:val="00353399"/>
    <w:rsid w:val="003533D7"/>
    <w:rsid w:val="00353468"/>
    <w:rsid w:val="00353531"/>
    <w:rsid w:val="003537B8"/>
    <w:rsid w:val="00353914"/>
    <w:rsid w:val="00353925"/>
    <w:rsid w:val="00353962"/>
    <w:rsid w:val="00353A67"/>
    <w:rsid w:val="00353AAD"/>
    <w:rsid w:val="00353CB3"/>
    <w:rsid w:val="00353CF9"/>
    <w:rsid w:val="00353E6D"/>
    <w:rsid w:val="00353EB8"/>
    <w:rsid w:val="00353F07"/>
    <w:rsid w:val="003540B3"/>
    <w:rsid w:val="0035417A"/>
    <w:rsid w:val="003541F4"/>
    <w:rsid w:val="00354241"/>
    <w:rsid w:val="0035424D"/>
    <w:rsid w:val="003544AF"/>
    <w:rsid w:val="003545D3"/>
    <w:rsid w:val="00354600"/>
    <w:rsid w:val="003546CD"/>
    <w:rsid w:val="0035471E"/>
    <w:rsid w:val="0035473E"/>
    <w:rsid w:val="003548AB"/>
    <w:rsid w:val="0035490C"/>
    <w:rsid w:val="003549CB"/>
    <w:rsid w:val="003549F1"/>
    <w:rsid w:val="00354B1F"/>
    <w:rsid w:val="00354B98"/>
    <w:rsid w:val="00354BA6"/>
    <w:rsid w:val="00354BF4"/>
    <w:rsid w:val="00354D4B"/>
    <w:rsid w:val="00354DEA"/>
    <w:rsid w:val="00354E00"/>
    <w:rsid w:val="00354EAB"/>
    <w:rsid w:val="00354EC5"/>
    <w:rsid w:val="00354FA4"/>
    <w:rsid w:val="00354FAC"/>
    <w:rsid w:val="00354FC5"/>
    <w:rsid w:val="00355032"/>
    <w:rsid w:val="0035506C"/>
    <w:rsid w:val="0035510F"/>
    <w:rsid w:val="00355139"/>
    <w:rsid w:val="0035513C"/>
    <w:rsid w:val="0035523C"/>
    <w:rsid w:val="00355247"/>
    <w:rsid w:val="0035527F"/>
    <w:rsid w:val="003552C5"/>
    <w:rsid w:val="003552F8"/>
    <w:rsid w:val="00355334"/>
    <w:rsid w:val="00355424"/>
    <w:rsid w:val="0035549F"/>
    <w:rsid w:val="00355561"/>
    <w:rsid w:val="00355627"/>
    <w:rsid w:val="003556AD"/>
    <w:rsid w:val="00355720"/>
    <w:rsid w:val="003558A8"/>
    <w:rsid w:val="003558EC"/>
    <w:rsid w:val="00355A7D"/>
    <w:rsid w:val="00355C29"/>
    <w:rsid w:val="00355C9D"/>
    <w:rsid w:val="00355D16"/>
    <w:rsid w:val="00355DA0"/>
    <w:rsid w:val="00355E3D"/>
    <w:rsid w:val="00355E55"/>
    <w:rsid w:val="00355E8C"/>
    <w:rsid w:val="00355EC9"/>
    <w:rsid w:val="00355EEC"/>
    <w:rsid w:val="00355EFB"/>
    <w:rsid w:val="00355F13"/>
    <w:rsid w:val="003560C6"/>
    <w:rsid w:val="00356222"/>
    <w:rsid w:val="00356334"/>
    <w:rsid w:val="003563EC"/>
    <w:rsid w:val="00356550"/>
    <w:rsid w:val="003566E4"/>
    <w:rsid w:val="0035671A"/>
    <w:rsid w:val="00356742"/>
    <w:rsid w:val="00356744"/>
    <w:rsid w:val="00356788"/>
    <w:rsid w:val="00356859"/>
    <w:rsid w:val="003568A8"/>
    <w:rsid w:val="00356909"/>
    <w:rsid w:val="00356961"/>
    <w:rsid w:val="00356977"/>
    <w:rsid w:val="00356B83"/>
    <w:rsid w:val="00356B87"/>
    <w:rsid w:val="00356C1E"/>
    <w:rsid w:val="00356C7D"/>
    <w:rsid w:val="00356C95"/>
    <w:rsid w:val="00356D16"/>
    <w:rsid w:val="00356DD7"/>
    <w:rsid w:val="00356E22"/>
    <w:rsid w:val="00356F12"/>
    <w:rsid w:val="00356FD5"/>
    <w:rsid w:val="00356FE8"/>
    <w:rsid w:val="00357104"/>
    <w:rsid w:val="00357209"/>
    <w:rsid w:val="003572EE"/>
    <w:rsid w:val="0035732E"/>
    <w:rsid w:val="00357342"/>
    <w:rsid w:val="00357347"/>
    <w:rsid w:val="00357376"/>
    <w:rsid w:val="00357426"/>
    <w:rsid w:val="00357458"/>
    <w:rsid w:val="0035745D"/>
    <w:rsid w:val="00357587"/>
    <w:rsid w:val="0035759C"/>
    <w:rsid w:val="00357665"/>
    <w:rsid w:val="003576E4"/>
    <w:rsid w:val="00357769"/>
    <w:rsid w:val="003577B7"/>
    <w:rsid w:val="00357954"/>
    <w:rsid w:val="0035796A"/>
    <w:rsid w:val="00357970"/>
    <w:rsid w:val="00357A1B"/>
    <w:rsid w:val="00357A66"/>
    <w:rsid w:val="00357A88"/>
    <w:rsid w:val="00357AB7"/>
    <w:rsid w:val="00357B7F"/>
    <w:rsid w:val="00357C1D"/>
    <w:rsid w:val="00357CD3"/>
    <w:rsid w:val="00357DF4"/>
    <w:rsid w:val="00357F1E"/>
    <w:rsid w:val="00357F2F"/>
    <w:rsid w:val="00360021"/>
    <w:rsid w:val="003600AC"/>
    <w:rsid w:val="00360126"/>
    <w:rsid w:val="0036015B"/>
    <w:rsid w:val="003601B5"/>
    <w:rsid w:val="00360220"/>
    <w:rsid w:val="00360229"/>
    <w:rsid w:val="003603DD"/>
    <w:rsid w:val="00360450"/>
    <w:rsid w:val="003604B4"/>
    <w:rsid w:val="003605BD"/>
    <w:rsid w:val="003605F8"/>
    <w:rsid w:val="00360663"/>
    <w:rsid w:val="00360681"/>
    <w:rsid w:val="003606A1"/>
    <w:rsid w:val="0036070F"/>
    <w:rsid w:val="00360769"/>
    <w:rsid w:val="00360979"/>
    <w:rsid w:val="003609E3"/>
    <w:rsid w:val="00360A49"/>
    <w:rsid w:val="00360AE1"/>
    <w:rsid w:val="00360B95"/>
    <w:rsid w:val="00360CBF"/>
    <w:rsid w:val="00360D90"/>
    <w:rsid w:val="00360E3A"/>
    <w:rsid w:val="00360F01"/>
    <w:rsid w:val="00360F53"/>
    <w:rsid w:val="00360FA4"/>
    <w:rsid w:val="00361028"/>
    <w:rsid w:val="00361209"/>
    <w:rsid w:val="0036123A"/>
    <w:rsid w:val="00361371"/>
    <w:rsid w:val="0036139D"/>
    <w:rsid w:val="003613C4"/>
    <w:rsid w:val="0036143A"/>
    <w:rsid w:val="003614B8"/>
    <w:rsid w:val="003614EE"/>
    <w:rsid w:val="003615D4"/>
    <w:rsid w:val="003615ED"/>
    <w:rsid w:val="003615F4"/>
    <w:rsid w:val="003616A3"/>
    <w:rsid w:val="0036170C"/>
    <w:rsid w:val="003617F7"/>
    <w:rsid w:val="0036180A"/>
    <w:rsid w:val="0036183E"/>
    <w:rsid w:val="003618C9"/>
    <w:rsid w:val="003618EF"/>
    <w:rsid w:val="003618F0"/>
    <w:rsid w:val="0036192B"/>
    <w:rsid w:val="00361950"/>
    <w:rsid w:val="00361957"/>
    <w:rsid w:val="003619BF"/>
    <w:rsid w:val="00361B4C"/>
    <w:rsid w:val="00361B69"/>
    <w:rsid w:val="00361CC1"/>
    <w:rsid w:val="00361D9B"/>
    <w:rsid w:val="00361F53"/>
    <w:rsid w:val="00361FF4"/>
    <w:rsid w:val="00362065"/>
    <w:rsid w:val="003620D5"/>
    <w:rsid w:val="00362143"/>
    <w:rsid w:val="003621C4"/>
    <w:rsid w:val="003621D8"/>
    <w:rsid w:val="003621F9"/>
    <w:rsid w:val="003621FA"/>
    <w:rsid w:val="003622E9"/>
    <w:rsid w:val="00362406"/>
    <w:rsid w:val="00362442"/>
    <w:rsid w:val="003624FE"/>
    <w:rsid w:val="00362599"/>
    <w:rsid w:val="00362725"/>
    <w:rsid w:val="0036279F"/>
    <w:rsid w:val="00362814"/>
    <w:rsid w:val="003628EE"/>
    <w:rsid w:val="00362B05"/>
    <w:rsid w:val="00362BD0"/>
    <w:rsid w:val="00362C7C"/>
    <w:rsid w:val="00362D0D"/>
    <w:rsid w:val="00362D5F"/>
    <w:rsid w:val="00362DEB"/>
    <w:rsid w:val="00362E8C"/>
    <w:rsid w:val="00362FD3"/>
    <w:rsid w:val="0036309E"/>
    <w:rsid w:val="003630EB"/>
    <w:rsid w:val="00363147"/>
    <w:rsid w:val="0036316D"/>
    <w:rsid w:val="0036319C"/>
    <w:rsid w:val="003631AD"/>
    <w:rsid w:val="003631CD"/>
    <w:rsid w:val="00363270"/>
    <w:rsid w:val="0036341C"/>
    <w:rsid w:val="0036351B"/>
    <w:rsid w:val="00363554"/>
    <w:rsid w:val="0036375A"/>
    <w:rsid w:val="00363834"/>
    <w:rsid w:val="00363844"/>
    <w:rsid w:val="00363857"/>
    <w:rsid w:val="003638C4"/>
    <w:rsid w:val="00363A75"/>
    <w:rsid w:val="00363A91"/>
    <w:rsid w:val="00363A97"/>
    <w:rsid w:val="00363AFE"/>
    <w:rsid w:val="00363B87"/>
    <w:rsid w:val="00363BE5"/>
    <w:rsid w:val="00363C92"/>
    <w:rsid w:val="00363D7E"/>
    <w:rsid w:val="00363EBC"/>
    <w:rsid w:val="00364004"/>
    <w:rsid w:val="00364018"/>
    <w:rsid w:val="0036409A"/>
    <w:rsid w:val="0036419A"/>
    <w:rsid w:val="003641F9"/>
    <w:rsid w:val="0036428F"/>
    <w:rsid w:val="003643BA"/>
    <w:rsid w:val="003644B8"/>
    <w:rsid w:val="003645B7"/>
    <w:rsid w:val="0036460F"/>
    <w:rsid w:val="0036467F"/>
    <w:rsid w:val="0036468F"/>
    <w:rsid w:val="0036469E"/>
    <w:rsid w:val="003646A0"/>
    <w:rsid w:val="003647EF"/>
    <w:rsid w:val="00364881"/>
    <w:rsid w:val="00364A58"/>
    <w:rsid w:val="00364A7F"/>
    <w:rsid w:val="00364A8F"/>
    <w:rsid w:val="00364BB4"/>
    <w:rsid w:val="00364BD1"/>
    <w:rsid w:val="00364C22"/>
    <w:rsid w:val="00364C7A"/>
    <w:rsid w:val="00364CE0"/>
    <w:rsid w:val="00364CED"/>
    <w:rsid w:val="00364D2D"/>
    <w:rsid w:val="00364D7F"/>
    <w:rsid w:val="00364D8A"/>
    <w:rsid w:val="00364F09"/>
    <w:rsid w:val="00364FFB"/>
    <w:rsid w:val="00365082"/>
    <w:rsid w:val="00365147"/>
    <w:rsid w:val="00365186"/>
    <w:rsid w:val="00365226"/>
    <w:rsid w:val="00365375"/>
    <w:rsid w:val="003653C2"/>
    <w:rsid w:val="0036559F"/>
    <w:rsid w:val="003655C4"/>
    <w:rsid w:val="00365644"/>
    <w:rsid w:val="003656ED"/>
    <w:rsid w:val="003657A9"/>
    <w:rsid w:val="003657CB"/>
    <w:rsid w:val="0036587D"/>
    <w:rsid w:val="003658D0"/>
    <w:rsid w:val="00365AAF"/>
    <w:rsid w:val="00365BCD"/>
    <w:rsid w:val="00365CD7"/>
    <w:rsid w:val="00365E19"/>
    <w:rsid w:val="00365E8E"/>
    <w:rsid w:val="00365F92"/>
    <w:rsid w:val="00365FF5"/>
    <w:rsid w:val="00365FFD"/>
    <w:rsid w:val="00366073"/>
    <w:rsid w:val="00366152"/>
    <w:rsid w:val="0036615A"/>
    <w:rsid w:val="00366225"/>
    <w:rsid w:val="003662F0"/>
    <w:rsid w:val="00366340"/>
    <w:rsid w:val="00366395"/>
    <w:rsid w:val="0036644C"/>
    <w:rsid w:val="00366542"/>
    <w:rsid w:val="0036658F"/>
    <w:rsid w:val="0036659F"/>
    <w:rsid w:val="0036665A"/>
    <w:rsid w:val="00366783"/>
    <w:rsid w:val="003668F9"/>
    <w:rsid w:val="00366AAE"/>
    <w:rsid w:val="00366AB2"/>
    <w:rsid w:val="00366AED"/>
    <w:rsid w:val="00366C8C"/>
    <w:rsid w:val="00366D35"/>
    <w:rsid w:val="00366E0B"/>
    <w:rsid w:val="00366EDB"/>
    <w:rsid w:val="003670AC"/>
    <w:rsid w:val="003671C9"/>
    <w:rsid w:val="003671EB"/>
    <w:rsid w:val="003672B5"/>
    <w:rsid w:val="003672FB"/>
    <w:rsid w:val="00367499"/>
    <w:rsid w:val="003674A2"/>
    <w:rsid w:val="0036759B"/>
    <w:rsid w:val="003675E6"/>
    <w:rsid w:val="00367612"/>
    <w:rsid w:val="00367617"/>
    <w:rsid w:val="003676AB"/>
    <w:rsid w:val="003678DC"/>
    <w:rsid w:val="00367943"/>
    <w:rsid w:val="0036799F"/>
    <w:rsid w:val="00367B27"/>
    <w:rsid w:val="00367BBA"/>
    <w:rsid w:val="00367C3D"/>
    <w:rsid w:val="00367C71"/>
    <w:rsid w:val="00367C90"/>
    <w:rsid w:val="00367CC4"/>
    <w:rsid w:val="00367EAA"/>
    <w:rsid w:val="00367EF4"/>
    <w:rsid w:val="00367FD3"/>
    <w:rsid w:val="00367FDE"/>
    <w:rsid w:val="0037000A"/>
    <w:rsid w:val="00370039"/>
    <w:rsid w:val="003700D1"/>
    <w:rsid w:val="003701AC"/>
    <w:rsid w:val="00370227"/>
    <w:rsid w:val="003702EB"/>
    <w:rsid w:val="003703E9"/>
    <w:rsid w:val="0037046E"/>
    <w:rsid w:val="0037048E"/>
    <w:rsid w:val="003705B0"/>
    <w:rsid w:val="0037061C"/>
    <w:rsid w:val="00370710"/>
    <w:rsid w:val="00370721"/>
    <w:rsid w:val="0037074F"/>
    <w:rsid w:val="00370B61"/>
    <w:rsid w:val="00370BDF"/>
    <w:rsid w:val="00370D64"/>
    <w:rsid w:val="00370DCA"/>
    <w:rsid w:val="00370E77"/>
    <w:rsid w:val="00370EB9"/>
    <w:rsid w:val="00370F6F"/>
    <w:rsid w:val="00371057"/>
    <w:rsid w:val="00371118"/>
    <w:rsid w:val="00371197"/>
    <w:rsid w:val="003711D1"/>
    <w:rsid w:val="0037133A"/>
    <w:rsid w:val="00371418"/>
    <w:rsid w:val="0037150E"/>
    <w:rsid w:val="00371567"/>
    <w:rsid w:val="00371651"/>
    <w:rsid w:val="00371753"/>
    <w:rsid w:val="00371857"/>
    <w:rsid w:val="0037187C"/>
    <w:rsid w:val="003718A6"/>
    <w:rsid w:val="003718D4"/>
    <w:rsid w:val="00371923"/>
    <w:rsid w:val="00371930"/>
    <w:rsid w:val="0037199D"/>
    <w:rsid w:val="00371A44"/>
    <w:rsid w:val="00371ABC"/>
    <w:rsid w:val="00371C0D"/>
    <w:rsid w:val="00371C76"/>
    <w:rsid w:val="00371C79"/>
    <w:rsid w:val="00371C8C"/>
    <w:rsid w:val="00371CA5"/>
    <w:rsid w:val="00371CE2"/>
    <w:rsid w:val="00371D7F"/>
    <w:rsid w:val="00371E30"/>
    <w:rsid w:val="00372010"/>
    <w:rsid w:val="00372038"/>
    <w:rsid w:val="0037207C"/>
    <w:rsid w:val="0037207D"/>
    <w:rsid w:val="003720A5"/>
    <w:rsid w:val="00372101"/>
    <w:rsid w:val="003721E6"/>
    <w:rsid w:val="00372226"/>
    <w:rsid w:val="003722F3"/>
    <w:rsid w:val="00372307"/>
    <w:rsid w:val="0037230C"/>
    <w:rsid w:val="00372337"/>
    <w:rsid w:val="003725DF"/>
    <w:rsid w:val="003725EF"/>
    <w:rsid w:val="003726A3"/>
    <w:rsid w:val="003727C4"/>
    <w:rsid w:val="003727E7"/>
    <w:rsid w:val="0037286E"/>
    <w:rsid w:val="003729FB"/>
    <w:rsid w:val="00372AA9"/>
    <w:rsid w:val="00372B1F"/>
    <w:rsid w:val="00372BB2"/>
    <w:rsid w:val="00372C7C"/>
    <w:rsid w:val="00372CAC"/>
    <w:rsid w:val="00372D47"/>
    <w:rsid w:val="00372E4C"/>
    <w:rsid w:val="00372F2B"/>
    <w:rsid w:val="00372F45"/>
    <w:rsid w:val="00372F6F"/>
    <w:rsid w:val="00372FBB"/>
    <w:rsid w:val="00373040"/>
    <w:rsid w:val="003730E6"/>
    <w:rsid w:val="0037318E"/>
    <w:rsid w:val="003731A7"/>
    <w:rsid w:val="003732E5"/>
    <w:rsid w:val="003732F2"/>
    <w:rsid w:val="00373458"/>
    <w:rsid w:val="003736B7"/>
    <w:rsid w:val="0037374E"/>
    <w:rsid w:val="00373763"/>
    <w:rsid w:val="003737B3"/>
    <w:rsid w:val="003738F6"/>
    <w:rsid w:val="003739F2"/>
    <w:rsid w:val="00373A82"/>
    <w:rsid w:val="00373BF8"/>
    <w:rsid w:val="00373C0B"/>
    <w:rsid w:val="00373CDF"/>
    <w:rsid w:val="00373D2D"/>
    <w:rsid w:val="00373D5E"/>
    <w:rsid w:val="00373DC6"/>
    <w:rsid w:val="00373E80"/>
    <w:rsid w:val="00373EAD"/>
    <w:rsid w:val="00374024"/>
    <w:rsid w:val="0037407D"/>
    <w:rsid w:val="00374161"/>
    <w:rsid w:val="00374212"/>
    <w:rsid w:val="003742E0"/>
    <w:rsid w:val="003742F1"/>
    <w:rsid w:val="003743CA"/>
    <w:rsid w:val="003744C4"/>
    <w:rsid w:val="00374545"/>
    <w:rsid w:val="003745FB"/>
    <w:rsid w:val="003746EE"/>
    <w:rsid w:val="00374A29"/>
    <w:rsid w:val="00374A3E"/>
    <w:rsid w:val="00374ACD"/>
    <w:rsid w:val="00374B19"/>
    <w:rsid w:val="00374B3C"/>
    <w:rsid w:val="00374BD4"/>
    <w:rsid w:val="00374C86"/>
    <w:rsid w:val="00374D28"/>
    <w:rsid w:val="00374D29"/>
    <w:rsid w:val="00374E61"/>
    <w:rsid w:val="00374EA9"/>
    <w:rsid w:val="00374EC8"/>
    <w:rsid w:val="00374EE7"/>
    <w:rsid w:val="00374F7A"/>
    <w:rsid w:val="00374F81"/>
    <w:rsid w:val="00374FDE"/>
    <w:rsid w:val="003751FB"/>
    <w:rsid w:val="0037522F"/>
    <w:rsid w:val="0037527E"/>
    <w:rsid w:val="0037532E"/>
    <w:rsid w:val="0037537B"/>
    <w:rsid w:val="00375467"/>
    <w:rsid w:val="00375484"/>
    <w:rsid w:val="003754A8"/>
    <w:rsid w:val="003755AD"/>
    <w:rsid w:val="0037564A"/>
    <w:rsid w:val="0037566E"/>
    <w:rsid w:val="0037567E"/>
    <w:rsid w:val="003756E1"/>
    <w:rsid w:val="003757F3"/>
    <w:rsid w:val="0037583A"/>
    <w:rsid w:val="0037586A"/>
    <w:rsid w:val="0037590F"/>
    <w:rsid w:val="00375A13"/>
    <w:rsid w:val="00375A98"/>
    <w:rsid w:val="00375BBE"/>
    <w:rsid w:val="00375BC2"/>
    <w:rsid w:val="00375DAE"/>
    <w:rsid w:val="00375DD7"/>
    <w:rsid w:val="00375DE0"/>
    <w:rsid w:val="00375DEB"/>
    <w:rsid w:val="00375E3C"/>
    <w:rsid w:val="00375EB0"/>
    <w:rsid w:val="00375EB1"/>
    <w:rsid w:val="00375EB7"/>
    <w:rsid w:val="00375F10"/>
    <w:rsid w:val="00375FD0"/>
    <w:rsid w:val="00375FEA"/>
    <w:rsid w:val="00376095"/>
    <w:rsid w:val="00376096"/>
    <w:rsid w:val="003760C2"/>
    <w:rsid w:val="003760F9"/>
    <w:rsid w:val="00376122"/>
    <w:rsid w:val="0037616A"/>
    <w:rsid w:val="003761A4"/>
    <w:rsid w:val="00376253"/>
    <w:rsid w:val="003762A2"/>
    <w:rsid w:val="0037634B"/>
    <w:rsid w:val="00376370"/>
    <w:rsid w:val="003763B2"/>
    <w:rsid w:val="00376435"/>
    <w:rsid w:val="00376448"/>
    <w:rsid w:val="00376466"/>
    <w:rsid w:val="00376479"/>
    <w:rsid w:val="0037647F"/>
    <w:rsid w:val="003764A5"/>
    <w:rsid w:val="003766A3"/>
    <w:rsid w:val="00376759"/>
    <w:rsid w:val="0037676F"/>
    <w:rsid w:val="0037679E"/>
    <w:rsid w:val="003767E1"/>
    <w:rsid w:val="003768C9"/>
    <w:rsid w:val="003768CD"/>
    <w:rsid w:val="00376AC9"/>
    <w:rsid w:val="00376AD4"/>
    <w:rsid w:val="00376BE8"/>
    <w:rsid w:val="00376C6B"/>
    <w:rsid w:val="00376DDC"/>
    <w:rsid w:val="00376E01"/>
    <w:rsid w:val="00376E29"/>
    <w:rsid w:val="00376E30"/>
    <w:rsid w:val="00376E33"/>
    <w:rsid w:val="00376E34"/>
    <w:rsid w:val="00376E79"/>
    <w:rsid w:val="00376E8D"/>
    <w:rsid w:val="00376EB3"/>
    <w:rsid w:val="003770BC"/>
    <w:rsid w:val="00377126"/>
    <w:rsid w:val="00377199"/>
    <w:rsid w:val="0037721B"/>
    <w:rsid w:val="0037722C"/>
    <w:rsid w:val="00377294"/>
    <w:rsid w:val="003772E4"/>
    <w:rsid w:val="00377452"/>
    <w:rsid w:val="00377640"/>
    <w:rsid w:val="00377679"/>
    <w:rsid w:val="003776CB"/>
    <w:rsid w:val="0037778B"/>
    <w:rsid w:val="003778A2"/>
    <w:rsid w:val="003778B0"/>
    <w:rsid w:val="003778F2"/>
    <w:rsid w:val="0037790B"/>
    <w:rsid w:val="00377910"/>
    <w:rsid w:val="00377951"/>
    <w:rsid w:val="00377B30"/>
    <w:rsid w:val="00377B5A"/>
    <w:rsid w:val="00377D46"/>
    <w:rsid w:val="00377EA8"/>
    <w:rsid w:val="00377F6C"/>
    <w:rsid w:val="00377F8C"/>
    <w:rsid w:val="00377FF6"/>
    <w:rsid w:val="003800B3"/>
    <w:rsid w:val="0038016C"/>
    <w:rsid w:val="00380188"/>
    <w:rsid w:val="003801DC"/>
    <w:rsid w:val="003802F1"/>
    <w:rsid w:val="00380324"/>
    <w:rsid w:val="0038036B"/>
    <w:rsid w:val="0038045D"/>
    <w:rsid w:val="00380529"/>
    <w:rsid w:val="00380653"/>
    <w:rsid w:val="00380779"/>
    <w:rsid w:val="003807A0"/>
    <w:rsid w:val="00380805"/>
    <w:rsid w:val="0038086A"/>
    <w:rsid w:val="0038091C"/>
    <w:rsid w:val="00380921"/>
    <w:rsid w:val="0038094A"/>
    <w:rsid w:val="00380A32"/>
    <w:rsid w:val="00380AA0"/>
    <w:rsid w:val="00380B04"/>
    <w:rsid w:val="00380C5A"/>
    <w:rsid w:val="00380CFF"/>
    <w:rsid w:val="00380EDC"/>
    <w:rsid w:val="00380F9D"/>
    <w:rsid w:val="00381030"/>
    <w:rsid w:val="00381042"/>
    <w:rsid w:val="00381070"/>
    <w:rsid w:val="003812F3"/>
    <w:rsid w:val="0038145F"/>
    <w:rsid w:val="00381484"/>
    <w:rsid w:val="00381590"/>
    <w:rsid w:val="003815BA"/>
    <w:rsid w:val="00381629"/>
    <w:rsid w:val="00381661"/>
    <w:rsid w:val="00381676"/>
    <w:rsid w:val="0038173E"/>
    <w:rsid w:val="00381949"/>
    <w:rsid w:val="0038194B"/>
    <w:rsid w:val="00381B68"/>
    <w:rsid w:val="00381C41"/>
    <w:rsid w:val="00381D89"/>
    <w:rsid w:val="00381D99"/>
    <w:rsid w:val="00381E39"/>
    <w:rsid w:val="00381E88"/>
    <w:rsid w:val="00381ED2"/>
    <w:rsid w:val="00381FC5"/>
    <w:rsid w:val="0038201D"/>
    <w:rsid w:val="00382191"/>
    <w:rsid w:val="003824EC"/>
    <w:rsid w:val="003824F2"/>
    <w:rsid w:val="003825AA"/>
    <w:rsid w:val="003825BF"/>
    <w:rsid w:val="003825ED"/>
    <w:rsid w:val="00382630"/>
    <w:rsid w:val="003826C3"/>
    <w:rsid w:val="003826FF"/>
    <w:rsid w:val="00382792"/>
    <w:rsid w:val="0038281B"/>
    <w:rsid w:val="00382874"/>
    <w:rsid w:val="003828F8"/>
    <w:rsid w:val="00382975"/>
    <w:rsid w:val="00382A54"/>
    <w:rsid w:val="00382B7E"/>
    <w:rsid w:val="00382C04"/>
    <w:rsid w:val="00382C24"/>
    <w:rsid w:val="00382C9E"/>
    <w:rsid w:val="00382CA7"/>
    <w:rsid w:val="00382D0D"/>
    <w:rsid w:val="00382E4B"/>
    <w:rsid w:val="00382EA6"/>
    <w:rsid w:val="00382FAD"/>
    <w:rsid w:val="00383037"/>
    <w:rsid w:val="0038306A"/>
    <w:rsid w:val="0038322E"/>
    <w:rsid w:val="0038325D"/>
    <w:rsid w:val="00383319"/>
    <w:rsid w:val="0038347F"/>
    <w:rsid w:val="0038348B"/>
    <w:rsid w:val="0038350D"/>
    <w:rsid w:val="00383555"/>
    <w:rsid w:val="00383585"/>
    <w:rsid w:val="003838BA"/>
    <w:rsid w:val="003838D7"/>
    <w:rsid w:val="00383928"/>
    <w:rsid w:val="00383979"/>
    <w:rsid w:val="003839E4"/>
    <w:rsid w:val="00383ADE"/>
    <w:rsid w:val="00383CD6"/>
    <w:rsid w:val="00383DA7"/>
    <w:rsid w:val="00383DD4"/>
    <w:rsid w:val="00383DE6"/>
    <w:rsid w:val="00383E81"/>
    <w:rsid w:val="00383F8B"/>
    <w:rsid w:val="00383F8E"/>
    <w:rsid w:val="00384029"/>
    <w:rsid w:val="003840A3"/>
    <w:rsid w:val="003840D7"/>
    <w:rsid w:val="003841AB"/>
    <w:rsid w:val="003841EA"/>
    <w:rsid w:val="00384240"/>
    <w:rsid w:val="00384293"/>
    <w:rsid w:val="00384297"/>
    <w:rsid w:val="00384383"/>
    <w:rsid w:val="0038440B"/>
    <w:rsid w:val="0038449E"/>
    <w:rsid w:val="003844E7"/>
    <w:rsid w:val="00384522"/>
    <w:rsid w:val="003845BD"/>
    <w:rsid w:val="003846B4"/>
    <w:rsid w:val="00384734"/>
    <w:rsid w:val="003848ED"/>
    <w:rsid w:val="00384AFA"/>
    <w:rsid w:val="00384B80"/>
    <w:rsid w:val="00384BE8"/>
    <w:rsid w:val="00384C5F"/>
    <w:rsid w:val="00384D41"/>
    <w:rsid w:val="00384D6D"/>
    <w:rsid w:val="00384DA2"/>
    <w:rsid w:val="00384E17"/>
    <w:rsid w:val="00384E3F"/>
    <w:rsid w:val="00384E77"/>
    <w:rsid w:val="00384EDD"/>
    <w:rsid w:val="00384FB7"/>
    <w:rsid w:val="00385073"/>
    <w:rsid w:val="003850D4"/>
    <w:rsid w:val="003852B8"/>
    <w:rsid w:val="00385501"/>
    <w:rsid w:val="0038552B"/>
    <w:rsid w:val="00385676"/>
    <w:rsid w:val="00385820"/>
    <w:rsid w:val="00385846"/>
    <w:rsid w:val="00385917"/>
    <w:rsid w:val="0038594E"/>
    <w:rsid w:val="00385997"/>
    <w:rsid w:val="003859D6"/>
    <w:rsid w:val="003859F3"/>
    <w:rsid w:val="00385A70"/>
    <w:rsid w:val="00385A75"/>
    <w:rsid w:val="00385C4D"/>
    <w:rsid w:val="00385DCE"/>
    <w:rsid w:val="00385E49"/>
    <w:rsid w:val="00385E8D"/>
    <w:rsid w:val="00385EDA"/>
    <w:rsid w:val="00386000"/>
    <w:rsid w:val="00386101"/>
    <w:rsid w:val="0038613A"/>
    <w:rsid w:val="00386192"/>
    <w:rsid w:val="003861E2"/>
    <w:rsid w:val="003861EC"/>
    <w:rsid w:val="003862A3"/>
    <w:rsid w:val="00386394"/>
    <w:rsid w:val="00386433"/>
    <w:rsid w:val="00386454"/>
    <w:rsid w:val="0038653C"/>
    <w:rsid w:val="003866B6"/>
    <w:rsid w:val="003866D0"/>
    <w:rsid w:val="00386756"/>
    <w:rsid w:val="00386832"/>
    <w:rsid w:val="003869EE"/>
    <w:rsid w:val="00386B02"/>
    <w:rsid w:val="00386C39"/>
    <w:rsid w:val="00386CA1"/>
    <w:rsid w:val="00386D85"/>
    <w:rsid w:val="00386DAD"/>
    <w:rsid w:val="00386DF0"/>
    <w:rsid w:val="00386E66"/>
    <w:rsid w:val="00386E9F"/>
    <w:rsid w:val="00386F17"/>
    <w:rsid w:val="0038707C"/>
    <w:rsid w:val="003871FD"/>
    <w:rsid w:val="00387206"/>
    <w:rsid w:val="0038731B"/>
    <w:rsid w:val="003874B4"/>
    <w:rsid w:val="003874D5"/>
    <w:rsid w:val="00387504"/>
    <w:rsid w:val="00387528"/>
    <w:rsid w:val="0038758A"/>
    <w:rsid w:val="003875DB"/>
    <w:rsid w:val="0038761A"/>
    <w:rsid w:val="00387677"/>
    <w:rsid w:val="003876B8"/>
    <w:rsid w:val="003876C9"/>
    <w:rsid w:val="0038778B"/>
    <w:rsid w:val="0038782C"/>
    <w:rsid w:val="003879C9"/>
    <w:rsid w:val="003879CE"/>
    <w:rsid w:val="003879D7"/>
    <w:rsid w:val="00387BE1"/>
    <w:rsid w:val="00387D4A"/>
    <w:rsid w:val="00387EE0"/>
    <w:rsid w:val="00390197"/>
    <w:rsid w:val="003901B3"/>
    <w:rsid w:val="0039028C"/>
    <w:rsid w:val="0039031D"/>
    <w:rsid w:val="0039038D"/>
    <w:rsid w:val="0039042B"/>
    <w:rsid w:val="0039046D"/>
    <w:rsid w:val="003904F4"/>
    <w:rsid w:val="0039052F"/>
    <w:rsid w:val="003905E3"/>
    <w:rsid w:val="00390648"/>
    <w:rsid w:val="00390788"/>
    <w:rsid w:val="00390890"/>
    <w:rsid w:val="00390895"/>
    <w:rsid w:val="003908F7"/>
    <w:rsid w:val="0039090E"/>
    <w:rsid w:val="00390A31"/>
    <w:rsid w:val="00390A80"/>
    <w:rsid w:val="00390AD7"/>
    <w:rsid w:val="00390BA1"/>
    <w:rsid w:val="00390BB3"/>
    <w:rsid w:val="00390BC6"/>
    <w:rsid w:val="00390DF4"/>
    <w:rsid w:val="00390E09"/>
    <w:rsid w:val="00390E7E"/>
    <w:rsid w:val="00390E82"/>
    <w:rsid w:val="00390F49"/>
    <w:rsid w:val="00391018"/>
    <w:rsid w:val="0039121B"/>
    <w:rsid w:val="003912B9"/>
    <w:rsid w:val="00391351"/>
    <w:rsid w:val="0039143F"/>
    <w:rsid w:val="00391463"/>
    <w:rsid w:val="00391496"/>
    <w:rsid w:val="00391552"/>
    <w:rsid w:val="003916B2"/>
    <w:rsid w:val="0039183C"/>
    <w:rsid w:val="0039188A"/>
    <w:rsid w:val="003918A1"/>
    <w:rsid w:val="00391A83"/>
    <w:rsid w:val="00391B20"/>
    <w:rsid w:val="00391C4F"/>
    <w:rsid w:val="00391CA5"/>
    <w:rsid w:val="00391CCE"/>
    <w:rsid w:val="00391CFE"/>
    <w:rsid w:val="00391D4D"/>
    <w:rsid w:val="00391DCB"/>
    <w:rsid w:val="00391DF8"/>
    <w:rsid w:val="00391E85"/>
    <w:rsid w:val="00391ECA"/>
    <w:rsid w:val="00391EE4"/>
    <w:rsid w:val="00391EF3"/>
    <w:rsid w:val="00391F20"/>
    <w:rsid w:val="00391F95"/>
    <w:rsid w:val="00392073"/>
    <w:rsid w:val="0039209F"/>
    <w:rsid w:val="0039215B"/>
    <w:rsid w:val="00392211"/>
    <w:rsid w:val="00392378"/>
    <w:rsid w:val="00392500"/>
    <w:rsid w:val="00392549"/>
    <w:rsid w:val="0039258D"/>
    <w:rsid w:val="003925C1"/>
    <w:rsid w:val="0039260E"/>
    <w:rsid w:val="003926CC"/>
    <w:rsid w:val="003926D7"/>
    <w:rsid w:val="003928A6"/>
    <w:rsid w:val="00392962"/>
    <w:rsid w:val="00392985"/>
    <w:rsid w:val="00392B61"/>
    <w:rsid w:val="00392B68"/>
    <w:rsid w:val="00392B9A"/>
    <w:rsid w:val="00392BE2"/>
    <w:rsid w:val="00392C51"/>
    <w:rsid w:val="00392E9F"/>
    <w:rsid w:val="00392ED8"/>
    <w:rsid w:val="00392F5F"/>
    <w:rsid w:val="00392FD8"/>
    <w:rsid w:val="0039302F"/>
    <w:rsid w:val="0039312B"/>
    <w:rsid w:val="0039316A"/>
    <w:rsid w:val="003932AB"/>
    <w:rsid w:val="003933FC"/>
    <w:rsid w:val="00393435"/>
    <w:rsid w:val="003934A3"/>
    <w:rsid w:val="003934DF"/>
    <w:rsid w:val="003934E8"/>
    <w:rsid w:val="0039350B"/>
    <w:rsid w:val="00393645"/>
    <w:rsid w:val="00393721"/>
    <w:rsid w:val="00393906"/>
    <w:rsid w:val="003939FE"/>
    <w:rsid w:val="00393A4D"/>
    <w:rsid w:val="00393AEF"/>
    <w:rsid w:val="00393B6C"/>
    <w:rsid w:val="00393BC0"/>
    <w:rsid w:val="00393C2F"/>
    <w:rsid w:val="00393C98"/>
    <w:rsid w:val="00393D7A"/>
    <w:rsid w:val="00393DAB"/>
    <w:rsid w:val="00393E75"/>
    <w:rsid w:val="00393E99"/>
    <w:rsid w:val="00393EC8"/>
    <w:rsid w:val="00393FA8"/>
    <w:rsid w:val="00393FAF"/>
    <w:rsid w:val="00393FCB"/>
    <w:rsid w:val="00394081"/>
    <w:rsid w:val="00394290"/>
    <w:rsid w:val="003943C4"/>
    <w:rsid w:val="0039448C"/>
    <w:rsid w:val="0039475F"/>
    <w:rsid w:val="00394779"/>
    <w:rsid w:val="003947DB"/>
    <w:rsid w:val="00394839"/>
    <w:rsid w:val="0039484C"/>
    <w:rsid w:val="0039487C"/>
    <w:rsid w:val="00394A78"/>
    <w:rsid w:val="00394CDA"/>
    <w:rsid w:val="00394D4E"/>
    <w:rsid w:val="00394D5D"/>
    <w:rsid w:val="00394D62"/>
    <w:rsid w:val="00394DAB"/>
    <w:rsid w:val="00394DEE"/>
    <w:rsid w:val="00394ED1"/>
    <w:rsid w:val="00394FC5"/>
    <w:rsid w:val="00395131"/>
    <w:rsid w:val="003951B1"/>
    <w:rsid w:val="003952D9"/>
    <w:rsid w:val="003952E6"/>
    <w:rsid w:val="00395337"/>
    <w:rsid w:val="003954B0"/>
    <w:rsid w:val="003954FC"/>
    <w:rsid w:val="0039565D"/>
    <w:rsid w:val="00395735"/>
    <w:rsid w:val="00395777"/>
    <w:rsid w:val="0039587D"/>
    <w:rsid w:val="00395894"/>
    <w:rsid w:val="003958FE"/>
    <w:rsid w:val="00395970"/>
    <w:rsid w:val="00395973"/>
    <w:rsid w:val="00395A55"/>
    <w:rsid w:val="00395A60"/>
    <w:rsid w:val="00395A85"/>
    <w:rsid w:val="00395A86"/>
    <w:rsid w:val="00395B12"/>
    <w:rsid w:val="00395B97"/>
    <w:rsid w:val="00395C91"/>
    <w:rsid w:val="00395CDA"/>
    <w:rsid w:val="00395D26"/>
    <w:rsid w:val="00395DF2"/>
    <w:rsid w:val="00395E43"/>
    <w:rsid w:val="00395E8F"/>
    <w:rsid w:val="00395F44"/>
    <w:rsid w:val="00395F4B"/>
    <w:rsid w:val="00396184"/>
    <w:rsid w:val="003961CA"/>
    <w:rsid w:val="00396237"/>
    <w:rsid w:val="00396250"/>
    <w:rsid w:val="003963B7"/>
    <w:rsid w:val="003963FB"/>
    <w:rsid w:val="00396455"/>
    <w:rsid w:val="0039648E"/>
    <w:rsid w:val="003965C3"/>
    <w:rsid w:val="003965DD"/>
    <w:rsid w:val="00396669"/>
    <w:rsid w:val="00396723"/>
    <w:rsid w:val="0039686E"/>
    <w:rsid w:val="00396898"/>
    <w:rsid w:val="00396949"/>
    <w:rsid w:val="003969CC"/>
    <w:rsid w:val="00396ABE"/>
    <w:rsid w:val="00396BB3"/>
    <w:rsid w:val="00396C3D"/>
    <w:rsid w:val="00396C78"/>
    <w:rsid w:val="00396CF1"/>
    <w:rsid w:val="00396F68"/>
    <w:rsid w:val="00397012"/>
    <w:rsid w:val="003970C5"/>
    <w:rsid w:val="00397115"/>
    <w:rsid w:val="003971EB"/>
    <w:rsid w:val="0039723C"/>
    <w:rsid w:val="003972F0"/>
    <w:rsid w:val="00397333"/>
    <w:rsid w:val="003974AD"/>
    <w:rsid w:val="00397546"/>
    <w:rsid w:val="00397607"/>
    <w:rsid w:val="003976A2"/>
    <w:rsid w:val="003976E0"/>
    <w:rsid w:val="003976F1"/>
    <w:rsid w:val="00397721"/>
    <w:rsid w:val="003979C4"/>
    <w:rsid w:val="00397A70"/>
    <w:rsid w:val="00397AA7"/>
    <w:rsid w:val="00397ACE"/>
    <w:rsid w:val="00397B41"/>
    <w:rsid w:val="00397BE2"/>
    <w:rsid w:val="00397C58"/>
    <w:rsid w:val="00397D21"/>
    <w:rsid w:val="00397DFD"/>
    <w:rsid w:val="00397E72"/>
    <w:rsid w:val="00397ECE"/>
    <w:rsid w:val="003A0099"/>
    <w:rsid w:val="003A00E9"/>
    <w:rsid w:val="003A0116"/>
    <w:rsid w:val="003A0164"/>
    <w:rsid w:val="003A0382"/>
    <w:rsid w:val="003A03AD"/>
    <w:rsid w:val="003A04A5"/>
    <w:rsid w:val="003A055F"/>
    <w:rsid w:val="003A05D5"/>
    <w:rsid w:val="003A05E6"/>
    <w:rsid w:val="003A070A"/>
    <w:rsid w:val="003A0818"/>
    <w:rsid w:val="003A09A1"/>
    <w:rsid w:val="003A0A6E"/>
    <w:rsid w:val="003A0CA0"/>
    <w:rsid w:val="003A0CB3"/>
    <w:rsid w:val="003A0D8B"/>
    <w:rsid w:val="003A0DC6"/>
    <w:rsid w:val="003A0E80"/>
    <w:rsid w:val="003A10D0"/>
    <w:rsid w:val="003A113C"/>
    <w:rsid w:val="003A1142"/>
    <w:rsid w:val="003A115D"/>
    <w:rsid w:val="003A11DA"/>
    <w:rsid w:val="003A120F"/>
    <w:rsid w:val="003A1231"/>
    <w:rsid w:val="003A1342"/>
    <w:rsid w:val="003A13BB"/>
    <w:rsid w:val="003A13C8"/>
    <w:rsid w:val="003A15CF"/>
    <w:rsid w:val="003A15F7"/>
    <w:rsid w:val="003A1696"/>
    <w:rsid w:val="003A16A2"/>
    <w:rsid w:val="003A1785"/>
    <w:rsid w:val="003A17A1"/>
    <w:rsid w:val="003A1885"/>
    <w:rsid w:val="003A188B"/>
    <w:rsid w:val="003A1914"/>
    <w:rsid w:val="003A192A"/>
    <w:rsid w:val="003A1969"/>
    <w:rsid w:val="003A19D2"/>
    <w:rsid w:val="003A1A91"/>
    <w:rsid w:val="003A1C3D"/>
    <w:rsid w:val="003A1C86"/>
    <w:rsid w:val="003A1E36"/>
    <w:rsid w:val="003A1F21"/>
    <w:rsid w:val="003A1F35"/>
    <w:rsid w:val="003A2014"/>
    <w:rsid w:val="003A20BD"/>
    <w:rsid w:val="003A20F1"/>
    <w:rsid w:val="003A2189"/>
    <w:rsid w:val="003A21FB"/>
    <w:rsid w:val="003A2212"/>
    <w:rsid w:val="003A2253"/>
    <w:rsid w:val="003A233B"/>
    <w:rsid w:val="003A2355"/>
    <w:rsid w:val="003A235C"/>
    <w:rsid w:val="003A23DE"/>
    <w:rsid w:val="003A23FA"/>
    <w:rsid w:val="003A244F"/>
    <w:rsid w:val="003A2473"/>
    <w:rsid w:val="003A2479"/>
    <w:rsid w:val="003A249F"/>
    <w:rsid w:val="003A251D"/>
    <w:rsid w:val="003A2544"/>
    <w:rsid w:val="003A25D5"/>
    <w:rsid w:val="003A265F"/>
    <w:rsid w:val="003A271A"/>
    <w:rsid w:val="003A2794"/>
    <w:rsid w:val="003A27ED"/>
    <w:rsid w:val="003A288D"/>
    <w:rsid w:val="003A2894"/>
    <w:rsid w:val="003A2947"/>
    <w:rsid w:val="003A2B0C"/>
    <w:rsid w:val="003A2BB0"/>
    <w:rsid w:val="003A2BC3"/>
    <w:rsid w:val="003A2CA6"/>
    <w:rsid w:val="003A2DB1"/>
    <w:rsid w:val="003A2E19"/>
    <w:rsid w:val="003A2E6C"/>
    <w:rsid w:val="003A2E9E"/>
    <w:rsid w:val="003A2EE5"/>
    <w:rsid w:val="003A2F1F"/>
    <w:rsid w:val="003A30D5"/>
    <w:rsid w:val="003A3166"/>
    <w:rsid w:val="003A3186"/>
    <w:rsid w:val="003A31FE"/>
    <w:rsid w:val="003A3228"/>
    <w:rsid w:val="003A322A"/>
    <w:rsid w:val="003A328D"/>
    <w:rsid w:val="003A3295"/>
    <w:rsid w:val="003A3297"/>
    <w:rsid w:val="003A33C5"/>
    <w:rsid w:val="003A33F9"/>
    <w:rsid w:val="003A341D"/>
    <w:rsid w:val="003A3430"/>
    <w:rsid w:val="003A3463"/>
    <w:rsid w:val="003A34E5"/>
    <w:rsid w:val="003A35F9"/>
    <w:rsid w:val="003A3654"/>
    <w:rsid w:val="003A3674"/>
    <w:rsid w:val="003A368C"/>
    <w:rsid w:val="003A3799"/>
    <w:rsid w:val="003A3837"/>
    <w:rsid w:val="003A38BA"/>
    <w:rsid w:val="003A38D0"/>
    <w:rsid w:val="003A398C"/>
    <w:rsid w:val="003A39DB"/>
    <w:rsid w:val="003A3A93"/>
    <w:rsid w:val="003A3BF8"/>
    <w:rsid w:val="003A3C6C"/>
    <w:rsid w:val="003A3C97"/>
    <w:rsid w:val="003A3CD4"/>
    <w:rsid w:val="003A3CF7"/>
    <w:rsid w:val="003A3D99"/>
    <w:rsid w:val="003A3F2B"/>
    <w:rsid w:val="003A3F49"/>
    <w:rsid w:val="003A3F5A"/>
    <w:rsid w:val="003A3FB4"/>
    <w:rsid w:val="003A4034"/>
    <w:rsid w:val="003A4119"/>
    <w:rsid w:val="003A423C"/>
    <w:rsid w:val="003A42F7"/>
    <w:rsid w:val="003A433D"/>
    <w:rsid w:val="003A4390"/>
    <w:rsid w:val="003A43B2"/>
    <w:rsid w:val="003A43DD"/>
    <w:rsid w:val="003A4470"/>
    <w:rsid w:val="003A459B"/>
    <w:rsid w:val="003A462B"/>
    <w:rsid w:val="003A4637"/>
    <w:rsid w:val="003A4702"/>
    <w:rsid w:val="003A4772"/>
    <w:rsid w:val="003A487F"/>
    <w:rsid w:val="003A4890"/>
    <w:rsid w:val="003A48A6"/>
    <w:rsid w:val="003A4987"/>
    <w:rsid w:val="003A4ACB"/>
    <w:rsid w:val="003A4AEE"/>
    <w:rsid w:val="003A4AF0"/>
    <w:rsid w:val="003A4B80"/>
    <w:rsid w:val="003A4BB7"/>
    <w:rsid w:val="003A4BFD"/>
    <w:rsid w:val="003A4D88"/>
    <w:rsid w:val="003A4DAD"/>
    <w:rsid w:val="003A4E3C"/>
    <w:rsid w:val="003A4E91"/>
    <w:rsid w:val="003A4EAD"/>
    <w:rsid w:val="003A51E3"/>
    <w:rsid w:val="003A51FB"/>
    <w:rsid w:val="003A53CF"/>
    <w:rsid w:val="003A53E3"/>
    <w:rsid w:val="003A53FE"/>
    <w:rsid w:val="003A540D"/>
    <w:rsid w:val="003A5449"/>
    <w:rsid w:val="003A5483"/>
    <w:rsid w:val="003A56DF"/>
    <w:rsid w:val="003A5779"/>
    <w:rsid w:val="003A57B4"/>
    <w:rsid w:val="003A5891"/>
    <w:rsid w:val="003A59CF"/>
    <w:rsid w:val="003A5A32"/>
    <w:rsid w:val="003A5A43"/>
    <w:rsid w:val="003A5B47"/>
    <w:rsid w:val="003A5D05"/>
    <w:rsid w:val="003A5E22"/>
    <w:rsid w:val="003A5EE9"/>
    <w:rsid w:val="003A5F3E"/>
    <w:rsid w:val="003A5F89"/>
    <w:rsid w:val="003A6030"/>
    <w:rsid w:val="003A606B"/>
    <w:rsid w:val="003A6071"/>
    <w:rsid w:val="003A612E"/>
    <w:rsid w:val="003A6169"/>
    <w:rsid w:val="003A61E0"/>
    <w:rsid w:val="003A62D8"/>
    <w:rsid w:val="003A62E3"/>
    <w:rsid w:val="003A6320"/>
    <w:rsid w:val="003A646E"/>
    <w:rsid w:val="003A64D5"/>
    <w:rsid w:val="003A6540"/>
    <w:rsid w:val="003A6569"/>
    <w:rsid w:val="003A65A2"/>
    <w:rsid w:val="003A65AC"/>
    <w:rsid w:val="003A66CB"/>
    <w:rsid w:val="003A6710"/>
    <w:rsid w:val="003A677C"/>
    <w:rsid w:val="003A6781"/>
    <w:rsid w:val="003A6862"/>
    <w:rsid w:val="003A6930"/>
    <w:rsid w:val="003A6973"/>
    <w:rsid w:val="003A6A92"/>
    <w:rsid w:val="003A6A96"/>
    <w:rsid w:val="003A6B6E"/>
    <w:rsid w:val="003A6B7A"/>
    <w:rsid w:val="003A6BA4"/>
    <w:rsid w:val="003A6C15"/>
    <w:rsid w:val="003A6D88"/>
    <w:rsid w:val="003A6DFD"/>
    <w:rsid w:val="003A6F13"/>
    <w:rsid w:val="003A6F17"/>
    <w:rsid w:val="003A6F29"/>
    <w:rsid w:val="003A6FD4"/>
    <w:rsid w:val="003A702F"/>
    <w:rsid w:val="003A7064"/>
    <w:rsid w:val="003A706F"/>
    <w:rsid w:val="003A72C8"/>
    <w:rsid w:val="003A749C"/>
    <w:rsid w:val="003A7565"/>
    <w:rsid w:val="003A7622"/>
    <w:rsid w:val="003A76F2"/>
    <w:rsid w:val="003A7826"/>
    <w:rsid w:val="003A78C0"/>
    <w:rsid w:val="003A7925"/>
    <w:rsid w:val="003A7B4A"/>
    <w:rsid w:val="003A7C08"/>
    <w:rsid w:val="003A7D6D"/>
    <w:rsid w:val="003A7E78"/>
    <w:rsid w:val="003A7F34"/>
    <w:rsid w:val="003A7FC3"/>
    <w:rsid w:val="003B01A6"/>
    <w:rsid w:val="003B01F2"/>
    <w:rsid w:val="003B0203"/>
    <w:rsid w:val="003B0224"/>
    <w:rsid w:val="003B02CA"/>
    <w:rsid w:val="003B031C"/>
    <w:rsid w:val="003B032D"/>
    <w:rsid w:val="003B046E"/>
    <w:rsid w:val="003B052E"/>
    <w:rsid w:val="003B0684"/>
    <w:rsid w:val="003B06A9"/>
    <w:rsid w:val="003B076F"/>
    <w:rsid w:val="003B07C7"/>
    <w:rsid w:val="003B08DE"/>
    <w:rsid w:val="003B0947"/>
    <w:rsid w:val="003B0955"/>
    <w:rsid w:val="003B0AA3"/>
    <w:rsid w:val="003B0B23"/>
    <w:rsid w:val="003B0C0D"/>
    <w:rsid w:val="003B0CCD"/>
    <w:rsid w:val="003B0D4C"/>
    <w:rsid w:val="003B0D5E"/>
    <w:rsid w:val="003B0D77"/>
    <w:rsid w:val="003B0E25"/>
    <w:rsid w:val="003B0EA3"/>
    <w:rsid w:val="003B0F70"/>
    <w:rsid w:val="003B1064"/>
    <w:rsid w:val="003B108A"/>
    <w:rsid w:val="003B10C9"/>
    <w:rsid w:val="003B110B"/>
    <w:rsid w:val="003B129A"/>
    <w:rsid w:val="003B1376"/>
    <w:rsid w:val="003B137D"/>
    <w:rsid w:val="003B15D1"/>
    <w:rsid w:val="003B15E1"/>
    <w:rsid w:val="003B184E"/>
    <w:rsid w:val="003B1861"/>
    <w:rsid w:val="003B18A2"/>
    <w:rsid w:val="003B1932"/>
    <w:rsid w:val="003B1AE2"/>
    <w:rsid w:val="003B1AF1"/>
    <w:rsid w:val="003B1B0B"/>
    <w:rsid w:val="003B1B8D"/>
    <w:rsid w:val="003B1B9E"/>
    <w:rsid w:val="003B1BAA"/>
    <w:rsid w:val="003B1C33"/>
    <w:rsid w:val="003B1CE2"/>
    <w:rsid w:val="003B1CFC"/>
    <w:rsid w:val="003B1D2A"/>
    <w:rsid w:val="003B1DC0"/>
    <w:rsid w:val="003B1E21"/>
    <w:rsid w:val="003B1F5C"/>
    <w:rsid w:val="003B2031"/>
    <w:rsid w:val="003B20FE"/>
    <w:rsid w:val="003B2106"/>
    <w:rsid w:val="003B2121"/>
    <w:rsid w:val="003B21EA"/>
    <w:rsid w:val="003B229E"/>
    <w:rsid w:val="003B2404"/>
    <w:rsid w:val="003B2459"/>
    <w:rsid w:val="003B253A"/>
    <w:rsid w:val="003B259D"/>
    <w:rsid w:val="003B259F"/>
    <w:rsid w:val="003B276C"/>
    <w:rsid w:val="003B2771"/>
    <w:rsid w:val="003B2838"/>
    <w:rsid w:val="003B28EA"/>
    <w:rsid w:val="003B2906"/>
    <w:rsid w:val="003B2913"/>
    <w:rsid w:val="003B2920"/>
    <w:rsid w:val="003B2927"/>
    <w:rsid w:val="003B2991"/>
    <w:rsid w:val="003B29CA"/>
    <w:rsid w:val="003B2A28"/>
    <w:rsid w:val="003B2B11"/>
    <w:rsid w:val="003B2B5E"/>
    <w:rsid w:val="003B2B6B"/>
    <w:rsid w:val="003B2C4A"/>
    <w:rsid w:val="003B2C4E"/>
    <w:rsid w:val="003B2CBD"/>
    <w:rsid w:val="003B2D39"/>
    <w:rsid w:val="003B2DC7"/>
    <w:rsid w:val="003B2E83"/>
    <w:rsid w:val="003B2ED2"/>
    <w:rsid w:val="003B30EC"/>
    <w:rsid w:val="003B3175"/>
    <w:rsid w:val="003B31D3"/>
    <w:rsid w:val="003B321B"/>
    <w:rsid w:val="003B323C"/>
    <w:rsid w:val="003B3253"/>
    <w:rsid w:val="003B32AF"/>
    <w:rsid w:val="003B3367"/>
    <w:rsid w:val="003B3651"/>
    <w:rsid w:val="003B36F1"/>
    <w:rsid w:val="003B3772"/>
    <w:rsid w:val="003B37E0"/>
    <w:rsid w:val="003B385F"/>
    <w:rsid w:val="003B391A"/>
    <w:rsid w:val="003B39FE"/>
    <w:rsid w:val="003B3A58"/>
    <w:rsid w:val="003B3AD9"/>
    <w:rsid w:val="003B3AEF"/>
    <w:rsid w:val="003B3BD4"/>
    <w:rsid w:val="003B3BDC"/>
    <w:rsid w:val="003B3D85"/>
    <w:rsid w:val="003B3E06"/>
    <w:rsid w:val="003B3EDC"/>
    <w:rsid w:val="003B3F11"/>
    <w:rsid w:val="003B3F12"/>
    <w:rsid w:val="003B3F23"/>
    <w:rsid w:val="003B4088"/>
    <w:rsid w:val="003B4292"/>
    <w:rsid w:val="003B433F"/>
    <w:rsid w:val="003B4342"/>
    <w:rsid w:val="003B43D9"/>
    <w:rsid w:val="003B44E1"/>
    <w:rsid w:val="003B44E6"/>
    <w:rsid w:val="003B45E9"/>
    <w:rsid w:val="003B466D"/>
    <w:rsid w:val="003B46BE"/>
    <w:rsid w:val="003B46CB"/>
    <w:rsid w:val="003B4799"/>
    <w:rsid w:val="003B479F"/>
    <w:rsid w:val="003B4913"/>
    <w:rsid w:val="003B4923"/>
    <w:rsid w:val="003B4A8D"/>
    <w:rsid w:val="003B4AD9"/>
    <w:rsid w:val="003B4B32"/>
    <w:rsid w:val="003B4CDE"/>
    <w:rsid w:val="003B4DD3"/>
    <w:rsid w:val="003B4E58"/>
    <w:rsid w:val="003B4E72"/>
    <w:rsid w:val="003B4F11"/>
    <w:rsid w:val="003B5019"/>
    <w:rsid w:val="003B507F"/>
    <w:rsid w:val="003B5097"/>
    <w:rsid w:val="003B5117"/>
    <w:rsid w:val="003B5127"/>
    <w:rsid w:val="003B51B2"/>
    <w:rsid w:val="003B51F4"/>
    <w:rsid w:val="003B521C"/>
    <w:rsid w:val="003B5263"/>
    <w:rsid w:val="003B52F3"/>
    <w:rsid w:val="003B53AE"/>
    <w:rsid w:val="003B53CF"/>
    <w:rsid w:val="003B54CA"/>
    <w:rsid w:val="003B55A6"/>
    <w:rsid w:val="003B562C"/>
    <w:rsid w:val="003B5681"/>
    <w:rsid w:val="003B577B"/>
    <w:rsid w:val="003B584D"/>
    <w:rsid w:val="003B586D"/>
    <w:rsid w:val="003B58BF"/>
    <w:rsid w:val="003B5A74"/>
    <w:rsid w:val="003B5BE0"/>
    <w:rsid w:val="003B5BEC"/>
    <w:rsid w:val="003B5C01"/>
    <w:rsid w:val="003B5C13"/>
    <w:rsid w:val="003B5C28"/>
    <w:rsid w:val="003B5C7D"/>
    <w:rsid w:val="003B5D9C"/>
    <w:rsid w:val="003B5DB2"/>
    <w:rsid w:val="003B5DE5"/>
    <w:rsid w:val="003B5E58"/>
    <w:rsid w:val="003B5E7B"/>
    <w:rsid w:val="003B5FFA"/>
    <w:rsid w:val="003B6061"/>
    <w:rsid w:val="003B60BA"/>
    <w:rsid w:val="003B60DA"/>
    <w:rsid w:val="003B616D"/>
    <w:rsid w:val="003B6233"/>
    <w:rsid w:val="003B6278"/>
    <w:rsid w:val="003B63B5"/>
    <w:rsid w:val="003B6427"/>
    <w:rsid w:val="003B6428"/>
    <w:rsid w:val="003B6477"/>
    <w:rsid w:val="003B652C"/>
    <w:rsid w:val="003B6699"/>
    <w:rsid w:val="003B67C0"/>
    <w:rsid w:val="003B6817"/>
    <w:rsid w:val="003B6853"/>
    <w:rsid w:val="003B68C4"/>
    <w:rsid w:val="003B690E"/>
    <w:rsid w:val="003B6A0B"/>
    <w:rsid w:val="003B6A1C"/>
    <w:rsid w:val="003B6CD1"/>
    <w:rsid w:val="003B6DB3"/>
    <w:rsid w:val="003B6DDA"/>
    <w:rsid w:val="003B6E25"/>
    <w:rsid w:val="003B6E9C"/>
    <w:rsid w:val="003B701D"/>
    <w:rsid w:val="003B70E8"/>
    <w:rsid w:val="003B716F"/>
    <w:rsid w:val="003B731A"/>
    <w:rsid w:val="003B7365"/>
    <w:rsid w:val="003B73B2"/>
    <w:rsid w:val="003B73C5"/>
    <w:rsid w:val="003B7445"/>
    <w:rsid w:val="003B751E"/>
    <w:rsid w:val="003B7640"/>
    <w:rsid w:val="003B7655"/>
    <w:rsid w:val="003B7665"/>
    <w:rsid w:val="003B7753"/>
    <w:rsid w:val="003B785D"/>
    <w:rsid w:val="003B7874"/>
    <w:rsid w:val="003B787A"/>
    <w:rsid w:val="003B7884"/>
    <w:rsid w:val="003B78A8"/>
    <w:rsid w:val="003B7A23"/>
    <w:rsid w:val="003B7B7D"/>
    <w:rsid w:val="003B7B86"/>
    <w:rsid w:val="003B7BB0"/>
    <w:rsid w:val="003B7C80"/>
    <w:rsid w:val="003B7C8A"/>
    <w:rsid w:val="003B7CE9"/>
    <w:rsid w:val="003B7D74"/>
    <w:rsid w:val="003B7EC1"/>
    <w:rsid w:val="003B7F4F"/>
    <w:rsid w:val="003C007F"/>
    <w:rsid w:val="003C0101"/>
    <w:rsid w:val="003C01F9"/>
    <w:rsid w:val="003C020B"/>
    <w:rsid w:val="003C0415"/>
    <w:rsid w:val="003C044E"/>
    <w:rsid w:val="003C04E3"/>
    <w:rsid w:val="003C057D"/>
    <w:rsid w:val="003C061F"/>
    <w:rsid w:val="003C068E"/>
    <w:rsid w:val="003C06C9"/>
    <w:rsid w:val="003C06FD"/>
    <w:rsid w:val="003C076A"/>
    <w:rsid w:val="003C07D8"/>
    <w:rsid w:val="003C0834"/>
    <w:rsid w:val="003C0890"/>
    <w:rsid w:val="003C08D7"/>
    <w:rsid w:val="003C09FD"/>
    <w:rsid w:val="003C0A26"/>
    <w:rsid w:val="003C0A7E"/>
    <w:rsid w:val="003C0BFD"/>
    <w:rsid w:val="003C0C2B"/>
    <w:rsid w:val="003C0C7F"/>
    <w:rsid w:val="003C0CE1"/>
    <w:rsid w:val="003C0E80"/>
    <w:rsid w:val="003C0F29"/>
    <w:rsid w:val="003C0F91"/>
    <w:rsid w:val="003C0FDB"/>
    <w:rsid w:val="003C101D"/>
    <w:rsid w:val="003C103C"/>
    <w:rsid w:val="003C108E"/>
    <w:rsid w:val="003C123A"/>
    <w:rsid w:val="003C13AA"/>
    <w:rsid w:val="003C1500"/>
    <w:rsid w:val="003C15C5"/>
    <w:rsid w:val="003C16B7"/>
    <w:rsid w:val="003C16FB"/>
    <w:rsid w:val="003C185E"/>
    <w:rsid w:val="003C1870"/>
    <w:rsid w:val="003C1912"/>
    <w:rsid w:val="003C1922"/>
    <w:rsid w:val="003C19DE"/>
    <w:rsid w:val="003C1A01"/>
    <w:rsid w:val="003C1A63"/>
    <w:rsid w:val="003C1D44"/>
    <w:rsid w:val="003C1DE1"/>
    <w:rsid w:val="003C1E6D"/>
    <w:rsid w:val="003C1F0F"/>
    <w:rsid w:val="003C1F8B"/>
    <w:rsid w:val="003C1FC5"/>
    <w:rsid w:val="003C1FC7"/>
    <w:rsid w:val="003C1FF4"/>
    <w:rsid w:val="003C2069"/>
    <w:rsid w:val="003C2073"/>
    <w:rsid w:val="003C20A7"/>
    <w:rsid w:val="003C20E6"/>
    <w:rsid w:val="003C20EF"/>
    <w:rsid w:val="003C2168"/>
    <w:rsid w:val="003C2194"/>
    <w:rsid w:val="003C2293"/>
    <w:rsid w:val="003C22A3"/>
    <w:rsid w:val="003C235A"/>
    <w:rsid w:val="003C2412"/>
    <w:rsid w:val="003C2424"/>
    <w:rsid w:val="003C2519"/>
    <w:rsid w:val="003C2720"/>
    <w:rsid w:val="003C272D"/>
    <w:rsid w:val="003C2734"/>
    <w:rsid w:val="003C2742"/>
    <w:rsid w:val="003C275F"/>
    <w:rsid w:val="003C284A"/>
    <w:rsid w:val="003C2AEC"/>
    <w:rsid w:val="003C2C08"/>
    <w:rsid w:val="003C2C14"/>
    <w:rsid w:val="003C2DC2"/>
    <w:rsid w:val="003C2DED"/>
    <w:rsid w:val="003C2E82"/>
    <w:rsid w:val="003C30C5"/>
    <w:rsid w:val="003C314B"/>
    <w:rsid w:val="003C329F"/>
    <w:rsid w:val="003C3380"/>
    <w:rsid w:val="003C33DD"/>
    <w:rsid w:val="003C3451"/>
    <w:rsid w:val="003C3505"/>
    <w:rsid w:val="003C3621"/>
    <w:rsid w:val="003C3626"/>
    <w:rsid w:val="003C3705"/>
    <w:rsid w:val="003C3754"/>
    <w:rsid w:val="003C3779"/>
    <w:rsid w:val="003C385A"/>
    <w:rsid w:val="003C393B"/>
    <w:rsid w:val="003C3A69"/>
    <w:rsid w:val="003C3ACC"/>
    <w:rsid w:val="003C3B20"/>
    <w:rsid w:val="003C3B3E"/>
    <w:rsid w:val="003C3B72"/>
    <w:rsid w:val="003C3BF1"/>
    <w:rsid w:val="003C3C24"/>
    <w:rsid w:val="003C3C5D"/>
    <w:rsid w:val="003C3C8C"/>
    <w:rsid w:val="003C3D3F"/>
    <w:rsid w:val="003C3DC2"/>
    <w:rsid w:val="003C3EBA"/>
    <w:rsid w:val="003C3F7A"/>
    <w:rsid w:val="003C404A"/>
    <w:rsid w:val="003C4092"/>
    <w:rsid w:val="003C40D3"/>
    <w:rsid w:val="003C40FC"/>
    <w:rsid w:val="003C41E2"/>
    <w:rsid w:val="003C4213"/>
    <w:rsid w:val="003C42F9"/>
    <w:rsid w:val="003C430D"/>
    <w:rsid w:val="003C4335"/>
    <w:rsid w:val="003C4398"/>
    <w:rsid w:val="003C44D5"/>
    <w:rsid w:val="003C459A"/>
    <w:rsid w:val="003C46A5"/>
    <w:rsid w:val="003C46B5"/>
    <w:rsid w:val="003C477C"/>
    <w:rsid w:val="003C47B0"/>
    <w:rsid w:val="003C481C"/>
    <w:rsid w:val="003C48E8"/>
    <w:rsid w:val="003C492A"/>
    <w:rsid w:val="003C4A03"/>
    <w:rsid w:val="003C4B2A"/>
    <w:rsid w:val="003C4B49"/>
    <w:rsid w:val="003C4B5F"/>
    <w:rsid w:val="003C4B89"/>
    <w:rsid w:val="003C4BB3"/>
    <w:rsid w:val="003C4C0D"/>
    <w:rsid w:val="003C4C1B"/>
    <w:rsid w:val="003C4CF7"/>
    <w:rsid w:val="003C4D9A"/>
    <w:rsid w:val="003C4DA6"/>
    <w:rsid w:val="003C4F47"/>
    <w:rsid w:val="003C51F4"/>
    <w:rsid w:val="003C5312"/>
    <w:rsid w:val="003C5363"/>
    <w:rsid w:val="003C53D1"/>
    <w:rsid w:val="003C5401"/>
    <w:rsid w:val="003C5407"/>
    <w:rsid w:val="003C5471"/>
    <w:rsid w:val="003C5498"/>
    <w:rsid w:val="003C552D"/>
    <w:rsid w:val="003C56A8"/>
    <w:rsid w:val="003C56CD"/>
    <w:rsid w:val="003C5883"/>
    <w:rsid w:val="003C58F0"/>
    <w:rsid w:val="003C590D"/>
    <w:rsid w:val="003C594F"/>
    <w:rsid w:val="003C598D"/>
    <w:rsid w:val="003C5A5B"/>
    <w:rsid w:val="003C5AB1"/>
    <w:rsid w:val="003C5BDA"/>
    <w:rsid w:val="003C5D3F"/>
    <w:rsid w:val="003C5DA2"/>
    <w:rsid w:val="003C5E41"/>
    <w:rsid w:val="003C60AE"/>
    <w:rsid w:val="003C6175"/>
    <w:rsid w:val="003C6351"/>
    <w:rsid w:val="003C6430"/>
    <w:rsid w:val="003C643C"/>
    <w:rsid w:val="003C6452"/>
    <w:rsid w:val="003C64AE"/>
    <w:rsid w:val="003C64B4"/>
    <w:rsid w:val="003C64F1"/>
    <w:rsid w:val="003C6545"/>
    <w:rsid w:val="003C655D"/>
    <w:rsid w:val="003C688B"/>
    <w:rsid w:val="003C689B"/>
    <w:rsid w:val="003C68AC"/>
    <w:rsid w:val="003C68D4"/>
    <w:rsid w:val="003C68F6"/>
    <w:rsid w:val="003C695F"/>
    <w:rsid w:val="003C6A15"/>
    <w:rsid w:val="003C6BAC"/>
    <w:rsid w:val="003C6C5D"/>
    <w:rsid w:val="003C6C67"/>
    <w:rsid w:val="003C6C88"/>
    <w:rsid w:val="003C6E13"/>
    <w:rsid w:val="003C6ED6"/>
    <w:rsid w:val="003C6F2E"/>
    <w:rsid w:val="003C6F38"/>
    <w:rsid w:val="003C6FFB"/>
    <w:rsid w:val="003C703B"/>
    <w:rsid w:val="003C70C7"/>
    <w:rsid w:val="003C7246"/>
    <w:rsid w:val="003C7368"/>
    <w:rsid w:val="003C73AC"/>
    <w:rsid w:val="003C73B2"/>
    <w:rsid w:val="003C73C0"/>
    <w:rsid w:val="003C73DD"/>
    <w:rsid w:val="003C74BF"/>
    <w:rsid w:val="003C7584"/>
    <w:rsid w:val="003C765C"/>
    <w:rsid w:val="003C7808"/>
    <w:rsid w:val="003C78C3"/>
    <w:rsid w:val="003C794C"/>
    <w:rsid w:val="003C798C"/>
    <w:rsid w:val="003C7A6A"/>
    <w:rsid w:val="003C7B09"/>
    <w:rsid w:val="003C7B9A"/>
    <w:rsid w:val="003C7E45"/>
    <w:rsid w:val="003C7E49"/>
    <w:rsid w:val="003C7F72"/>
    <w:rsid w:val="003C7FF3"/>
    <w:rsid w:val="003D000C"/>
    <w:rsid w:val="003D005D"/>
    <w:rsid w:val="003D017C"/>
    <w:rsid w:val="003D01D0"/>
    <w:rsid w:val="003D01EE"/>
    <w:rsid w:val="003D028A"/>
    <w:rsid w:val="003D028B"/>
    <w:rsid w:val="003D02E6"/>
    <w:rsid w:val="003D0352"/>
    <w:rsid w:val="003D046F"/>
    <w:rsid w:val="003D05D4"/>
    <w:rsid w:val="003D0687"/>
    <w:rsid w:val="003D0743"/>
    <w:rsid w:val="003D0778"/>
    <w:rsid w:val="003D07E5"/>
    <w:rsid w:val="003D0916"/>
    <w:rsid w:val="003D0925"/>
    <w:rsid w:val="003D0ABE"/>
    <w:rsid w:val="003D0B0C"/>
    <w:rsid w:val="003D0B87"/>
    <w:rsid w:val="003D0C4D"/>
    <w:rsid w:val="003D0D2C"/>
    <w:rsid w:val="003D0D58"/>
    <w:rsid w:val="003D0D82"/>
    <w:rsid w:val="003D0D94"/>
    <w:rsid w:val="003D0DFB"/>
    <w:rsid w:val="003D0EB0"/>
    <w:rsid w:val="003D0EF4"/>
    <w:rsid w:val="003D0F11"/>
    <w:rsid w:val="003D0FAB"/>
    <w:rsid w:val="003D11EB"/>
    <w:rsid w:val="003D120A"/>
    <w:rsid w:val="003D12B2"/>
    <w:rsid w:val="003D13F1"/>
    <w:rsid w:val="003D1528"/>
    <w:rsid w:val="003D153D"/>
    <w:rsid w:val="003D1606"/>
    <w:rsid w:val="003D1676"/>
    <w:rsid w:val="003D17C2"/>
    <w:rsid w:val="003D1919"/>
    <w:rsid w:val="003D19CD"/>
    <w:rsid w:val="003D19E8"/>
    <w:rsid w:val="003D1B4C"/>
    <w:rsid w:val="003D1B69"/>
    <w:rsid w:val="003D1C8D"/>
    <w:rsid w:val="003D1CA1"/>
    <w:rsid w:val="003D1CAB"/>
    <w:rsid w:val="003D1D5D"/>
    <w:rsid w:val="003D1DFB"/>
    <w:rsid w:val="003D1E62"/>
    <w:rsid w:val="003D1FCE"/>
    <w:rsid w:val="003D1FEB"/>
    <w:rsid w:val="003D2068"/>
    <w:rsid w:val="003D2083"/>
    <w:rsid w:val="003D20BB"/>
    <w:rsid w:val="003D2118"/>
    <w:rsid w:val="003D2173"/>
    <w:rsid w:val="003D2286"/>
    <w:rsid w:val="003D2447"/>
    <w:rsid w:val="003D2541"/>
    <w:rsid w:val="003D25ED"/>
    <w:rsid w:val="003D26D2"/>
    <w:rsid w:val="003D270D"/>
    <w:rsid w:val="003D277C"/>
    <w:rsid w:val="003D2817"/>
    <w:rsid w:val="003D289E"/>
    <w:rsid w:val="003D2AFD"/>
    <w:rsid w:val="003D2B1B"/>
    <w:rsid w:val="003D2B56"/>
    <w:rsid w:val="003D2BAB"/>
    <w:rsid w:val="003D2BB2"/>
    <w:rsid w:val="003D2C17"/>
    <w:rsid w:val="003D2C5F"/>
    <w:rsid w:val="003D2C64"/>
    <w:rsid w:val="003D2E4E"/>
    <w:rsid w:val="003D2EBB"/>
    <w:rsid w:val="003D2F04"/>
    <w:rsid w:val="003D31AD"/>
    <w:rsid w:val="003D31D4"/>
    <w:rsid w:val="003D329E"/>
    <w:rsid w:val="003D32B4"/>
    <w:rsid w:val="003D33DD"/>
    <w:rsid w:val="003D3537"/>
    <w:rsid w:val="003D3590"/>
    <w:rsid w:val="003D3614"/>
    <w:rsid w:val="003D3715"/>
    <w:rsid w:val="003D385E"/>
    <w:rsid w:val="003D38BF"/>
    <w:rsid w:val="003D38F8"/>
    <w:rsid w:val="003D38FF"/>
    <w:rsid w:val="003D3968"/>
    <w:rsid w:val="003D39E1"/>
    <w:rsid w:val="003D39E5"/>
    <w:rsid w:val="003D3A42"/>
    <w:rsid w:val="003D3A62"/>
    <w:rsid w:val="003D3B2B"/>
    <w:rsid w:val="003D3B52"/>
    <w:rsid w:val="003D3C02"/>
    <w:rsid w:val="003D3C7F"/>
    <w:rsid w:val="003D3D28"/>
    <w:rsid w:val="003D3DA8"/>
    <w:rsid w:val="003D3DFB"/>
    <w:rsid w:val="003D3E6A"/>
    <w:rsid w:val="003D3EAC"/>
    <w:rsid w:val="003D3F01"/>
    <w:rsid w:val="003D3F21"/>
    <w:rsid w:val="003D3F38"/>
    <w:rsid w:val="003D3F39"/>
    <w:rsid w:val="003D3F7C"/>
    <w:rsid w:val="003D3F9F"/>
    <w:rsid w:val="003D3FC7"/>
    <w:rsid w:val="003D4061"/>
    <w:rsid w:val="003D408A"/>
    <w:rsid w:val="003D4097"/>
    <w:rsid w:val="003D40E0"/>
    <w:rsid w:val="003D411E"/>
    <w:rsid w:val="003D4225"/>
    <w:rsid w:val="003D43F1"/>
    <w:rsid w:val="003D4611"/>
    <w:rsid w:val="003D4654"/>
    <w:rsid w:val="003D46DD"/>
    <w:rsid w:val="003D46E2"/>
    <w:rsid w:val="003D46F4"/>
    <w:rsid w:val="003D479B"/>
    <w:rsid w:val="003D4816"/>
    <w:rsid w:val="003D4822"/>
    <w:rsid w:val="003D48C5"/>
    <w:rsid w:val="003D48C7"/>
    <w:rsid w:val="003D494B"/>
    <w:rsid w:val="003D4975"/>
    <w:rsid w:val="003D49CC"/>
    <w:rsid w:val="003D49DD"/>
    <w:rsid w:val="003D4A52"/>
    <w:rsid w:val="003D4BA2"/>
    <w:rsid w:val="003D4C10"/>
    <w:rsid w:val="003D4C58"/>
    <w:rsid w:val="003D4CF2"/>
    <w:rsid w:val="003D4E4C"/>
    <w:rsid w:val="003D4FE1"/>
    <w:rsid w:val="003D4FF4"/>
    <w:rsid w:val="003D51A4"/>
    <w:rsid w:val="003D51E5"/>
    <w:rsid w:val="003D531E"/>
    <w:rsid w:val="003D533E"/>
    <w:rsid w:val="003D53C2"/>
    <w:rsid w:val="003D5436"/>
    <w:rsid w:val="003D551B"/>
    <w:rsid w:val="003D56AE"/>
    <w:rsid w:val="003D56C6"/>
    <w:rsid w:val="003D5739"/>
    <w:rsid w:val="003D5785"/>
    <w:rsid w:val="003D57D6"/>
    <w:rsid w:val="003D586D"/>
    <w:rsid w:val="003D5995"/>
    <w:rsid w:val="003D5C3D"/>
    <w:rsid w:val="003D5DAE"/>
    <w:rsid w:val="003D5DD8"/>
    <w:rsid w:val="003D5F9A"/>
    <w:rsid w:val="003D60A1"/>
    <w:rsid w:val="003D60C6"/>
    <w:rsid w:val="003D6127"/>
    <w:rsid w:val="003D61C4"/>
    <w:rsid w:val="003D6336"/>
    <w:rsid w:val="003D633A"/>
    <w:rsid w:val="003D6439"/>
    <w:rsid w:val="003D656F"/>
    <w:rsid w:val="003D65C0"/>
    <w:rsid w:val="003D6601"/>
    <w:rsid w:val="003D6610"/>
    <w:rsid w:val="003D6694"/>
    <w:rsid w:val="003D66D2"/>
    <w:rsid w:val="003D67B1"/>
    <w:rsid w:val="003D67C4"/>
    <w:rsid w:val="003D6922"/>
    <w:rsid w:val="003D6B14"/>
    <w:rsid w:val="003D6B5E"/>
    <w:rsid w:val="003D6B6B"/>
    <w:rsid w:val="003D6BE1"/>
    <w:rsid w:val="003D6C06"/>
    <w:rsid w:val="003D6D18"/>
    <w:rsid w:val="003D6DE1"/>
    <w:rsid w:val="003D6DEB"/>
    <w:rsid w:val="003D6F18"/>
    <w:rsid w:val="003D7018"/>
    <w:rsid w:val="003D704D"/>
    <w:rsid w:val="003D7065"/>
    <w:rsid w:val="003D7179"/>
    <w:rsid w:val="003D719B"/>
    <w:rsid w:val="003D727E"/>
    <w:rsid w:val="003D72D4"/>
    <w:rsid w:val="003D7322"/>
    <w:rsid w:val="003D73B2"/>
    <w:rsid w:val="003D7448"/>
    <w:rsid w:val="003D7449"/>
    <w:rsid w:val="003D7499"/>
    <w:rsid w:val="003D74F3"/>
    <w:rsid w:val="003D75B5"/>
    <w:rsid w:val="003D75B9"/>
    <w:rsid w:val="003D76B7"/>
    <w:rsid w:val="003D77D5"/>
    <w:rsid w:val="003D78D5"/>
    <w:rsid w:val="003D7963"/>
    <w:rsid w:val="003D79CF"/>
    <w:rsid w:val="003D7A11"/>
    <w:rsid w:val="003D7AB5"/>
    <w:rsid w:val="003D7B23"/>
    <w:rsid w:val="003D7B52"/>
    <w:rsid w:val="003D7BB4"/>
    <w:rsid w:val="003D7BC7"/>
    <w:rsid w:val="003D7C2B"/>
    <w:rsid w:val="003D7C5A"/>
    <w:rsid w:val="003D7C63"/>
    <w:rsid w:val="003D7C96"/>
    <w:rsid w:val="003D7D16"/>
    <w:rsid w:val="003D7D3C"/>
    <w:rsid w:val="003D7DAC"/>
    <w:rsid w:val="003D7E09"/>
    <w:rsid w:val="003D7E26"/>
    <w:rsid w:val="003D7F31"/>
    <w:rsid w:val="003D7F71"/>
    <w:rsid w:val="003E0097"/>
    <w:rsid w:val="003E00AD"/>
    <w:rsid w:val="003E00BC"/>
    <w:rsid w:val="003E00E5"/>
    <w:rsid w:val="003E01C2"/>
    <w:rsid w:val="003E01FC"/>
    <w:rsid w:val="003E0209"/>
    <w:rsid w:val="003E02F9"/>
    <w:rsid w:val="003E036E"/>
    <w:rsid w:val="003E038E"/>
    <w:rsid w:val="003E03B5"/>
    <w:rsid w:val="003E03DF"/>
    <w:rsid w:val="003E0467"/>
    <w:rsid w:val="003E04AD"/>
    <w:rsid w:val="003E0540"/>
    <w:rsid w:val="003E0547"/>
    <w:rsid w:val="003E0555"/>
    <w:rsid w:val="003E0594"/>
    <w:rsid w:val="003E061B"/>
    <w:rsid w:val="003E0631"/>
    <w:rsid w:val="003E063A"/>
    <w:rsid w:val="003E0650"/>
    <w:rsid w:val="003E071C"/>
    <w:rsid w:val="003E0957"/>
    <w:rsid w:val="003E09CC"/>
    <w:rsid w:val="003E0A9C"/>
    <w:rsid w:val="003E0AB2"/>
    <w:rsid w:val="003E0C03"/>
    <w:rsid w:val="003E0E3F"/>
    <w:rsid w:val="003E0EE4"/>
    <w:rsid w:val="003E0FD6"/>
    <w:rsid w:val="003E1102"/>
    <w:rsid w:val="003E1149"/>
    <w:rsid w:val="003E1167"/>
    <w:rsid w:val="003E116F"/>
    <w:rsid w:val="003E144E"/>
    <w:rsid w:val="003E14AF"/>
    <w:rsid w:val="003E14E8"/>
    <w:rsid w:val="003E153D"/>
    <w:rsid w:val="003E16D6"/>
    <w:rsid w:val="003E1803"/>
    <w:rsid w:val="003E191B"/>
    <w:rsid w:val="003E191F"/>
    <w:rsid w:val="003E194E"/>
    <w:rsid w:val="003E1984"/>
    <w:rsid w:val="003E19FC"/>
    <w:rsid w:val="003E1AA2"/>
    <w:rsid w:val="003E1B86"/>
    <w:rsid w:val="003E1CA2"/>
    <w:rsid w:val="003E1D49"/>
    <w:rsid w:val="003E1D78"/>
    <w:rsid w:val="003E1DAA"/>
    <w:rsid w:val="003E1E0E"/>
    <w:rsid w:val="003E1E41"/>
    <w:rsid w:val="003E1EC4"/>
    <w:rsid w:val="003E1FCC"/>
    <w:rsid w:val="003E20C0"/>
    <w:rsid w:val="003E21B8"/>
    <w:rsid w:val="003E21F5"/>
    <w:rsid w:val="003E22C8"/>
    <w:rsid w:val="003E2356"/>
    <w:rsid w:val="003E2412"/>
    <w:rsid w:val="003E2498"/>
    <w:rsid w:val="003E24AD"/>
    <w:rsid w:val="003E26FC"/>
    <w:rsid w:val="003E2820"/>
    <w:rsid w:val="003E28F0"/>
    <w:rsid w:val="003E2C7D"/>
    <w:rsid w:val="003E2DE5"/>
    <w:rsid w:val="003E2F12"/>
    <w:rsid w:val="003E2F4F"/>
    <w:rsid w:val="003E30B3"/>
    <w:rsid w:val="003E30CB"/>
    <w:rsid w:val="003E30E0"/>
    <w:rsid w:val="003E314A"/>
    <w:rsid w:val="003E319B"/>
    <w:rsid w:val="003E31A4"/>
    <w:rsid w:val="003E322F"/>
    <w:rsid w:val="003E32B1"/>
    <w:rsid w:val="003E3416"/>
    <w:rsid w:val="003E34F4"/>
    <w:rsid w:val="003E34F5"/>
    <w:rsid w:val="003E3503"/>
    <w:rsid w:val="003E35B7"/>
    <w:rsid w:val="003E36A3"/>
    <w:rsid w:val="003E3738"/>
    <w:rsid w:val="003E3831"/>
    <w:rsid w:val="003E3850"/>
    <w:rsid w:val="003E3864"/>
    <w:rsid w:val="003E3865"/>
    <w:rsid w:val="003E396C"/>
    <w:rsid w:val="003E3BD2"/>
    <w:rsid w:val="003E3C31"/>
    <w:rsid w:val="003E3C90"/>
    <w:rsid w:val="003E3D03"/>
    <w:rsid w:val="003E3ECF"/>
    <w:rsid w:val="003E3FE5"/>
    <w:rsid w:val="003E4037"/>
    <w:rsid w:val="003E40FC"/>
    <w:rsid w:val="003E4185"/>
    <w:rsid w:val="003E4192"/>
    <w:rsid w:val="003E41E4"/>
    <w:rsid w:val="003E42CB"/>
    <w:rsid w:val="003E4345"/>
    <w:rsid w:val="003E43A8"/>
    <w:rsid w:val="003E457E"/>
    <w:rsid w:val="003E4593"/>
    <w:rsid w:val="003E46D7"/>
    <w:rsid w:val="003E4803"/>
    <w:rsid w:val="003E48A5"/>
    <w:rsid w:val="003E48AC"/>
    <w:rsid w:val="003E4A2C"/>
    <w:rsid w:val="003E4A79"/>
    <w:rsid w:val="003E4B67"/>
    <w:rsid w:val="003E4BC4"/>
    <w:rsid w:val="003E4E38"/>
    <w:rsid w:val="003E4E7C"/>
    <w:rsid w:val="003E4F55"/>
    <w:rsid w:val="003E5185"/>
    <w:rsid w:val="003E51F7"/>
    <w:rsid w:val="003E5332"/>
    <w:rsid w:val="003E5382"/>
    <w:rsid w:val="003E539D"/>
    <w:rsid w:val="003E53F5"/>
    <w:rsid w:val="003E5473"/>
    <w:rsid w:val="003E555C"/>
    <w:rsid w:val="003E566B"/>
    <w:rsid w:val="003E5740"/>
    <w:rsid w:val="003E57DE"/>
    <w:rsid w:val="003E59B2"/>
    <w:rsid w:val="003E5AA5"/>
    <w:rsid w:val="003E5B3C"/>
    <w:rsid w:val="003E5BD7"/>
    <w:rsid w:val="003E5BDB"/>
    <w:rsid w:val="003E5C5A"/>
    <w:rsid w:val="003E5C6C"/>
    <w:rsid w:val="003E5C82"/>
    <w:rsid w:val="003E5CFA"/>
    <w:rsid w:val="003E5DF4"/>
    <w:rsid w:val="003E604F"/>
    <w:rsid w:val="003E607C"/>
    <w:rsid w:val="003E60D6"/>
    <w:rsid w:val="003E6118"/>
    <w:rsid w:val="003E6156"/>
    <w:rsid w:val="003E6179"/>
    <w:rsid w:val="003E61C3"/>
    <w:rsid w:val="003E61DC"/>
    <w:rsid w:val="003E6241"/>
    <w:rsid w:val="003E633A"/>
    <w:rsid w:val="003E6380"/>
    <w:rsid w:val="003E63BC"/>
    <w:rsid w:val="003E6424"/>
    <w:rsid w:val="003E642F"/>
    <w:rsid w:val="003E650E"/>
    <w:rsid w:val="003E654A"/>
    <w:rsid w:val="003E65BF"/>
    <w:rsid w:val="003E65F8"/>
    <w:rsid w:val="003E6603"/>
    <w:rsid w:val="003E6609"/>
    <w:rsid w:val="003E665B"/>
    <w:rsid w:val="003E66D9"/>
    <w:rsid w:val="003E66EC"/>
    <w:rsid w:val="003E6856"/>
    <w:rsid w:val="003E69DD"/>
    <w:rsid w:val="003E69FD"/>
    <w:rsid w:val="003E6A9F"/>
    <w:rsid w:val="003E6B20"/>
    <w:rsid w:val="003E6B4A"/>
    <w:rsid w:val="003E6B7E"/>
    <w:rsid w:val="003E6B93"/>
    <w:rsid w:val="003E6BC7"/>
    <w:rsid w:val="003E6BC9"/>
    <w:rsid w:val="003E6BF2"/>
    <w:rsid w:val="003E6C1F"/>
    <w:rsid w:val="003E6C31"/>
    <w:rsid w:val="003E6C5C"/>
    <w:rsid w:val="003E6C8D"/>
    <w:rsid w:val="003E6DDC"/>
    <w:rsid w:val="003E6E2F"/>
    <w:rsid w:val="003E6E7B"/>
    <w:rsid w:val="003E6EE1"/>
    <w:rsid w:val="003E6EF6"/>
    <w:rsid w:val="003E6F45"/>
    <w:rsid w:val="003E6F60"/>
    <w:rsid w:val="003E6F6D"/>
    <w:rsid w:val="003E6FB4"/>
    <w:rsid w:val="003E7062"/>
    <w:rsid w:val="003E709A"/>
    <w:rsid w:val="003E70D1"/>
    <w:rsid w:val="003E7131"/>
    <w:rsid w:val="003E7268"/>
    <w:rsid w:val="003E730A"/>
    <w:rsid w:val="003E7318"/>
    <w:rsid w:val="003E73B8"/>
    <w:rsid w:val="003E7451"/>
    <w:rsid w:val="003E7657"/>
    <w:rsid w:val="003E7663"/>
    <w:rsid w:val="003E76BC"/>
    <w:rsid w:val="003E76E4"/>
    <w:rsid w:val="003E7854"/>
    <w:rsid w:val="003E7880"/>
    <w:rsid w:val="003E78AA"/>
    <w:rsid w:val="003E7B02"/>
    <w:rsid w:val="003E7B08"/>
    <w:rsid w:val="003E7B3A"/>
    <w:rsid w:val="003E7B56"/>
    <w:rsid w:val="003E7B5F"/>
    <w:rsid w:val="003E7C31"/>
    <w:rsid w:val="003E7C62"/>
    <w:rsid w:val="003E7D09"/>
    <w:rsid w:val="003E7D34"/>
    <w:rsid w:val="003E7E2B"/>
    <w:rsid w:val="003E7EE0"/>
    <w:rsid w:val="003F00FA"/>
    <w:rsid w:val="003F0209"/>
    <w:rsid w:val="003F0349"/>
    <w:rsid w:val="003F0354"/>
    <w:rsid w:val="003F0394"/>
    <w:rsid w:val="003F0396"/>
    <w:rsid w:val="003F0587"/>
    <w:rsid w:val="003F0616"/>
    <w:rsid w:val="003F0660"/>
    <w:rsid w:val="003F0685"/>
    <w:rsid w:val="003F0744"/>
    <w:rsid w:val="003F0748"/>
    <w:rsid w:val="003F0753"/>
    <w:rsid w:val="003F0776"/>
    <w:rsid w:val="003F0791"/>
    <w:rsid w:val="003F07A6"/>
    <w:rsid w:val="003F0880"/>
    <w:rsid w:val="003F09B6"/>
    <w:rsid w:val="003F0A7F"/>
    <w:rsid w:val="003F0AA4"/>
    <w:rsid w:val="003F0B9B"/>
    <w:rsid w:val="003F0E2C"/>
    <w:rsid w:val="003F0E8F"/>
    <w:rsid w:val="003F0FD9"/>
    <w:rsid w:val="003F0FF0"/>
    <w:rsid w:val="003F1054"/>
    <w:rsid w:val="003F1235"/>
    <w:rsid w:val="003F12DA"/>
    <w:rsid w:val="003F12DD"/>
    <w:rsid w:val="003F13D1"/>
    <w:rsid w:val="003F150B"/>
    <w:rsid w:val="003F15CD"/>
    <w:rsid w:val="003F15D3"/>
    <w:rsid w:val="003F166B"/>
    <w:rsid w:val="003F16DB"/>
    <w:rsid w:val="003F175B"/>
    <w:rsid w:val="003F17A3"/>
    <w:rsid w:val="003F19FE"/>
    <w:rsid w:val="003F1A09"/>
    <w:rsid w:val="003F1A57"/>
    <w:rsid w:val="003F1A8E"/>
    <w:rsid w:val="003F1BA2"/>
    <w:rsid w:val="003F1C6F"/>
    <w:rsid w:val="003F1C70"/>
    <w:rsid w:val="003F1D47"/>
    <w:rsid w:val="003F1E2B"/>
    <w:rsid w:val="003F1ED8"/>
    <w:rsid w:val="003F1FBB"/>
    <w:rsid w:val="003F2000"/>
    <w:rsid w:val="003F2011"/>
    <w:rsid w:val="003F2089"/>
    <w:rsid w:val="003F20BF"/>
    <w:rsid w:val="003F20DE"/>
    <w:rsid w:val="003F212D"/>
    <w:rsid w:val="003F2161"/>
    <w:rsid w:val="003F217D"/>
    <w:rsid w:val="003F21E2"/>
    <w:rsid w:val="003F21FC"/>
    <w:rsid w:val="003F220B"/>
    <w:rsid w:val="003F238B"/>
    <w:rsid w:val="003F23F5"/>
    <w:rsid w:val="003F25D2"/>
    <w:rsid w:val="003F27F8"/>
    <w:rsid w:val="003F2837"/>
    <w:rsid w:val="003F2873"/>
    <w:rsid w:val="003F2890"/>
    <w:rsid w:val="003F292F"/>
    <w:rsid w:val="003F2963"/>
    <w:rsid w:val="003F2990"/>
    <w:rsid w:val="003F2995"/>
    <w:rsid w:val="003F29D0"/>
    <w:rsid w:val="003F2B06"/>
    <w:rsid w:val="003F2B59"/>
    <w:rsid w:val="003F2BEC"/>
    <w:rsid w:val="003F2C23"/>
    <w:rsid w:val="003F2C83"/>
    <w:rsid w:val="003F2CBE"/>
    <w:rsid w:val="003F2CC8"/>
    <w:rsid w:val="003F2CE6"/>
    <w:rsid w:val="003F2D85"/>
    <w:rsid w:val="003F2F10"/>
    <w:rsid w:val="003F3068"/>
    <w:rsid w:val="003F3209"/>
    <w:rsid w:val="003F3313"/>
    <w:rsid w:val="003F33EC"/>
    <w:rsid w:val="003F347E"/>
    <w:rsid w:val="003F3496"/>
    <w:rsid w:val="003F34AB"/>
    <w:rsid w:val="003F34DA"/>
    <w:rsid w:val="003F3514"/>
    <w:rsid w:val="003F3593"/>
    <w:rsid w:val="003F35A7"/>
    <w:rsid w:val="003F360C"/>
    <w:rsid w:val="003F3767"/>
    <w:rsid w:val="003F3791"/>
    <w:rsid w:val="003F392E"/>
    <w:rsid w:val="003F39A7"/>
    <w:rsid w:val="003F3A36"/>
    <w:rsid w:val="003F3C18"/>
    <w:rsid w:val="003F3DAA"/>
    <w:rsid w:val="003F3DCB"/>
    <w:rsid w:val="003F3E1E"/>
    <w:rsid w:val="003F3E61"/>
    <w:rsid w:val="003F40CF"/>
    <w:rsid w:val="003F410C"/>
    <w:rsid w:val="003F421A"/>
    <w:rsid w:val="003F4313"/>
    <w:rsid w:val="003F4349"/>
    <w:rsid w:val="003F4390"/>
    <w:rsid w:val="003F43D8"/>
    <w:rsid w:val="003F43DB"/>
    <w:rsid w:val="003F4492"/>
    <w:rsid w:val="003F46A8"/>
    <w:rsid w:val="003F47EC"/>
    <w:rsid w:val="003F4802"/>
    <w:rsid w:val="003F486F"/>
    <w:rsid w:val="003F4915"/>
    <w:rsid w:val="003F4A1E"/>
    <w:rsid w:val="003F4A84"/>
    <w:rsid w:val="003F4A9A"/>
    <w:rsid w:val="003F4ABE"/>
    <w:rsid w:val="003F4AFF"/>
    <w:rsid w:val="003F4B08"/>
    <w:rsid w:val="003F4B57"/>
    <w:rsid w:val="003F4BEA"/>
    <w:rsid w:val="003F4BF1"/>
    <w:rsid w:val="003F4CBD"/>
    <w:rsid w:val="003F4CFA"/>
    <w:rsid w:val="003F4DEE"/>
    <w:rsid w:val="003F4F77"/>
    <w:rsid w:val="003F5014"/>
    <w:rsid w:val="003F5071"/>
    <w:rsid w:val="003F521E"/>
    <w:rsid w:val="003F5271"/>
    <w:rsid w:val="003F53E7"/>
    <w:rsid w:val="003F5422"/>
    <w:rsid w:val="003F5447"/>
    <w:rsid w:val="003F5478"/>
    <w:rsid w:val="003F54CE"/>
    <w:rsid w:val="003F55A9"/>
    <w:rsid w:val="003F5600"/>
    <w:rsid w:val="003F5636"/>
    <w:rsid w:val="003F5646"/>
    <w:rsid w:val="003F56F4"/>
    <w:rsid w:val="003F5710"/>
    <w:rsid w:val="003F5726"/>
    <w:rsid w:val="003F573F"/>
    <w:rsid w:val="003F583B"/>
    <w:rsid w:val="003F5872"/>
    <w:rsid w:val="003F58C0"/>
    <w:rsid w:val="003F5978"/>
    <w:rsid w:val="003F598C"/>
    <w:rsid w:val="003F5D08"/>
    <w:rsid w:val="003F5D2E"/>
    <w:rsid w:val="003F5D88"/>
    <w:rsid w:val="003F5DDE"/>
    <w:rsid w:val="003F5E6A"/>
    <w:rsid w:val="003F5F5C"/>
    <w:rsid w:val="003F5FF5"/>
    <w:rsid w:val="003F6036"/>
    <w:rsid w:val="003F6086"/>
    <w:rsid w:val="003F629C"/>
    <w:rsid w:val="003F6377"/>
    <w:rsid w:val="003F638C"/>
    <w:rsid w:val="003F6393"/>
    <w:rsid w:val="003F6405"/>
    <w:rsid w:val="003F6464"/>
    <w:rsid w:val="003F64E9"/>
    <w:rsid w:val="003F6641"/>
    <w:rsid w:val="003F6650"/>
    <w:rsid w:val="003F6701"/>
    <w:rsid w:val="003F6743"/>
    <w:rsid w:val="003F691F"/>
    <w:rsid w:val="003F69A2"/>
    <w:rsid w:val="003F69B4"/>
    <w:rsid w:val="003F69B7"/>
    <w:rsid w:val="003F6A05"/>
    <w:rsid w:val="003F6A6C"/>
    <w:rsid w:val="003F6AAA"/>
    <w:rsid w:val="003F6C3F"/>
    <w:rsid w:val="003F6D3B"/>
    <w:rsid w:val="003F6DF7"/>
    <w:rsid w:val="003F6E7D"/>
    <w:rsid w:val="003F6F95"/>
    <w:rsid w:val="003F700B"/>
    <w:rsid w:val="003F706E"/>
    <w:rsid w:val="003F70BA"/>
    <w:rsid w:val="003F7132"/>
    <w:rsid w:val="003F72CE"/>
    <w:rsid w:val="003F7310"/>
    <w:rsid w:val="003F732D"/>
    <w:rsid w:val="003F7339"/>
    <w:rsid w:val="003F74BA"/>
    <w:rsid w:val="003F756B"/>
    <w:rsid w:val="003F7573"/>
    <w:rsid w:val="003F7688"/>
    <w:rsid w:val="003F76B7"/>
    <w:rsid w:val="003F771F"/>
    <w:rsid w:val="003F774F"/>
    <w:rsid w:val="003F7755"/>
    <w:rsid w:val="003F77CD"/>
    <w:rsid w:val="003F7817"/>
    <w:rsid w:val="003F786B"/>
    <w:rsid w:val="003F787B"/>
    <w:rsid w:val="003F7906"/>
    <w:rsid w:val="003F7A11"/>
    <w:rsid w:val="003F7B49"/>
    <w:rsid w:val="003F7BF2"/>
    <w:rsid w:val="003F7C74"/>
    <w:rsid w:val="003F7CE8"/>
    <w:rsid w:val="003F7D2F"/>
    <w:rsid w:val="00400005"/>
    <w:rsid w:val="00400065"/>
    <w:rsid w:val="00400094"/>
    <w:rsid w:val="004000F4"/>
    <w:rsid w:val="004000FD"/>
    <w:rsid w:val="00400142"/>
    <w:rsid w:val="004001F6"/>
    <w:rsid w:val="004002BE"/>
    <w:rsid w:val="00400424"/>
    <w:rsid w:val="00400496"/>
    <w:rsid w:val="004004E4"/>
    <w:rsid w:val="0040054C"/>
    <w:rsid w:val="004005D2"/>
    <w:rsid w:val="004005DA"/>
    <w:rsid w:val="004005FB"/>
    <w:rsid w:val="00400607"/>
    <w:rsid w:val="00400735"/>
    <w:rsid w:val="0040085C"/>
    <w:rsid w:val="00400948"/>
    <w:rsid w:val="00400977"/>
    <w:rsid w:val="0040097D"/>
    <w:rsid w:val="00400991"/>
    <w:rsid w:val="004009E7"/>
    <w:rsid w:val="004009FC"/>
    <w:rsid w:val="00400A5F"/>
    <w:rsid w:val="00400AD0"/>
    <w:rsid w:val="00400C09"/>
    <w:rsid w:val="00400D1A"/>
    <w:rsid w:val="00400EA2"/>
    <w:rsid w:val="00400F47"/>
    <w:rsid w:val="00400F99"/>
    <w:rsid w:val="00400FC9"/>
    <w:rsid w:val="004012B6"/>
    <w:rsid w:val="004012C2"/>
    <w:rsid w:val="00401344"/>
    <w:rsid w:val="00401381"/>
    <w:rsid w:val="0040140C"/>
    <w:rsid w:val="00401519"/>
    <w:rsid w:val="0040155E"/>
    <w:rsid w:val="00401586"/>
    <w:rsid w:val="004015AE"/>
    <w:rsid w:val="004015B3"/>
    <w:rsid w:val="004015BC"/>
    <w:rsid w:val="00401A2A"/>
    <w:rsid w:val="00401AE0"/>
    <w:rsid w:val="00401B13"/>
    <w:rsid w:val="00401B2F"/>
    <w:rsid w:val="00401B3D"/>
    <w:rsid w:val="00401B46"/>
    <w:rsid w:val="00401BA6"/>
    <w:rsid w:val="00401BB0"/>
    <w:rsid w:val="00401CAA"/>
    <w:rsid w:val="00401D17"/>
    <w:rsid w:val="00401D9E"/>
    <w:rsid w:val="00401E13"/>
    <w:rsid w:val="00401F18"/>
    <w:rsid w:val="00401F1D"/>
    <w:rsid w:val="00401FFE"/>
    <w:rsid w:val="0040212A"/>
    <w:rsid w:val="004021C8"/>
    <w:rsid w:val="00402340"/>
    <w:rsid w:val="00402345"/>
    <w:rsid w:val="004023F1"/>
    <w:rsid w:val="004024AD"/>
    <w:rsid w:val="004024C9"/>
    <w:rsid w:val="00402586"/>
    <w:rsid w:val="00402624"/>
    <w:rsid w:val="004026AB"/>
    <w:rsid w:val="004027C9"/>
    <w:rsid w:val="0040286B"/>
    <w:rsid w:val="004028A8"/>
    <w:rsid w:val="004028F7"/>
    <w:rsid w:val="00402A13"/>
    <w:rsid w:val="00402A7C"/>
    <w:rsid w:val="00402AB1"/>
    <w:rsid w:val="00402BDC"/>
    <w:rsid w:val="00402CF5"/>
    <w:rsid w:val="00402E7B"/>
    <w:rsid w:val="00402E7E"/>
    <w:rsid w:val="00402EC4"/>
    <w:rsid w:val="00402F26"/>
    <w:rsid w:val="00402FA8"/>
    <w:rsid w:val="00402FB2"/>
    <w:rsid w:val="0040305B"/>
    <w:rsid w:val="00403196"/>
    <w:rsid w:val="004031FA"/>
    <w:rsid w:val="004032C3"/>
    <w:rsid w:val="0040343F"/>
    <w:rsid w:val="00403530"/>
    <w:rsid w:val="004035C9"/>
    <w:rsid w:val="004035E8"/>
    <w:rsid w:val="004035F7"/>
    <w:rsid w:val="0040368B"/>
    <w:rsid w:val="004036D3"/>
    <w:rsid w:val="00403831"/>
    <w:rsid w:val="0040386A"/>
    <w:rsid w:val="0040387F"/>
    <w:rsid w:val="0040390F"/>
    <w:rsid w:val="00403927"/>
    <w:rsid w:val="004039DF"/>
    <w:rsid w:val="00403A36"/>
    <w:rsid w:val="00403AB4"/>
    <w:rsid w:val="00403BC8"/>
    <w:rsid w:val="00403BFD"/>
    <w:rsid w:val="00403D06"/>
    <w:rsid w:val="00403D08"/>
    <w:rsid w:val="00403D6D"/>
    <w:rsid w:val="00403DD1"/>
    <w:rsid w:val="00403DDD"/>
    <w:rsid w:val="00403DED"/>
    <w:rsid w:val="00403DFB"/>
    <w:rsid w:val="00403E3D"/>
    <w:rsid w:val="00403EC3"/>
    <w:rsid w:val="00403F0E"/>
    <w:rsid w:val="00404102"/>
    <w:rsid w:val="004041E2"/>
    <w:rsid w:val="004041E4"/>
    <w:rsid w:val="00404228"/>
    <w:rsid w:val="0040426C"/>
    <w:rsid w:val="004042A2"/>
    <w:rsid w:val="004043A7"/>
    <w:rsid w:val="004043CB"/>
    <w:rsid w:val="00404414"/>
    <w:rsid w:val="0040456B"/>
    <w:rsid w:val="004046B1"/>
    <w:rsid w:val="004046D3"/>
    <w:rsid w:val="004046F2"/>
    <w:rsid w:val="00404734"/>
    <w:rsid w:val="004047AA"/>
    <w:rsid w:val="0040481F"/>
    <w:rsid w:val="004048BF"/>
    <w:rsid w:val="00404A30"/>
    <w:rsid w:val="00404A50"/>
    <w:rsid w:val="00404AC2"/>
    <w:rsid w:val="00404AD1"/>
    <w:rsid w:val="00404B4E"/>
    <w:rsid w:val="00404C6F"/>
    <w:rsid w:val="00404C72"/>
    <w:rsid w:val="00404CF5"/>
    <w:rsid w:val="00404D6E"/>
    <w:rsid w:val="00404E41"/>
    <w:rsid w:val="0040509F"/>
    <w:rsid w:val="0040518D"/>
    <w:rsid w:val="00405312"/>
    <w:rsid w:val="00405348"/>
    <w:rsid w:val="004053F0"/>
    <w:rsid w:val="00405448"/>
    <w:rsid w:val="0040554D"/>
    <w:rsid w:val="004055CD"/>
    <w:rsid w:val="004055D4"/>
    <w:rsid w:val="00405709"/>
    <w:rsid w:val="00405728"/>
    <w:rsid w:val="004057A0"/>
    <w:rsid w:val="004057DE"/>
    <w:rsid w:val="00405A58"/>
    <w:rsid w:val="00405A70"/>
    <w:rsid w:val="00405AAA"/>
    <w:rsid w:val="00405CA8"/>
    <w:rsid w:val="00405DC3"/>
    <w:rsid w:val="00405DF2"/>
    <w:rsid w:val="00406217"/>
    <w:rsid w:val="0040625E"/>
    <w:rsid w:val="004063EB"/>
    <w:rsid w:val="00406446"/>
    <w:rsid w:val="00406487"/>
    <w:rsid w:val="00406504"/>
    <w:rsid w:val="00406627"/>
    <w:rsid w:val="00406639"/>
    <w:rsid w:val="00406691"/>
    <w:rsid w:val="0040672C"/>
    <w:rsid w:val="0040676F"/>
    <w:rsid w:val="004067B8"/>
    <w:rsid w:val="0040683A"/>
    <w:rsid w:val="00406885"/>
    <w:rsid w:val="0040689D"/>
    <w:rsid w:val="0040692A"/>
    <w:rsid w:val="00406985"/>
    <w:rsid w:val="00406A02"/>
    <w:rsid w:val="00406A8E"/>
    <w:rsid w:val="00406AF1"/>
    <w:rsid w:val="00406B08"/>
    <w:rsid w:val="00406B33"/>
    <w:rsid w:val="00406B3D"/>
    <w:rsid w:val="00406B46"/>
    <w:rsid w:val="00406CD0"/>
    <w:rsid w:val="00406DD9"/>
    <w:rsid w:val="00406E63"/>
    <w:rsid w:val="00406F13"/>
    <w:rsid w:val="00406FBB"/>
    <w:rsid w:val="004070A5"/>
    <w:rsid w:val="004070DF"/>
    <w:rsid w:val="00407130"/>
    <w:rsid w:val="004071CD"/>
    <w:rsid w:val="004072B2"/>
    <w:rsid w:val="004073A1"/>
    <w:rsid w:val="0040744B"/>
    <w:rsid w:val="004074A1"/>
    <w:rsid w:val="004074E3"/>
    <w:rsid w:val="00407595"/>
    <w:rsid w:val="00407597"/>
    <w:rsid w:val="00407656"/>
    <w:rsid w:val="004076CE"/>
    <w:rsid w:val="004078F7"/>
    <w:rsid w:val="00407918"/>
    <w:rsid w:val="004079C5"/>
    <w:rsid w:val="00407A22"/>
    <w:rsid w:val="00407A62"/>
    <w:rsid w:val="00407AF0"/>
    <w:rsid w:val="00407C6A"/>
    <w:rsid w:val="00407CD3"/>
    <w:rsid w:val="00407CDD"/>
    <w:rsid w:val="00407CFC"/>
    <w:rsid w:val="00407D09"/>
    <w:rsid w:val="00407DAA"/>
    <w:rsid w:val="00407EAC"/>
    <w:rsid w:val="00407EE5"/>
    <w:rsid w:val="00410068"/>
    <w:rsid w:val="004100BF"/>
    <w:rsid w:val="004100C5"/>
    <w:rsid w:val="004101F3"/>
    <w:rsid w:val="004102EA"/>
    <w:rsid w:val="0041033C"/>
    <w:rsid w:val="004104F4"/>
    <w:rsid w:val="004106F7"/>
    <w:rsid w:val="0041075C"/>
    <w:rsid w:val="004109E6"/>
    <w:rsid w:val="00410AB1"/>
    <w:rsid w:val="00410B16"/>
    <w:rsid w:val="00410D87"/>
    <w:rsid w:val="00410F74"/>
    <w:rsid w:val="00410F8E"/>
    <w:rsid w:val="0041121E"/>
    <w:rsid w:val="00411226"/>
    <w:rsid w:val="0041122C"/>
    <w:rsid w:val="0041126C"/>
    <w:rsid w:val="004112D1"/>
    <w:rsid w:val="00411344"/>
    <w:rsid w:val="00411416"/>
    <w:rsid w:val="0041146B"/>
    <w:rsid w:val="0041147E"/>
    <w:rsid w:val="0041149A"/>
    <w:rsid w:val="0041198C"/>
    <w:rsid w:val="00411A4D"/>
    <w:rsid w:val="00411C46"/>
    <w:rsid w:val="00411DB6"/>
    <w:rsid w:val="00411DC4"/>
    <w:rsid w:val="00412075"/>
    <w:rsid w:val="00412084"/>
    <w:rsid w:val="004120EA"/>
    <w:rsid w:val="00412119"/>
    <w:rsid w:val="00412173"/>
    <w:rsid w:val="0041225C"/>
    <w:rsid w:val="00412402"/>
    <w:rsid w:val="00412526"/>
    <w:rsid w:val="00412648"/>
    <w:rsid w:val="00412673"/>
    <w:rsid w:val="0041278B"/>
    <w:rsid w:val="004127A3"/>
    <w:rsid w:val="00412A31"/>
    <w:rsid w:val="00412AA5"/>
    <w:rsid w:val="00412B8C"/>
    <w:rsid w:val="00412E85"/>
    <w:rsid w:val="00412F19"/>
    <w:rsid w:val="00412F30"/>
    <w:rsid w:val="00412F55"/>
    <w:rsid w:val="00412FC8"/>
    <w:rsid w:val="0041305A"/>
    <w:rsid w:val="004131DF"/>
    <w:rsid w:val="00413251"/>
    <w:rsid w:val="0041328F"/>
    <w:rsid w:val="004133F3"/>
    <w:rsid w:val="00413526"/>
    <w:rsid w:val="00413584"/>
    <w:rsid w:val="004135A7"/>
    <w:rsid w:val="004136A2"/>
    <w:rsid w:val="004136C3"/>
    <w:rsid w:val="0041374B"/>
    <w:rsid w:val="0041383F"/>
    <w:rsid w:val="004139A3"/>
    <w:rsid w:val="004139F6"/>
    <w:rsid w:val="00413B3E"/>
    <w:rsid w:val="00413B6D"/>
    <w:rsid w:val="00413CE1"/>
    <w:rsid w:val="00413D9F"/>
    <w:rsid w:val="00413F83"/>
    <w:rsid w:val="004140F2"/>
    <w:rsid w:val="0041432D"/>
    <w:rsid w:val="00414367"/>
    <w:rsid w:val="004143C8"/>
    <w:rsid w:val="004143F6"/>
    <w:rsid w:val="00414469"/>
    <w:rsid w:val="0041447A"/>
    <w:rsid w:val="004144B7"/>
    <w:rsid w:val="004145F4"/>
    <w:rsid w:val="00414653"/>
    <w:rsid w:val="00414674"/>
    <w:rsid w:val="004146ED"/>
    <w:rsid w:val="0041477C"/>
    <w:rsid w:val="004147F0"/>
    <w:rsid w:val="00414848"/>
    <w:rsid w:val="00414A2B"/>
    <w:rsid w:val="00414A3F"/>
    <w:rsid w:val="00414A46"/>
    <w:rsid w:val="00414A5C"/>
    <w:rsid w:val="00414AC6"/>
    <w:rsid w:val="00414B24"/>
    <w:rsid w:val="00414BE7"/>
    <w:rsid w:val="00414CC0"/>
    <w:rsid w:val="00414DAE"/>
    <w:rsid w:val="00414F2B"/>
    <w:rsid w:val="00414F4D"/>
    <w:rsid w:val="0041500A"/>
    <w:rsid w:val="00415075"/>
    <w:rsid w:val="00415120"/>
    <w:rsid w:val="00415127"/>
    <w:rsid w:val="0041527A"/>
    <w:rsid w:val="0041528A"/>
    <w:rsid w:val="004152D1"/>
    <w:rsid w:val="0041533B"/>
    <w:rsid w:val="00415343"/>
    <w:rsid w:val="00415431"/>
    <w:rsid w:val="0041545E"/>
    <w:rsid w:val="004154DC"/>
    <w:rsid w:val="00415558"/>
    <w:rsid w:val="0041555C"/>
    <w:rsid w:val="004156DD"/>
    <w:rsid w:val="00415700"/>
    <w:rsid w:val="0041598B"/>
    <w:rsid w:val="00415A1D"/>
    <w:rsid w:val="00415BD5"/>
    <w:rsid w:val="00415C5C"/>
    <w:rsid w:val="00415CA2"/>
    <w:rsid w:val="00415D5F"/>
    <w:rsid w:val="0041600B"/>
    <w:rsid w:val="004160F3"/>
    <w:rsid w:val="0041612F"/>
    <w:rsid w:val="00416169"/>
    <w:rsid w:val="0041618B"/>
    <w:rsid w:val="00416213"/>
    <w:rsid w:val="004162E8"/>
    <w:rsid w:val="00416336"/>
    <w:rsid w:val="004163C0"/>
    <w:rsid w:val="004163F6"/>
    <w:rsid w:val="00416406"/>
    <w:rsid w:val="00416443"/>
    <w:rsid w:val="004164BE"/>
    <w:rsid w:val="00416589"/>
    <w:rsid w:val="0041661C"/>
    <w:rsid w:val="0041663F"/>
    <w:rsid w:val="0041665A"/>
    <w:rsid w:val="00416725"/>
    <w:rsid w:val="00416729"/>
    <w:rsid w:val="00416816"/>
    <w:rsid w:val="0041681B"/>
    <w:rsid w:val="0041687A"/>
    <w:rsid w:val="00416882"/>
    <w:rsid w:val="00416890"/>
    <w:rsid w:val="004168C0"/>
    <w:rsid w:val="00416938"/>
    <w:rsid w:val="00416977"/>
    <w:rsid w:val="004169CA"/>
    <w:rsid w:val="00416A44"/>
    <w:rsid w:val="00416AF8"/>
    <w:rsid w:val="00416BEF"/>
    <w:rsid w:val="00416CB7"/>
    <w:rsid w:val="00416DAD"/>
    <w:rsid w:val="00416ED4"/>
    <w:rsid w:val="00416FD1"/>
    <w:rsid w:val="0041703E"/>
    <w:rsid w:val="004172A6"/>
    <w:rsid w:val="004172F0"/>
    <w:rsid w:val="0041731C"/>
    <w:rsid w:val="00417374"/>
    <w:rsid w:val="004173C1"/>
    <w:rsid w:val="00417543"/>
    <w:rsid w:val="00417562"/>
    <w:rsid w:val="0041761A"/>
    <w:rsid w:val="0041764A"/>
    <w:rsid w:val="0041771B"/>
    <w:rsid w:val="00417763"/>
    <w:rsid w:val="004177D5"/>
    <w:rsid w:val="004178BC"/>
    <w:rsid w:val="004178F6"/>
    <w:rsid w:val="00417914"/>
    <w:rsid w:val="00417A45"/>
    <w:rsid w:val="00417A5C"/>
    <w:rsid w:val="00417A6D"/>
    <w:rsid w:val="00417D2B"/>
    <w:rsid w:val="00417D82"/>
    <w:rsid w:val="00417D89"/>
    <w:rsid w:val="00417EFE"/>
    <w:rsid w:val="0042000D"/>
    <w:rsid w:val="004200C3"/>
    <w:rsid w:val="0042021E"/>
    <w:rsid w:val="004202EA"/>
    <w:rsid w:val="004204EF"/>
    <w:rsid w:val="00420546"/>
    <w:rsid w:val="00420601"/>
    <w:rsid w:val="00420652"/>
    <w:rsid w:val="004206AD"/>
    <w:rsid w:val="00420704"/>
    <w:rsid w:val="004207F5"/>
    <w:rsid w:val="00420916"/>
    <w:rsid w:val="00420919"/>
    <w:rsid w:val="00420BBE"/>
    <w:rsid w:val="00420C2D"/>
    <w:rsid w:val="00420C86"/>
    <w:rsid w:val="00420CBF"/>
    <w:rsid w:val="00420CE8"/>
    <w:rsid w:val="00420CEB"/>
    <w:rsid w:val="00420D0C"/>
    <w:rsid w:val="00420E68"/>
    <w:rsid w:val="00420E76"/>
    <w:rsid w:val="00420F68"/>
    <w:rsid w:val="00420FA0"/>
    <w:rsid w:val="00420FCC"/>
    <w:rsid w:val="00421150"/>
    <w:rsid w:val="00421180"/>
    <w:rsid w:val="004211A6"/>
    <w:rsid w:val="0042137D"/>
    <w:rsid w:val="0042141A"/>
    <w:rsid w:val="00421451"/>
    <w:rsid w:val="00421485"/>
    <w:rsid w:val="004214B6"/>
    <w:rsid w:val="00421521"/>
    <w:rsid w:val="004215CD"/>
    <w:rsid w:val="004215DD"/>
    <w:rsid w:val="004215F4"/>
    <w:rsid w:val="0042161F"/>
    <w:rsid w:val="0042162E"/>
    <w:rsid w:val="00421668"/>
    <w:rsid w:val="004217E6"/>
    <w:rsid w:val="004217F2"/>
    <w:rsid w:val="00421894"/>
    <w:rsid w:val="004218CE"/>
    <w:rsid w:val="00421946"/>
    <w:rsid w:val="0042198C"/>
    <w:rsid w:val="004219BA"/>
    <w:rsid w:val="00421A18"/>
    <w:rsid w:val="00421A2F"/>
    <w:rsid w:val="00421AD2"/>
    <w:rsid w:val="00421B28"/>
    <w:rsid w:val="00421B36"/>
    <w:rsid w:val="00421D44"/>
    <w:rsid w:val="00421DD1"/>
    <w:rsid w:val="00421DF5"/>
    <w:rsid w:val="00421F72"/>
    <w:rsid w:val="00421FA9"/>
    <w:rsid w:val="00421FE6"/>
    <w:rsid w:val="00421FFB"/>
    <w:rsid w:val="0042202D"/>
    <w:rsid w:val="0042205E"/>
    <w:rsid w:val="004221EB"/>
    <w:rsid w:val="0042221F"/>
    <w:rsid w:val="00422275"/>
    <w:rsid w:val="00422282"/>
    <w:rsid w:val="004222CB"/>
    <w:rsid w:val="004222DB"/>
    <w:rsid w:val="00422424"/>
    <w:rsid w:val="00422571"/>
    <w:rsid w:val="00422669"/>
    <w:rsid w:val="004226A1"/>
    <w:rsid w:val="004226F7"/>
    <w:rsid w:val="00422860"/>
    <w:rsid w:val="0042292B"/>
    <w:rsid w:val="00422A67"/>
    <w:rsid w:val="00422B20"/>
    <w:rsid w:val="00422B37"/>
    <w:rsid w:val="00422B4C"/>
    <w:rsid w:val="00422B5B"/>
    <w:rsid w:val="00422C3E"/>
    <w:rsid w:val="00422CB6"/>
    <w:rsid w:val="00422DF2"/>
    <w:rsid w:val="00422F05"/>
    <w:rsid w:val="00422F25"/>
    <w:rsid w:val="00422F9E"/>
    <w:rsid w:val="00422FDF"/>
    <w:rsid w:val="00422FF6"/>
    <w:rsid w:val="0042309D"/>
    <w:rsid w:val="004230D7"/>
    <w:rsid w:val="004231D7"/>
    <w:rsid w:val="004231E8"/>
    <w:rsid w:val="004233A1"/>
    <w:rsid w:val="004233C4"/>
    <w:rsid w:val="004233F1"/>
    <w:rsid w:val="00423466"/>
    <w:rsid w:val="0042347E"/>
    <w:rsid w:val="004234BE"/>
    <w:rsid w:val="004235C1"/>
    <w:rsid w:val="0042381E"/>
    <w:rsid w:val="00423924"/>
    <w:rsid w:val="00423979"/>
    <w:rsid w:val="0042398A"/>
    <w:rsid w:val="004239D7"/>
    <w:rsid w:val="00423BFC"/>
    <w:rsid w:val="00423C88"/>
    <w:rsid w:val="00423C9E"/>
    <w:rsid w:val="00423CAB"/>
    <w:rsid w:val="00423F59"/>
    <w:rsid w:val="00423FBD"/>
    <w:rsid w:val="00423FFE"/>
    <w:rsid w:val="0042409F"/>
    <w:rsid w:val="0042411C"/>
    <w:rsid w:val="0042413B"/>
    <w:rsid w:val="00424153"/>
    <w:rsid w:val="0042416A"/>
    <w:rsid w:val="004242D1"/>
    <w:rsid w:val="00424320"/>
    <w:rsid w:val="00424426"/>
    <w:rsid w:val="00424438"/>
    <w:rsid w:val="004245BC"/>
    <w:rsid w:val="004245EF"/>
    <w:rsid w:val="00424816"/>
    <w:rsid w:val="00424896"/>
    <w:rsid w:val="00424952"/>
    <w:rsid w:val="00424991"/>
    <w:rsid w:val="00424A43"/>
    <w:rsid w:val="00424A5C"/>
    <w:rsid w:val="00424A6F"/>
    <w:rsid w:val="00424A8D"/>
    <w:rsid w:val="00424B24"/>
    <w:rsid w:val="00424B58"/>
    <w:rsid w:val="00424DD0"/>
    <w:rsid w:val="00424DFC"/>
    <w:rsid w:val="00424E93"/>
    <w:rsid w:val="00424F65"/>
    <w:rsid w:val="00424F79"/>
    <w:rsid w:val="00424FD9"/>
    <w:rsid w:val="00425028"/>
    <w:rsid w:val="00425047"/>
    <w:rsid w:val="00425050"/>
    <w:rsid w:val="00425111"/>
    <w:rsid w:val="0042520E"/>
    <w:rsid w:val="00425237"/>
    <w:rsid w:val="00425335"/>
    <w:rsid w:val="004253D1"/>
    <w:rsid w:val="00425527"/>
    <w:rsid w:val="004256CC"/>
    <w:rsid w:val="0042572C"/>
    <w:rsid w:val="004257A3"/>
    <w:rsid w:val="004257B5"/>
    <w:rsid w:val="00425845"/>
    <w:rsid w:val="00425853"/>
    <w:rsid w:val="00425860"/>
    <w:rsid w:val="004258A8"/>
    <w:rsid w:val="004258BF"/>
    <w:rsid w:val="004258D3"/>
    <w:rsid w:val="0042590D"/>
    <w:rsid w:val="0042599F"/>
    <w:rsid w:val="004259B6"/>
    <w:rsid w:val="00425A88"/>
    <w:rsid w:val="00425A8B"/>
    <w:rsid w:val="00425BF3"/>
    <w:rsid w:val="00425C3D"/>
    <w:rsid w:val="00425D84"/>
    <w:rsid w:val="00425E09"/>
    <w:rsid w:val="00425EBC"/>
    <w:rsid w:val="00425F0E"/>
    <w:rsid w:val="00425FDE"/>
    <w:rsid w:val="00426105"/>
    <w:rsid w:val="00426200"/>
    <w:rsid w:val="0042622D"/>
    <w:rsid w:val="00426277"/>
    <w:rsid w:val="0042627B"/>
    <w:rsid w:val="00426392"/>
    <w:rsid w:val="004263BD"/>
    <w:rsid w:val="00426522"/>
    <w:rsid w:val="00426575"/>
    <w:rsid w:val="0042666A"/>
    <w:rsid w:val="00426694"/>
    <w:rsid w:val="00426764"/>
    <w:rsid w:val="004267D6"/>
    <w:rsid w:val="004267EF"/>
    <w:rsid w:val="004267F1"/>
    <w:rsid w:val="0042682E"/>
    <w:rsid w:val="0042685A"/>
    <w:rsid w:val="004269F9"/>
    <w:rsid w:val="00426A76"/>
    <w:rsid w:val="00426ACE"/>
    <w:rsid w:val="00426BEA"/>
    <w:rsid w:val="00426C26"/>
    <w:rsid w:val="00426C48"/>
    <w:rsid w:val="00426C6E"/>
    <w:rsid w:val="00426CB9"/>
    <w:rsid w:val="00426CBF"/>
    <w:rsid w:val="00426D53"/>
    <w:rsid w:val="00426E28"/>
    <w:rsid w:val="00426E70"/>
    <w:rsid w:val="00426F54"/>
    <w:rsid w:val="00426F65"/>
    <w:rsid w:val="00426F77"/>
    <w:rsid w:val="00426FA5"/>
    <w:rsid w:val="00427012"/>
    <w:rsid w:val="004270EF"/>
    <w:rsid w:val="004270FE"/>
    <w:rsid w:val="004271DE"/>
    <w:rsid w:val="004272FD"/>
    <w:rsid w:val="004273A5"/>
    <w:rsid w:val="004273D5"/>
    <w:rsid w:val="00427491"/>
    <w:rsid w:val="00427494"/>
    <w:rsid w:val="00427513"/>
    <w:rsid w:val="004275B1"/>
    <w:rsid w:val="004275E1"/>
    <w:rsid w:val="004275EB"/>
    <w:rsid w:val="004276B1"/>
    <w:rsid w:val="004276BF"/>
    <w:rsid w:val="004276F2"/>
    <w:rsid w:val="0042773F"/>
    <w:rsid w:val="0042774B"/>
    <w:rsid w:val="00427792"/>
    <w:rsid w:val="004277DF"/>
    <w:rsid w:val="00427854"/>
    <w:rsid w:val="004278A5"/>
    <w:rsid w:val="004278C1"/>
    <w:rsid w:val="00427906"/>
    <w:rsid w:val="004279BE"/>
    <w:rsid w:val="00427A9F"/>
    <w:rsid w:val="00427AFC"/>
    <w:rsid w:val="00427B1E"/>
    <w:rsid w:val="00427B4E"/>
    <w:rsid w:val="00427BCE"/>
    <w:rsid w:val="00427C23"/>
    <w:rsid w:val="00427C33"/>
    <w:rsid w:val="00427C56"/>
    <w:rsid w:val="00427C7E"/>
    <w:rsid w:val="00427D47"/>
    <w:rsid w:val="00427E98"/>
    <w:rsid w:val="00427F77"/>
    <w:rsid w:val="00427FA0"/>
    <w:rsid w:val="00427FB8"/>
    <w:rsid w:val="00427FBB"/>
    <w:rsid w:val="004300B3"/>
    <w:rsid w:val="004302A2"/>
    <w:rsid w:val="00430305"/>
    <w:rsid w:val="0043033B"/>
    <w:rsid w:val="0043034E"/>
    <w:rsid w:val="004303F8"/>
    <w:rsid w:val="00430524"/>
    <w:rsid w:val="0043063C"/>
    <w:rsid w:val="0043063F"/>
    <w:rsid w:val="00430653"/>
    <w:rsid w:val="0043067C"/>
    <w:rsid w:val="004306AB"/>
    <w:rsid w:val="004307A0"/>
    <w:rsid w:val="00430A0E"/>
    <w:rsid w:val="00430A5E"/>
    <w:rsid w:val="00430A68"/>
    <w:rsid w:val="00430ABD"/>
    <w:rsid w:val="00430ADE"/>
    <w:rsid w:val="00430AF7"/>
    <w:rsid w:val="00430BB8"/>
    <w:rsid w:val="00430C5B"/>
    <w:rsid w:val="00430D85"/>
    <w:rsid w:val="00430DEB"/>
    <w:rsid w:val="00430E05"/>
    <w:rsid w:val="00430E26"/>
    <w:rsid w:val="00430E40"/>
    <w:rsid w:val="00430E84"/>
    <w:rsid w:val="00430F23"/>
    <w:rsid w:val="0043100F"/>
    <w:rsid w:val="0043113E"/>
    <w:rsid w:val="0043116F"/>
    <w:rsid w:val="00431259"/>
    <w:rsid w:val="004312C5"/>
    <w:rsid w:val="00431312"/>
    <w:rsid w:val="0043135B"/>
    <w:rsid w:val="004313C1"/>
    <w:rsid w:val="004313DC"/>
    <w:rsid w:val="0043141C"/>
    <w:rsid w:val="00431439"/>
    <w:rsid w:val="00431467"/>
    <w:rsid w:val="004314DF"/>
    <w:rsid w:val="0043158C"/>
    <w:rsid w:val="0043179B"/>
    <w:rsid w:val="004317DB"/>
    <w:rsid w:val="00431A9D"/>
    <w:rsid w:val="00431B2B"/>
    <w:rsid w:val="00431B79"/>
    <w:rsid w:val="00431D00"/>
    <w:rsid w:val="00431DA3"/>
    <w:rsid w:val="00431DAD"/>
    <w:rsid w:val="00431EB4"/>
    <w:rsid w:val="00431EF5"/>
    <w:rsid w:val="00431F3E"/>
    <w:rsid w:val="00431FCF"/>
    <w:rsid w:val="0043209F"/>
    <w:rsid w:val="00432224"/>
    <w:rsid w:val="004323DA"/>
    <w:rsid w:val="00432427"/>
    <w:rsid w:val="0043249C"/>
    <w:rsid w:val="004324C1"/>
    <w:rsid w:val="0043268A"/>
    <w:rsid w:val="00432729"/>
    <w:rsid w:val="004327A7"/>
    <w:rsid w:val="004327C9"/>
    <w:rsid w:val="004327EB"/>
    <w:rsid w:val="00432839"/>
    <w:rsid w:val="00432A82"/>
    <w:rsid w:val="00432B38"/>
    <w:rsid w:val="00432BC8"/>
    <w:rsid w:val="00432C75"/>
    <w:rsid w:val="00432CB1"/>
    <w:rsid w:val="00432D2A"/>
    <w:rsid w:val="00432D42"/>
    <w:rsid w:val="00432DB4"/>
    <w:rsid w:val="00432EE5"/>
    <w:rsid w:val="00432F2A"/>
    <w:rsid w:val="004330C3"/>
    <w:rsid w:val="0043322D"/>
    <w:rsid w:val="00433285"/>
    <w:rsid w:val="004332CC"/>
    <w:rsid w:val="004332E1"/>
    <w:rsid w:val="004334A7"/>
    <w:rsid w:val="00433508"/>
    <w:rsid w:val="00433509"/>
    <w:rsid w:val="00433534"/>
    <w:rsid w:val="004335A4"/>
    <w:rsid w:val="004336A1"/>
    <w:rsid w:val="004336B3"/>
    <w:rsid w:val="00433718"/>
    <w:rsid w:val="0043372D"/>
    <w:rsid w:val="00433797"/>
    <w:rsid w:val="00433919"/>
    <w:rsid w:val="0043396C"/>
    <w:rsid w:val="004339F2"/>
    <w:rsid w:val="00433A3E"/>
    <w:rsid w:val="00433B7C"/>
    <w:rsid w:val="00433B95"/>
    <w:rsid w:val="00433C46"/>
    <w:rsid w:val="00433D87"/>
    <w:rsid w:val="00433D91"/>
    <w:rsid w:val="00433E1C"/>
    <w:rsid w:val="00433FB6"/>
    <w:rsid w:val="0043415C"/>
    <w:rsid w:val="004341A5"/>
    <w:rsid w:val="0043424A"/>
    <w:rsid w:val="004343AD"/>
    <w:rsid w:val="0043453A"/>
    <w:rsid w:val="00434689"/>
    <w:rsid w:val="00434780"/>
    <w:rsid w:val="0043488B"/>
    <w:rsid w:val="004348A1"/>
    <w:rsid w:val="004348FE"/>
    <w:rsid w:val="00434A95"/>
    <w:rsid w:val="00434ACE"/>
    <w:rsid w:val="00434AFC"/>
    <w:rsid w:val="00434BF7"/>
    <w:rsid w:val="00434C2E"/>
    <w:rsid w:val="00434CC6"/>
    <w:rsid w:val="00434CCA"/>
    <w:rsid w:val="00434DA6"/>
    <w:rsid w:val="00434ECC"/>
    <w:rsid w:val="00435012"/>
    <w:rsid w:val="0043501C"/>
    <w:rsid w:val="004351C2"/>
    <w:rsid w:val="004352D6"/>
    <w:rsid w:val="00435332"/>
    <w:rsid w:val="004354B1"/>
    <w:rsid w:val="0043567A"/>
    <w:rsid w:val="0043576C"/>
    <w:rsid w:val="00435799"/>
    <w:rsid w:val="00435825"/>
    <w:rsid w:val="00435832"/>
    <w:rsid w:val="004358EE"/>
    <w:rsid w:val="0043593F"/>
    <w:rsid w:val="0043598F"/>
    <w:rsid w:val="00435A2A"/>
    <w:rsid w:val="00435A9A"/>
    <w:rsid w:val="00435B03"/>
    <w:rsid w:val="00435B1A"/>
    <w:rsid w:val="00435C47"/>
    <w:rsid w:val="00435C6D"/>
    <w:rsid w:val="00435D11"/>
    <w:rsid w:val="00435DCE"/>
    <w:rsid w:val="00435DFE"/>
    <w:rsid w:val="00435E5E"/>
    <w:rsid w:val="00435EC1"/>
    <w:rsid w:val="00435ECA"/>
    <w:rsid w:val="00435F3F"/>
    <w:rsid w:val="00436047"/>
    <w:rsid w:val="0043607C"/>
    <w:rsid w:val="004360C8"/>
    <w:rsid w:val="00436182"/>
    <w:rsid w:val="00436184"/>
    <w:rsid w:val="00436314"/>
    <w:rsid w:val="004363E3"/>
    <w:rsid w:val="004363F6"/>
    <w:rsid w:val="0043649D"/>
    <w:rsid w:val="0043659B"/>
    <w:rsid w:val="00436653"/>
    <w:rsid w:val="004366EF"/>
    <w:rsid w:val="0043675B"/>
    <w:rsid w:val="004367A7"/>
    <w:rsid w:val="004367B1"/>
    <w:rsid w:val="00436844"/>
    <w:rsid w:val="0043699D"/>
    <w:rsid w:val="004369A2"/>
    <w:rsid w:val="00436B2E"/>
    <w:rsid w:val="00436BD3"/>
    <w:rsid w:val="00436C32"/>
    <w:rsid w:val="00436CEF"/>
    <w:rsid w:val="00436F16"/>
    <w:rsid w:val="00437050"/>
    <w:rsid w:val="004370BB"/>
    <w:rsid w:val="00437231"/>
    <w:rsid w:val="00437294"/>
    <w:rsid w:val="004372A4"/>
    <w:rsid w:val="004372CC"/>
    <w:rsid w:val="004373B8"/>
    <w:rsid w:val="00437444"/>
    <w:rsid w:val="004374DD"/>
    <w:rsid w:val="004374FC"/>
    <w:rsid w:val="00437502"/>
    <w:rsid w:val="0043754A"/>
    <w:rsid w:val="0043755C"/>
    <w:rsid w:val="0043774F"/>
    <w:rsid w:val="004377C8"/>
    <w:rsid w:val="004377DD"/>
    <w:rsid w:val="00437943"/>
    <w:rsid w:val="00437974"/>
    <w:rsid w:val="0043799F"/>
    <w:rsid w:val="004379EA"/>
    <w:rsid w:val="004379F8"/>
    <w:rsid w:val="00437A04"/>
    <w:rsid w:val="00437ABD"/>
    <w:rsid w:val="00437B07"/>
    <w:rsid w:val="00437B17"/>
    <w:rsid w:val="00437BC1"/>
    <w:rsid w:val="00437BEE"/>
    <w:rsid w:val="00437D1F"/>
    <w:rsid w:val="00437D7A"/>
    <w:rsid w:val="00437DCC"/>
    <w:rsid w:val="00437EDD"/>
    <w:rsid w:val="00437EFC"/>
    <w:rsid w:val="00437F63"/>
    <w:rsid w:val="00440023"/>
    <w:rsid w:val="00440043"/>
    <w:rsid w:val="00440111"/>
    <w:rsid w:val="0044011F"/>
    <w:rsid w:val="0044016F"/>
    <w:rsid w:val="0044028B"/>
    <w:rsid w:val="00440359"/>
    <w:rsid w:val="00440449"/>
    <w:rsid w:val="00440649"/>
    <w:rsid w:val="00440691"/>
    <w:rsid w:val="004407B1"/>
    <w:rsid w:val="00440869"/>
    <w:rsid w:val="00440892"/>
    <w:rsid w:val="004408DF"/>
    <w:rsid w:val="00440930"/>
    <w:rsid w:val="004409D9"/>
    <w:rsid w:val="00440A0D"/>
    <w:rsid w:val="00440A6B"/>
    <w:rsid w:val="00440A77"/>
    <w:rsid w:val="00440C02"/>
    <w:rsid w:val="00440C2E"/>
    <w:rsid w:val="00440CC0"/>
    <w:rsid w:val="00440CCF"/>
    <w:rsid w:val="00440E5F"/>
    <w:rsid w:val="00440E71"/>
    <w:rsid w:val="00440F6A"/>
    <w:rsid w:val="00440FA6"/>
    <w:rsid w:val="00440FC4"/>
    <w:rsid w:val="00441031"/>
    <w:rsid w:val="004410A3"/>
    <w:rsid w:val="004410C3"/>
    <w:rsid w:val="00441230"/>
    <w:rsid w:val="0044129B"/>
    <w:rsid w:val="00441437"/>
    <w:rsid w:val="00441577"/>
    <w:rsid w:val="0044158E"/>
    <w:rsid w:val="00441763"/>
    <w:rsid w:val="00441901"/>
    <w:rsid w:val="00441980"/>
    <w:rsid w:val="004419DF"/>
    <w:rsid w:val="00441A4B"/>
    <w:rsid w:val="00441AA7"/>
    <w:rsid w:val="00441AB5"/>
    <w:rsid w:val="00441AB7"/>
    <w:rsid w:val="00441AD7"/>
    <w:rsid w:val="00441BD2"/>
    <w:rsid w:val="00441C00"/>
    <w:rsid w:val="00441CA5"/>
    <w:rsid w:val="00441F7A"/>
    <w:rsid w:val="004421BC"/>
    <w:rsid w:val="004421C7"/>
    <w:rsid w:val="0044228D"/>
    <w:rsid w:val="004422DC"/>
    <w:rsid w:val="00442307"/>
    <w:rsid w:val="004423AD"/>
    <w:rsid w:val="0044240C"/>
    <w:rsid w:val="00442439"/>
    <w:rsid w:val="004424A4"/>
    <w:rsid w:val="0044258C"/>
    <w:rsid w:val="00442A9C"/>
    <w:rsid w:val="00442AE4"/>
    <w:rsid w:val="00442B40"/>
    <w:rsid w:val="00442B82"/>
    <w:rsid w:val="00442BEF"/>
    <w:rsid w:val="00442D19"/>
    <w:rsid w:val="00442D66"/>
    <w:rsid w:val="00442DF7"/>
    <w:rsid w:val="00442E14"/>
    <w:rsid w:val="00442EA2"/>
    <w:rsid w:val="00442EC9"/>
    <w:rsid w:val="00442F38"/>
    <w:rsid w:val="00442F93"/>
    <w:rsid w:val="00443034"/>
    <w:rsid w:val="0044304B"/>
    <w:rsid w:val="0044305A"/>
    <w:rsid w:val="004431F6"/>
    <w:rsid w:val="0044337A"/>
    <w:rsid w:val="004434CF"/>
    <w:rsid w:val="004435BB"/>
    <w:rsid w:val="0044363B"/>
    <w:rsid w:val="00443651"/>
    <w:rsid w:val="004436FB"/>
    <w:rsid w:val="004437DD"/>
    <w:rsid w:val="00443809"/>
    <w:rsid w:val="004438EB"/>
    <w:rsid w:val="00443968"/>
    <w:rsid w:val="00443A16"/>
    <w:rsid w:val="00443A3A"/>
    <w:rsid w:val="00443A74"/>
    <w:rsid w:val="00443A7A"/>
    <w:rsid w:val="00443B3C"/>
    <w:rsid w:val="00443B3D"/>
    <w:rsid w:val="00443BFB"/>
    <w:rsid w:val="00443C56"/>
    <w:rsid w:val="00443CC1"/>
    <w:rsid w:val="00443EEE"/>
    <w:rsid w:val="00444002"/>
    <w:rsid w:val="0044403B"/>
    <w:rsid w:val="00444085"/>
    <w:rsid w:val="0044423F"/>
    <w:rsid w:val="004443B4"/>
    <w:rsid w:val="004444BE"/>
    <w:rsid w:val="004445D8"/>
    <w:rsid w:val="0044468D"/>
    <w:rsid w:val="004446E2"/>
    <w:rsid w:val="0044474D"/>
    <w:rsid w:val="00444765"/>
    <w:rsid w:val="00444790"/>
    <w:rsid w:val="004448B4"/>
    <w:rsid w:val="00444968"/>
    <w:rsid w:val="00444A19"/>
    <w:rsid w:val="00444A6D"/>
    <w:rsid w:val="00444B09"/>
    <w:rsid w:val="00444B69"/>
    <w:rsid w:val="00444B80"/>
    <w:rsid w:val="00444D81"/>
    <w:rsid w:val="00444DF8"/>
    <w:rsid w:val="00444E84"/>
    <w:rsid w:val="00444F78"/>
    <w:rsid w:val="00444F7E"/>
    <w:rsid w:val="00445006"/>
    <w:rsid w:val="0044500D"/>
    <w:rsid w:val="004451D0"/>
    <w:rsid w:val="0044526E"/>
    <w:rsid w:val="0044527C"/>
    <w:rsid w:val="00445423"/>
    <w:rsid w:val="00445449"/>
    <w:rsid w:val="004454EB"/>
    <w:rsid w:val="00445571"/>
    <w:rsid w:val="004456D8"/>
    <w:rsid w:val="004457D7"/>
    <w:rsid w:val="004457EB"/>
    <w:rsid w:val="00445859"/>
    <w:rsid w:val="0044587C"/>
    <w:rsid w:val="004459BB"/>
    <w:rsid w:val="00445A50"/>
    <w:rsid w:val="00445B18"/>
    <w:rsid w:val="00445B29"/>
    <w:rsid w:val="00445B3B"/>
    <w:rsid w:val="00445BE0"/>
    <w:rsid w:val="00445E58"/>
    <w:rsid w:val="00445E60"/>
    <w:rsid w:val="00445E6A"/>
    <w:rsid w:val="00445FCD"/>
    <w:rsid w:val="00446120"/>
    <w:rsid w:val="004462F5"/>
    <w:rsid w:val="0044647F"/>
    <w:rsid w:val="004464E5"/>
    <w:rsid w:val="0044653F"/>
    <w:rsid w:val="0044658C"/>
    <w:rsid w:val="004465D9"/>
    <w:rsid w:val="0044660F"/>
    <w:rsid w:val="00446763"/>
    <w:rsid w:val="0044678D"/>
    <w:rsid w:val="004467FF"/>
    <w:rsid w:val="004468F9"/>
    <w:rsid w:val="00446B0C"/>
    <w:rsid w:val="00446BD3"/>
    <w:rsid w:val="00446D2C"/>
    <w:rsid w:val="00446E69"/>
    <w:rsid w:val="00446E9D"/>
    <w:rsid w:val="00446F24"/>
    <w:rsid w:val="00446F8B"/>
    <w:rsid w:val="00446FBE"/>
    <w:rsid w:val="0044704C"/>
    <w:rsid w:val="00447085"/>
    <w:rsid w:val="00447128"/>
    <w:rsid w:val="004473DF"/>
    <w:rsid w:val="004474D8"/>
    <w:rsid w:val="004474E6"/>
    <w:rsid w:val="00447631"/>
    <w:rsid w:val="00447639"/>
    <w:rsid w:val="0044765B"/>
    <w:rsid w:val="00447725"/>
    <w:rsid w:val="00447794"/>
    <w:rsid w:val="0044783F"/>
    <w:rsid w:val="00447860"/>
    <w:rsid w:val="0044786E"/>
    <w:rsid w:val="00447886"/>
    <w:rsid w:val="004479D5"/>
    <w:rsid w:val="004479F5"/>
    <w:rsid w:val="00447A60"/>
    <w:rsid w:val="00447B66"/>
    <w:rsid w:val="00447BBA"/>
    <w:rsid w:val="00447C13"/>
    <w:rsid w:val="00447C4F"/>
    <w:rsid w:val="00447C69"/>
    <w:rsid w:val="00447D4F"/>
    <w:rsid w:val="00447D52"/>
    <w:rsid w:val="00447DD9"/>
    <w:rsid w:val="00447E35"/>
    <w:rsid w:val="00447F8E"/>
    <w:rsid w:val="00447FC7"/>
    <w:rsid w:val="00450097"/>
    <w:rsid w:val="004500C0"/>
    <w:rsid w:val="00450120"/>
    <w:rsid w:val="00450171"/>
    <w:rsid w:val="004501E4"/>
    <w:rsid w:val="004502A7"/>
    <w:rsid w:val="004504A5"/>
    <w:rsid w:val="0045052A"/>
    <w:rsid w:val="0045056F"/>
    <w:rsid w:val="00450697"/>
    <w:rsid w:val="004506A6"/>
    <w:rsid w:val="004506C0"/>
    <w:rsid w:val="004506CA"/>
    <w:rsid w:val="00450750"/>
    <w:rsid w:val="004509C5"/>
    <w:rsid w:val="004509FD"/>
    <w:rsid w:val="00450A45"/>
    <w:rsid w:val="00450B46"/>
    <w:rsid w:val="00450BEA"/>
    <w:rsid w:val="00450D0F"/>
    <w:rsid w:val="00450D3B"/>
    <w:rsid w:val="00450D55"/>
    <w:rsid w:val="00450DFC"/>
    <w:rsid w:val="00450EA9"/>
    <w:rsid w:val="00450ED1"/>
    <w:rsid w:val="00450EFF"/>
    <w:rsid w:val="00450FD7"/>
    <w:rsid w:val="00450FEB"/>
    <w:rsid w:val="0045104E"/>
    <w:rsid w:val="0045109C"/>
    <w:rsid w:val="004511BB"/>
    <w:rsid w:val="004512D6"/>
    <w:rsid w:val="00451318"/>
    <w:rsid w:val="0045132F"/>
    <w:rsid w:val="0045142D"/>
    <w:rsid w:val="00451436"/>
    <w:rsid w:val="0045145C"/>
    <w:rsid w:val="0045157A"/>
    <w:rsid w:val="00451621"/>
    <w:rsid w:val="0045162F"/>
    <w:rsid w:val="0045163C"/>
    <w:rsid w:val="00451651"/>
    <w:rsid w:val="00451744"/>
    <w:rsid w:val="004517EE"/>
    <w:rsid w:val="0045182E"/>
    <w:rsid w:val="0045187C"/>
    <w:rsid w:val="00451908"/>
    <w:rsid w:val="004519AF"/>
    <w:rsid w:val="004519D6"/>
    <w:rsid w:val="00451AA2"/>
    <w:rsid w:val="00451BDD"/>
    <w:rsid w:val="00451C6C"/>
    <w:rsid w:val="00451D88"/>
    <w:rsid w:val="00451F5C"/>
    <w:rsid w:val="00451FD6"/>
    <w:rsid w:val="004520A3"/>
    <w:rsid w:val="004520F7"/>
    <w:rsid w:val="004521E5"/>
    <w:rsid w:val="0045224D"/>
    <w:rsid w:val="0045243E"/>
    <w:rsid w:val="00452526"/>
    <w:rsid w:val="00452538"/>
    <w:rsid w:val="0045257A"/>
    <w:rsid w:val="004525C4"/>
    <w:rsid w:val="0045272F"/>
    <w:rsid w:val="0045277C"/>
    <w:rsid w:val="0045277F"/>
    <w:rsid w:val="004528A7"/>
    <w:rsid w:val="004529B5"/>
    <w:rsid w:val="00452A9D"/>
    <w:rsid w:val="00452AD9"/>
    <w:rsid w:val="00452B4D"/>
    <w:rsid w:val="00452B51"/>
    <w:rsid w:val="00452BFE"/>
    <w:rsid w:val="00452CEE"/>
    <w:rsid w:val="00452D7D"/>
    <w:rsid w:val="00452DF7"/>
    <w:rsid w:val="00452DF9"/>
    <w:rsid w:val="00452F27"/>
    <w:rsid w:val="00452F30"/>
    <w:rsid w:val="00452F65"/>
    <w:rsid w:val="00453062"/>
    <w:rsid w:val="00453070"/>
    <w:rsid w:val="0045318E"/>
    <w:rsid w:val="00453199"/>
    <w:rsid w:val="00453231"/>
    <w:rsid w:val="00453436"/>
    <w:rsid w:val="00453497"/>
    <w:rsid w:val="00453567"/>
    <w:rsid w:val="00453584"/>
    <w:rsid w:val="004535BF"/>
    <w:rsid w:val="004536AC"/>
    <w:rsid w:val="00453772"/>
    <w:rsid w:val="004537D1"/>
    <w:rsid w:val="0045383B"/>
    <w:rsid w:val="00453A2C"/>
    <w:rsid w:val="00453AB8"/>
    <w:rsid w:val="00453CCB"/>
    <w:rsid w:val="00453D26"/>
    <w:rsid w:val="00453D6A"/>
    <w:rsid w:val="00454158"/>
    <w:rsid w:val="0045415D"/>
    <w:rsid w:val="004541C7"/>
    <w:rsid w:val="00454218"/>
    <w:rsid w:val="00454230"/>
    <w:rsid w:val="0045426E"/>
    <w:rsid w:val="00454397"/>
    <w:rsid w:val="00454509"/>
    <w:rsid w:val="00454658"/>
    <w:rsid w:val="00454679"/>
    <w:rsid w:val="00454736"/>
    <w:rsid w:val="00454840"/>
    <w:rsid w:val="004548EC"/>
    <w:rsid w:val="0045490D"/>
    <w:rsid w:val="00454963"/>
    <w:rsid w:val="00454976"/>
    <w:rsid w:val="004549CD"/>
    <w:rsid w:val="00454AB3"/>
    <w:rsid w:val="00454B02"/>
    <w:rsid w:val="00454B11"/>
    <w:rsid w:val="00454B54"/>
    <w:rsid w:val="00454B79"/>
    <w:rsid w:val="00454B9A"/>
    <w:rsid w:val="00454BFF"/>
    <w:rsid w:val="00454C3A"/>
    <w:rsid w:val="00454CD3"/>
    <w:rsid w:val="00454D1D"/>
    <w:rsid w:val="00454D66"/>
    <w:rsid w:val="00454E26"/>
    <w:rsid w:val="00454E30"/>
    <w:rsid w:val="00454E4A"/>
    <w:rsid w:val="00455046"/>
    <w:rsid w:val="004550B1"/>
    <w:rsid w:val="00455157"/>
    <w:rsid w:val="0045531B"/>
    <w:rsid w:val="004554E4"/>
    <w:rsid w:val="0045550C"/>
    <w:rsid w:val="0045575B"/>
    <w:rsid w:val="004557A2"/>
    <w:rsid w:val="004557EA"/>
    <w:rsid w:val="00455960"/>
    <w:rsid w:val="0045596A"/>
    <w:rsid w:val="00455A37"/>
    <w:rsid w:val="00455A9A"/>
    <w:rsid w:val="00455AA7"/>
    <w:rsid w:val="00455B45"/>
    <w:rsid w:val="00455CDE"/>
    <w:rsid w:val="00455CE2"/>
    <w:rsid w:val="00455CED"/>
    <w:rsid w:val="00455E1A"/>
    <w:rsid w:val="00455ED1"/>
    <w:rsid w:val="00455F5F"/>
    <w:rsid w:val="00455FA9"/>
    <w:rsid w:val="00455FC1"/>
    <w:rsid w:val="004560AA"/>
    <w:rsid w:val="004560DC"/>
    <w:rsid w:val="00456103"/>
    <w:rsid w:val="00456336"/>
    <w:rsid w:val="0045635A"/>
    <w:rsid w:val="00456529"/>
    <w:rsid w:val="00456533"/>
    <w:rsid w:val="004566C2"/>
    <w:rsid w:val="004566D6"/>
    <w:rsid w:val="00456715"/>
    <w:rsid w:val="0045678F"/>
    <w:rsid w:val="004567A9"/>
    <w:rsid w:val="004567C7"/>
    <w:rsid w:val="00456871"/>
    <w:rsid w:val="00456912"/>
    <w:rsid w:val="00456947"/>
    <w:rsid w:val="004569C9"/>
    <w:rsid w:val="00456A18"/>
    <w:rsid w:val="00456A3F"/>
    <w:rsid w:val="00456BDF"/>
    <w:rsid w:val="00456D15"/>
    <w:rsid w:val="00456D69"/>
    <w:rsid w:val="00456F2C"/>
    <w:rsid w:val="00456FBA"/>
    <w:rsid w:val="0045705D"/>
    <w:rsid w:val="0045707A"/>
    <w:rsid w:val="00457117"/>
    <w:rsid w:val="00457212"/>
    <w:rsid w:val="00457249"/>
    <w:rsid w:val="0045726D"/>
    <w:rsid w:val="0045731A"/>
    <w:rsid w:val="0045739C"/>
    <w:rsid w:val="004573E5"/>
    <w:rsid w:val="00457482"/>
    <w:rsid w:val="0045764F"/>
    <w:rsid w:val="00457676"/>
    <w:rsid w:val="004577CA"/>
    <w:rsid w:val="004577E1"/>
    <w:rsid w:val="00457881"/>
    <w:rsid w:val="00457A84"/>
    <w:rsid w:val="00457AF4"/>
    <w:rsid w:val="00457B4D"/>
    <w:rsid w:val="00457BA1"/>
    <w:rsid w:val="00457BCE"/>
    <w:rsid w:val="00457CFB"/>
    <w:rsid w:val="00457D6A"/>
    <w:rsid w:val="00457D7A"/>
    <w:rsid w:val="00457E6C"/>
    <w:rsid w:val="00457EF9"/>
    <w:rsid w:val="00457F2D"/>
    <w:rsid w:val="00460090"/>
    <w:rsid w:val="004601B3"/>
    <w:rsid w:val="00460246"/>
    <w:rsid w:val="00460256"/>
    <w:rsid w:val="004602EF"/>
    <w:rsid w:val="004602F3"/>
    <w:rsid w:val="004602FB"/>
    <w:rsid w:val="00460417"/>
    <w:rsid w:val="004604B9"/>
    <w:rsid w:val="00460586"/>
    <w:rsid w:val="0046060F"/>
    <w:rsid w:val="00460636"/>
    <w:rsid w:val="004606E8"/>
    <w:rsid w:val="00460729"/>
    <w:rsid w:val="00460761"/>
    <w:rsid w:val="0046081E"/>
    <w:rsid w:val="004608FA"/>
    <w:rsid w:val="00460966"/>
    <w:rsid w:val="0046096C"/>
    <w:rsid w:val="0046096F"/>
    <w:rsid w:val="0046099D"/>
    <w:rsid w:val="004609B1"/>
    <w:rsid w:val="004609BC"/>
    <w:rsid w:val="00460A3F"/>
    <w:rsid w:val="00460A65"/>
    <w:rsid w:val="00460A7E"/>
    <w:rsid w:val="00460A9C"/>
    <w:rsid w:val="00460B43"/>
    <w:rsid w:val="00460B4E"/>
    <w:rsid w:val="00460B82"/>
    <w:rsid w:val="00460BD0"/>
    <w:rsid w:val="00460BD5"/>
    <w:rsid w:val="00460C28"/>
    <w:rsid w:val="00460C51"/>
    <w:rsid w:val="00460C8C"/>
    <w:rsid w:val="00460CD9"/>
    <w:rsid w:val="00460E08"/>
    <w:rsid w:val="00461000"/>
    <w:rsid w:val="00461076"/>
    <w:rsid w:val="004610D8"/>
    <w:rsid w:val="00461297"/>
    <w:rsid w:val="004612B7"/>
    <w:rsid w:val="004613FE"/>
    <w:rsid w:val="004614B5"/>
    <w:rsid w:val="00461677"/>
    <w:rsid w:val="004616E6"/>
    <w:rsid w:val="004617F4"/>
    <w:rsid w:val="00461899"/>
    <w:rsid w:val="0046194A"/>
    <w:rsid w:val="00461B22"/>
    <w:rsid w:val="00461BE5"/>
    <w:rsid w:val="00461BED"/>
    <w:rsid w:val="00461C69"/>
    <w:rsid w:val="00461D08"/>
    <w:rsid w:val="00461D22"/>
    <w:rsid w:val="00461DA2"/>
    <w:rsid w:val="00461E1E"/>
    <w:rsid w:val="00461E2C"/>
    <w:rsid w:val="00461E80"/>
    <w:rsid w:val="0046204A"/>
    <w:rsid w:val="004621A5"/>
    <w:rsid w:val="004621D7"/>
    <w:rsid w:val="0046236D"/>
    <w:rsid w:val="004623FE"/>
    <w:rsid w:val="0046247D"/>
    <w:rsid w:val="004624DE"/>
    <w:rsid w:val="0046267A"/>
    <w:rsid w:val="004626EB"/>
    <w:rsid w:val="0046280F"/>
    <w:rsid w:val="00462830"/>
    <w:rsid w:val="00462852"/>
    <w:rsid w:val="00462876"/>
    <w:rsid w:val="00462976"/>
    <w:rsid w:val="00462B0C"/>
    <w:rsid w:val="00462B96"/>
    <w:rsid w:val="00462BE8"/>
    <w:rsid w:val="00462BFB"/>
    <w:rsid w:val="00462C54"/>
    <w:rsid w:val="00462C70"/>
    <w:rsid w:val="00462DA1"/>
    <w:rsid w:val="00462EAB"/>
    <w:rsid w:val="00462F8C"/>
    <w:rsid w:val="00462FD5"/>
    <w:rsid w:val="0046311B"/>
    <w:rsid w:val="0046320B"/>
    <w:rsid w:val="00463234"/>
    <w:rsid w:val="004633C0"/>
    <w:rsid w:val="00463410"/>
    <w:rsid w:val="00463451"/>
    <w:rsid w:val="00463483"/>
    <w:rsid w:val="004634B3"/>
    <w:rsid w:val="00463525"/>
    <w:rsid w:val="00463581"/>
    <w:rsid w:val="004635D9"/>
    <w:rsid w:val="00463653"/>
    <w:rsid w:val="00463883"/>
    <w:rsid w:val="00463A4D"/>
    <w:rsid w:val="00463BB4"/>
    <w:rsid w:val="00463C89"/>
    <w:rsid w:val="00463D61"/>
    <w:rsid w:val="00463D75"/>
    <w:rsid w:val="00463DA1"/>
    <w:rsid w:val="00463DD9"/>
    <w:rsid w:val="00463DFB"/>
    <w:rsid w:val="00463E48"/>
    <w:rsid w:val="00463E4A"/>
    <w:rsid w:val="00463E92"/>
    <w:rsid w:val="00463F85"/>
    <w:rsid w:val="00463FC5"/>
    <w:rsid w:val="00463FE2"/>
    <w:rsid w:val="00463FF0"/>
    <w:rsid w:val="00464072"/>
    <w:rsid w:val="00464234"/>
    <w:rsid w:val="0046423E"/>
    <w:rsid w:val="00464285"/>
    <w:rsid w:val="004643B9"/>
    <w:rsid w:val="004643E7"/>
    <w:rsid w:val="0046443C"/>
    <w:rsid w:val="0046445E"/>
    <w:rsid w:val="004647A9"/>
    <w:rsid w:val="00464817"/>
    <w:rsid w:val="0046485E"/>
    <w:rsid w:val="00464920"/>
    <w:rsid w:val="00464932"/>
    <w:rsid w:val="0046496C"/>
    <w:rsid w:val="00464CE6"/>
    <w:rsid w:val="00464DD9"/>
    <w:rsid w:val="00464DDB"/>
    <w:rsid w:val="00464E8A"/>
    <w:rsid w:val="00464E9D"/>
    <w:rsid w:val="00465093"/>
    <w:rsid w:val="004650E2"/>
    <w:rsid w:val="00465171"/>
    <w:rsid w:val="0046534C"/>
    <w:rsid w:val="004654BC"/>
    <w:rsid w:val="004654D3"/>
    <w:rsid w:val="004655B2"/>
    <w:rsid w:val="004655E6"/>
    <w:rsid w:val="00465639"/>
    <w:rsid w:val="0046563E"/>
    <w:rsid w:val="004656B4"/>
    <w:rsid w:val="00465750"/>
    <w:rsid w:val="00465823"/>
    <w:rsid w:val="004659CE"/>
    <w:rsid w:val="00465A27"/>
    <w:rsid w:val="00465A7B"/>
    <w:rsid w:val="00465A91"/>
    <w:rsid w:val="00465B0D"/>
    <w:rsid w:val="00465B41"/>
    <w:rsid w:val="00465BDB"/>
    <w:rsid w:val="00465C27"/>
    <w:rsid w:val="00465DCA"/>
    <w:rsid w:val="00465E89"/>
    <w:rsid w:val="00465E9A"/>
    <w:rsid w:val="004660D2"/>
    <w:rsid w:val="004660F4"/>
    <w:rsid w:val="004662A0"/>
    <w:rsid w:val="00466390"/>
    <w:rsid w:val="004663C7"/>
    <w:rsid w:val="004664FE"/>
    <w:rsid w:val="004665E5"/>
    <w:rsid w:val="004665E8"/>
    <w:rsid w:val="00466663"/>
    <w:rsid w:val="004666F1"/>
    <w:rsid w:val="00466705"/>
    <w:rsid w:val="00466821"/>
    <w:rsid w:val="00466A7B"/>
    <w:rsid w:val="00466CC6"/>
    <w:rsid w:val="00466CE2"/>
    <w:rsid w:val="00466D81"/>
    <w:rsid w:val="00466D86"/>
    <w:rsid w:val="00466EB6"/>
    <w:rsid w:val="00466F32"/>
    <w:rsid w:val="00466FCB"/>
    <w:rsid w:val="0046701B"/>
    <w:rsid w:val="0046703E"/>
    <w:rsid w:val="004670A3"/>
    <w:rsid w:val="0046716E"/>
    <w:rsid w:val="00467284"/>
    <w:rsid w:val="00467328"/>
    <w:rsid w:val="00467385"/>
    <w:rsid w:val="004673D4"/>
    <w:rsid w:val="004673EA"/>
    <w:rsid w:val="004674A4"/>
    <w:rsid w:val="004674B6"/>
    <w:rsid w:val="004674E4"/>
    <w:rsid w:val="00467511"/>
    <w:rsid w:val="00467512"/>
    <w:rsid w:val="0046753B"/>
    <w:rsid w:val="00467552"/>
    <w:rsid w:val="00467610"/>
    <w:rsid w:val="00467724"/>
    <w:rsid w:val="004677BF"/>
    <w:rsid w:val="004677C3"/>
    <w:rsid w:val="0046784D"/>
    <w:rsid w:val="0046784F"/>
    <w:rsid w:val="00467865"/>
    <w:rsid w:val="00467959"/>
    <w:rsid w:val="00467981"/>
    <w:rsid w:val="004679B0"/>
    <w:rsid w:val="00467ADD"/>
    <w:rsid w:val="00467AE9"/>
    <w:rsid w:val="00467AF1"/>
    <w:rsid w:val="00467B60"/>
    <w:rsid w:val="00467D74"/>
    <w:rsid w:val="00467E72"/>
    <w:rsid w:val="0047000C"/>
    <w:rsid w:val="004703CB"/>
    <w:rsid w:val="004703CE"/>
    <w:rsid w:val="0047040E"/>
    <w:rsid w:val="004704D5"/>
    <w:rsid w:val="00470514"/>
    <w:rsid w:val="00470571"/>
    <w:rsid w:val="004705A5"/>
    <w:rsid w:val="004705B4"/>
    <w:rsid w:val="004705BE"/>
    <w:rsid w:val="004705E8"/>
    <w:rsid w:val="00470613"/>
    <w:rsid w:val="0047063D"/>
    <w:rsid w:val="00470650"/>
    <w:rsid w:val="0047086D"/>
    <w:rsid w:val="00470874"/>
    <w:rsid w:val="004708BD"/>
    <w:rsid w:val="004708C5"/>
    <w:rsid w:val="0047093D"/>
    <w:rsid w:val="00470A57"/>
    <w:rsid w:val="00470BD5"/>
    <w:rsid w:val="00470BF1"/>
    <w:rsid w:val="00470C04"/>
    <w:rsid w:val="00470C4C"/>
    <w:rsid w:val="00470C78"/>
    <w:rsid w:val="00470CBB"/>
    <w:rsid w:val="00470D43"/>
    <w:rsid w:val="00470D54"/>
    <w:rsid w:val="00470E07"/>
    <w:rsid w:val="00470EB1"/>
    <w:rsid w:val="004710AD"/>
    <w:rsid w:val="0047112F"/>
    <w:rsid w:val="004711D7"/>
    <w:rsid w:val="00471298"/>
    <w:rsid w:val="0047145B"/>
    <w:rsid w:val="00471499"/>
    <w:rsid w:val="004714FB"/>
    <w:rsid w:val="004714FE"/>
    <w:rsid w:val="00471532"/>
    <w:rsid w:val="0047163D"/>
    <w:rsid w:val="00471794"/>
    <w:rsid w:val="0047182D"/>
    <w:rsid w:val="004718BD"/>
    <w:rsid w:val="00471A3A"/>
    <w:rsid w:val="00471A49"/>
    <w:rsid w:val="00471C24"/>
    <w:rsid w:val="00471C3C"/>
    <w:rsid w:val="00471C86"/>
    <w:rsid w:val="00471CE2"/>
    <w:rsid w:val="00471D67"/>
    <w:rsid w:val="00471E07"/>
    <w:rsid w:val="00471E1C"/>
    <w:rsid w:val="00471E20"/>
    <w:rsid w:val="00471E77"/>
    <w:rsid w:val="00471EB8"/>
    <w:rsid w:val="00471F2F"/>
    <w:rsid w:val="00471FB7"/>
    <w:rsid w:val="00472095"/>
    <w:rsid w:val="00472196"/>
    <w:rsid w:val="0047237D"/>
    <w:rsid w:val="004723D1"/>
    <w:rsid w:val="0047246B"/>
    <w:rsid w:val="004725C8"/>
    <w:rsid w:val="00472642"/>
    <w:rsid w:val="0047264B"/>
    <w:rsid w:val="0047267E"/>
    <w:rsid w:val="004727E2"/>
    <w:rsid w:val="00472844"/>
    <w:rsid w:val="0047284F"/>
    <w:rsid w:val="00472944"/>
    <w:rsid w:val="0047298D"/>
    <w:rsid w:val="004729B0"/>
    <w:rsid w:val="00472A77"/>
    <w:rsid w:val="00472B8F"/>
    <w:rsid w:val="00472C0A"/>
    <w:rsid w:val="00472D63"/>
    <w:rsid w:val="00472DC6"/>
    <w:rsid w:val="00472E87"/>
    <w:rsid w:val="00472ED4"/>
    <w:rsid w:val="00472F0A"/>
    <w:rsid w:val="00472F80"/>
    <w:rsid w:val="00473062"/>
    <w:rsid w:val="0047306B"/>
    <w:rsid w:val="004730D8"/>
    <w:rsid w:val="00473103"/>
    <w:rsid w:val="00473164"/>
    <w:rsid w:val="004731ED"/>
    <w:rsid w:val="0047321E"/>
    <w:rsid w:val="00473293"/>
    <w:rsid w:val="004732A1"/>
    <w:rsid w:val="0047339A"/>
    <w:rsid w:val="004733DA"/>
    <w:rsid w:val="004733F4"/>
    <w:rsid w:val="00473431"/>
    <w:rsid w:val="0047344F"/>
    <w:rsid w:val="004734B5"/>
    <w:rsid w:val="00473527"/>
    <w:rsid w:val="00473621"/>
    <w:rsid w:val="0047362A"/>
    <w:rsid w:val="004738EA"/>
    <w:rsid w:val="00473960"/>
    <w:rsid w:val="00473979"/>
    <w:rsid w:val="004739F4"/>
    <w:rsid w:val="00473A39"/>
    <w:rsid w:val="00473A7E"/>
    <w:rsid w:val="00473ADD"/>
    <w:rsid w:val="00473B1A"/>
    <w:rsid w:val="00473BD1"/>
    <w:rsid w:val="00473C00"/>
    <w:rsid w:val="00473C9F"/>
    <w:rsid w:val="00473D35"/>
    <w:rsid w:val="00473D4D"/>
    <w:rsid w:val="00473D81"/>
    <w:rsid w:val="00473DBE"/>
    <w:rsid w:val="00473F0B"/>
    <w:rsid w:val="00473F51"/>
    <w:rsid w:val="0047403E"/>
    <w:rsid w:val="00474089"/>
    <w:rsid w:val="0047410E"/>
    <w:rsid w:val="0047413F"/>
    <w:rsid w:val="004741B8"/>
    <w:rsid w:val="004741E8"/>
    <w:rsid w:val="00474473"/>
    <w:rsid w:val="00474496"/>
    <w:rsid w:val="004746D8"/>
    <w:rsid w:val="00474714"/>
    <w:rsid w:val="00474809"/>
    <w:rsid w:val="004748A5"/>
    <w:rsid w:val="00474AB9"/>
    <w:rsid w:val="00474B5B"/>
    <w:rsid w:val="00474BD1"/>
    <w:rsid w:val="00474C2C"/>
    <w:rsid w:val="00474C3A"/>
    <w:rsid w:val="00474E32"/>
    <w:rsid w:val="00474E88"/>
    <w:rsid w:val="00474F54"/>
    <w:rsid w:val="00474FA4"/>
    <w:rsid w:val="00475001"/>
    <w:rsid w:val="004750BC"/>
    <w:rsid w:val="00475293"/>
    <w:rsid w:val="004752CB"/>
    <w:rsid w:val="00475378"/>
    <w:rsid w:val="004753A7"/>
    <w:rsid w:val="004753AC"/>
    <w:rsid w:val="004753ED"/>
    <w:rsid w:val="00475467"/>
    <w:rsid w:val="00475569"/>
    <w:rsid w:val="00475689"/>
    <w:rsid w:val="004756BA"/>
    <w:rsid w:val="004757AC"/>
    <w:rsid w:val="004757EF"/>
    <w:rsid w:val="00475873"/>
    <w:rsid w:val="00475923"/>
    <w:rsid w:val="00475953"/>
    <w:rsid w:val="004759C9"/>
    <w:rsid w:val="00475A69"/>
    <w:rsid w:val="00475AD8"/>
    <w:rsid w:val="00475B79"/>
    <w:rsid w:val="00475EEC"/>
    <w:rsid w:val="00475F8E"/>
    <w:rsid w:val="00475FC5"/>
    <w:rsid w:val="00475FCF"/>
    <w:rsid w:val="00475FD9"/>
    <w:rsid w:val="004760FE"/>
    <w:rsid w:val="0047620D"/>
    <w:rsid w:val="00476300"/>
    <w:rsid w:val="004763DE"/>
    <w:rsid w:val="00476404"/>
    <w:rsid w:val="004764ED"/>
    <w:rsid w:val="004764FD"/>
    <w:rsid w:val="004765E1"/>
    <w:rsid w:val="00476607"/>
    <w:rsid w:val="0047665B"/>
    <w:rsid w:val="004766E7"/>
    <w:rsid w:val="00476884"/>
    <w:rsid w:val="00476899"/>
    <w:rsid w:val="004768B8"/>
    <w:rsid w:val="0047690A"/>
    <w:rsid w:val="00476925"/>
    <w:rsid w:val="00476A42"/>
    <w:rsid w:val="00476A98"/>
    <w:rsid w:val="00476B66"/>
    <w:rsid w:val="00476B6A"/>
    <w:rsid w:val="00476DD5"/>
    <w:rsid w:val="00476E6A"/>
    <w:rsid w:val="00476E6E"/>
    <w:rsid w:val="00476ED8"/>
    <w:rsid w:val="00476F97"/>
    <w:rsid w:val="00476FAC"/>
    <w:rsid w:val="00476FDD"/>
    <w:rsid w:val="00476FE8"/>
    <w:rsid w:val="004770B3"/>
    <w:rsid w:val="004770F5"/>
    <w:rsid w:val="00477160"/>
    <w:rsid w:val="0047728B"/>
    <w:rsid w:val="004772DF"/>
    <w:rsid w:val="00477385"/>
    <w:rsid w:val="004773EA"/>
    <w:rsid w:val="004773F6"/>
    <w:rsid w:val="00477662"/>
    <w:rsid w:val="004776EC"/>
    <w:rsid w:val="0047774D"/>
    <w:rsid w:val="00477825"/>
    <w:rsid w:val="00477858"/>
    <w:rsid w:val="004778DA"/>
    <w:rsid w:val="004778EB"/>
    <w:rsid w:val="00477AD3"/>
    <w:rsid w:val="00477AE4"/>
    <w:rsid w:val="00477B74"/>
    <w:rsid w:val="00477B76"/>
    <w:rsid w:val="00477BA2"/>
    <w:rsid w:val="00477BB9"/>
    <w:rsid w:val="00477D14"/>
    <w:rsid w:val="00477D60"/>
    <w:rsid w:val="00477D9A"/>
    <w:rsid w:val="00477EA5"/>
    <w:rsid w:val="00477F20"/>
    <w:rsid w:val="0048001E"/>
    <w:rsid w:val="0048008E"/>
    <w:rsid w:val="0048013A"/>
    <w:rsid w:val="00480191"/>
    <w:rsid w:val="00480196"/>
    <w:rsid w:val="00480230"/>
    <w:rsid w:val="0048029F"/>
    <w:rsid w:val="004802FF"/>
    <w:rsid w:val="0048038F"/>
    <w:rsid w:val="004803B3"/>
    <w:rsid w:val="0048049C"/>
    <w:rsid w:val="004805AB"/>
    <w:rsid w:val="0048060C"/>
    <w:rsid w:val="0048060E"/>
    <w:rsid w:val="00480657"/>
    <w:rsid w:val="004806B5"/>
    <w:rsid w:val="004806FA"/>
    <w:rsid w:val="004807F6"/>
    <w:rsid w:val="00480814"/>
    <w:rsid w:val="004809B3"/>
    <w:rsid w:val="004809FC"/>
    <w:rsid w:val="00480BD1"/>
    <w:rsid w:val="00480C06"/>
    <w:rsid w:val="00480CCF"/>
    <w:rsid w:val="00480CEC"/>
    <w:rsid w:val="00480D11"/>
    <w:rsid w:val="00480D8A"/>
    <w:rsid w:val="00480DAD"/>
    <w:rsid w:val="00480DC2"/>
    <w:rsid w:val="00480EA7"/>
    <w:rsid w:val="00481186"/>
    <w:rsid w:val="00481195"/>
    <w:rsid w:val="004811AB"/>
    <w:rsid w:val="00481237"/>
    <w:rsid w:val="0048128D"/>
    <w:rsid w:val="004812C2"/>
    <w:rsid w:val="004812D6"/>
    <w:rsid w:val="00481421"/>
    <w:rsid w:val="00481461"/>
    <w:rsid w:val="00481537"/>
    <w:rsid w:val="0048153E"/>
    <w:rsid w:val="004815E9"/>
    <w:rsid w:val="0048168A"/>
    <w:rsid w:val="004816A5"/>
    <w:rsid w:val="004816DB"/>
    <w:rsid w:val="004816E3"/>
    <w:rsid w:val="00481710"/>
    <w:rsid w:val="00481753"/>
    <w:rsid w:val="0048177A"/>
    <w:rsid w:val="00481817"/>
    <w:rsid w:val="004819B0"/>
    <w:rsid w:val="00481AAD"/>
    <w:rsid w:val="00481BD6"/>
    <w:rsid w:val="00481BED"/>
    <w:rsid w:val="00481D38"/>
    <w:rsid w:val="00481DA0"/>
    <w:rsid w:val="00481DF6"/>
    <w:rsid w:val="00481EC1"/>
    <w:rsid w:val="00481F05"/>
    <w:rsid w:val="00481F2A"/>
    <w:rsid w:val="00481F60"/>
    <w:rsid w:val="00481FA7"/>
    <w:rsid w:val="004820BC"/>
    <w:rsid w:val="004820ED"/>
    <w:rsid w:val="0048217F"/>
    <w:rsid w:val="0048232C"/>
    <w:rsid w:val="00482331"/>
    <w:rsid w:val="00482477"/>
    <w:rsid w:val="0048247C"/>
    <w:rsid w:val="004825AC"/>
    <w:rsid w:val="00482628"/>
    <w:rsid w:val="00482757"/>
    <w:rsid w:val="004829C3"/>
    <w:rsid w:val="004829F5"/>
    <w:rsid w:val="00482A7E"/>
    <w:rsid w:val="00482C95"/>
    <w:rsid w:val="00482C9C"/>
    <w:rsid w:val="00482D6D"/>
    <w:rsid w:val="00482E74"/>
    <w:rsid w:val="0048311A"/>
    <w:rsid w:val="00483172"/>
    <w:rsid w:val="004831A8"/>
    <w:rsid w:val="0048328B"/>
    <w:rsid w:val="00483383"/>
    <w:rsid w:val="004834CD"/>
    <w:rsid w:val="004835A6"/>
    <w:rsid w:val="004835D4"/>
    <w:rsid w:val="0048364A"/>
    <w:rsid w:val="00483689"/>
    <w:rsid w:val="0048381F"/>
    <w:rsid w:val="004838A0"/>
    <w:rsid w:val="004838AE"/>
    <w:rsid w:val="00483922"/>
    <w:rsid w:val="0048394F"/>
    <w:rsid w:val="00483977"/>
    <w:rsid w:val="00483A1A"/>
    <w:rsid w:val="00483A22"/>
    <w:rsid w:val="00483ABF"/>
    <w:rsid w:val="00483BD6"/>
    <w:rsid w:val="00483C86"/>
    <w:rsid w:val="00483CA1"/>
    <w:rsid w:val="00483CEB"/>
    <w:rsid w:val="00483D1E"/>
    <w:rsid w:val="00483E2C"/>
    <w:rsid w:val="00483E54"/>
    <w:rsid w:val="00483E99"/>
    <w:rsid w:val="00484028"/>
    <w:rsid w:val="0048404D"/>
    <w:rsid w:val="00484101"/>
    <w:rsid w:val="004842F0"/>
    <w:rsid w:val="00484471"/>
    <w:rsid w:val="0048451B"/>
    <w:rsid w:val="004845D3"/>
    <w:rsid w:val="004845DE"/>
    <w:rsid w:val="0048479B"/>
    <w:rsid w:val="00484A0F"/>
    <w:rsid w:val="00484A53"/>
    <w:rsid w:val="00484A54"/>
    <w:rsid w:val="00484B8A"/>
    <w:rsid w:val="00484C39"/>
    <w:rsid w:val="00484C83"/>
    <w:rsid w:val="00484CEA"/>
    <w:rsid w:val="00484DA9"/>
    <w:rsid w:val="00484F8A"/>
    <w:rsid w:val="00484FA5"/>
    <w:rsid w:val="00485033"/>
    <w:rsid w:val="004852CC"/>
    <w:rsid w:val="0048532E"/>
    <w:rsid w:val="0048535D"/>
    <w:rsid w:val="00485365"/>
    <w:rsid w:val="0048537C"/>
    <w:rsid w:val="00485439"/>
    <w:rsid w:val="0048549F"/>
    <w:rsid w:val="004854A6"/>
    <w:rsid w:val="004854D0"/>
    <w:rsid w:val="0048552A"/>
    <w:rsid w:val="004855DE"/>
    <w:rsid w:val="004855F3"/>
    <w:rsid w:val="00485660"/>
    <w:rsid w:val="0048570B"/>
    <w:rsid w:val="0048577B"/>
    <w:rsid w:val="004857FD"/>
    <w:rsid w:val="00485826"/>
    <w:rsid w:val="00485841"/>
    <w:rsid w:val="00485847"/>
    <w:rsid w:val="00485902"/>
    <w:rsid w:val="004859BD"/>
    <w:rsid w:val="004859CF"/>
    <w:rsid w:val="004859E4"/>
    <w:rsid w:val="00485A91"/>
    <w:rsid w:val="00485B57"/>
    <w:rsid w:val="00485B7C"/>
    <w:rsid w:val="00485BA7"/>
    <w:rsid w:val="00485BAF"/>
    <w:rsid w:val="00485C10"/>
    <w:rsid w:val="00485D0C"/>
    <w:rsid w:val="00485F3B"/>
    <w:rsid w:val="00485F83"/>
    <w:rsid w:val="00485FD7"/>
    <w:rsid w:val="00486031"/>
    <w:rsid w:val="00486129"/>
    <w:rsid w:val="004861F4"/>
    <w:rsid w:val="00486245"/>
    <w:rsid w:val="00486277"/>
    <w:rsid w:val="004862D3"/>
    <w:rsid w:val="0048633B"/>
    <w:rsid w:val="004863E4"/>
    <w:rsid w:val="00486434"/>
    <w:rsid w:val="00486536"/>
    <w:rsid w:val="0048657F"/>
    <w:rsid w:val="00486658"/>
    <w:rsid w:val="00486710"/>
    <w:rsid w:val="00486725"/>
    <w:rsid w:val="0048672A"/>
    <w:rsid w:val="004867E0"/>
    <w:rsid w:val="00486829"/>
    <w:rsid w:val="00486857"/>
    <w:rsid w:val="00486882"/>
    <w:rsid w:val="004868B1"/>
    <w:rsid w:val="004868FF"/>
    <w:rsid w:val="00486920"/>
    <w:rsid w:val="00486A5D"/>
    <w:rsid w:val="00486A77"/>
    <w:rsid w:val="00486AB6"/>
    <w:rsid w:val="00486ACE"/>
    <w:rsid w:val="00486C50"/>
    <w:rsid w:val="00486C9D"/>
    <w:rsid w:val="00486CFC"/>
    <w:rsid w:val="00486DB6"/>
    <w:rsid w:val="00486DE7"/>
    <w:rsid w:val="00486F90"/>
    <w:rsid w:val="004870B6"/>
    <w:rsid w:val="00487266"/>
    <w:rsid w:val="004872A0"/>
    <w:rsid w:val="004872F1"/>
    <w:rsid w:val="00487376"/>
    <w:rsid w:val="0048737E"/>
    <w:rsid w:val="004873A9"/>
    <w:rsid w:val="004873CD"/>
    <w:rsid w:val="004873F3"/>
    <w:rsid w:val="00487410"/>
    <w:rsid w:val="00487539"/>
    <w:rsid w:val="004875D0"/>
    <w:rsid w:val="00487604"/>
    <w:rsid w:val="00487633"/>
    <w:rsid w:val="00487647"/>
    <w:rsid w:val="0048775C"/>
    <w:rsid w:val="00487797"/>
    <w:rsid w:val="0048791A"/>
    <w:rsid w:val="00487949"/>
    <w:rsid w:val="00487A18"/>
    <w:rsid w:val="00487AB8"/>
    <w:rsid w:val="00487B13"/>
    <w:rsid w:val="00487BA1"/>
    <w:rsid w:val="00487C08"/>
    <w:rsid w:val="00487C79"/>
    <w:rsid w:val="00487EE8"/>
    <w:rsid w:val="0049010A"/>
    <w:rsid w:val="00490177"/>
    <w:rsid w:val="0049026A"/>
    <w:rsid w:val="004902AC"/>
    <w:rsid w:val="0049030D"/>
    <w:rsid w:val="0049058C"/>
    <w:rsid w:val="004905A0"/>
    <w:rsid w:val="00490638"/>
    <w:rsid w:val="004906EF"/>
    <w:rsid w:val="004906F1"/>
    <w:rsid w:val="004908BC"/>
    <w:rsid w:val="00490A5F"/>
    <w:rsid w:val="00490E32"/>
    <w:rsid w:val="00490E33"/>
    <w:rsid w:val="00490E56"/>
    <w:rsid w:val="00490ECC"/>
    <w:rsid w:val="00490F09"/>
    <w:rsid w:val="00491119"/>
    <w:rsid w:val="004911AD"/>
    <w:rsid w:val="0049129A"/>
    <w:rsid w:val="004912A3"/>
    <w:rsid w:val="0049131E"/>
    <w:rsid w:val="004913A5"/>
    <w:rsid w:val="004913F0"/>
    <w:rsid w:val="004913F7"/>
    <w:rsid w:val="00491404"/>
    <w:rsid w:val="004914A2"/>
    <w:rsid w:val="004914E0"/>
    <w:rsid w:val="0049156D"/>
    <w:rsid w:val="0049158D"/>
    <w:rsid w:val="004915E9"/>
    <w:rsid w:val="004915FB"/>
    <w:rsid w:val="00491617"/>
    <w:rsid w:val="00491783"/>
    <w:rsid w:val="004918C7"/>
    <w:rsid w:val="004918D5"/>
    <w:rsid w:val="00491A36"/>
    <w:rsid w:val="00491AE5"/>
    <w:rsid w:val="00491B6E"/>
    <w:rsid w:val="00491C59"/>
    <w:rsid w:val="00491CC8"/>
    <w:rsid w:val="00491D5E"/>
    <w:rsid w:val="00491DB3"/>
    <w:rsid w:val="00491E09"/>
    <w:rsid w:val="00491FC1"/>
    <w:rsid w:val="004920A5"/>
    <w:rsid w:val="004920F2"/>
    <w:rsid w:val="0049211B"/>
    <w:rsid w:val="00492133"/>
    <w:rsid w:val="0049220B"/>
    <w:rsid w:val="004922EA"/>
    <w:rsid w:val="00492432"/>
    <w:rsid w:val="004924B9"/>
    <w:rsid w:val="004925C8"/>
    <w:rsid w:val="004925F4"/>
    <w:rsid w:val="00492625"/>
    <w:rsid w:val="00492718"/>
    <w:rsid w:val="00492745"/>
    <w:rsid w:val="00492801"/>
    <w:rsid w:val="00492897"/>
    <w:rsid w:val="004928ED"/>
    <w:rsid w:val="004928EF"/>
    <w:rsid w:val="00492914"/>
    <w:rsid w:val="00492915"/>
    <w:rsid w:val="0049297C"/>
    <w:rsid w:val="00492984"/>
    <w:rsid w:val="004929DC"/>
    <w:rsid w:val="00492A35"/>
    <w:rsid w:val="00492AB0"/>
    <w:rsid w:val="00492C1E"/>
    <w:rsid w:val="00492E1A"/>
    <w:rsid w:val="00492E8E"/>
    <w:rsid w:val="00492EB3"/>
    <w:rsid w:val="00492EB5"/>
    <w:rsid w:val="00492ED9"/>
    <w:rsid w:val="00492EFA"/>
    <w:rsid w:val="00492F4D"/>
    <w:rsid w:val="0049307A"/>
    <w:rsid w:val="004931BB"/>
    <w:rsid w:val="004933AE"/>
    <w:rsid w:val="0049342C"/>
    <w:rsid w:val="0049344D"/>
    <w:rsid w:val="00493491"/>
    <w:rsid w:val="004934AF"/>
    <w:rsid w:val="00493518"/>
    <w:rsid w:val="0049352F"/>
    <w:rsid w:val="0049360E"/>
    <w:rsid w:val="0049366D"/>
    <w:rsid w:val="00493754"/>
    <w:rsid w:val="00493758"/>
    <w:rsid w:val="004937EE"/>
    <w:rsid w:val="004938D4"/>
    <w:rsid w:val="004939B7"/>
    <w:rsid w:val="00493A8C"/>
    <w:rsid w:val="00493CDB"/>
    <w:rsid w:val="00493D36"/>
    <w:rsid w:val="00493D7E"/>
    <w:rsid w:val="00493D87"/>
    <w:rsid w:val="00493EA1"/>
    <w:rsid w:val="00493EAD"/>
    <w:rsid w:val="00493EC5"/>
    <w:rsid w:val="00493F61"/>
    <w:rsid w:val="00493F76"/>
    <w:rsid w:val="004940AC"/>
    <w:rsid w:val="004940B7"/>
    <w:rsid w:val="004941B9"/>
    <w:rsid w:val="0049428B"/>
    <w:rsid w:val="0049432D"/>
    <w:rsid w:val="00494359"/>
    <w:rsid w:val="004943DF"/>
    <w:rsid w:val="004943EE"/>
    <w:rsid w:val="0049444E"/>
    <w:rsid w:val="004944EC"/>
    <w:rsid w:val="004945C8"/>
    <w:rsid w:val="0049460D"/>
    <w:rsid w:val="004947B3"/>
    <w:rsid w:val="0049482C"/>
    <w:rsid w:val="0049487D"/>
    <w:rsid w:val="004948CC"/>
    <w:rsid w:val="0049491B"/>
    <w:rsid w:val="00494A42"/>
    <w:rsid w:val="00494B22"/>
    <w:rsid w:val="00494BF5"/>
    <w:rsid w:val="00494CE7"/>
    <w:rsid w:val="00494D26"/>
    <w:rsid w:val="00494D7A"/>
    <w:rsid w:val="00494DFE"/>
    <w:rsid w:val="00494E2F"/>
    <w:rsid w:val="00494EA7"/>
    <w:rsid w:val="00494EBC"/>
    <w:rsid w:val="00494F53"/>
    <w:rsid w:val="00494F5E"/>
    <w:rsid w:val="00494F7A"/>
    <w:rsid w:val="00494F91"/>
    <w:rsid w:val="004950D2"/>
    <w:rsid w:val="004950DF"/>
    <w:rsid w:val="004950F3"/>
    <w:rsid w:val="004951EE"/>
    <w:rsid w:val="00495291"/>
    <w:rsid w:val="0049529C"/>
    <w:rsid w:val="0049538D"/>
    <w:rsid w:val="00495541"/>
    <w:rsid w:val="0049554E"/>
    <w:rsid w:val="004955B0"/>
    <w:rsid w:val="004955D0"/>
    <w:rsid w:val="0049566B"/>
    <w:rsid w:val="00495798"/>
    <w:rsid w:val="0049581F"/>
    <w:rsid w:val="00495884"/>
    <w:rsid w:val="004958C5"/>
    <w:rsid w:val="004958E0"/>
    <w:rsid w:val="00495A0F"/>
    <w:rsid w:val="00495A45"/>
    <w:rsid w:val="00495BB2"/>
    <w:rsid w:val="00495D37"/>
    <w:rsid w:val="00495D93"/>
    <w:rsid w:val="00495F45"/>
    <w:rsid w:val="00495F49"/>
    <w:rsid w:val="00496090"/>
    <w:rsid w:val="004961E2"/>
    <w:rsid w:val="004962FF"/>
    <w:rsid w:val="004964D3"/>
    <w:rsid w:val="0049671D"/>
    <w:rsid w:val="0049674D"/>
    <w:rsid w:val="004967C7"/>
    <w:rsid w:val="00496885"/>
    <w:rsid w:val="004969AF"/>
    <w:rsid w:val="004969FA"/>
    <w:rsid w:val="00496A0A"/>
    <w:rsid w:val="00496A31"/>
    <w:rsid w:val="00496AD2"/>
    <w:rsid w:val="00496B74"/>
    <w:rsid w:val="00496B90"/>
    <w:rsid w:val="00496CA8"/>
    <w:rsid w:val="00496CDA"/>
    <w:rsid w:val="00496D13"/>
    <w:rsid w:val="00496D96"/>
    <w:rsid w:val="00496E54"/>
    <w:rsid w:val="00496EA1"/>
    <w:rsid w:val="00496FA4"/>
    <w:rsid w:val="00496FB8"/>
    <w:rsid w:val="00496FCF"/>
    <w:rsid w:val="00497036"/>
    <w:rsid w:val="004970FC"/>
    <w:rsid w:val="004971F9"/>
    <w:rsid w:val="0049725C"/>
    <w:rsid w:val="00497362"/>
    <w:rsid w:val="0049736D"/>
    <w:rsid w:val="004974E0"/>
    <w:rsid w:val="00497511"/>
    <w:rsid w:val="0049753A"/>
    <w:rsid w:val="00497550"/>
    <w:rsid w:val="004975EB"/>
    <w:rsid w:val="00497645"/>
    <w:rsid w:val="004976ED"/>
    <w:rsid w:val="00497873"/>
    <w:rsid w:val="004978D3"/>
    <w:rsid w:val="0049798E"/>
    <w:rsid w:val="004979BD"/>
    <w:rsid w:val="004979EF"/>
    <w:rsid w:val="00497A74"/>
    <w:rsid w:val="00497C27"/>
    <w:rsid w:val="00497FAE"/>
    <w:rsid w:val="004A017C"/>
    <w:rsid w:val="004A0248"/>
    <w:rsid w:val="004A0275"/>
    <w:rsid w:val="004A02BF"/>
    <w:rsid w:val="004A03F6"/>
    <w:rsid w:val="004A0498"/>
    <w:rsid w:val="004A049D"/>
    <w:rsid w:val="004A04B1"/>
    <w:rsid w:val="004A04B3"/>
    <w:rsid w:val="004A0594"/>
    <w:rsid w:val="004A067B"/>
    <w:rsid w:val="004A088E"/>
    <w:rsid w:val="004A0958"/>
    <w:rsid w:val="004A09B5"/>
    <w:rsid w:val="004A0A0C"/>
    <w:rsid w:val="004A0B70"/>
    <w:rsid w:val="004A0C90"/>
    <w:rsid w:val="004A0C98"/>
    <w:rsid w:val="004A0D2D"/>
    <w:rsid w:val="004A0D79"/>
    <w:rsid w:val="004A0E28"/>
    <w:rsid w:val="004A0EF9"/>
    <w:rsid w:val="004A0F08"/>
    <w:rsid w:val="004A0F2E"/>
    <w:rsid w:val="004A0F87"/>
    <w:rsid w:val="004A0FC6"/>
    <w:rsid w:val="004A0FD2"/>
    <w:rsid w:val="004A10A9"/>
    <w:rsid w:val="004A118A"/>
    <w:rsid w:val="004A1191"/>
    <w:rsid w:val="004A11EA"/>
    <w:rsid w:val="004A127D"/>
    <w:rsid w:val="004A1335"/>
    <w:rsid w:val="004A138B"/>
    <w:rsid w:val="004A139B"/>
    <w:rsid w:val="004A1487"/>
    <w:rsid w:val="004A1518"/>
    <w:rsid w:val="004A1599"/>
    <w:rsid w:val="004A162A"/>
    <w:rsid w:val="004A1688"/>
    <w:rsid w:val="004A17B9"/>
    <w:rsid w:val="004A18C0"/>
    <w:rsid w:val="004A19AB"/>
    <w:rsid w:val="004A1A71"/>
    <w:rsid w:val="004A1A77"/>
    <w:rsid w:val="004A1A8A"/>
    <w:rsid w:val="004A1AC8"/>
    <w:rsid w:val="004A1B58"/>
    <w:rsid w:val="004A1C18"/>
    <w:rsid w:val="004A1EA2"/>
    <w:rsid w:val="004A1FE6"/>
    <w:rsid w:val="004A2017"/>
    <w:rsid w:val="004A202B"/>
    <w:rsid w:val="004A211D"/>
    <w:rsid w:val="004A21DC"/>
    <w:rsid w:val="004A22D2"/>
    <w:rsid w:val="004A23B6"/>
    <w:rsid w:val="004A23E9"/>
    <w:rsid w:val="004A23FC"/>
    <w:rsid w:val="004A2417"/>
    <w:rsid w:val="004A2623"/>
    <w:rsid w:val="004A2726"/>
    <w:rsid w:val="004A272D"/>
    <w:rsid w:val="004A2771"/>
    <w:rsid w:val="004A2794"/>
    <w:rsid w:val="004A290B"/>
    <w:rsid w:val="004A29A9"/>
    <w:rsid w:val="004A29BB"/>
    <w:rsid w:val="004A2A07"/>
    <w:rsid w:val="004A2A93"/>
    <w:rsid w:val="004A2A99"/>
    <w:rsid w:val="004A2BA0"/>
    <w:rsid w:val="004A2CB6"/>
    <w:rsid w:val="004A2DE9"/>
    <w:rsid w:val="004A2E18"/>
    <w:rsid w:val="004A2EB0"/>
    <w:rsid w:val="004A2EB3"/>
    <w:rsid w:val="004A2EDD"/>
    <w:rsid w:val="004A2F22"/>
    <w:rsid w:val="004A2F62"/>
    <w:rsid w:val="004A2FE3"/>
    <w:rsid w:val="004A304E"/>
    <w:rsid w:val="004A309B"/>
    <w:rsid w:val="004A32F1"/>
    <w:rsid w:val="004A3300"/>
    <w:rsid w:val="004A3322"/>
    <w:rsid w:val="004A33F2"/>
    <w:rsid w:val="004A3413"/>
    <w:rsid w:val="004A3425"/>
    <w:rsid w:val="004A3461"/>
    <w:rsid w:val="004A348F"/>
    <w:rsid w:val="004A35BA"/>
    <w:rsid w:val="004A36ED"/>
    <w:rsid w:val="004A377E"/>
    <w:rsid w:val="004A37CA"/>
    <w:rsid w:val="004A37DD"/>
    <w:rsid w:val="004A3921"/>
    <w:rsid w:val="004A393D"/>
    <w:rsid w:val="004A3942"/>
    <w:rsid w:val="004A3A5F"/>
    <w:rsid w:val="004A3B20"/>
    <w:rsid w:val="004A3B84"/>
    <w:rsid w:val="004A3BB0"/>
    <w:rsid w:val="004A3D84"/>
    <w:rsid w:val="004A3DCE"/>
    <w:rsid w:val="004A3DD1"/>
    <w:rsid w:val="004A3E24"/>
    <w:rsid w:val="004A3E9C"/>
    <w:rsid w:val="004A3F15"/>
    <w:rsid w:val="004A3F6E"/>
    <w:rsid w:val="004A4102"/>
    <w:rsid w:val="004A415F"/>
    <w:rsid w:val="004A4247"/>
    <w:rsid w:val="004A4309"/>
    <w:rsid w:val="004A43FA"/>
    <w:rsid w:val="004A443C"/>
    <w:rsid w:val="004A4656"/>
    <w:rsid w:val="004A4807"/>
    <w:rsid w:val="004A4812"/>
    <w:rsid w:val="004A486B"/>
    <w:rsid w:val="004A4890"/>
    <w:rsid w:val="004A4963"/>
    <w:rsid w:val="004A4A04"/>
    <w:rsid w:val="004A4A15"/>
    <w:rsid w:val="004A4A25"/>
    <w:rsid w:val="004A4ADE"/>
    <w:rsid w:val="004A4BA6"/>
    <w:rsid w:val="004A4BC4"/>
    <w:rsid w:val="004A4BD1"/>
    <w:rsid w:val="004A4CA7"/>
    <w:rsid w:val="004A4D3E"/>
    <w:rsid w:val="004A4E3F"/>
    <w:rsid w:val="004A4E85"/>
    <w:rsid w:val="004A4F12"/>
    <w:rsid w:val="004A4F24"/>
    <w:rsid w:val="004A4F3F"/>
    <w:rsid w:val="004A50C8"/>
    <w:rsid w:val="004A5206"/>
    <w:rsid w:val="004A52DD"/>
    <w:rsid w:val="004A5385"/>
    <w:rsid w:val="004A5401"/>
    <w:rsid w:val="004A54AF"/>
    <w:rsid w:val="004A54F6"/>
    <w:rsid w:val="004A54F7"/>
    <w:rsid w:val="004A5510"/>
    <w:rsid w:val="004A57A4"/>
    <w:rsid w:val="004A57B8"/>
    <w:rsid w:val="004A582B"/>
    <w:rsid w:val="004A5830"/>
    <w:rsid w:val="004A5894"/>
    <w:rsid w:val="004A59F8"/>
    <w:rsid w:val="004A5BBC"/>
    <w:rsid w:val="004A5C0C"/>
    <w:rsid w:val="004A5C5C"/>
    <w:rsid w:val="004A5CF4"/>
    <w:rsid w:val="004A5D5B"/>
    <w:rsid w:val="004A5E80"/>
    <w:rsid w:val="004A5F6A"/>
    <w:rsid w:val="004A61D1"/>
    <w:rsid w:val="004A62CD"/>
    <w:rsid w:val="004A62F0"/>
    <w:rsid w:val="004A630A"/>
    <w:rsid w:val="004A634E"/>
    <w:rsid w:val="004A63FD"/>
    <w:rsid w:val="004A6411"/>
    <w:rsid w:val="004A655E"/>
    <w:rsid w:val="004A6597"/>
    <w:rsid w:val="004A65EC"/>
    <w:rsid w:val="004A66A5"/>
    <w:rsid w:val="004A675A"/>
    <w:rsid w:val="004A67D8"/>
    <w:rsid w:val="004A68A5"/>
    <w:rsid w:val="004A68B8"/>
    <w:rsid w:val="004A690C"/>
    <w:rsid w:val="004A691E"/>
    <w:rsid w:val="004A69CF"/>
    <w:rsid w:val="004A69FF"/>
    <w:rsid w:val="004A6A6A"/>
    <w:rsid w:val="004A6A6C"/>
    <w:rsid w:val="004A6D62"/>
    <w:rsid w:val="004A6EFE"/>
    <w:rsid w:val="004A6F2A"/>
    <w:rsid w:val="004A6F48"/>
    <w:rsid w:val="004A700E"/>
    <w:rsid w:val="004A704E"/>
    <w:rsid w:val="004A715F"/>
    <w:rsid w:val="004A7187"/>
    <w:rsid w:val="004A718A"/>
    <w:rsid w:val="004A7285"/>
    <w:rsid w:val="004A7308"/>
    <w:rsid w:val="004A733A"/>
    <w:rsid w:val="004A7413"/>
    <w:rsid w:val="004A75AB"/>
    <w:rsid w:val="004A75AD"/>
    <w:rsid w:val="004A75C0"/>
    <w:rsid w:val="004A7625"/>
    <w:rsid w:val="004A76F6"/>
    <w:rsid w:val="004A7713"/>
    <w:rsid w:val="004A7722"/>
    <w:rsid w:val="004A777D"/>
    <w:rsid w:val="004A78B0"/>
    <w:rsid w:val="004A7915"/>
    <w:rsid w:val="004A7B9F"/>
    <w:rsid w:val="004A7E1C"/>
    <w:rsid w:val="004A7E77"/>
    <w:rsid w:val="004A7EEE"/>
    <w:rsid w:val="004A7F18"/>
    <w:rsid w:val="004A7F1D"/>
    <w:rsid w:val="004A7FEA"/>
    <w:rsid w:val="004B0117"/>
    <w:rsid w:val="004B01B8"/>
    <w:rsid w:val="004B0296"/>
    <w:rsid w:val="004B03FD"/>
    <w:rsid w:val="004B04C2"/>
    <w:rsid w:val="004B05B6"/>
    <w:rsid w:val="004B06C0"/>
    <w:rsid w:val="004B07B3"/>
    <w:rsid w:val="004B07D4"/>
    <w:rsid w:val="004B07D8"/>
    <w:rsid w:val="004B07E1"/>
    <w:rsid w:val="004B086F"/>
    <w:rsid w:val="004B096A"/>
    <w:rsid w:val="004B0983"/>
    <w:rsid w:val="004B0A16"/>
    <w:rsid w:val="004B0AB1"/>
    <w:rsid w:val="004B0AB5"/>
    <w:rsid w:val="004B0ABD"/>
    <w:rsid w:val="004B0B2E"/>
    <w:rsid w:val="004B0B91"/>
    <w:rsid w:val="004B0C12"/>
    <w:rsid w:val="004B0EA0"/>
    <w:rsid w:val="004B0F59"/>
    <w:rsid w:val="004B102E"/>
    <w:rsid w:val="004B10E7"/>
    <w:rsid w:val="004B1198"/>
    <w:rsid w:val="004B11BC"/>
    <w:rsid w:val="004B1355"/>
    <w:rsid w:val="004B1377"/>
    <w:rsid w:val="004B140A"/>
    <w:rsid w:val="004B1513"/>
    <w:rsid w:val="004B1523"/>
    <w:rsid w:val="004B1555"/>
    <w:rsid w:val="004B159C"/>
    <w:rsid w:val="004B1A97"/>
    <w:rsid w:val="004B1CB3"/>
    <w:rsid w:val="004B1D20"/>
    <w:rsid w:val="004B1DD7"/>
    <w:rsid w:val="004B1E15"/>
    <w:rsid w:val="004B1E2F"/>
    <w:rsid w:val="004B1E41"/>
    <w:rsid w:val="004B1ECE"/>
    <w:rsid w:val="004B1EF0"/>
    <w:rsid w:val="004B1F9A"/>
    <w:rsid w:val="004B1FB0"/>
    <w:rsid w:val="004B20DC"/>
    <w:rsid w:val="004B2107"/>
    <w:rsid w:val="004B22B1"/>
    <w:rsid w:val="004B22D6"/>
    <w:rsid w:val="004B238A"/>
    <w:rsid w:val="004B23DB"/>
    <w:rsid w:val="004B2428"/>
    <w:rsid w:val="004B2435"/>
    <w:rsid w:val="004B2569"/>
    <w:rsid w:val="004B267B"/>
    <w:rsid w:val="004B2685"/>
    <w:rsid w:val="004B28E5"/>
    <w:rsid w:val="004B28EC"/>
    <w:rsid w:val="004B2914"/>
    <w:rsid w:val="004B2931"/>
    <w:rsid w:val="004B2A20"/>
    <w:rsid w:val="004B2AB0"/>
    <w:rsid w:val="004B2AC5"/>
    <w:rsid w:val="004B2B0E"/>
    <w:rsid w:val="004B2B1D"/>
    <w:rsid w:val="004B2BB8"/>
    <w:rsid w:val="004B2C93"/>
    <w:rsid w:val="004B2CEA"/>
    <w:rsid w:val="004B2CF4"/>
    <w:rsid w:val="004B2DEB"/>
    <w:rsid w:val="004B2E48"/>
    <w:rsid w:val="004B2FB4"/>
    <w:rsid w:val="004B3009"/>
    <w:rsid w:val="004B306D"/>
    <w:rsid w:val="004B30A1"/>
    <w:rsid w:val="004B316D"/>
    <w:rsid w:val="004B327C"/>
    <w:rsid w:val="004B332F"/>
    <w:rsid w:val="004B3389"/>
    <w:rsid w:val="004B33C3"/>
    <w:rsid w:val="004B34B4"/>
    <w:rsid w:val="004B3539"/>
    <w:rsid w:val="004B358A"/>
    <w:rsid w:val="004B35B9"/>
    <w:rsid w:val="004B35E5"/>
    <w:rsid w:val="004B367F"/>
    <w:rsid w:val="004B3681"/>
    <w:rsid w:val="004B368A"/>
    <w:rsid w:val="004B36F9"/>
    <w:rsid w:val="004B373B"/>
    <w:rsid w:val="004B374B"/>
    <w:rsid w:val="004B3796"/>
    <w:rsid w:val="004B383F"/>
    <w:rsid w:val="004B384B"/>
    <w:rsid w:val="004B386F"/>
    <w:rsid w:val="004B394A"/>
    <w:rsid w:val="004B3A3D"/>
    <w:rsid w:val="004B3AAE"/>
    <w:rsid w:val="004B3AD4"/>
    <w:rsid w:val="004B3C76"/>
    <w:rsid w:val="004B3CCC"/>
    <w:rsid w:val="004B3D3A"/>
    <w:rsid w:val="004B3DB9"/>
    <w:rsid w:val="004B3E31"/>
    <w:rsid w:val="004B3E44"/>
    <w:rsid w:val="004B3F29"/>
    <w:rsid w:val="004B40B8"/>
    <w:rsid w:val="004B4168"/>
    <w:rsid w:val="004B420B"/>
    <w:rsid w:val="004B424E"/>
    <w:rsid w:val="004B4254"/>
    <w:rsid w:val="004B428B"/>
    <w:rsid w:val="004B42C1"/>
    <w:rsid w:val="004B436F"/>
    <w:rsid w:val="004B43AC"/>
    <w:rsid w:val="004B43D8"/>
    <w:rsid w:val="004B440E"/>
    <w:rsid w:val="004B449B"/>
    <w:rsid w:val="004B458A"/>
    <w:rsid w:val="004B46B3"/>
    <w:rsid w:val="004B46F1"/>
    <w:rsid w:val="004B4762"/>
    <w:rsid w:val="004B4816"/>
    <w:rsid w:val="004B4826"/>
    <w:rsid w:val="004B4854"/>
    <w:rsid w:val="004B48C7"/>
    <w:rsid w:val="004B494D"/>
    <w:rsid w:val="004B49AB"/>
    <w:rsid w:val="004B4A05"/>
    <w:rsid w:val="004B4B71"/>
    <w:rsid w:val="004B4B77"/>
    <w:rsid w:val="004B4D50"/>
    <w:rsid w:val="004B4E20"/>
    <w:rsid w:val="004B4E63"/>
    <w:rsid w:val="004B4F59"/>
    <w:rsid w:val="004B4FD7"/>
    <w:rsid w:val="004B506B"/>
    <w:rsid w:val="004B50A2"/>
    <w:rsid w:val="004B50DD"/>
    <w:rsid w:val="004B5112"/>
    <w:rsid w:val="004B5289"/>
    <w:rsid w:val="004B52B7"/>
    <w:rsid w:val="004B52EF"/>
    <w:rsid w:val="004B546C"/>
    <w:rsid w:val="004B54CD"/>
    <w:rsid w:val="004B5573"/>
    <w:rsid w:val="004B55BD"/>
    <w:rsid w:val="004B55D8"/>
    <w:rsid w:val="004B55DD"/>
    <w:rsid w:val="004B5665"/>
    <w:rsid w:val="004B573D"/>
    <w:rsid w:val="004B5963"/>
    <w:rsid w:val="004B5979"/>
    <w:rsid w:val="004B59A8"/>
    <w:rsid w:val="004B59AE"/>
    <w:rsid w:val="004B59DE"/>
    <w:rsid w:val="004B5A06"/>
    <w:rsid w:val="004B5A91"/>
    <w:rsid w:val="004B5ADB"/>
    <w:rsid w:val="004B5B4F"/>
    <w:rsid w:val="004B5BA6"/>
    <w:rsid w:val="004B5BE7"/>
    <w:rsid w:val="004B5C42"/>
    <w:rsid w:val="004B5C6E"/>
    <w:rsid w:val="004B5C91"/>
    <w:rsid w:val="004B5C9C"/>
    <w:rsid w:val="004B5CD3"/>
    <w:rsid w:val="004B5CFA"/>
    <w:rsid w:val="004B5DDE"/>
    <w:rsid w:val="004B5F34"/>
    <w:rsid w:val="004B5F88"/>
    <w:rsid w:val="004B6007"/>
    <w:rsid w:val="004B6058"/>
    <w:rsid w:val="004B6108"/>
    <w:rsid w:val="004B618F"/>
    <w:rsid w:val="004B6359"/>
    <w:rsid w:val="004B6402"/>
    <w:rsid w:val="004B6535"/>
    <w:rsid w:val="004B65A9"/>
    <w:rsid w:val="004B6613"/>
    <w:rsid w:val="004B6681"/>
    <w:rsid w:val="004B669B"/>
    <w:rsid w:val="004B66ED"/>
    <w:rsid w:val="004B6807"/>
    <w:rsid w:val="004B6864"/>
    <w:rsid w:val="004B6909"/>
    <w:rsid w:val="004B690F"/>
    <w:rsid w:val="004B698E"/>
    <w:rsid w:val="004B69CD"/>
    <w:rsid w:val="004B6A5E"/>
    <w:rsid w:val="004B6CF7"/>
    <w:rsid w:val="004B6D22"/>
    <w:rsid w:val="004B6D3A"/>
    <w:rsid w:val="004B6D56"/>
    <w:rsid w:val="004B6D6A"/>
    <w:rsid w:val="004B6ED2"/>
    <w:rsid w:val="004B6F3E"/>
    <w:rsid w:val="004B6FA8"/>
    <w:rsid w:val="004B718B"/>
    <w:rsid w:val="004B7194"/>
    <w:rsid w:val="004B71E6"/>
    <w:rsid w:val="004B724B"/>
    <w:rsid w:val="004B7438"/>
    <w:rsid w:val="004B7482"/>
    <w:rsid w:val="004B74F5"/>
    <w:rsid w:val="004B75CD"/>
    <w:rsid w:val="004B75FB"/>
    <w:rsid w:val="004B7621"/>
    <w:rsid w:val="004B76B8"/>
    <w:rsid w:val="004B76DD"/>
    <w:rsid w:val="004B778F"/>
    <w:rsid w:val="004B779E"/>
    <w:rsid w:val="004B77C7"/>
    <w:rsid w:val="004B77D4"/>
    <w:rsid w:val="004B7845"/>
    <w:rsid w:val="004B78CF"/>
    <w:rsid w:val="004B78E3"/>
    <w:rsid w:val="004B78F1"/>
    <w:rsid w:val="004B7A6B"/>
    <w:rsid w:val="004B7A9C"/>
    <w:rsid w:val="004B7AB9"/>
    <w:rsid w:val="004B7AF3"/>
    <w:rsid w:val="004B7B56"/>
    <w:rsid w:val="004B7BFF"/>
    <w:rsid w:val="004B7D18"/>
    <w:rsid w:val="004B7D2D"/>
    <w:rsid w:val="004B7D2E"/>
    <w:rsid w:val="004B7E88"/>
    <w:rsid w:val="004B7EF4"/>
    <w:rsid w:val="004B7F33"/>
    <w:rsid w:val="004B7F88"/>
    <w:rsid w:val="004B7FB5"/>
    <w:rsid w:val="004C017D"/>
    <w:rsid w:val="004C021B"/>
    <w:rsid w:val="004C0331"/>
    <w:rsid w:val="004C0575"/>
    <w:rsid w:val="004C05F4"/>
    <w:rsid w:val="004C06A0"/>
    <w:rsid w:val="004C0743"/>
    <w:rsid w:val="004C076F"/>
    <w:rsid w:val="004C08B4"/>
    <w:rsid w:val="004C0B0B"/>
    <w:rsid w:val="004C0B37"/>
    <w:rsid w:val="004C0B8C"/>
    <w:rsid w:val="004C0BD8"/>
    <w:rsid w:val="004C0C0B"/>
    <w:rsid w:val="004C0D83"/>
    <w:rsid w:val="004C0E29"/>
    <w:rsid w:val="004C0E5F"/>
    <w:rsid w:val="004C0E6F"/>
    <w:rsid w:val="004C0E8A"/>
    <w:rsid w:val="004C0EB0"/>
    <w:rsid w:val="004C0F7A"/>
    <w:rsid w:val="004C104B"/>
    <w:rsid w:val="004C11D0"/>
    <w:rsid w:val="004C13A8"/>
    <w:rsid w:val="004C1498"/>
    <w:rsid w:val="004C14A2"/>
    <w:rsid w:val="004C1586"/>
    <w:rsid w:val="004C1605"/>
    <w:rsid w:val="004C17C7"/>
    <w:rsid w:val="004C17DD"/>
    <w:rsid w:val="004C1808"/>
    <w:rsid w:val="004C1864"/>
    <w:rsid w:val="004C18E0"/>
    <w:rsid w:val="004C1AC3"/>
    <w:rsid w:val="004C1B0B"/>
    <w:rsid w:val="004C1BB2"/>
    <w:rsid w:val="004C1E9F"/>
    <w:rsid w:val="004C1EBD"/>
    <w:rsid w:val="004C1F1B"/>
    <w:rsid w:val="004C1F7E"/>
    <w:rsid w:val="004C1F9F"/>
    <w:rsid w:val="004C20DE"/>
    <w:rsid w:val="004C2319"/>
    <w:rsid w:val="004C2410"/>
    <w:rsid w:val="004C25B9"/>
    <w:rsid w:val="004C25FC"/>
    <w:rsid w:val="004C2751"/>
    <w:rsid w:val="004C27A2"/>
    <w:rsid w:val="004C27B8"/>
    <w:rsid w:val="004C27F3"/>
    <w:rsid w:val="004C27F5"/>
    <w:rsid w:val="004C2807"/>
    <w:rsid w:val="004C283C"/>
    <w:rsid w:val="004C289F"/>
    <w:rsid w:val="004C28BD"/>
    <w:rsid w:val="004C2990"/>
    <w:rsid w:val="004C2A0F"/>
    <w:rsid w:val="004C2A34"/>
    <w:rsid w:val="004C2AAF"/>
    <w:rsid w:val="004C2BD6"/>
    <w:rsid w:val="004C2CC8"/>
    <w:rsid w:val="004C2D7F"/>
    <w:rsid w:val="004C2DE8"/>
    <w:rsid w:val="004C2DF2"/>
    <w:rsid w:val="004C2EE2"/>
    <w:rsid w:val="004C2F62"/>
    <w:rsid w:val="004C2F78"/>
    <w:rsid w:val="004C2FD3"/>
    <w:rsid w:val="004C3054"/>
    <w:rsid w:val="004C30EA"/>
    <w:rsid w:val="004C31BA"/>
    <w:rsid w:val="004C335B"/>
    <w:rsid w:val="004C3469"/>
    <w:rsid w:val="004C34DF"/>
    <w:rsid w:val="004C34F3"/>
    <w:rsid w:val="004C34F5"/>
    <w:rsid w:val="004C358C"/>
    <w:rsid w:val="004C35D3"/>
    <w:rsid w:val="004C376D"/>
    <w:rsid w:val="004C37FC"/>
    <w:rsid w:val="004C383D"/>
    <w:rsid w:val="004C38D7"/>
    <w:rsid w:val="004C3904"/>
    <w:rsid w:val="004C3A62"/>
    <w:rsid w:val="004C3B7D"/>
    <w:rsid w:val="004C3B9C"/>
    <w:rsid w:val="004C3BDD"/>
    <w:rsid w:val="004C3CA6"/>
    <w:rsid w:val="004C3E16"/>
    <w:rsid w:val="004C3F22"/>
    <w:rsid w:val="004C3FBF"/>
    <w:rsid w:val="004C4065"/>
    <w:rsid w:val="004C4141"/>
    <w:rsid w:val="004C41EF"/>
    <w:rsid w:val="004C4431"/>
    <w:rsid w:val="004C4444"/>
    <w:rsid w:val="004C44EB"/>
    <w:rsid w:val="004C44F5"/>
    <w:rsid w:val="004C45A5"/>
    <w:rsid w:val="004C45AD"/>
    <w:rsid w:val="004C45E3"/>
    <w:rsid w:val="004C46E7"/>
    <w:rsid w:val="004C4760"/>
    <w:rsid w:val="004C47F0"/>
    <w:rsid w:val="004C47F8"/>
    <w:rsid w:val="004C484C"/>
    <w:rsid w:val="004C4866"/>
    <w:rsid w:val="004C48C7"/>
    <w:rsid w:val="004C4A6A"/>
    <w:rsid w:val="004C4DA1"/>
    <w:rsid w:val="004C4E71"/>
    <w:rsid w:val="004C514F"/>
    <w:rsid w:val="004C5254"/>
    <w:rsid w:val="004C546D"/>
    <w:rsid w:val="004C54D3"/>
    <w:rsid w:val="004C550D"/>
    <w:rsid w:val="004C5768"/>
    <w:rsid w:val="004C5778"/>
    <w:rsid w:val="004C57EB"/>
    <w:rsid w:val="004C58E2"/>
    <w:rsid w:val="004C59CD"/>
    <w:rsid w:val="004C5A0A"/>
    <w:rsid w:val="004C5AA0"/>
    <w:rsid w:val="004C5BB8"/>
    <w:rsid w:val="004C5C04"/>
    <w:rsid w:val="004C5D15"/>
    <w:rsid w:val="004C5D7F"/>
    <w:rsid w:val="004C5DE5"/>
    <w:rsid w:val="004C5EF8"/>
    <w:rsid w:val="004C5F34"/>
    <w:rsid w:val="004C600D"/>
    <w:rsid w:val="004C6029"/>
    <w:rsid w:val="004C607E"/>
    <w:rsid w:val="004C60F6"/>
    <w:rsid w:val="004C624A"/>
    <w:rsid w:val="004C63EC"/>
    <w:rsid w:val="004C6502"/>
    <w:rsid w:val="004C6625"/>
    <w:rsid w:val="004C66A2"/>
    <w:rsid w:val="004C66A4"/>
    <w:rsid w:val="004C67FF"/>
    <w:rsid w:val="004C685D"/>
    <w:rsid w:val="004C68DE"/>
    <w:rsid w:val="004C6977"/>
    <w:rsid w:val="004C699D"/>
    <w:rsid w:val="004C6A0C"/>
    <w:rsid w:val="004C6BA8"/>
    <w:rsid w:val="004C6C90"/>
    <w:rsid w:val="004C6D3A"/>
    <w:rsid w:val="004C6E28"/>
    <w:rsid w:val="004C6EA5"/>
    <w:rsid w:val="004C6F90"/>
    <w:rsid w:val="004C707C"/>
    <w:rsid w:val="004C713E"/>
    <w:rsid w:val="004C71DC"/>
    <w:rsid w:val="004C7209"/>
    <w:rsid w:val="004C7276"/>
    <w:rsid w:val="004C728F"/>
    <w:rsid w:val="004C7386"/>
    <w:rsid w:val="004C7556"/>
    <w:rsid w:val="004C7636"/>
    <w:rsid w:val="004C7645"/>
    <w:rsid w:val="004C76A9"/>
    <w:rsid w:val="004C771F"/>
    <w:rsid w:val="004C7759"/>
    <w:rsid w:val="004C7768"/>
    <w:rsid w:val="004C77A5"/>
    <w:rsid w:val="004C77DA"/>
    <w:rsid w:val="004C7845"/>
    <w:rsid w:val="004C791E"/>
    <w:rsid w:val="004C798A"/>
    <w:rsid w:val="004C79B6"/>
    <w:rsid w:val="004C7A22"/>
    <w:rsid w:val="004C7A37"/>
    <w:rsid w:val="004C7B17"/>
    <w:rsid w:val="004C7B46"/>
    <w:rsid w:val="004C7B8E"/>
    <w:rsid w:val="004C7D28"/>
    <w:rsid w:val="004C7D65"/>
    <w:rsid w:val="004C7D6C"/>
    <w:rsid w:val="004C7DC8"/>
    <w:rsid w:val="004C7DD0"/>
    <w:rsid w:val="004C7DD6"/>
    <w:rsid w:val="004C7E30"/>
    <w:rsid w:val="004C7F43"/>
    <w:rsid w:val="004C7FD8"/>
    <w:rsid w:val="004D0000"/>
    <w:rsid w:val="004D0148"/>
    <w:rsid w:val="004D01B7"/>
    <w:rsid w:val="004D0301"/>
    <w:rsid w:val="004D03E3"/>
    <w:rsid w:val="004D042C"/>
    <w:rsid w:val="004D0446"/>
    <w:rsid w:val="004D0524"/>
    <w:rsid w:val="004D054C"/>
    <w:rsid w:val="004D0624"/>
    <w:rsid w:val="004D0698"/>
    <w:rsid w:val="004D073B"/>
    <w:rsid w:val="004D073E"/>
    <w:rsid w:val="004D0748"/>
    <w:rsid w:val="004D078F"/>
    <w:rsid w:val="004D0869"/>
    <w:rsid w:val="004D08A2"/>
    <w:rsid w:val="004D0A01"/>
    <w:rsid w:val="004D0A34"/>
    <w:rsid w:val="004D0BE9"/>
    <w:rsid w:val="004D0BF1"/>
    <w:rsid w:val="004D0BF8"/>
    <w:rsid w:val="004D0C28"/>
    <w:rsid w:val="004D0C59"/>
    <w:rsid w:val="004D0D62"/>
    <w:rsid w:val="004D0E33"/>
    <w:rsid w:val="004D0EAD"/>
    <w:rsid w:val="004D0F8E"/>
    <w:rsid w:val="004D1201"/>
    <w:rsid w:val="004D1239"/>
    <w:rsid w:val="004D124F"/>
    <w:rsid w:val="004D126C"/>
    <w:rsid w:val="004D12DC"/>
    <w:rsid w:val="004D1392"/>
    <w:rsid w:val="004D13B6"/>
    <w:rsid w:val="004D1436"/>
    <w:rsid w:val="004D1521"/>
    <w:rsid w:val="004D15DA"/>
    <w:rsid w:val="004D15DF"/>
    <w:rsid w:val="004D1659"/>
    <w:rsid w:val="004D165B"/>
    <w:rsid w:val="004D1774"/>
    <w:rsid w:val="004D17E1"/>
    <w:rsid w:val="004D17EA"/>
    <w:rsid w:val="004D1A29"/>
    <w:rsid w:val="004D1A92"/>
    <w:rsid w:val="004D1B1A"/>
    <w:rsid w:val="004D1B1D"/>
    <w:rsid w:val="004D1BA5"/>
    <w:rsid w:val="004D1BA9"/>
    <w:rsid w:val="004D1BB9"/>
    <w:rsid w:val="004D1DAE"/>
    <w:rsid w:val="004D1FD2"/>
    <w:rsid w:val="004D1FF7"/>
    <w:rsid w:val="004D2069"/>
    <w:rsid w:val="004D214A"/>
    <w:rsid w:val="004D2156"/>
    <w:rsid w:val="004D239E"/>
    <w:rsid w:val="004D23CF"/>
    <w:rsid w:val="004D25BD"/>
    <w:rsid w:val="004D2631"/>
    <w:rsid w:val="004D2655"/>
    <w:rsid w:val="004D268D"/>
    <w:rsid w:val="004D2692"/>
    <w:rsid w:val="004D26FF"/>
    <w:rsid w:val="004D2813"/>
    <w:rsid w:val="004D282B"/>
    <w:rsid w:val="004D2972"/>
    <w:rsid w:val="004D2DF2"/>
    <w:rsid w:val="004D2EC9"/>
    <w:rsid w:val="004D2FEF"/>
    <w:rsid w:val="004D30AF"/>
    <w:rsid w:val="004D3126"/>
    <w:rsid w:val="004D3157"/>
    <w:rsid w:val="004D3176"/>
    <w:rsid w:val="004D31B1"/>
    <w:rsid w:val="004D32C9"/>
    <w:rsid w:val="004D337A"/>
    <w:rsid w:val="004D33BB"/>
    <w:rsid w:val="004D3424"/>
    <w:rsid w:val="004D3444"/>
    <w:rsid w:val="004D3526"/>
    <w:rsid w:val="004D3541"/>
    <w:rsid w:val="004D35F9"/>
    <w:rsid w:val="004D367B"/>
    <w:rsid w:val="004D36A5"/>
    <w:rsid w:val="004D378F"/>
    <w:rsid w:val="004D37AC"/>
    <w:rsid w:val="004D3935"/>
    <w:rsid w:val="004D3966"/>
    <w:rsid w:val="004D3A98"/>
    <w:rsid w:val="004D3B79"/>
    <w:rsid w:val="004D3C11"/>
    <w:rsid w:val="004D3CB9"/>
    <w:rsid w:val="004D3E0F"/>
    <w:rsid w:val="004D3F7E"/>
    <w:rsid w:val="004D3F83"/>
    <w:rsid w:val="004D4164"/>
    <w:rsid w:val="004D41CF"/>
    <w:rsid w:val="004D428C"/>
    <w:rsid w:val="004D4317"/>
    <w:rsid w:val="004D43BC"/>
    <w:rsid w:val="004D4487"/>
    <w:rsid w:val="004D44C5"/>
    <w:rsid w:val="004D4598"/>
    <w:rsid w:val="004D45F1"/>
    <w:rsid w:val="004D4616"/>
    <w:rsid w:val="004D4690"/>
    <w:rsid w:val="004D46EC"/>
    <w:rsid w:val="004D483A"/>
    <w:rsid w:val="004D48A9"/>
    <w:rsid w:val="004D48DF"/>
    <w:rsid w:val="004D4985"/>
    <w:rsid w:val="004D49B1"/>
    <w:rsid w:val="004D49B4"/>
    <w:rsid w:val="004D4A13"/>
    <w:rsid w:val="004D4B1E"/>
    <w:rsid w:val="004D4BAA"/>
    <w:rsid w:val="004D4BCD"/>
    <w:rsid w:val="004D4CB1"/>
    <w:rsid w:val="004D4D35"/>
    <w:rsid w:val="004D4D84"/>
    <w:rsid w:val="004D4ED9"/>
    <w:rsid w:val="004D4EF0"/>
    <w:rsid w:val="004D4FB3"/>
    <w:rsid w:val="004D4FF4"/>
    <w:rsid w:val="004D509E"/>
    <w:rsid w:val="004D5167"/>
    <w:rsid w:val="004D52CA"/>
    <w:rsid w:val="004D5323"/>
    <w:rsid w:val="004D5464"/>
    <w:rsid w:val="004D54B9"/>
    <w:rsid w:val="004D5581"/>
    <w:rsid w:val="004D55C5"/>
    <w:rsid w:val="004D5604"/>
    <w:rsid w:val="004D5A75"/>
    <w:rsid w:val="004D5A80"/>
    <w:rsid w:val="004D5A8E"/>
    <w:rsid w:val="004D5AC2"/>
    <w:rsid w:val="004D5B01"/>
    <w:rsid w:val="004D5BF3"/>
    <w:rsid w:val="004D5C2B"/>
    <w:rsid w:val="004D5D07"/>
    <w:rsid w:val="004D5D1C"/>
    <w:rsid w:val="004D5F43"/>
    <w:rsid w:val="004D605A"/>
    <w:rsid w:val="004D61A8"/>
    <w:rsid w:val="004D61D6"/>
    <w:rsid w:val="004D6209"/>
    <w:rsid w:val="004D622D"/>
    <w:rsid w:val="004D6531"/>
    <w:rsid w:val="004D6690"/>
    <w:rsid w:val="004D6716"/>
    <w:rsid w:val="004D679B"/>
    <w:rsid w:val="004D6845"/>
    <w:rsid w:val="004D690B"/>
    <w:rsid w:val="004D6A27"/>
    <w:rsid w:val="004D6C4D"/>
    <w:rsid w:val="004D6D92"/>
    <w:rsid w:val="004D6DF7"/>
    <w:rsid w:val="004D6EC0"/>
    <w:rsid w:val="004D6ECA"/>
    <w:rsid w:val="004D6F0A"/>
    <w:rsid w:val="004D6F1B"/>
    <w:rsid w:val="004D6FDF"/>
    <w:rsid w:val="004D7015"/>
    <w:rsid w:val="004D717D"/>
    <w:rsid w:val="004D727A"/>
    <w:rsid w:val="004D72CD"/>
    <w:rsid w:val="004D746E"/>
    <w:rsid w:val="004D7508"/>
    <w:rsid w:val="004D762F"/>
    <w:rsid w:val="004D76BA"/>
    <w:rsid w:val="004D77AA"/>
    <w:rsid w:val="004D77AB"/>
    <w:rsid w:val="004D78B1"/>
    <w:rsid w:val="004D79DE"/>
    <w:rsid w:val="004D79F1"/>
    <w:rsid w:val="004D7ADE"/>
    <w:rsid w:val="004D7CC4"/>
    <w:rsid w:val="004D7D19"/>
    <w:rsid w:val="004D7D93"/>
    <w:rsid w:val="004D7E59"/>
    <w:rsid w:val="004D7ED6"/>
    <w:rsid w:val="004E00FA"/>
    <w:rsid w:val="004E016D"/>
    <w:rsid w:val="004E020E"/>
    <w:rsid w:val="004E0350"/>
    <w:rsid w:val="004E0469"/>
    <w:rsid w:val="004E0510"/>
    <w:rsid w:val="004E0542"/>
    <w:rsid w:val="004E0556"/>
    <w:rsid w:val="004E06D5"/>
    <w:rsid w:val="004E076B"/>
    <w:rsid w:val="004E08C7"/>
    <w:rsid w:val="004E091D"/>
    <w:rsid w:val="004E0A37"/>
    <w:rsid w:val="004E0A6D"/>
    <w:rsid w:val="004E0ABA"/>
    <w:rsid w:val="004E0C69"/>
    <w:rsid w:val="004E0CBE"/>
    <w:rsid w:val="004E0D0F"/>
    <w:rsid w:val="004E0DA6"/>
    <w:rsid w:val="004E0E52"/>
    <w:rsid w:val="004E0E5C"/>
    <w:rsid w:val="004E0F6D"/>
    <w:rsid w:val="004E0F6F"/>
    <w:rsid w:val="004E1034"/>
    <w:rsid w:val="004E1106"/>
    <w:rsid w:val="004E1147"/>
    <w:rsid w:val="004E11A6"/>
    <w:rsid w:val="004E11BA"/>
    <w:rsid w:val="004E1272"/>
    <w:rsid w:val="004E12FC"/>
    <w:rsid w:val="004E132A"/>
    <w:rsid w:val="004E1425"/>
    <w:rsid w:val="004E15F8"/>
    <w:rsid w:val="004E1706"/>
    <w:rsid w:val="004E174E"/>
    <w:rsid w:val="004E1788"/>
    <w:rsid w:val="004E17A8"/>
    <w:rsid w:val="004E1890"/>
    <w:rsid w:val="004E18E1"/>
    <w:rsid w:val="004E18F9"/>
    <w:rsid w:val="004E191E"/>
    <w:rsid w:val="004E19D1"/>
    <w:rsid w:val="004E1A62"/>
    <w:rsid w:val="004E1A9E"/>
    <w:rsid w:val="004E1ACB"/>
    <w:rsid w:val="004E1AD9"/>
    <w:rsid w:val="004E1B22"/>
    <w:rsid w:val="004E1B61"/>
    <w:rsid w:val="004E1CAA"/>
    <w:rsid w:val="004E1CFB"/>
    <w:rsid w:val="004E1D32"/>
    <w:rsid w:val="004E1E09"/>
    <w:rsid w:val="004E1E0B"/>
    <w:rsid w:val="004E1E10"/>
    <w:rsid w:val="004E1E4F"/>
    <w:rsid w:val="004E1E5B"/>
    <w:rsid w:val="004E1E72"/>
    <w:rsid w:val="004E1E76"/>
    <w:rsid w:val="004E20BA"/>
    <w:rsid w:val="004E20DC"/>
    <w:rsid w:val="004E2184"/>
    <w:rsid w:val="004E2256"/>
    <w:rsid w:val="004E2290"/>
    <w:rsid w:val="004E2396"/>
    <w:rsid w:val="004E23B8"/>
    <w:rsid w:val="004E24C4"/>
    <w:rsid w:val="004E2529"/>
    <w:rsid w:val="004E256D"/>
    <w:rsid w:val="004E25F2"/>
    <w:rsid w:val="004E2726"/>
    <w:rsid w:val="004E275E"/>
    <w:rsid w:val="004E289C"/>
    <w:rsid w:val="004E28B0"/>
    <w:rsid w:val="004E29A5"/>
    <w:rsid w:val="004E29BB"/>
    <w:rsid w:val="004E29D8"/>
    <w:rsid w:val="004E29F9"/>
    <w:rsid w:val="004E2A4B"/>
    <w:rsid w:val="004E2AD2"/>
    <w:rsid w:val="004E2ADB"/>
    <w:rsid w:val="004E2B41"/>
    <w:rsid w:val="004E2B44"/>
    <w:rsid w:val="004E2BD9"/>
    <w:rsid w:val="004E2CD0"/>
    <w:rsid w:val="004E2D70"/>
    <w:rsid w:val="004E2E80"/>
    <w:rsid w:val="004E2ED3"/>
    <w:rsid w:val="004E2EF0"/>
    <w:rsid w:val="004E2FFD"/>
    <w:rsid w:val="004E300E"/>
    <w:rsid w:val="004E3068"/>
    <w:rsid w:val="004E314E"/>
    <w:rsid w:val="004E3440"/>
    <w:rsid w:val="004E349F"/>
    <w:rsid w:val="004E34F2"/>
    <w:rsid w:val="004E352A"/>
    <w:rsid w:val="004E3608"/>
    <w:rsid w:val="004E36C7"/>
    <w:rsid w:val="004E36CB"/>
    <w:rsid w:val="004E373F"/>
    <w:rsid w:val="004E37A0"/>
    <w:rsid w:val="004E37D0"/>
    <w:rsid w:val="004E3878"/>
    <w:rsid w:val="004E3914"/>
    <w:rsid w:val="004E39FA"/>
    <w:rsid w:val="004E3A55"/>
    <w:rsid w:val="004E3A76"/>
    <w:rsid w:val="004E3AD5"/>
    <w:rsid w:val="004E3B40"/>
    <w:rsid w:val="004E3B98"/>
    <w:rsid w:val="004E3C01"/>
    <w:rsid w:val="004E3C05"/>
    <w:rsid w:val="004E3D00"/>
    <w:rsid w:val="004E3D78"/>
    <w:rsid w:val="004E3DA3"/>
    <w:rsid w:val="004E3EBC"/>
    <w:rsid w:val="004E3EE6"/>
    <w:rsid w:val="004E4060"/>
    <w:rsid w:val="004E4153"/>
    <w:rsid w:val="004E41BD"/>
    <w:rsid w:val="004E4269"/>
    <w:rsid w:val="004E4270"/>
    <w:rsid w:val="004E4304"/>
    <w:rsid w:val="004E439C"/>
    <w:rsid w:val="004E43DB"/>
    <w:rsid w:val="004E4405"/>
    <w:rsid w:val="004E441A"/>
    <w:rsid w:val="004E45FA"/>
    <w:rsid w:val="004E4659"/>
    <w:rsid w:val="004E4677"/>
    <w:rsid w:val="004E4861"/>
    <w:rsid w:val="004E48CA"/>
    <w:rsid w:val="004E491C"/>
    <w:rsid w:val="004E4A3A"/>
    <w:rsid w:val="004E4ABA"/>
    <w:rsid w:val="004E4B7D"/>
    <w:rsid w:val="004E4B90"/>
    <w:rsid w:val="004E4B99"/>
    <w:rsid w:val="004E4BA7"/>
    <w:rsid w:val="004E4D6B"/>
    <w:rsid w:val="004E4DDE"/>
    <w:rsid w:val="004E4DE2"/>
    <w:rsid w:val="004E4E03"/>
    <w:rsid w:val="004E4F5A"/>
    <w:rsid w:val="004E4FEE"/>
    <w:rsid w:val="004E504C"/>
    <w:rsid w:val="004E51D7"/>
    <w:rsid w:val="004E51ED"/>
    <w:rsid w:val="004E5296"/>
    <w:rsid w:val="004E531D"/>
    <w:rsid w:val="004E538F"/>
    <w:rsid w:val="004E53FC"/>
    <w:rsid w:val="004E543A"/>
    <w:rsid w:val="004E56B6"/>
    <w:rsid w:val="004E56D8"/>
    <w:rsid w:val="004E575C"/>
    <w:rsid w:val="004E576D"/>
    <w:rsid w:val="004E589F"/>
    <w:rsid w:val="004E58E3"/>
    <w:rsid w:val="004E59D7"/>
    <w:rsid w:val="004E5A05"/>
    <w:rsid w:val="004E5A23"/>
    <w:rsid w:val="004E5AAF"/>
    <w:rsid w:val="004E5AC1"/>
    <w:rsid w:val="004E5AF3"/>
    <w:rsid w:val="004E5BE8"/>
    <w:rsid w:val="004E5D17"/>
    <w:rsid w:val="004E5DDE"/>
    <w:rsid w:val="004E5E8A"/>
    <w:rsid w:val="004E6003"/>
    <w:rsid w:val="004E609C"/>
    <w:rsid w:val="004E6126"/>
    <w:rsid w:val="004E6216"/>
    <w:rsid w:val="004E623E"/>
    <w:rsid w:val="004E6263"/>
    <w:rsid w:val="004E62CA"/>
    <w:rsid w:val="004E62E4"/>
    <w:rsid w:val="004E6435"/>
    <w:rsid w:val="004E66D9"/>
    <w:rsid w:val="004E66FF"/>
    <w:rsid w:val="004E6752"/>
    <w:rsid w:val="004E6771"/>
    <w:rsid w:val="004E6788"/>
    <w:rsid w:val="004E67B5"/>
    <w:rsid w:val="004E6809"/>
    <w:rsid w:val="004E68E2"/>
    <w:rsid w:val="004E6913"/>
    <w:rsid w:val="004E696D"/>
    <w:rsid w:val="004E69A8"/>
    <w:rsid w:val="004E6AF6"/>
    <w:rsid w:val="004E6BA4"/>
    <w:rsid w:val="004E6BB4"/>
    <w:rsid w:val="004E6DDD"/>
    <w:rsid w:val="004E6F96"/>
    <w:rsid w:val="004E7089"/>
    <w:rsid w:val="004E7121"/>
    <w:rsid w:val="004E71D4"/>
    <w:rsid w:val="004E736F"/>
    <w:rsid w:val="004E7424"/>
    <w:rsid w:val="004E7444"/>
    <w:rsid w:val="004E7556"/>
    <w:rsid w:val="004E75DD"/>
    <w:rsid w:val="004E783D"/>
    <w:rsid w:val="004E79EC"/>
    <w:rsid w:val="004E7A10"/>
    <w:rsid w:val="004E7A22"/>
    <w:rsid w:val="004E7B13"/>
    <w:rsid w:val="004E7B67"/>
    <w:rsid w:val="004E7B9A"/>
    <w:rsid w:val="004E7BE9"/>
    <w:rsid w:val="004E7C1E"/>
    <w:rsid w:val="004E7CDF"/>
    <w:rsid w:val="004E7D08"/>
    <w:rsid w:val="004E7D0F"/>
    <w:rsid w:val="004E7D68"/>
    <w:rsid w:val="004E7D98"/>
    <w:rsid w:val="004E7EB0"/>
    <w:rsid w:val="004E7EF9"/>
    <w:rsid w:val="004F0058"/>
    <w:rsid w:val="004F00C2"/>
    <w:rsid w:val="004F00D2"/>
    <w:rsid w:val="004F016C"/>
    <w:rsid w:val="004F016D"/>
    <w:rsid w:val="004F01C7"/>
    <w:rsid w:val="004F01D4"/>
    <w:rsid w:val="004F03BF"/>
    <w:rsid w:val="004F0431"/>
    <w:rsid w:val="004F043E"/>
    <w:rsid w:val="004F0442"/>
    <w:rsid w:val="004F0447"/>
    <w:rsid w:val="004F0461"/>
    <w:rsid w:val="004F05DF"/>
    <w:rsid w:val="004F05EF"/>
    <w:rsid w:val="004F0618"/>
    <w:rsid w:val="004F06DC"/>
    <w:rsid w:val="004F0909"/>
    <w:rsid w:val="004F0997"/>
    <w:rsid w:val="004F0A03"/>
    <w:rsid w:val="004F0A05"/>
    <w:rsid w:val="004F0A95"/>
    <w:rsid w:val="004F0AB9"/>
    <w:rsid w:val="004F0B5A"/>
    <w:rsid w:val="004F0B76"/>
    <w:rsid w:val="004F0BB0"/>
    <w:rsid w:val="004F0C56"/>
    <w:rsid w:val="004F0D97"/>
    <w:rsid w:val="004F0D9E"/>
    <w:rsid w:val="004F0E2E"/>
    <w:rsid w:val="004F105D"/>
    <w:rsid w:val="004F1149"/>
    <w:rsid w:val="004F1188"/>
    <w:rsid w:val="004F11AD"/>
    <w:rsid w:val="004F11B1"/>
    <w:rsid w:val="004F11F2"/>
    <w:rsid w:val="004F1269"/>
    <w:rsid w:val="004F132D"/>
    <w:rsid w:val="004F1366"/>
    <w:rsid w:val="004F1376"/>
    <w:rsid w:val="004F1391"/>
    <w:rsid w:val="004F14E3"/>
    <w:rsid w:val="004F14F1"/>
    <w:rsid w:val="004F1556"/>
    <w:rsid w:val="004F1650"/>
    <w:rsid w:val="004F172C"/>
    <w:rsid w:val="004F17C6"/>
    <w:rsid w:val="004F1920"/>
    <w:rsid w:val="004F194F"/>
    <w:rsid w:val="004F1976"/>
    <w:rsid w:val="004F1A2E"/>
    <w:rsid w:val="004F1A98"/>
    <w:rsid w:val="004F1C4F"/>
    <w:rsid w:val="004F1CFE"/>
    <w:rsid w:val="004F1D22"/>
    <w:rsid w:val="004F1D5D"/>
    <w:rsid w:val="004F1DC7"/>
    <w:rsid w:val="004F1EA6"/>
    <w:rsid w:val="004F1F56"/>
    <w:rsid w:val="004F2009"/>
    <w:rsid w:val="004F2082"/>
    <w:rsid w:val="004F2190"/>
    <w:rsid w:val="004F23BC"/>
    <w:rsid w:val="004F23EC"/>
    <w:rsid w:val="004F24A9"/>
    <w:rsid w:val="004F2503"/>
    <w:rsid w:val="004F258D"/>
    <w:rsid w:val="004F26AE"/>
    <w:rsid w:val="004F2764"/>
    <w:rsid w:val="004F27F9"/>
    <w:rsid w:val="004F2865"/>
    <w:rsid w:val="004F292E"/>
    <w:rsid w:val="004F29EC"/>
    <w:rsid w:val="004F2A8D"/>
    <w:rsid w:val="004F2A94"/>
    <w:rsid w:val="004F2AFE"/>
    <w:rsid w:val="004F2B39"/>
    <w:rsid w:val="004F2B7D"/>
    <w:rsid w:val="004F2C42"/>
    <w:rsid w:val="004F2C53"/>
    <w:rsid w:val="004F2C82"/>
    <w:rsid w:val="004F2CC5"/>
    <w:rsid w:val="004F2D82"/>
    <w:rsid w:val="004F2EAB"/>
    <w:rsid w:val="004F2F50"/>
    <w:rsid w:val="004F2FAB"/>
    <w:rsid w:val="004F2FE5"/>
    <w:rsid w:val="004F302C"/>
    <w:rsid w:val="004F3032"/>
    <w:rsid w:val="004F3036"/>
    <w:rsid w:val="004F305D"/>
    <w:rsid w:val="004F305E"/>
    <w:rsid w:val="004F30F1"/>
    <w:rsid w:val="004F30F5"/>
    <w:rsid w:val="004F3235"/>
    <w:rsid w:val="004F33D0"/>
    <w:rsid w:val="004F3428"/>
    <w:rsid w:val="004F3453"/>
    <w:rsid w:val="004F34A6"/>
    <w:rsid w:val="004F3551"/>
    <w:rsid w:val="004F35AA"/>
    <w:rsid w:val="004F35F2"/>
    <w:rsid w:val="004F3634"/>
    <w:rsid w:val="004F36B1"/>
    <w:rsid w:val="004F36C7"/>
    <w:rsid w:val="004F3803"/>
    <w:rsid w:val="004F384F"/>
    <w:rsid w:val="004F38A2"/>
    <w:rsid w:val="004F3A0E"/>
    <w:rsid w:val="004F3AA3"/>
    <w:rsid w:val="004F3CD8"/>
    <w:rsid w:val="004F3CFF"/>
    <w:rsid w:val="004F3E08"/>
    <w:rsid w:val="004F3E45"/>
    <w:rsid w:val="004F3E82"/>
    <w:rsid w:val="004F3F8A"/>
    <w:rsid w:val="004F40FC"/>
    <w:rsid w:val="004F4196"/>
    <w:rsid w:val="004F4244"/>
    <w:rsid w:val="004F428B"/>
    <w:rsid w:val="004F4301"/>
    <w:rsid w:val="004F43C2"/>
    <w:rsid w:val="004F4447"/>
    <w:rsid w:val="004F44B9"/>
    <w:rsid w:val="004F44C1"/>
    <w:rsid w:val="004F451E"/>
    <w:rsid w:val="004F4552"/>
    <w:rsid w:val="004F457B"/>
    <w:rsid w:val="004F4581"/>
    <w:rsid w:val="004F4646"/>
    <w:rsid w:val="004F46F9"/>
    <w:rsid w:val="004F470A"/>
    <w:rsid w:val="004F477E"/>
    <w:rsid w:val="004F4790"/>
    <w:rsid w:val="004F47B4"/>
    <w:rsid w:val="004F4A6B"/>
    <w:rsid w:val="004F4AF4"/>
    <w:rsid w:val="004F4C5B"/>
    <w:rsid w:val="004F4D59"/>
    <w:rsid w:val="004F4DBA"/>
    <w:rsid w:val="004F4E7E"/>
    <w:rsid w:val="004F4E88"/>
    <w:rsid w:val="004F4EB6"/>
    <w:rsid w:val="004F4FAF"/>
    <w:rsid w:val="004F50A5"/>
    <w:rsid w:val="004F50CB"/>
    <w:rsid w:val="004F522E"/>
    <w:rsid w:val="004F5269"/>
    <w:rsid w:val="004F52A4"/>
    <w:rsid w:val="004F52C8"/>
    <w:rsid w:val="004F53F3"/>
    <w:rsid w:val="004F545B"/>
    <w:rsid w:val="004F548D"/>
    <w:rsid w:val="004F558A"/>
    <w:rsid w:val="004F558C"/>
    <w:rsid w:val="004F55BC"/>
    <w:rsid w:val="004F5645"/>
    <w:rsid w:val="004F56D5"/>
    <w:rsid w:val="004F56E8"/>
    <w:rsid w:val="004F5763"/>
    <w:rsid w:val="004F57F6"/>
    <w:rsid w:val="004F5887"/>
    <w:rsid w:val="004F5892"/>
    <w:rsid w:val="004F58C9"/>
    <w:rsid w:val="004F594D"/>
    <w:rsid w:val="004F59BA"/>
    <w:rsid w:val="004F59BF"/>
    <w:rsid w:val="004F59EE"/>
    <w:rsid w:val="004F5A34"/>
    <w:rsid w:val="004F5A9B"/>
    <w:rsid w:val="004F5AEB"/>
    <w:rsid w:val="004F5B23"/>
    <w:rsid w:val="004F5BDC"/>
    <w:rsid w:val="004F5D57"/>
    <w:rsid w:val="004F5EB5"/>
    <w:rsid w:val="004F5EEF"/>
    <w:rsid w:val="004F5F2F"/>
    <w:rsid w:val="004F5FD5"/>
    <w:rsid w:val="004F603C"/>
    <w:rsid w:val="004F6043"/>
    <w:rsid w:val="004F6083"/>
    <w:rsid w:val="004F60D1"/>
    <w:rsid w:val="004F60F0"/>
    <w:rsid w:val="004F6157"/>
    <w:rsid w:val="004F6192"/>
    <w:rsid w:val="004F61D7"/>
    <w:rsid w:val="004F6233"/>
    <w:rsid w:val="004F6249"/>
    <w:rsid w:val="004F624E"/>
    <w:rsid w:val="004F6298"/>
    <w:rsid w:val="004F6320"/>
    <w:rsid w:val="004F63A1"/>
    <w:rsid w:val="004F63AA"/>
    <w:rsid w:val="004F63B4"/>
    <w:rsid w:val="004F6459"/>
    <w:rsid w:val="004F64A3"/>
    <w:rsid w:val="004F657D"/>
    <w:rsid w:val="004F65AB"/>
    <w:rsid w:val="004F6612"/>
    <w:rsid w:val="004F6688"/>
    <w:rsid w:val="004F66CB"/>
    <w:rsid w:val="004F67AA"/>
    <w:rsid w:val="004F6823"/>
    <w:rsid w:val="004F68DE"/>
    <w:rsid w:val="004F6A6E"/>
    <w:rsid w:val="004F6B7B"/>
    <w:rsid w:val="004F6DF4"/>
    <w:rsid w:val="004F6E91"/>
    <w:rsid w:val="004F6F00"/>
    <w:rsid w:val="004F6F34"/>
    <w:rsid w:val="004F6F58"/>
    <w:rsid w:val="004F7050"/>
    <w:rsid w:val="004F70A5"/>
    <w:rsid w:val="004F70CC"/>
    <w:rsid w:val="004F710A"/>
    <w:rsid w:val="004F7393"/>
    <w:rsid w:val="004F73ED"/>
    <w:rsid w:val="004F75B1"/>
    <w:rsid w:val="004F75F9"/>
    <w:rsid w:val="004F7657"/>
    <w:rsid w:val="004F77F7"/>
    <w:rsid w:val="004F7870"/>
    <w:rsid w:val="004F78FF"/>
    <w:rsid w:val="004F7971"/>
    <w:rsid w:val="004F79A7"/>
    <w:rsid w:val="004F79A9"/>
    <w:rsid w:val="004F79EA"/>
    <w:rsid w:val="004F7A45"/>
    <w:rsid w:val="004F7AC8"/>
    <w:rsid w:val="004F7AF1"/>
    <w:rsid w:val="004F7BB4"/>
    <w:rsid w:val="004F7C8E"/>
    <w:rsid w:val="004F7CD0"/>
    <w:rsid w:val="004F7D55"/>
    <w:rsid w:val="004F7E5E"/>
    <w:rsid w:val="004F7F31"/>
    <w:rsid w:val="004F7FA7"/>
    <w:rsid w:val="005000C9"/>
    <w:rsid w:val="005000D2"/>
    <w:rsid w:val="0050011E"/>
    <w:rsid w:val="00500124"/>
    <w:rsid w:val="00500261"/>
    <w:rsid w:val="00500274"/>
    <w:rsid w:val="0050028B"/>
    <w:rsid w:val="005002B4"/>
    <w:rsid w:val="005003F0"/>
    <w:rsid w:val="005003FC"/>
    <w:rsid w:val="00500453"/>
    <w:rsid w:val="00500712"/>
    <w:rsid w:val="0050078E"/>
    <w:rsid w:val="00500BE5"/>
    <w:rsid w:val="00500C57"/>
    <w:rsid w:val="00500D6A"/>
    <w:rsid w:val="00500F7B"/>
    <w:rsid w:val="00500FF6"/>
    <w:rsid w:val="005010D6"/>
    <w:rsid w:val="005010DF"/>
    <w:rsid w:val="00501236"/>
    <w:rsid w:val="0050128E"/>
    <w:rsid w:val="005012B2"/>
    <w:rsid w:val="005013FA"/>
    <w:rsid w:val="00501474"/>
    <w:rsid w:val="005014A9"/>
    <w:rsid w:val="00501569"/>
    <w:rsid w:val="00501574"/>
    <w:rsid w:val="00501584"/>
    <w:rsid w:val="00501624"/>
    <w:rsid w:val="00501694"/>
    <w:rsid w:val="005016B4"/>
    <w:rsid w:val="00501813"/>
    <w:rsid w:val="005018D4"/>
    <w:rsid w:val="005019D2"/>
    <w:rsid w:val="00501A9B"/>
    <w:rsid w:val="00501AAD"/>
    <w:rsid w:val="00501BA5"/>
    <w:rsid w:val="00501BF3"/>
    <w:rsid w:val="00501BF5"/>
    <w:rsid w:val="00501C32"/>
    <w:rsid w:val="00501C34"/>
    <w:rsid w:val="00501C81"/>
    <w:rsid w:val="00501CA1"/>
    <w:rsid w:val="00501CDC"/>
    <w:rsid w:val="00501CE4"/>
    <w:rsid w:val="00501EF7"/>
    <w:rsid w:val="00501F0A"/>
    <w:rsid w:val="00501F45"/>
    <w:rsid w:val="00501F63"/>
    <w:rsid w:val="00501FDE"/>
    <w:rsid w:val="0050203B"/>
    <w:rsid w:val="00502156"/>
    <w:rsid w:val="005021FC"/>
    <w:rsid w:val="00502254"/>
    <w:rsid w:val="0050240A"/>
    <w:rsid w:val="0050249E"/>
    <w:rsid w:val="0050256B"/>
    <w:rsid w:val="005025B7"/>
    <w:rsid w:val="005025C4"/>
    <w:rsid w:val="0050266C"/>
    <w:rsid w:val="00502671"/>
    <w:rsid w:val="005026CB"/>
    <w:rsid w:val="005026FE"/>
    <w:rsid w:val="00502791"/>
    <w:rsid w:val="005027A6"/>
    <w:rsid w:val="005027FD"/>
    <w:rsid w:val="0050283C"/>
    <w:rsid w:val="00502843"/>
    <w:rsid w:val="0050287B"/>
    <w:rsid w:val="00502930"/>
    <w:rsid w:val="00502976"/>
    <w:rsid w:val="00502991"/>
    <w:rsid w:val="00502AFD"/>
    <w:rsid w:val="00502B0C"/>
    <w:rsid w:val="00502C06"/>
    <w:rsid w:val="00502C0C"/>
    <w:rsid w:val="00502C4D"/>
    <w:rsid w:val="00502DED"/>
    <w:rsid w:val="00502FB1"/>
    <w:rsid w:val="0050308E"/>
    <w:rsid w:val="00503258"/>
    <w:rsid w:val="0050325D"/>
    <w:rsid w:val="005034D0"/>
    <w:rsid w:val="00503587"/>
    <w:rsid w:val="0050358A"/>
    <w:rsid w:val="00503656"/>
    <w:rsid w:val="0050378C"/>
    <w:rsid w:val="005039DD"/>
    <w:rsid w:val="00503A91"/>
    <w:rsid w:val="00503B96"/>
    <w:rsid w:val="00503BCC"/>
    <w:rsid w:val="00503C1A"/>
    <w:rsid w:val="00503CFC"/>
    <w:rsid w:val="00503EBC"/>
    <w:rsid w:val="0050401F"/>
    <w:rsid w:val="00504094"/>
    <w:rsid w:val="00504105"/>
    <w:rsid w:val="005041DC"/>
    <w:rsid w:val="005042B9"/>
    <w:rsid w:val="005042EB"/>
    <w:rsid w:val="005044FC"/>
    <w:rsid w:val="0050460F"/>
    <w:rsid w:val="005046D9"/>
    <w:rsid w:val="00504726"/>
    <w:rsid w:val="0050475A"/>
    <w:rsid w:val="00504857"/>
    <w:rsid w:val="0050487E"/>
    <w:rsid w:val="0050493D"/>
    <w:rsid w:val="00504A5C"/>
    <w:rsid w:val="00504B9F"/>
    <w:rsid w:val="00504BFB"/>
    <w:rsid w:val="00504C9C"/>
    <w:rsid w:val="00504D2F"/>
    <w:rsid w:val="00504D32"/>
    <w:rsid w:val="00504D80"/>
    <w:rsid w:val="00504DDD"/>
    <w:rsid w:val="00504E52"/>
    <w:rsid w:val="00504E53"/>
    <w:rsid w:val="00504F60"/>
    <w:rsid w:val="00504F6D"/>
    <w:rsid w:val="0050513D"/>
    <w:rsid w:val="00505322"/>
    <w:rsid w:val="00505472"/>
    <w:rsid w:val="005054EE"/>
    <w:rsid w:val="00505569"/>
    <w:rsid w:val="00505591"/>
    <w:rsid w:val="00505635"/>
    <w:rsid w:val="00505667"/>
    <w:rsid w:val="00505898"/>
    <w:rsid w:val="0050597E"/>
    <w:rsid w:val="00505A31"/>
    <w:rsid w:val="00505D73"/>
    <w:rsid w:val="00505DB5"/>
    <w:rsid w:val="00505E0D"/>
    <w:rsid w:val="00505E81"/>
    <w:rsid w:val="00505EE7"/>
    <w:rsid w:val="00505F00"/>
    <w:rsid w:val="005060B9"/>
    <w:rsid w:val="0050614E"/>
    <w:rsid w:val="0050615D"/>
    <w:rsid w:val="005061B9"/>
    <w:rsid w:val="00506230"/>
    <w:rsid w:val="005062B9"/>
    <w:rsid w:val="005063FC"/>
    <w:rsid w:val="0050647F"/>
    <w:rsid w:val="005064F6"/>
    <w:rsid w:val="0050650C"/>
    <w:rsid w:val="00506532"/>
    <w:rsid w:val="00506561"/>
    <w:rsid w:val="00506592"/>
    <w:rsid w:val="0050674A"/>
    <w:rsid w:val="00506758"/>
    <w:rsid w:val="005067B8"/>
    <w:rsid w:val="0050683E"/>
    <w:rsid w:val="00506862"/>
    <w:rsid w:val="005068A7"/>
    <w:rsid w:val="005068AB"/>
    <w:rsid w:val="00506934"/>
    <w:rsid w:val="005069AE"/>
    <w:rsid w:val="00506AD2"/>
    <w:rsid w:val="00506B40"/>
    <w:rsid w:val="00506B73"/>
    <w:rsid w:val="00506C70"/>
    <w:rsid w:val="00506D19"/>
    <w:rsid w:val="00506E1B"/>
    <w:rsid w:val="00506F3B"/>
    <w:rsid w:val="00506FA0"/>
    <w:rsid w:val="00507052"/>
    <w:rsid w:val="0050705D"/>
    <w:rsid w:val="0050707F"/>
    <w:rsid w:val="005070B4"/>
    <w:rsid w:val="005070B9"/>
    <w:rsid w:val="0050718F"/>
    <w:rsid w:val="0050723E"/>
    <w:rsid w:val="00507264"/>
    <w:rsid w:val="005072C5"/>
    <w:rsid w:val="005072CF"/>
    <w:rsid w:val="005076C5"/>
    <w:rsid w:val="005076DA"/>
    <w:rsid w:val="00507715"/>
    <w:rsid w:val="00507737"/>
    <w:rsid w:val="00507802"/>
    <w:rsid w:val="0050785D"/>
    <w:rsid w:val="0050797E"/>
    <w:rsid w:val="00507A40"/>
    <w:rsid w:val="00507A97"/>
    <w:rsid w:val="00507BA5"/>
    <w:rsid w:val="00507CE5"/>
    <w:rsid w:val="00507DBE"/>
    <w:rsid w:val="00507EFD"/>
    <w:rsid w:val="00507F00"/>
    <w:rsid w:val="00507F7D"/>
    <w:rsid w:val="00507F94"/>
    <w:rsid w:val="00507FD4"/>
    <w:rsid w:val="00510044"/>
    <w:rsid w:val="00510070"/>
    <w:rsid w:val="005100DD"/>
    <w:rsid w:val="0051011A"/>
    <w:rsid w:val="00510195"/>
    <w:rsid w:val="005101C2"/>
    <w:rsid w:val="0051024D"/>
    <w:rsid w:val="00510322"/>
    <w:rsid w:val="0051042D"/>
    <w:rsid w:val="0051047C"/>
    <w:rsid w:val="005106D3"/>
    <w:rsid w:val="00510748"/>
    <w:rsid w:val="005108AC"/>
    <w:rsid w:val="00510913"/>
    <w:rsid w:val="00510B5B"/>
    <w:rsid w:val="00510C35"/>
    <w:rsid w:val="00510C97"/>
    <w:rsid w:val="00510D98"/>
    <w:rsid w:val="00510DA4"/>
    <w:rsid w:val="00510DA5"/>
    <w:rsid w:val="00510E40"/>
    <w:rsid w:val="00510EDB"/>
    <w:rsid w:val="00510F3F"/>
    <w:rsid w:val="00510FB6"/>
    <w:rsid w:val="00511042"/>
    <w:rsid w:val="00511083"/>
    <w:rsid w:val="00511363"/>
    <w:rsid w:val="00511380"/>
    <w:rsid w:val="00511447"/>
    <w:rsid w:val="0051146C"/>
    <w:rsid w:val="005114D6"/>
    <w:rsid w:val="00511512"/>
    <w:rsid w:val="0051154C"/>
    <w:rsid w:val="00511569"/>
    <w:rsid w:val="005115AB"/>
    <w:rsid w:val="005115D1"/>
    <w:rsid w:val="00511632"/>
    <w:rsid w:val="00511634"/>
    <w:rsid w:val="00511670"/>
    <w:rsid w:val="005116EA"/>
    <w:rsid w:val="0051174C"/>
    <w:rsid w:val="00511779"/>
    <w:rsid w:val="0051185C"/>
    <w:rsid w:val="005118F4"/>
    <w:rsid w:val="00511931"/>
    <w:rsid w:val="00511A4C"/>
    <w:rsid w:val="00511B0F"/>
    <w:rsid w:val="00511B59"/>
    <w:rsid w:val="00511C3F"/>
    <w:rsid w:val="00511D38"/>
    <w:rsid w:val="00511E07"/>
    <w:rsid w:val="00511E8C"/>
    <w:rsid w:val="00511EC1"/>
    <w:rsid w:val="00511FEC"/>
    <w:rsid w:val="00512020"/>
    <w:rsid w:val="005120CF"/>
    <w:rsid w:val="00512110"/>
    <w:rsid w:val="005121C8"/>
    <w:rsid w:val="00512340"/>
    <w:rsid w:val="005123CB"/>
    <w:rsid w:val="005123FA"/>
    <w:rsid w:val="0051245A"/>
    <w:rsid w:val="00512490"/>
    <w:rsid w:val="005124C7"/>
    <w:rsid w:val="005126B9"/>
    <w:rsid w:val="00512794"/>
    <w:rsid w:val="005127CA"/>
    <w:rsid w:val="005127F7"/>
    <w:rsid w:val="0051289C"/>
    <w:rsid w:val="005128BE"/>
    <w:rsid w:val="00512913"/>
    <w:rsid w:val="005129E2"/>
    <w:rsid w:val="005129F8"/>
    <w:rsid w:val="00512A91"/>
    <w:rsid w:val="00512B21"/>
    <w:rsid w:val="00512B2B"/>
    <w:rsid w:val="00512B9E"/>
    <w:rsid w:val="00512BAD"/>
    <w:rsid w:val="00512BDD"/>
    <w:rsid w:val="00512BDF"/>
    <w:rsid w:val="00512D00"/>
    <w:rsid w:val="00512D15"/>
    <w:rsid w:val="00512D72"/>
    <w:rsid w:val="00512D9D"/>
    <w:rsid w:val="00512FE1"/>
    <w:rsid w:val="00513064"/>
    <w:rsid w:val="005130D6"/>
    <w:rsid w:val="00513130"/>
    <w:rsid w:val="00513234"/>
    <w:rsid w:val="00513305"/>
    <w:rsid w:val="0051336B"/>
    <w:rsid w:val="005133A6"/>
    <w:rsid w:val="00513590"/>
    <w:rsid w:val="005135F1"/>
    <w:rsid w:val="005136BE"/>
    <w:rsid w:val="0051374C"/>
    <w:rsid w:val="005138A4"/>
    <w:rsid w:val="005138BB"/>
    <w:rsid w:val="00513A5A"/>
    <w:rsid w:val="00513AC2"/>
    <w:rsid w:val="00513BBE"/>
    <w:rsid w:val="00513CAB"/>
    <w:rsid w:val="00513CBA"/>
    <w:rsid w:val="00513D14"/>
    <w:rsid w:val="00513EE5"/>
    <w:rsid w:val="00513FE5"/>
    <w:rsid w:val="0051418D"/>
    <w:rsid w:val="005141AC"/>
    <w:rsid w:val="00514282"/>
    <w:rsid w:val="005142DD"/>
    <w:rsid w:val="00514326"/>
    <w:rsid w:val="00514376"/>
    <w:rsid w:val="005143CD"/>
    <w:rsid w:val="0051442A"/>
    <w:rsid w:val="00514532"/>
    <w:rsid w:val="00514542"/>
    <w:rsid w:val="00514576"/>
    <w:rsid w:val="00514581"/>
    <w:rsid w:val="005146E3"/>
    <w:rsid w:val="00514801"/>
    <w:rsid w:val="00514862"/>
    <w:rsid w:val="0051494B"/>
    <w:rsid w:val="00514A77"/>
    <w:rsid w:val="00514BA6"/>
    <w:rsid w:val="00514BEB"/>
    <w:rsid w:val="00514CB4"/>
    <w:rsid w:val="00514E2E"/>
    <w:rsid w:val="00514E52"/>
    <w:rsid w:val="00514E95"/>
    <w:rsid w:val="00514ED8"/>
    <w:rsid w:val="00514F20"/>
    <w:rsid w:val="00514FE7"/>
    <w:rsid w:val="00515009"/>
    <w:rsid w:val="0051509C"/>
    <w:rsid w:val="005150DF"/>
    <w:rsid w:val="005151D9"/>
    <w:rsid w:val="00515360"/>
    <w:rsid w:val="0051539C"/>
    <w:rsid w:val="005153B4"/>
    <w:rsid w:val="005154A4"/>
    <w:rsid w:val="005154FE"/>
    <w:rsid w:val="00515707"/>
    <w:rsid w:val="00515762"/>
    <w:rsid w:val="00515818"/>
    <w:rsid w:val="00515851"/>
    <w:rsid w:val="00515860"/>
    <w:rsid w:val="005158CC"/>
    <w:rsid w:val="005158CF"/>
    <w:rsid w:val="00515A4E"/>
    <w:rsid w:val="00515BCF"/>
    <w:rsid w:val="00515C40"/>
    <w:rsid w:val="00515CE5"/>
    <w:rsid w:val="00515D54"/>
    <w:rsid w:val="00515D56"/>
    <w:rsid w:val="00515D85"/>
    <w:rsid w:val="00515E2F"/>
    <w:rsid w:val="00515EAD"/>
    <w:rsid w:val="00515F03"/>
    <w:rsid w:val="005160DD"/>
    <w:rsid w:val="00516154"/>
    <w:rsid w:val="005161A4"/>
    <w:rsid w:val="005161C0"/>
    <w:rsid w:val="0051621E"/>
    <w:rsid w:val="0051625C"/>
    <w:rsid w:val="00516263"/>
    <w:rsid w:val="005162E6"/>
    <w:rsid w:val="005162EB"/>
    <w:rsid w:val="0051632F"/>
    <w:rsid w:val="00516382"/>
    <w:rsid w:val="00516399"/>
    <w:rsid w:val="005163E9"/>
    <w:rsid w:val="00516491"/>
    <w:rsid w:val="0051657B"/>
    <w:rsid w:val="00516653"/>
    <w:rsid w:val="005166AB"/>
    <w:rsid w:val="00516700"/>
    <w:rsid w:val="0051679F"/>
    <w:rsid w:val="0051689D"/>
    <w:rsid w:val="005168DB"/>
    <w:rsid w:val="00516918"/>
    <w:rsid w:val="00516A1E"/>
    <w:rsid w:val="00516A51"/>
    <w:rsid w:val="00516A8B"/>
    <w:rsid w:val="00516BBB"/>
    <w:rsid w:val="00516D1F"/>
    <w:rsid w:val="00516DE2"/>
    <w:rsid w:val="00516DFB"/>
    <w:rsid w:val="00516F15"/>
    <w:rsid w:val="0051709F"/>
    <w:rsid w:val="00517127"/>
    <w:rsid w:val="00517271"/>
    <w:rsid w:val="005173B8"/>
    <w:rsid w:val="0051742F"/>
    <w:rsid w:val="0051744E"/>
    <w:rsid w:val="00517725"/>
    <w:rsid w:val="0051796E"/>
    <w:rsid w:val="00517A13"/>
    <w:rsid w:val="00517A62"/>
    <w:rsid w:val="00517B67"/>
    <w:rsid w:val="00517CBF"/>
    <w:rsid w:val="00517D77"/>
    <w:rsid w:val="00517D89"/>
    <w:rsid w:val="00517DA4"/>
    <w:rsid w:val="00517DED"/>
    <w:rsid w:val="00517EB6"/>
    <w:rsid w:val="00517F35"/>
    <w:rsid w:val="005200E1"/>
    <w:rsid w:val="00520118"/>
    <w:rsid w:val="0052012D"/>
    <w:rsid w:val="005201B7"/>
    <w:rsid w:val="005201C0"/>
    <w:rsid w:val="005201EB"/>
    <w:rsid w:val="0052032B"/>
    <w:rsid w:val="00520331"/>
    <w:rsid w:val="00520347"/>
    <w:rsid w:val="005203C2"/>
    <w:rsid w:val="005203DC"/>
    <w:rsid w:val="00520578"/>
    <w:rsid w:val="0052058C"/>
    <w:rsid w:val="0052059A"/>
    <w:rsid w:val="00520751"/>
    <w:rsid w:val="00520903"/>
    <w:rsid w:val="005209CB"/>
    <w:rsid w:val="005209E0"/>
    <w:rsid w:val="00520B85"/>
    <w:rsid w:val="00520C5D"/>
    <w:rsid w:val="00520C79"/>
    <w:rsid w:val="00520C94"/>
    <w:rsid w:val="00520CC2"/>
    <w:rsid w:val="00520D67"/>
    <w:rsid w:val="00520DAA"/>
    <w:rsid w:val="00520E05"/>
    <w:rsid w:val="00520F42"/>
    <w:rsid w:val="00520FAC"/>
    <w:rsid w:val="00521012"/>
    <w:rsid w:val="0052102C"/>
    <w:rsid w:val="00521061"/>
    <w:rsid w:val="00521062"/>
    <w:rsid w:val="00521178"/>
    <w:rsid w:val="00521248"/>
    <w:rsid w:val="005213BE"/>
    <w:rsid w:val="005213E1"/>
    <w:rsid w:val="0052142B"/>
    <w:rsid w:val="00521522"/>
    <w:rsid w:val="00521620"/>
    <w:rsid w:val="00521644"/>
    <w:rsid w:val="005216A0"/>
    <w:rsid w:val="00521869"/>
    <w:rsid w:val="005218CD"/>
    <w:rsid w:val="00521977"/>
    <w:rsid w:val="00521A0C"/>
    <w:rsid w:val="00521A26"/>
    <w:rsid w:val="00521A35"/>
    <w:rsid w:val="00521A42"/>
    <w:rsid w:val="00521A6B"/>
    <w:rsid w:val="00521A77"/>
    <w:rsid w:val="00521AA0"/>
    <w:rsid w:val="00521ABE"/>
    <w:rsid w:val="00521CC5"/>
    <w:rsid w:val="00521D0B"/>
    <w:rsid w:val="00521D2F"/>
    <w:rsid w:val="00521DF8"/>
    <w:rsid w:val="00521E4B"/>
    <w:rsid w:val="00521E65"/>
    <w:rsid w:val="00522066"/>
    <w:rsid w:val="005220A7"/>
    <w:rsid w:val="005220C4"/>
    <w:rsid w:val="005223A7"/>
    <w:rsid w:val="005223EF"/>
    <w:rsid w:val="00522449"/>
    <w:rsid w:val="005224F0"/>
    <w:rsid w:val="00522514"/>
    <w:rsid w:val="005225D0"/>
    <w:rsid w:val="005226D2"/>
    <w:rsid w:val="00522AC9"/>
    <w:rsid w:val="00522BA7"/>
    <w:rsid w:val="00522BC5"/>
    <w:rsid w:val="00522BDA"/>
    <w:rsid w:val="00522DBC"/>
    <w:rsid w:val="00522E88"/>
    <w:rsid w:val="00522EFF"/>
    <w:rsid w:val="00522F52"/>
    <w:rsid w:val="005230B0"/>
    <w:rsid w:val="005230B6"/>
    <w:rsid w:val="005230D4"/>
    <w:rsid w:val="0052310E"/>
    <w:rsid w:val="0052311E"/>
    <w:rsid w:val="0052319B"/>
    <w:rsid w:val="005231C1"/>
    <w:rsid w:val="0052324D"/>
    <w:rsid w:val="005232BA"/>
    <w:rsid w:val="0052335D"/>
    <w:rsid w:val="00523412"/>
    <w:rsid w:val="005234E5"/>
    <w:rsid w:val="00523509"/>
    <w:rsid w:val="0052350A"/>
    <w:rsid w:val="00523787"/>
    <w:rsid w:val="005237F0"/>
    <w:rsid w:val="005238C5"/>
    <w:rsid w:val="00523A65"/>
    <w:rsid w:val="00523A9B"/>
    <w:rsid w:val="00523B14"/>
    <w:rsid w:val="00523B41"/>
    <w:rsid w:val="00523CDB"/>
    <w:rsid w:val="00523CE5"/>
    <w:rsid w:val="00523D52"/>
    <w:rsid w:val="00523DF3"/>
    <w:rsid w:val="00523E07"/>
    <w:rsid w:val="00523E40"/>
    <w:rsid w:val="00523E4E"/>
    <w:rsid w:val="00523E9A"/>
    <w:rsid w:val="00523FC7"/>
    <w:rsid w:val="00523FF8"/>
    <w:rsid w:val="0052409B"/>
    <w:rsid w:val="00524153"/>
    <w:rsid w:val="005241B7"/>
    <w:rsid w:val="00524208"/>
    <w:rsid w:val="00524239"/>
    <w:rsid w:val="00524379"/>
    <w:rsid w:val="005244DE"/>
    <w:rsid w:val="005246D3"/>
    <w:rsid w:val="00524785"/>
    <w:rsid w:val="0052478C"/>
    <w:rsid w:val="00524803"/>
    <w:rsid w:val="005248D1"/>
    <w:rsid w:val="0052498F"/>
    <w:rsid w:val="00524AA2"/>
    <w:rsid w:val="00524B19"/>
    <w:rsid w:val="00524B43"/>
    <w:rsid w:val="00524BD1"/>
    <w:rsid w:val="00524BE4"/>
    <w:rsid w:val="00524CBE"/>
    <w:rsid w:val="00524D5A"/>
    <w:rsid w:val="00524DA6"/>
    <w:rsid w:val="00524E21"/>
    <w:rsid w:val="00524EEF"/>
    <w:rsid w:val="00524F32"/>
    <w:rsid w:val="00524F56"/>
    <w:rsid w:val="00524FCD"/>
    <w:rsid w:val="0052500B"/>
    <w:rsid w:val="005250DD"/>
    <w:rsid w:val="00525212"/>
    <w:rsid w:val="005252CA"/>
    <w:rsid w:val="005253F1"/>
    <w:rsid w:val="00525433"/>
    <w:rsid w:val="005254C4"/>
    <w:rsid w:val="0052553E"/>
    <w:rsid w:val="005255DD"/>
    <w:rsid w:val="005255E0"/>
    <w:rsid w:val="005255F1"/>
    <w:rsid w:val="00525758"/>
    <w:rsid w:val="00525977"/>
    <w:rsid w:val="005259E9"/>
    <w:rsid w:val="005259EA"/>
    <w:rsid w:val="00525A12"/>
    <w:rsid w:val="00525A1F"/>
    <w:rsid w:val="00525A60"/>
    <w:rsid w:val="00525A7A"/>
    <w:rsid w:val="00525A83"/>
    <w:rsid w:val="00525B12"/>
    <w:rsid w:val="00525C0B"/>
    <w:rsid w:val="00525C19"/>
    <w:rsid w:val="00525C92"/>
    <w:rsid w:val="00525CE3"/>
    <w:rsid w:val="00525D23"/>
    <w:rsid w:val="00525D34"/>
    <w:rsid w:val="00525D6D"/>
    <w:rsid w:val="00525E63"/>
    <w:rsid w:val="00525EBA"/>
    <w:rsid w:val="00525F0C"/>
    <w:rsid w:val="00525F2E"/>
    <w:rsid w:val="00525F7F"/>
    <w:rsid w:val="0052602C"/>
    <w:rsid w:val="00526097"/>
    <w:rsid w:val="005260FF"/>
    <w:rsid w:val="0052614C"/>
    <w:rsid w:val="005261D2"/>
    <w:rsid w:val="005262BF"/>
    <w:rsid w:val="0052642F"/>
    <w:rsid w:val="005264AE"/>
    <w:rsid w:val="005264C8"/>
    <w:rsid w:val="00526590"/>
    <w:rsid w:val="00526600"/>
    <w:rsid w:val="00526658"/>
    <w:rsid w:val="005266E2"/>
    <w:rsid w:val="0052674C"/>
    <w:rsid w:val="005267FF"/>
    <w:rsid w:val="00526888"/>
    <w:rsid w:val="00526909"/>
    <w:rsid w:val="005269E5"/>
    <w:rsid w:val="00526AB3"/>
    <w:rsid w:val="00526E01"/>
    <w:rsid w:val="00526EF6"/>
    <w:rsid w:val="005270FC"/>
    <w:rsid w:val="00527182"/>
    <w:rsid w:val="00527270"/>
    <w:rsid w:val="00527275"/>
    <w:rsid w:val="005272E4"/>
    <w:rsid w:val="005273C7"/>
    <w:rsid w:val="00527579"/>
    <w:rsid w:val="00527699"/>
    <w:rsid w:val="0052774E"/>
    <w:rsid w:val="00527790"/>
    <w:rsid w:val="0052782D"/>
    <w:rsid w:val="00527830"/>
    <w:rsid w:val="00527978"/>
    <w:rsid w:val="0052797B"/>
    <w:rsid w:val="005279C9"/>
    <w:rsid w:val="00527C1D"/>
    <w:rsid w:val="00527D24"/>
    <w:rsid w:val="00527DFE"/>
    <w:rsid w:val="00527E1C"/>
    <w:rsid w:val="00527F3A"/>
    <w:rsid w:val="0053003B"/>
    <w:rsid w:val="0053007A"/>
    <w:rsid w:val="005300D7"/>
    <w:rsid w:val="00530158"/>
    <w:rsid w:val="00530162"/>
    <w:rsid w:val="0053021C"/>
    <w:rsid w:val="005302A3"/>
    <w:rsid w:val="005304D8"/>
    <w:rsid w:val="005305A5"/>
    <w:rsid w:val="00530607"/>
    <w:rsid w:val="00530817"/>
    <w:rsid w:val="005308E3"/>
    <w:rsid w:val="0053093D"/>
    <w:rsid w:val="005309F2"/>
    <w:rsid w:val="005309F7"/>
    <w:rsid w:val="00530ACA"/>
    <w:rsid w:val="00530B0E"/>
    <w:rsid w:val="00530BFD"/>
    <w:rsid w:val="00530C0B"/>
    <w:rsid w:val="00530E0A"/>
    <w:rsid w:val="00530E45"/>
    <w:rsid w:val="00530F83"/>
    <w:rsid w:val="00531088"/>
    <w:rsid w:val="005312A5"/>
    <w:rsid w:val="005312D8"/>
    <w:rsid w:val="00531382"/>
    <w:rsid w:val="00531391"/>
    <w:rsid w:val="005313AC"/>
    <w:rsid w:val="005313F4"/>
    <w:rsid w:val="0053140B"/>
    <w:rsid w:val="00531459"/>
    <w:rsid w:val="005315A6"/>
    <w:rsid w:val="0053163C"/>
    <w:rsid w:val="0053174B"/>
    <w:rsid w:val="0053177C"/>
    <w:rsid w:val="005317AB"/>
    <w:rsid w:val="00531803"/>
    <w:rsid w:val="0053180E"/>
    <w:rsid w:val="00531869"/>
    <w:rsid w:val="00531886"/>
    <w:rsid w:val="005318A0"/>
    <w:rsid w:val="005318B8"/>
    <w:rsid w:val="005318C4"/>
    <w:rsid w:val="00531928"/>
    <w:rsid w:val="0053197A"/>
    <w:rsid w:val="0053199B"/>
    <w:rsid w:val="00531A1C"/>
    <w:rsid w:val="00531A5A"/>
    <w:rsid w:val="00531AB1"/>
    <w:rsid w:val="00531B47"/>
    <w:rsid w:val="00531B96"/>
    <w:rsid w:val="00531BFC"/>
    <w:rsid w:val="00531D1E"/>
    <w:rsid w:val="00531EC0"/>
    <w:rsid w:val="00531ECC"/>
    <w:rsid w:val="005321D6"/>
    <w:rsid w:val="00532257"/>
    <w:rsid w:val="005322A4"/>
    <w:rsid w:val="00532323"/>
    <w:rsid w:val="00532361"/>
    <w:rsid w:val="00532384"/>
    <w:rsid w:val="005323B0"/>
    <w:rsid w:val="005323CC"/>
    <w:rsid w:val="005323D2"/>
    <w:rsid w:val="00532428"/>
    <w:rsid w:val="005324E2"/>
    <w:rsid w:val="005325A2"/>
    <w:rsid w:val="00532608"/>
    <w:rsid w:val="0053264D"/>
    <w:rsid w:val="00532786"/>
    <w:rsid w:val="005327A6"/>
    <w:rsid w:val="005328C7"/>
    <w:rsid w:val="005328D3"/>
    <w:rsid w:val="0053292C"/>
    <w:rsid w:val="00532993"/>
    <w:rsid w:val="005329F1"/>
    <w:rsid w:val="00532A82"/>
    <w:rsid w:val="00532AC2"/>
    <w:rsid w:val="00532B46"/>
    <w:rsid w:val="00532B47"/>
    <w:rsid w:val="00532B78"/>
    <w:rsid w:val="00532BEE"/>
    <w:rsid w:val="00532BF0"/>
    <w:rsid w:val="00532CF6"/>
    <w:rsid w:val="00532D3D"/>
    <w:rsid w:val="00532DA5"/>
    <w:rsid w:val="00532E07"/>
    <w:rsid w:val="00532FBA"/>
    <w:rsid w:val="00532FFB"/>
    <w:rsid w:val="0053302A"/>
    <w:rsid w:val="00533085"/>
    <w:rsid w:val="005330C3"/>
    <w:rsid w:val="005330F9"/>
    <w:rsid w:val="0053315F"/>
    <w:rsid w:val="00533419"/>
    <w:rsid w:val="0053348B"/>
    <w:rsid w:val="00533596"/>
    <w:rsid w:val="00533605"/>
    <w:rsid w:val="00533647"/>
    <w:rsid w:val="005336A8"/>
    <w:rsid w:val="005336BC"/>
    <w:rsid w:val="00533792"/>
    <w:rsid w:val="005338C7"/>
    <w:rsid w:val="00533B61"/>
    <w:rsid w:val="00533B8D"/>
    <w:rsid w:val="00533B9B"/>
    <w:rsid w:val="00533BB3"/>
    <w:rsid w:val="00533BFE"/>
    <w:rsid w:val="00533C4F"/>
    <w:rsid w:val="00533E43"/>
    <w:rsid w:val="00533EA3"/>
    <w:rsid w:val="00533EAF"/>
    <w:rsid w:val="00534016"/>
    <w:rsid w:val="0053408B"/>
    <w:rsid w:val="0053409F"/>
    <w:rsid w:val="005340E4"/>
    <w:rsid w:val="00534130"/>
    <w:rsid w:val="00534152"/>
    <w:rsid w:val="005341BC"/>
    <w:rsid w:val="005341FC"/>
    <w:rsid w:val="0053420C"/>
    <w:rsid w:val="005342D2"/>
    <w:rsid w:val="005342EC"/>
    <w:rsid w:val="00534388"/>
    <w:rsid w:val="005343E3"/>
    <w:rsid w:val="00534446"/>
    <w:rsid w:val="0053449D"/>
    <w:rsid w:val="005345C3"/>
    <w:rsid w:val="005346E5"/>
    <w:rsid w:val="00534887"/>
    <w:rsid w:val="005348B6"/>
    <w:rsid w:val="005348C4"/>
    <w:rsid w:val="00534923"/>
    <w:rsid w:val="005349FC"/>
    <w:rsid w:val="00534ADA"/>
    <w:rsid w:val="00534AF2"/>
    <w:rsid w:val="00534CB3"/>
    <w:rsid w:val="00534E24"/>
    <w:rsid w:val="00534F6F"/>
    <w:rsid w:val="00534FAA"/>
    <w:rsid w:val="0053500B"/>
    <w:rsid w:val="0053509C"/>
    <w:rsid w:val="005350B3"/>
    <w:rsid w:val="005350CC"/>
    <w:rsid w:val="0053518A"/>
    <w:rsid w:val="005351FC"/>
    <w:rsid w:val="005352EC"/>
    <w:rsid w:val="00535354"/>
    <w:rsid w:val="005353A9"/>
    <w:rsid w:val="005354A2"/>
    <w:rsid w:val="005354D9"/>
    <w:rsid w:val="00535643"/>
    <w:rsid w:val="005357A8"/>
    <w:rsid w:val="005357F0"/>
    <w:rsid w:val="0053586B"/>
    <w:rsid w:val="005358CD"/>
    <w:rsid w:val="0053594B"/>
    <w:rsid w:val="005359BE"/>
    <w:rsid w:val="00535A11"/>
    <w:rsid w:val="00535A81"/>
    <w:rsid w:val="00535A9A"/>
    <w:rsid w:val="00535BD3"/>
    <w:rsid w:val="00535C25"/>
    <w:rsid w:val="00535C96"/>
    <w:rsid w:val="00535CBA"/>
    <w:rsid w:val="00535D5A"/>
    <w:rsid w:val="00535DE8"/>
    <w:rsid w:val="00535E03"/>
    <w:rsid w:val="00535E8F"/>
    <w:rsid w:val="005360CA"/>
    <w:rsid w:val="005361F6"/>
    <w:rsid w:val="005362B7"/>
    <w:rsid w:val="005363FC"/>
    <w:rsid w:val="00536428"/>
    <w:rsid w:val="00536435"/>
    <w:rsid w:val="00536525"/>
    <w:rsid w:val="0053667E"/>
    <w:rsid w:val="005367DB"/>
    <w:rsid w:val="00536806"/>
    <w:rsid w:val="0053681B"/>
    <w:rsid w:val="005368BE"/>
    <w:rsid w:val="0053694C"/>
    <w:rsid w:val="005369EE"/>
    <w:rsid w:val="005369F6"/>
    <w:rsid w:val="00536A3C"/>
    <w:rsid w:val="00536A55"/>
    <w:rsid w:val="00536AD7"/>
    <w:rsid w:val="00536D26"/>
    <w:rsid w:val="00536DB1"/>
    <w:rsid w:val="00536DEF"/>
    <w:rsid w:val="00536F44"/>
    <w:rsid w:val="0053707F"/>
    <w:rsid w:val="005371E7"/>
    <w:rsid w:val="0053729C"/>
    <w:rsid w:val="00537352"/>
    <w:rsid w:val="00537412"/>
    <w:rsid w:val="0053745E"/>
    <w:rsid w:val="00537579"/>
    <w:rsid w:val="00537601"/>
    <w:rsid w:val="0053769A"/>
    <w:rsid w:val="005376C3"/>
    <w:rsid w:val="005377FC"/>
    <w:rsid w:val="00537818"/>
    <w:rsid w:val="00537839"/>
    <w:rsid w:val="005379B4"/>
    <w:rsid w:val="00537A24"/>
    <w:rsid w:val="00537B47"/>
    <w:rsid w:val="00537B4A"/>
    <w:rsid w:val="00537B5C"/>
    <w:rsid w:val="00537C14"/>
    <w:rsid w:val="00537CB4"/>
    <w:rsid w:val="00537D78"/>
    <w:rsid w:val="00537E0E"/>
    <w:rsid w:val="00537E57"/>
    <w:rsid w:val="00537E90"/>
    <w:rsid w:val="00537F37"/>
    <w:rsid w:val="00540056"/>
    <w:rsid w:val="005401F2"/>
    <w:rsid w:val="00540302"/>
    <w:rsid w:val="005403FD"/>
    <w:rsid w:val="005404B9"/>
    <w:rsid w:val="005405EC"/>
    <w:rsid w:val="0054062D"/>
    <w:rsid w:val="005406AE"/>
    <w:rsid w:val="005406FD"/>
    <w:rsid w:val="00540816"/>
    <w:rsid w:val="0054082D"/>
    <w:rsid w:val="0054092E"/>
    <w:rsid w:val="00540A19"/>
    <w:rsid w:val="00540A2B"/>
    <w:rsid w:val="00540AFA"/>
    <w:rsid w:val="00540BA7"/>
    <w:rsid w:val="00540D52"/>
    <w:rsid w:val="00540D8A"/>
    <w:rsid w:val="00540DDD"/>
    <w:rsid w:val="00540FA2"/>
    <w:rsid w:val="00541071"/>
    <w:rsid w:val="0054111C"/>
    <w:rsid w:val="0054125B"/>
    <w:rsid w:val="005412C9"/>
    <w:rsid w:val="00541320"/>
    <w:rsid w:val="0054135D"/>
    <w:rsid w:val="00541387"/>
    <w:rsid w:val="00541483"/>
    <w:rsid w:val="00541564"/>
    <w:rsid w:val="00541577"/>
    <w:rsid w:val="005415E9"/>
    <w:rsid w:val="00541636"/>
    <w:rsid w:val="0054165E"/>
    <w:rsid w:val="00541661"/>
    <w:rsid w:val="005416EB"/>
    <w:rsid w:val="005417E5"/>
    <w:rsid w:val="0054188B"/>
    <w:rsid w:val="005418AC"/>
    <w:rsid w:val="005418C1"/>
    <w:rsid w:val="00541A43"/>
    <w:rsid w:val="00541B74"/>
    <w:rsid w:val="00541C0A"/>
    <w:rsid w:val="00541C5F"/>
    <w:rsid w:val="00541C9B"/>
    <w:rsid w:val="00541CEF"/>
    <w:rsid w:val="00541E30"/>
    <w:rsid w:val="00541E44"/>
    <w:rsid w:val="00541E58"/>
    <w:rsid w:val="00541ECA"/>
    <w:rsid w:val="00541EE2"/>
    <w:rsid w:val="00541EF8"/>
    <w:rsid w:val="00541F51"/>
    <w:rsid w:val="00542098"/>
    <w:rsid w:val="005420A0"/>
    <w:rsid w:val="005420DB"/>
    <w:rsid w:val="0054216C"/>
    <w:rsid w:val="005421BF"/>
    <w:rsid w:val="00542264"/>
    <w:rsid w:val="0054228A"/>
    <w:rsid w:val="00542307"/>
    <w:rsid w:val="005423EC"/>
    <w:rsid w:val="00542438"/>
    <w:rsid w:val="00542574"/>
    <w:rsid w:val="00542607"/>
    <w:rsid w:val="005427C8"/>
    <w:rsid w:val="0054293D"/>
    <w:rsid w:val="00542941"/>
    <w:rsid w:val="00542A60"/>
    <w:rsid w:val="00542C96"/>
    <w:rsid w:val="00542CCB"/>
    <w:rsid w:val="00542D4C"/>
    <w:rsid w:val="00542F08"/>
    <w:rsid w:val="00542F96"/>
    <w:rsid w:val="00542FB2"/>
    <w:rsid w:val="00542FCC"/>
    <w:rsid w:val="0054300C"/>
    <w:rsid w:val="00543112"/>
    <w:rsid w:val="005431A9"/>
    <w:rsid w:val="00543359"/>
    <w:rsid w:val="005434DB"/>
    <w:rsid w:val="005434F5"/>
    <w:rsid w:val="0054356F"/>
    <w:rsid w:val="0054359B"/>
    <w:rsid w:val="0054369C"/>
    <w:rsid w:val="00543739"/>
    <w:rsid w:val="00543756"/>
    <w:rsid w:val="00543987"/>
    <w:rsid w:val="005439BE"/>
    <w:rsid w:val="00543A24"/>
    <w:rsid w:val="00543A45"/>
    <w:rsid w:val="00543A4D"/>
    <w:rsid w:val="00543A6A"/>
    <w:rsid w:val="00543A89"/>
    <w:rsid w:val="00543A9F"/>
    <w:rsid w:val="00543B0E"/>
    <w:rsid w:val="00543CDC"/>
    <w:rsid w:val="00543D10"/>
    <w:rsid w:val="00543D64"/>
    <w:rsid w:val="00543F7D"/>
    <w:rsid w:val="00544018"/>
    <w:rsid w:val="0054403E"/>
    <w:rsid w:val="0054417A"/>
    <w:rsid w:val="005442DB"/>
    <w:rsid w:val="00544444"/>
    <w:rsid w:val="00544516"/>
    <w:rsid w:val="0054454E"/>
    <w:rsid w:val="00544654"/>
    <w:rsid w:val="0054465A"/>
    <w:rsid w:val="0054465B"/>
    <w:rsid w:val="00544664"/>
    <w:rsid w:val="00544714"/>
    <w:rsid w:val="005447F6"/>
    <w:rsid w:val="00544840"/>
    <w:rsid w:val="00544886"/>
    <w:rsid w:val="005448BD"/>
    <w:rsid w:val="00544986"/>
    <w:rsid w:val="00544B5A"/>
    <w:rsid w:val="00544BAF"/>
    <w:rsid w:val="00544D9E"/>
    <w:rsid w:val="00544EB2"/>
    <w:rsid w:val="00544EC5"/>
    <w:rsid w:val="00544F68"/>
    <w:rsid w:val="0054508E"/>
    <w:rsid w:val="0054511A"/>
    <w:rsid w:val="00545173"/>
    <w:rsid w:val="005452E3"/>
    <w:rsid w:val="0054532B"/>
    <w:rsid w:val="005454D8"/>
    <w:rsid w:val="00545629"/>
    <w:rsid w:val="005456BB"/>
    <w:rsid w:val="00545746"/>
    <w:rsid w:val="00545755"/>
    <w:rsid w:val="005457C0"/>
    <w:rsid w:val="005457C1"/>
    <w:rsid w:val="00545843"/>
    <w:rsid w:val="005458C2"/>
    <w:rsid w:val="00545955"/>
    <w:rsid w:val="005459CF"/>
    <w:rsid w:val="00545CC4"/>
    <w:rsid w:val="00545E18"/>
    <w:rsid w:val="00545E3E"/>
    <w:rsid w:val="00545FA0"/>
    <w:rsid w:val="00546047"/>
    <w:rsid w:val="0054608D"/>
    <w:rsid w:val="005460C4"/>
    <w:rsid w:val="00546134"/>
    <w:rsid w:val="00546215"/>
    <w:rsid w:val="00546221"/>
    <w:rsid w:val="00546241"/>
    <w:rsid w:val="005463CD"/>
    <w:rsid w:val="005464F8"/>
    <w:rsid w:val="00546500"/>
    <w:rsid w:val="00546510"/>
    <w:rsid w:val="0054651F"/>
    <w:rsid w:val="00546576"/>
    <w:rsid w:val="005465B6"/>
    <w:rsid w:val="00546601"/>
    <w:rsid w:val="00546658"/>
    <w:rsid w:val="00546995"/>
    <w:rsid w:val="00546B04"/>
    <w:rsid w:val="00546BA7"/>
    <w:rsid w:val="00546BDE"/>
    <w:rsid w:val="00546CA7"/>
    <w:rsid w:val="00546D09"/>
    <w:rsid w:val="00546D0E"/>
    <w:rsid w:val="00546ED2"/>
    <w:rsid w:val="00546F8A"/>
    <w:rsid w:val="005470B8"/>
    <w:rsid w:val="005470BE"/>
    <w:rsid w:val="005470CE"/>
    <w:rsid w:val="0054710F"/>
    <w:rsid w:val="00547115"/>
    <w:rsid w:val="0054719D"/>
    <w:rsid w:val="00547472"/>
    <w:rsid w:val="00547519"/>
    <w:rsid w:val="0054778A"/>
    <w:rsid w:val="005478A7"/>
    <w:rsid w:val="005478B2"/>
    <w:rsid w:val="00547902"/>
    <w:rsid w:val="00547911"/>
    <w:rsid w:val="00547B1E"/>
    <w:rsid w:val="00547B52"/>
    <w:rsid w:val="00547C0C"/>
    <w:rsid w:val="00547C4B"/>
    <w:rsid w:val="00547C8D"/>
    <w:rsid w:val="00547D2C"/>
    <w:rsid w:val="00547D6D"/>
    <w:rsid w:val="00547DF6"/>
    <w:rsid w:val="00547DF8"/>
    <w:rsid w:val="00547E86"/>
    <w:rsid w:val="00547EF0"/>
    <w:rsid w:val="00547F3C"/>
    <w:rsid w:val="00547F8F"/>
    <w:rsid w:val="00547FA2"/>
    <w:rsid w:val="00550256"/>
    <w:rsid w:val="005502DC"/>
    <w:rsid w:val="00550306"/>
    <w:rsid w:val="0055036C"/>
    <w:rsid w:val="0055041B"/>
    <w:rsid w:val="00550491"/>
    <w:rsid w:val="005504B7"/>
    <w:rsid w:val="005504C5"/>
    <w:rsid w:val="005505DA"/>
    <w:rsid w:val="005506C9"/>
    <w:rsid w:val="0055089B"/>
    <w:rsid w:val="005508DF"/>
    <w:rsid w:val="00550A89"/>
    <w:rsid w:val="00550B7F"/>
    <w:rsid w:val="00550C5F"/>
    <w:rsid w:val="00550CF8"/>
    <w:rsid w:val="00550D00"/>
    <w:rsid w:val="00550D08"/>
    <w:rsid w:val="00550D0B"/>
    <w:rsid w:val="00550DD8"/>
    <w:rsid w:val="00550DE8"/>
    <w:rsid w:val="00550EAB"/>
    <w:rsid w:val="00550F06"/>
    <w:rsid w:val="00550FC5"/>
    <w:rsid w:val="0055101C"/>
    <w:rsid w:val="0055104D"/>
    <w:rsid w:val="00551078"/>
    <w:rsid w:val="005510E8"/>
    <w:rsid w:val="00551280"/>
    <w:rsid w:val="0055134A"/>
    <w:rsid w:val="00551373"/>
    <w:rsid w:val="00551500"/>
    <w:rsid w:val="0055153D"/>
    <w:rsid w:val="00551553"/>
    <w:rsid w:val="005516D7"/>
    <w:rsid w:val="005516F3"/>
    <w:rsid w:val="00551748"/>
    <w:rsid w:val="00551814"/>
    <w:rsid w:val="00551898"/>
    <w:rsid w:val="005518C1"/>
    <w:rsid w:val="005518F1"/>
    <w:rsid w:val="00551917"/>
    <w:rsid w:val="0055194F"/>
    <w:rsid w:val="00551AC1"/>
    <w:rsid w:val="00551B12"/>
    <w:rsid w:val="00551C9C"/>
    <w:rsid w:val="00551CE2"/>
    <w:rsid w:val="00551D9B"/>
    <w:rsid w:val="00551E51"/>
    <w:rsid w:val="00551EE1"/>
    <w:rsid w:val="00551F41"/>
    <w:rsid w:val="00552014"/>
    <w:rsid w:val="0055204C"/>
    <w:rsid w:val="00552058"/>
    <w:rsid w:val="005520AC"/>
    <w:rsid w:val="005520DD"/>
    <w:rsid w:val="0055230D"/>
    <w:rsid w:val="005523D9"/>
    <w:rsid w:val="005523DD"/>
    <w:rsid w:val="005523E8"/>
    <w:rsid w:val="00552436"/>
    <w:rsid w:val="005524B4"/>
    <w:rsid w:val="005524FB"/>
    <w:rsid w:val="005524FE"/>
    <w:rsid w:val="00552587"/>
    <w:rsid w:val="005525A9"/>
    <w:rsid w:val="005525CA"/>
    <w:rsid w:val="00552602"/>
    <w:rsid w:val="0055268B"/>
    <w:rsid w:val="00552764"/>
    <w:rsid w:val="005527C7"/>
    <w:rsid w:val="0055281E"/>
    <w:rsid w:val="005529DD"/>
    <w:rsid w:val="00552A13"/>
    <w:rsid w:val="00552A4A"/>
    <w:rsid w:val="00552A94"/>
    <w:rsid w:val="00552A97"/>
    <w:rsid w:val="00552B07"/>
    <w:rsid w:val="00552B0D"/>
    <w:rsid w:val="00552DC6"/>
    <w:rsid w:val="00553049"/>
    <w:rsid w:val="005530BA"/>
    <w:rsid w:val="005532E5"/>
    <w:rsid w:val="00553303"/>
    <w:rsid w:val="00553312"/>
    <w:rsid w:val="00553328"/>
    <w:rsid w:val="00553670"/>
    <w:rsid w:val="005536A4"/>
    <w:rsid w:val="0055371D"/>
    <w:rsid w:val="00553797"/>
    <w:rsid w:val="0055379B"/>
    <w:rsid w:val="00553829"/>
    <w:rsid w:val="005538D4"/>
    <w:rsid w:val="00553990"/>
    <w:rsid w:val="005539F7"/>
    <w:rsid w:val="00553A71"/>
    <w:rsid w:val="00553B55"/>
    <w:rsid w:val="00553BAA"/>
    <w:rsid w:val="00553BB4"/>
    <w:rsid w:val="00553C2D"/>
    <w:rsid w:val="00553C55"/>
    <w:rsid w:val="00553D9E"/>
    <w:rsid w:val="00553E12"/>
    <w:rsid w:val="00553EA6"/>
    <w:rsid w:val="00553FD3"/>
    <w:rsid w:val="0055404E"/>
    <w:rsid w:val="0055420A"/>
    <w:rsid w:val="005543DF"/>
    <w:rsid w:val="00554433"/>
    <w:rsid w:val="00554440"/>
    <w:rsid w:val="00554507"/>
    <w:rsid w:val="00554557"/>
    <w:rsid w:val="0055458A"/>
    <w:rsid w:val="005545B5"/>
    <w:rsid w:val="005545C8"/>
    <w:rsid w:val="005545D3"/>
    <w:rsid w:val="00554602"/>
    <w:rsid w:val="00554693"/>
    <w:rsid w:val="0055476D"/>
    <w:rsid w:val="005547BD"/>
    <w:rsid w:val="005547D3"/>
    <w:rsid w:val="00554804"/>
    <w:rsid w:val="00554958"/>
    <w:rsid w:val="00554A52"/>
    <w:rsid w:val="00554B27"/>
    <w:rsid w:val="00554C19"/>
    <w:rsid w:val="00554CF2"/>
    <w:rsid w:val="00554D83"/>
    <w:rsid w:val="00554E29"/>
    <w:rsid w:val="00554F70"/>
    <w:rsid w:val="00554F9E"/>
    <w:rsid w:val="0055501A"/>
    <w:rsid w:val="005550A6"/>
    <w:rsid w:val="0055516C"/>
    <w:rsid w:val="0055529C"/>
    <w:rsid w:val="005552F3"/>
    <w:rsid w:val="005553D5"/>
    <w:rsid w:val="005554A1"/>
    <w:rsid w:val="00555530"/>
    <w:rsid w:val="00555746"/>
    <w:rsid w:val="005559C5"/>
    <w:rsid w:val="00555AA9"/>
    <w:rsid w:val="00555ABF"/>
    <w:rsid w:val="00555C31"/>
    <w:rsid w:val="00555C58"/>
    <w:rsid w:val="00555C65"/>
    <w:rsid w:val="00555D28"/>
    <w:rsid w:val="00555D40"/>
    <w:rsid w:val="00555D6E"/>
    <w:rsid w:val="00555E80"/>
    <w:rsid w:val="00555EF5"/>
    <w:rsid w:val="00555F67"/>
    <w:rsid w:val="00555F93"/>
    <w:rsid w:val="00556050"/>
    <w:rsid w:val="005560A9"/>
    <w:rsid w:val="0055612B"/>
    <w:rsid w:val="00556136"/>
    <w:rsid w:val="0055613D"/>
    <w:rsid w:val="005562C8"/>
    <w:rsid w:val="005562EC"/>
    <w:rsid w:val="00556356"/>
    <w:rsid w:val="00556552"/>
    <w:rsid w:val="00556561"/>
    <w:rsid w:val="0055656E"/>
    <w:rsid w:val="005565EC"/>
    <w:rsid w:val="00556703"/>
    <w:rsid w:val="00556710"/>
    <w:rsid w:val="00556800"/>
    <w:rsid w:val="00556812"/>
    <w:rsid w:val="00556832"/>
    <w:rsid w:val="0055683B"/>
    <w:rsid w:val="00556880"/>
    <w:rsid w:val="0055690A"/>
    <w:rsid w:val="005569CD"/>
    <w:rsid w:val="00556A29"/>
    <w:rsid w:val="00556BAB"/>
    <w:rsid w:val="00556C02"/>
    <w:rsid w:val="00556C3B"/>
    <w:rsid w:val="00556C98"/>
    <w:rsid w:val="00556CE8"/>
    <w:rsid w:val="00556D8F"/>
    <w:rsid w:val="00556E21"/>
    <w:rsid w:val="00556E93"/>
    <w:rsid w:val="005570CE"/>
    <w:rsid w:val="00557369"/>
    <w:rsid w:val="0055745A"/>
    <w:rsid w:val="0055756F"/>
    <w:rsid w:val="005575CA"/>
    <w:rsid w:val="005576CD"/>
    <w:rsid w:val="005577F5"/>
    <w:rsid w:val="0055782B"/>
    <w:rsid w:val="00557849"/>
    <w:rsid w:val="00557A61"/>
    <w:rsid w:val="00557A9E"/>
    <w:rsid w:val="00557D77"/>
    <w:rsid w:val="00557D96"/>
    <w:rsid w:val="00557E01"/>
    <w:rsid w:val="00557E8A"/>
    <w:rsid w:val="00557EA0"/>
    <w:rsid w:val="00557ED4"/>
    <w:rsid w:val="00557F21"/>
    <w:rsid w:val="00560044"/>
    <w:rsid w:val="005600B1"/>
    <w:rsid w:val="00560127"/>
    <w:rsid w:val="00560281"/>
    <w:rsid w:val="00560285"/>
    <w:rsid w:val="0056030A"/>
    <w:rsid w:val="00560464"/>
    <w:rsid w:val="00560650"/>
    <w:rsid w:val="00560741"/>
    <w:rsid w:val="00560786"/>
    <w:rsid w:val="00560982"/>
    <w:rsid w:val="005609B5"/>
    <w:rsid w:val="00560A3A"/>
    <w:rsid w:val="00560B13"/>
    <w:rsid w:val="00560B6D"/>
    <w:rsid w:val="00560BCD"/>
    <w:rsid w:val="00560C69"/>
    <w:rsid w:val="00560C93"/>
    <w:rsid w:val="00560E06"/>
    <w:rsid w:val="00560E12"/>
    <w:rsid w:val="00560E32"/>
    <w:rsid w:val="00560E5D"/>
    <w:rsid w:val="00560F4D"/>
    <w:rsid w:val="00561024"/>
    <w:rsid w:val="00561125"/>
    <w:rsid w:val="005611A0"/>
    <w:rsid w:val="00561204"/>
    <w:rsid w:val="00561238"/>
    <w:rsid w:val="005613E0"/>
    <w:rsid w:val="005613F9"/>
    <w:rsid w:val="00561420"/>
    <w:rsid w:val="005614E4"/>
    <w:rsid w:val="0056155B"/>
    <w:rsid w:val="005615FA"/>
    <w:rsid w:val="0056190B"/>
    <w:rsid w:val="00561968"/>
    <w:rsid w:val="00561ADD"/>
    <w:rsid w:val="00561BD3"/>
    <w:rsid w:val="00561C3A"/>
    <w:rsid w:val="00561D48"/>
    <w:rsid w:val="00561DDE"/>
    <w:rsid w:val="00561E32"/>
    <w:rsid w:val="00561E80"/>
    <w:rsid w:val="00561EB2"/>
    <w:rsid w:val="00561EE8"/>
    <w:rsid w:val="00561F1E"/>
    <w:rsid w:val="00562111"/>
    <w:rsid w:val="00562137"/>
    <w:rsid w:val="005621AD"/>
    <w:rsid w:val="005622B5"/>
    <w:rsid w:val="00562318"/>
    <w:rsid w:val="00562376"/>
    <w:rsid w:val="005623F3"/>
    <w:rsid w:val="00562441"/>
    <w:rsid w:val="00562490"/>
    <w:rsid w:val="00562608"/>
    <w:rsid w:val="005626A8"/>
    <w:rsid w:val="00562731"/>
    <w:rsid w:val="0056274C"/>
    <w:rsid w:val="005627BE"/>
    <w:rsid w:val="005627CA"/>
    <w:rsid w:val="00562826"/>
    <w:rsid w:val="00562961"/>
    <w:rsid w:val="005629C9"/>
    <w:rsid w:val="00562A8E"/>
    <w:rsid w:val="00562AE7"/>
    <w:rsid w:val="00562B00"/>
    <w:rsid w:val="00562C02"/>
    <w:rsid w:val="00562C3A"/>
    <w:rsid w:val="00562C62"/>
    <w:rsid w:val="00562C7A"/>
    <w:rsid w:val="00562CCC"/>
    <w:rsid w:val="00562D82"/>
    <w:rsid w:val="00562E0C"/>
    <w:rsid w:val="00562F22"/>
    <w:rsid w:val="00562FF4"/>
    <w:rsid w:val="00562FF7"/>
    <w:rsid w:val="00562FFC"/>
    <w:rsid w:val="00563117"/>
    <w:rsid w:val="005631A5"/>
    <w:rsid w:val="00563317"/>
    <w:rsid w:val="0056349F"/>
    <w:rsid w:val="005634DB"/>
    <w:rsid w:val="0056350D"/>
    <w:rsid w:val="00563598"/>
    <w:rsid w:val="00563622"/>
    <w:rsid w:val="00563739"/>
    <w:rsid w:val="00563787"/>
    <w:rsid w:val="0056383B"/>
    <w:rsid w:val="00563874"/>
    <w:rsid w:val="00563961"/>
    <w:rsid w:val="005639F9"/>
    <w:rsid w:val="00563AA3"/>
    <w:rsid w:val="00563B1E"/>
    <w:rsid w:val="00563B3D"/>
    <w:rsid w:val="00563BB4"/>
    <w:rsid w:val="00563BF6"/>
    <w:rsid w:val="00563DB4"/>
    <w:rsid w:val="00563E06"/>
    <w:rsid w:val="00563FDD"/>
    <w:rsid w:val="00564111"/>
    <w:rsid w:val="005641A0"/>
    <w:rsid w:val="005641A4"/>
    <w:rsid w:val="0056421F"/>
    <w:rsid w:val="00564389"/>
    <w:rsid w:val="0056438B"/>
    <w:rsid w:val="005645B2"/>
    <w:rsid w:val="00564640"/>
    <w:rsid w:val="00564679"/>
    <w:rsid w:val="005647B9"/>
    <w:rsid w:val="00564907"/>
    <w:rsid w:val="005649BC"/>
    <w:rsid w:val="00564A65"/>
    <w:rsid w:val="00564A92"/>
    <w:rsid w:val="00564B00"/>
    <w:rsid w:val="00564B5C"/>
    <w:rsid w:val="00564BB8"/>
    <w:rsid w:val="00564CF4"/>
    <w:rsid w:val="00564F0F"/>
    <w:rsid w:val="00564FF5"/>
    <w:rsid w:val="00565058"/>
    <w:rsid w:val="00565188"/>
    <w:rsid w:val="00565220"/>
    <w:rsid w:val="00565253"/>
    <w:rsid w:val="005652F3"/>
    <w:rsid w:val="00565381"/>
    <w:rsid w:val="0056538B"/>
    <w:rsid w:val="005653B5"/>
    <w:rsid w:val="0056540B"/>
    <w:rsid w:val="0056548F"/>
    <w:rsid w:val="005654C9"/>
    <w:rsid w:val="005654E6"/>
    <w:rsid w:val="0056550A"/>
    <w:rsid w:val="005655A1"/>
    <w:rsid w:val="0056565F"/>
    <w:rsid w:val="005656C5"/>
    <w:rsid w:val="00565794"/>
    <w:rsid w:val="00565847"/>
    <w:rsid w:val="005659FD"/>
    <w:rsid w:val="00565B01"/>
    <w:rsid w:val="00565B34"/>
    <w:rsid w:val="00565B7A"/>
    <w:rsid w:val="00565C1A"/>
    <w:rsid w:val="00565C42"/>
    <w:rsid w:val="00565E35"/>
    <w:rsid w:val="00565E8F"/>
    <w:rsid w:val="00565FA8"/>
    <w:rsid w:val="0056607E"/>
    <w:rsid w:val="00566235"/>
    <w:rsid w:val="005662F3"/>
    <w:rsid w:val="00566394"/>
    <w:rsid w:val="0056653B"/>
    <w:rsid w:val="00566566"/>
    <w:rsid w:val="005665D4"/>
    <w:rsid w:val="00566654"/>
    <w:rsid w:val="0056668F"/>
    <w:rsid w:val="0056676D"/>
    <w:rsid w:val="00566791"/>
    <w:rsid w:val="0056684A"/>
    <w:rsid w:val="005668E2"/>
    <w:rsid w:val="0056698E"/>
    <w:rsid w:val="00566A0E"/>
    <w:rsid w:val="00566A69"/>
    <w:rsid w:val="00566ABF"/>
    <w:rsid w:val="00566AC1"/>
    <w:rsid w:val="00566AC3"/>
    <w:rsid w:val="00566B05"/>
    <w:rsid w:val="00566B5A"/>
    <w:rsid w:val="00566BB3"/>
    <w:rsid w:val="00566BB4"/>
    <w:rsid w:val="00566BE8"/>
    <w:rsid w:val="00566C37"/>
    <w:rsid w:val="00566C75"/>
    <w:rsid w:val="00566C88"/>
    <w:rsid w:val="00566D1C"/>
    <w:rsid w:val="00566D6D"/>
    <w:rsid w:val="00566DB3"/>
    <w:rsid w:val="00566DD9"/>
    <w:rsid w:val="00566F5B"/>
    <w:rsid w:val="00567055"/>
    <w:rsid w:val="005670BF"/>
    <w:rsid w:val="00567173"/>
    <w:rsid w:val="0056717B"/>
    <w:rsid w:val="00567194"/>
    <w:rsid w:val="00567207"/>
    <w:rsid w:val="00567237"/>
    <w:rsid w:val="005672D9"/>
    <w:rsid w:val="00567336"/>
    <w:rsid w:val="0056736E"/>
    <w:rsid w:val="005673CA"/>
    <w:rsid w:val="0056743D"/>
    <w:rsid w:val="00567480"/>
    <w:rsid w:val="0056749A"/>
    <w:rsid w:val="00567554"/>
    <w:rsid w:val="00567566"/>
    <w:rsid w:val="00567633"/>
    <w:rsid w:val="00567660"/>
    <w:rsid w:val="005676A8"/>
    <w:rsid w:val="005676F1"/>
    <w:rsid w:val="005676FC"/>
    <w:rsid w:val="0056772F"/>
    <w:rsid w:val="005677B9"/>
    <w:rsid w:val="00567884"/>
    <w:rsid w:val="0056789D"/>
    <w:rsid w:val="005678C8"/>
    <w:rsid w:val="005678CE"/>
    <w:rsid w:val="00567A1D"/>
    <w:rsid w:val="00567B2D"/>
    <w:rsid w:val="00567BB6"/>
    <w:rsid w:val="00567C24"/>
    <w:rsid w:val="00567C25"/>
    <w:rsid w:val="00567CAD"/>
    <w:rsid w:val="00567E3E"/>
    <w:rsid w:val="00567ED0"/>
    <w:rsid w:val="00567F12"/>
    <w:rsid w:val="00567F13"/>
    <w:rsid w:val="005700C0"/>
    <w:rsid w:val="0057014E"/>
    <w:rsid w:val="00570230"/>
    <w:rsid w:val="00570241"/>
    <w:rsid w:val="00570261"/>
    <w:rsid w:val="005702A8"/>
    <w:rsid w:val="0057039B"/>
    <w:rsid w:val="005704F3"/>
    <w:rsid w:val="0057058C"/>
    <w:rsid w:val="005705D3"/>
    <w:rsid w:val="0057066A"/>
    <w:rsid w:val="00570680"/>
    <w:rsid w:val="005706AE"/>
    <w:rsid w:val="00570764"/>
    <w:rsid w:val="00570834"/>
    <w:rsid w:val="0057085C"/>
    <w:rsid w:val="005708CF"/>
    <w:rsid w:val="005708FE"/>
    <w:rsid w:val="005709CF"/>
    <w:rsid w:val="005709E6"/>
    <w:rsid w:val="00570B71"/>
    <w:rsid w:val="00570BF8"/>
    <w:rsid w:val="00570C49"/>
    <w:rsid w:val="00570C9A"/>
    <w:rsid w:val="00570D12"/>
    <w:rsid w:val="00570D38"/>
    <w:rsid w:val="00570E62"/>
    <w:rsid w:val="00570EA9"/>
    <w:rsid w:val="00570F67"/>
    <w:rsid w:val="00571053"/>
    <w:rsid w:val="00571127"/>
    <w:rsid w:val="0057117E"/>
    <w:rsid w:val="005711CB"/>
    <w:rsid w:val="005711E6"/>
    <w:rsid w:val="0057123B"/>
    <w:rsid w:val="005712B1"/>
    <w:rsid w:val="005712D8"/>
    <w:rsid w:val="00571312"/>
    <w:rsid w:val="00571328"/>
    <w:rsid w:val="00571334"/>
    <w:rsid w:val="00571390"/>
    <w:rsid w:val="005713D0"/>
    <w:rsid w:val="00571458"/>
    <w:rsid w:val="005714BC"/>
    <w:rsid w:val="00571512"/>
    <w:rsid w:val="005716ED"/>
    <w:rsid w:val="005718C5"/>
    <w:rsid w:val="005718FE"/>
    <w:rsid w:val="005719AB"/>
    <w:rsid w:val="005719D3"/>
    <w:rsid w:val="005719EC"/>
    <w:rsid w:val="005719F6"/>
    <w:rsid w:val="00571A00"/>
    <w:rsid w:val="00571A97"/>
    <w:rsid w:val="00571ADC"/>
    <w:rsid w:val="00571C3A"/>
    <w:rsid w:val="00571C40"/>
    <w:rsid w:val="00571C54"/>
    <w:rsid w:val="00571D8D"/>
    <w:rsid w:val="00571DB4"/>
    <w:rsid w:val="00571E03"/>
    <w:rsid w:val="00571F23"/>
    <w:rsid w:val="00571FBE"/>
    <w:rsid w:val="00571FEB"/>
    <w:rsid w:val="005720EB"/>
    <w:rsid w:val="00572122"/>
    <w:rsid w:val="00572240"/>
    <w:rsid w:val="00572313"/>
    <w:rsid w:val="00572334"/>
    <w:rsid w:val="005723B1"/>
    <w:rsid w:val="00572415"/>
    <w:rsid w:val="0057244B"/>
    <w:rsid w:val="00572463"/>
    <w:rsid w:val="005724C5"/>
    <w:rsid w:val="00572546"/>
    <w:rsid w:val="00572567"/>
    <w:rsid w:val="00572697"/>
    <w:rsid w:val="005727A3"/>
    <w:rsid w:val="005727FA"/>
    <w:rsid w:val="00572896"/>
    <w:rsid w:val="005729A7"/>
    <w:rsid w:val="00572A4A"/>
    <w:rsid w:val="00572A4E"/>
    <w:rsid w:val="00572ADF"/>
    <w:rsid w:val="00572BC5"/>
    <w:rsid w:val="00572C42"/>
    <w:rsid w:val="00572CA5"/>
    <w:rsid w:val="00572CA6"/>
    <w:rsid w:val="00572CF5"/>
    <w:rsid w:val="00572D28"/>
    <w:rsid w:val="00572EC5"/>
    <w:rsid w:val="00572F64"/>
    <w:rsid w:val="00572FC7"/>
    <w:rsid w:val="00573053"/>
    <w:rsid w:val="005730EF"/>
    <w:rsid w:val="00573118"/>
    <w:rsid w:val="00573217"/>
    <w:rsid w:val="00573367"/>
    <w:rsid w:val="0057341F"/>
    <w:rsid w:val="005734A1"/>
    <w:rsid w:val="005734C9"/>
    <w:rsid w:val="00573620"/>
    <w:rsid w:val="005736B1"/>
    <w:rsid w:val="00573839"/>
    <w:rsid w:val="00573841"/>
    <w:rsid w:val="0057390B"/>
    <w:rsid w:val="00573B9E"/>
    <w:rsid w:val="00573D4F"/>
    <w:rsid w:val="00573D57"/>
    <w:rsid w:val="00573E63"/>
    <w:rsid w:val="00573F3B"/>
    <w:rsid w:val="00573F9A"/>
    <w:rsid w:val="005740AF"/>
    <w:rsid w:val="005740B9"/>
    <w:rsid w:val="00574128"/>
    <w:rsid w:val="0057414D"/>
    <w:rsid w:val="00574175"/>
    <w:rsid w:val="00574396"/>
    <w:rsid w:val="00574406"/>
    <w:rsid w:val="00574492"/>
    <w:rsid w:val="00574693"/>
    <w:rsid w:val="00574698"/>
    <w:rsid w:val="005746BD"/>
    <w:rsid w:val="005747A8"/>
    <w:rsid w:val="0057486F"/>
    <w:rsid w:val="005748C1"/>
    <w:rsid w:val="0057494B"/>
    <w:rsid w:val="005749DC"/>
    <w:rsid w:val="005749E5"/>
    <w:rsid w:val="00574AD6"/>
    <w:rsid w:val="00574B17"/>
    <w:rsid w:val="00574B4B"/>
    <w:rsid w:val="00574B7D"/>
    <w:rsid w:val="00574CEB"/>
    <w:rsid w:val="00574DE1"/>
    <w:rsid w:val="00574F14"/>
    <w:rsid w:val="00574F72"/>
    <w:rsid w:val="00575001"/>
    <w:rsid w:val="00575029"/>
    <w:rsid w:val="005750BC"/>
    <w:rsid w:val="00575139"/>
    <w:rsid w:val="005751EF"/>
    <w:rsid w:val="0057523B"/>
    <w:rsid w:val="005752E2"/>
    <w:rsid w:val="005752FC"/>
    <w:rsid w:val="0057549C"/>
    <w:rsid w:val="0057557B"/>
    <w:rsid w:val="00575584"/>
    <w:rsid w:val="005755A6"/>
    <w:rsid w:val="0057569A"/>
    <w:rsid w:val="005757C1"/>
    <w:rsid w:val="00575855"/>
    <w:rsid w:val="005758DB"/>
    <w:rsid w:val="005759E9"/>
    <w:rsid w:val="00575B03"/>
    <w:rsid w:val="00575B5A"/>
    <w:rsid w:val="00575C6C"/>
    <w:rsid w:val="00575DC6"/>
    <w:rsid w:val="00575E1A"/>
    <w:rsid w:val="00575F4F"/>
    <w:rsid w:val="00575F9B"/>
    <w:rsid w:val="00576028"/>
    <w:rsid w:val="0057602B"/>
    <w:rsid w:val="0057611B"/>
    <w:rsid w:val="00576227"/>
    <w:rsid w:val="00576413"/>
    <w:rsid w:val="00576450"/>
    <w:rsid w:val="00576499"/>
    <w:rsid w:val="00576571"/>
    <w:rsid w:val="005765D8"/>
    <w:rsid w:val="00576600"/>
    <w:rsid w:val="00576AA4"/>
    <w:rsid w:val="00576BAF"/>
    <w:rsid w:val="00576BC3"/>
    <w:rsid w:val="00576C1C"/>
    <w:rsid w:val="00576C57"/>
    <w:rsid w:val="00576CD1"/>
    <w:rsid w:val="00576D1B"/>
    <w:rsid w:val="00576D88"/>
    <w:rsid w:val="00576E02"/>
    <w:rsid w:val="00576EEF"/>
    <w:rsid w:val="00576F53"/>
    <w:rsid w:val="00577055"/>
    <w:rsid w:val="0057729E"/>
    <w:rsid w:val="005772F8"/>
    <w:rsid w:val="00577311"/>
    <w:rsid w:val="005774DE"/>
    <w:rsid w:val="00577596"/>
    <w:rsid w:val="005775D7"/>
    <w:rsid w:val="005775E3"/>
    <w:rsid w:val="00577671"/>
    <w:rsid w:val="00577681"/>
    <w:rsid w:val="0057783A"/>
    <w:rsid w:val="0057784C"/>
    <w:rsid w:val="00577881"/>
    <w:rsid w:val="005779FA"/>
    <w:rsid w:val="00577A00"/>
    <w:rsid w:val="00577A74"/>
    <w:rsid w:val="00577A87"/>
    <w:rsid w:val="00577B42"/>
    <w:rsid w:val="00577B95"/>
    <w:rsid w:val="00577C09"/>
    <w:rsid w:val="00577C0D"/>
    <w:rsid w:val="00577C33"/>
    <w:rsid w:val="00577C80"/>
    <w:rsid w:val="00577C81"/>
    <w:rsid w:val="00577CA2"/>
    <w:rsid w:val="00577CA9"/>
    <w:rsid w:val="00577CDE"/>
    <w:rsid w:val="00577D20"/>
    <w:rsid w:val="00577E60"/>
    <w:rsid w:val="00577F27"/>
    <w:rsid w:val="00577F33"/>
    <w:rsid w:val="00577F35"/>
    <w:rsid w:val="00577F81"/>
    <w:rsid w:val="00580005"/>
    <w:rsid w:val="00580099"/>
    <w:rsid w:val="005800CF"/>
    <w:rsid w:val="005800F3"/>
    <w:rsid w:val="005801A5"/>
    <w:rsid w:val="005801D9"/>
    <w:rsid w:val="00580488"/>
    <w:rsid w:val="005804DB"/>
    <w:rsid w:val="0058060B"/>
    <w:rsid w:val="0058077B"/>
    <w:rsid w:val="005808FB"/>
    <w:rsid w:val="00580946"/>
    <w:rsid w:val="00580978"/>
    <w:rsid w:val="005809C6"/>
    <w:rsid w:val="00580BFD"/>
    <w:rsid w:val="00580C23"/>
    <w:rsid w:val="00580C4B"/>
    <w:rsid w:val="00580E19"/>
    <w:rsid w:val="00580ECC"/>
    <w:rsid w:val="00580F83"/>
    <w:rsid w:val="00580F8A"/>
    <w:rsid w:val="00580FED"/>
    <w:rsid w:val="00581027"/>
    <w:rsid w:val="005810F8"/>
    <w:rsid w:val="00581125"/>
    <w:rsid w:val="00581184"/>
    <w:rsid w:val="0058126D"/>
    <w:rsid w:val="005812E4"/>
    <w:rsid w:val="00581309"/>
    <w:rsid w:val="0058148D"/>
    <w:rsid w:val="005814A6"/>
    <w:rsid w:val="005814CB"/>
    <w:rsid w:val="00581565"/>
    <w:rsid w:val="00581642"/>
    <w:rsid w:val="00581656"/>
    <w:rsid w:val="00581671"/>
    <w:rsid w:val="00581714"/>
    <w:rsid w:val="005817BB"/>
    <w:rsid w:val="005817C8"/>
    <w:rsid w:val="005817E6"/>
    <w:rsid w:val="0058192B"/>
    <w:rsid w:val="00581A50"/>
    <w:rsid w:val="00581AA7"/>
    <w:rsid w:val="00581B36"/>
    <w:rsid w:val="00581B46"/>
    <w:rsid w:val="00581BBF"/>
    <w:rsid w:val="00581BC2"/>
    <w:rsid w:val="00581D22"/>
    <w:rsid w:val="00581E18"/>
    <w:rsid w:val="00581E46"/>
    <w:rsid w:val="00581EF1"/>
    <w:rsid w:val="00581FA8"/>
    <w:rsid w:val="00582117"/>
    <w:rsid w:val="00582232"/>
    <w:rsid w:val="0058224E"/>
    <w:rsid w:val="0058225A"/>
    <w:rsid w:val="00582374"/>
    <w:rsid w:val="00582535"/>
    <w:rsid w:val="00582567"/>
    <w:rsid w:val="00582790"/>
    <w:rsid w:val="005827AC"/>
    <w:rsid w:val="005827F3"/>
    <w:rsid w:val="005828E3"/>
    <w:rsid w:val="0058293C"/>
    <w:rsid w:val="00582BD2"/>
    <w:rsid w:val="00582C62"/>
    <w:rsid w:val="00582C97"/>
    <w:rsid w:val="00582C9C"/>
    <w:rsid w:val="00582D49"/>
    <w:rsid w:val="00582D78"/>
    <w:rsid w:val="00582DF7"/>
    <w:rsid w:val="00582DF9"/>
    <w:rsid w:val="00582E2F"/>
    <w:rsid w:val="00582E72"/>
    <w:rsid w:val="00582E88"/>
    <w:rsid w:val="00582EBA"/>
    <w:rsid w:val="00582FC5"/>
    <w:rsid w:val="00583041"/>
    <w:rsid w:val="005830FD"/>
    <w:rsid w:val="005831B8"/>
    <w:rsid w:val="00583215"/>
    <w:rsid w:val="00583385"/>
    <w:rsid w:val="00583451"/>
    <w:rsid w:val="005834F3"/>
    <w:rsid w:val="0058368C"/>
    <w:rsid w:val="005836F0"/>
    <w:rsid w:val="0058373C"/>
    <w:rsid w:val="005837A3"/>
    <w:rsid w:val="005838B1"/>
    <w:rsid w:val="005839E0"/>
    <w:rsid w:val="00583A14"/>
    <w:rsid w:val="00583B3A"/>
    <w:rsid w:val="00583BF5"/>
    <w:rsid w:val="00583C0C"/>
    <w:rsid w:val="00583C24"/>
    <w:rsid w:val="00583E1D"/>
    <w:rsid w:val="00583EAE"/>
    <w:rsid w:val="00583EF8"/>
    <w:rsid w:val="0058405D"/>
    <w:rsid w:val="00584281"/>
    <w:rsid w:val="005842AD"/>
    <w:rsid w:val="00584349"/>
    <w:rsid w:val="00584360"/>
    <w:rsid w:val="005843EC"/>
    <w:rsid w:val="00584495"/>
    <w:rsid w:val="005844CB"/>
    <w:rsid w:val="005845DD"/>
    <w:rsid w:val="00584633"/>
    <w:rsid w:val="0058468E"/>
    <w:rsid w:val="005846C8"/>
    <w:rsid w:val="005846E7"/>
    <w:rsid w:val="0058471C"/>
    <w:rsid w:val="00584847"/>
    <w:rsid w:val="00584897"/>
    <w:rsid w:val="005848F8"/>
    <w:rsid w:val="00584A1D"/>
    <w:rsid w:val="00584AE8"/>
    <w:rsid w:val="00584B2C"/>
    <w:rsid w:val="00584CFC"/>
    <w:rsid w:val="00584EAB"/>
    <w:rsid w:val="00584EBB"/>
    <w:rsid w:val="00584F03"/>
    <w:rsid w:val="00584FF0"/>
    <w:rsid w:val="0058509F"/>
    <w:rsid w:val="0058527D"/>
    <w:rsid w:val="005853F1"/>
    <w:rsid w:val="005853F9"/>
    <w:rsid w:val="0058559B"/>
    <w:rsid w:val="00585632"/>
    <w:rsid w:val="005856B4"/>
    <w:rsid w:val="00585797"/>
    <w:rsid w:val="005858A5"/>
    <w:rsid w:val="005858DA"/>
    <w:rsid w:val="005859BD"/>
    <w:rsid w:val="005859E1"/>
    <w:rsid w:val="00585A6E"/>
    <w:rsid w:val="00585AEA"/>
    <w:rsid w:val="00585B68"/>
    <w:rsid w:val="00585BFB"/>
    <w:rsid w:val="00585CC8"/>
    <w:rsid w:val="00585CF5"/>
    <w:rsid w:val="00585D24"/>
    <w:rsid w:val="00585D7A"/>
    <w:rsid w:val="00585D97"/>
    <w:rsid w:val="00585F16"/>
    <w:rsid w:val="0058604B"/>
    <w:rsid w:val="00586115"/>
    <w:rsid w:val="00586134"/>
    <w:rsid w:val="005861B2"/>
    <w:rsid w:val="005861BB"/>
    <w:rsid w:val="005861FA"/>
    <w:rsid w:val="00586223"/>
    <w:rsid w:val="00586259"/>
    <w:rsid w:val="00586347"/>
    <w:rsid w:val="0058639B"/>
    <w:rsid w:val="00586447"/>
    <w:rsid w:val="00586529"/>
    <w:rsid w:val="005865CF"/>
    <w:rsid w:val="0058665E"/>
    <w:rsid w:val="005867A8"/>
    <w:rsid w:val="005867F7"/>
    <w:rsid w:val="005869A9"/>
    <w:rsid w:val="005869F6"/>
    <w:rsid w:val="00586AF0"/>
    <w:rsid w:val="00586B0C"/>
    <w:rsid w:val="00586BA2"/>
    <w:rsid w:val="00586C12"/>
    <w:rsid w:val="00586DB0"/>
    <w:rsid w:val="00587323"/>
    <w:rsid w:val="00587413"/>
    <w:rsid w:val="00587441"/>
    <w:rsid w:val="005877A1"/>
    <w:rsid w:val="00587813"/>
    <w:rsid w:val="00587818"/>
    <w:rsid w:val="00587908"/>
    <w:rsid w:val="005879C4"/>
    <w:rsid w:val="00587AC0"/>
    <w:rsid w:val="00587C0C"/>
    <w:rsid w:val="00587FC0"/>
    <w:rsid w:val="00587FD1"/>
    <w:rsid w:val="0059006F"/>
    <w:rsid w:val="005900A6"/>
    <w:rsid w:val="005902DA"/>
    <w:rsid w:val="00590323"/>
    <w:rsid w:val="00590328"/>
    <w:rsid w:val="0059038B"/>
    <w:rsid w:val="005903F9"/>
    <w:rsid w:val="005904D5"/>
    <w:rsid w:val="005905FB"/>
    <w:rsid w:val="00590638"/>
    <w:rsid w:val="00590771"/>
    <w:rsid w:val="00590782"/>
    <w:rsid w:val="00590798"/>
    <w:rsid w:val="00590920"/>
    <w:rsid w:val="00590B39"/>
    <w:rsid w:val="00590BCC"/>
    <w:rsid w:val="00590C90"/>
    <w:rsid w:val="00590CBB"/>
    <w:rsid w:val="00590D77"/>
    <w:rsid w:val="00590E8C"/>
    <w:rsid w:val="00590F03"/>
    <w:rsid w:val="00591003"/>
    <w:rsid w:val="00591049"/>
    <w:rsid w:val="00591119"/>
    <w:rsid w:val="00591142"/>
    <w:rsid w:val="005911EF"/>
    <w:rsid w:val="005912AC"/>
    <w:rsid w:val="005912E9"/>
    <w:rsid w:val="005912FA"/>
    <w:rsid w:val="0059139A"/>
    <w:rsid w:val="005913AE"/>
    <w:rsid w:val="00591438"/>
    <w:rsid w:val="00591500"/>
    <w:rsid w:val="005915FA"/>
    <w:rsid w:val="00591679"/>
    <w:rsid w:val="005916BA"/>
    <w:rsid w:val="0059173A"/>
    <w:rsid w:val="0059176C"/>
    <w:rsid w:val="00591828"/>
    <w:rsid w:val="005918A9"/>
    <w:rsid w:val="00591920"/>
    <w:rsid w:val="00591949"/>
    <w:rsid w:val="005919E4"/>
    <w:rsid w:val="00591A92"/>
    <w:rsid w:val="00591AFE"/>
    <w:rsid w:val="00591B9B"/>
    <w:rsid w:val="00591BD7"/>
    <w:rsid w:val="00591BF7"/>
    <w:rsid w:val="00591CC5"/>
    <w:rsid w:val="00591D07"/>
    <w:rsid w:val="00591D4B"/>
    <w:rsid w:val="00591DD1"/>
    <w:rsid w:val="00591E84"/>
    <w:rsid w:val="00591EAC"/>
    <w:rsid w:val="00591F7E"/>
    <w:rsid w:val="00591FD7"/>
    <w:rsid w:val="00592123"/>
    <w:rsid w:val="0059215B"/>
    <w:rsid w:val="0059215D"/>
    <w:rsid w:val="005921E0"/>
    <w:rsid w:val="005921F2"/>
    <w:rsid w:val="0059221E"/>
    <w:rsid w:val="005922CB"/>
    <w:rsid w:val="005924E1"/>
    <w:rsid w:val="00592540"/>
    <w:rsid w:val="00592714"/>
    <w:rsid w:val="00592905"/>
    <w:rsid w:val="00592A5E"/>
    <w:rsid w:val="00592A71"/>
    <w:rsid w:val="00592B45"/>
    <w:rsid w:val="00592B61"/>
    <w:rsid w:val="00592C0C"/>
    <w:rsid w:val="00592CA7"/>
    <w:rsid w:val="00592CB5"/>
    <w:rsid w:val="00592CDE"/>
    <w:rsid w:val="00592D12"/>
    <w:rsid w:val="005933EE"/>
    <w:rsid w:val="00593488"/>
    <w:rsid w:val="005935AB"/>
    <w:rsid w:val="00593609"/>
    <w:rsid w:val="00593618"/>
    <w:rsid w:val="0059361E"/>
    <w:rsid w:val="00593649"/>
    <w:rsid w:val="005937CC"/>
    <w:rsid w:val="00593971"/>
    <w:rsid w:val="00593980"/>
    <w:rsid w:val="00593984"/>
    <w:rsid w:val="005939CC"/>
    <w:rsid w:val="00593B31"/>
    <w:rsid w:val="00593B72"/>
    <w:rsid w:val="00593BB5"/>
    <w:rsid w:val="00593BEE"/>
    <w:rsid w:val="00593DEC"/>
    <w:rsid w:val="00593E3A"/>
    <w:rsid w:val="00593F4E"/>
    <w:rsid w:val="00593FCC"/>
    <w:rsid w:val="005942E4"/>
    <w:rsid w:val="005942EF"/>
    <w:rsid w:val="00594311"/>
    <w:rsid w:val="00594314"/>
    <w:rsid w:val="005944DE"/>
    <w:rsid w:val="005945C1"/>
    <w:rsid w:val="005945E5"/>
    <w:rsid w:val="0059476D"/>
    <w:rsid w:val="005947C4"/>
    <w:rsid w:val="00594841"/>
    <w:rsid w:val="0059492A"/>
    <w:rsid w:val="005949A8"/>
    <w:rsid w:val="00594A8D"/>
    <w:rsid w:val="00594ACE"/>
    <w:rsid w:val="00594B29"/>
    <w:rsid w:val="00594D1F"/>
    <w:rsid w:val="00594F43"/>
    <w:rsid w:val="00594F8A"/>
    <w:rsid w:val="00594FED"/>
    <w:rsid w:val="00595034"/>
    <w:rsid w:val="00595116"/>
    <w:rsid w:val="00595145"/>
    <w:rsid w:val="00595168"/>
    <w:rsid w:val="00595170"/>
    <w:rsid w:val="00595194"/>
    <w:rsid w:val="0059519C"/>
    <w:rsid w:val="0059529A"/>
    <w:rsid w:val="0059529E"/>
    <w:rsid w:val="0059536F"/>
    <w:rsid w:val="00595460"/>
    <w:rsid w:val="0059553A"/>
    <w:rsid w:val="005955E4"/>
    <w:rsid w:val="0059569E"/>
    <w:rsid w:val="00595739"/>
    <w:rsid w:val="00595775"/>
    <w:rsid w:val="00595847"/>
    <w:rsid w:val="00595895"/>
    <w:rsid w:val="005959DF"/>
    <w:rsid w:val="00595ACF"/>
    <w:rsid w:val="00595B7B"/>
    <w:rsid w:val="00595C8F"/>
    <w:rsid w:val="00595DE6"/>
    <w:rsid w:val="00595E76"/>
    <w:rsid w:val="00595EE3"/>
    <w:rsid w:val="00595F3A"/>
    <w:rsid w:val="00595FB1"/>
    <w:rsid w:val="00596015"/>
    <w:rsid w:val="005960CF"/>
    <w:rsid w:val="005960E1"/>
    <w:rsid w:val="005960F0"/>
    <w:rsid w:val="00596123"/>
    <w:rsid w:val="0059617F"/>
    <w:rsid w:val="00596232"/>
    <w:rsid w:val="0059650C"/>
    <w:rsid w:val="0059653A"/>
    <w:rsid w:val="0059656D"/>
    <w:rsid w:val="005965EB"/>
    <w:rsid w:val="0059663E"/>
    <w:rsid w:val="00596686"/>
    <w:rsid w:val="005966ED"/>
    <w:rsid w:val="00596734"/>
    <w:rsid w:val="00596781"/>
    <w:rsid w:val="005967CE"/>
    <w:rsid w:val="0059682E"/>
    <w:rsid w:val="00596851"/>
    <w:rsid w:val="00596889"/>
    <w:rsid w:val="005969AA"/>
    <w:rsid w:val="00596A01"/>
    <w:rsid w:val="00596A1A"/>
    <w:rsid w:val="00596A72"/>
    <w:rsid w:val="00596B89"/>
    <w:rsid w:val="00596E19"/>
    <w:rsid w:val="00596E56"/>
    <w:rsid w:val="00596FD5"/>
    <w:rsid w:val="00597058"/>
    <w:rsid w:val="00597136"/>
    <w:rsid w:val="00597179"/>
    <w:rsid w:val="00597247"/>
    <w:rsid w:val="005972BF"/>
    <w:rsid w:val="005972F8"/>
    <w:rsid w:val="00597393"/>
    <w:rsid w:val="00597409"/>
    <w:rsid w:val="005974D9"/>
    <w:rsid w:val="00597667"/>
    <w:rsid w:val="005976FE"/>
    <w:rsid w:val="005977AC"/>
    <w:rsid w:val="00597854"/>
    <w:rsid w:val="005978D1"/>
    <w:rsid w:val="00597932"/>
    <w:rsid w:val="00597A12"/>
    <w:rsid w:val="00597ADA"/>
    <w:rsid w:val="00597B1E"/>
    <w:rsid w:val="00597B47"/>
    <w:rsid w:val="00597BDD"/>
    <w:rsid w:val="00597D75"/>
    <w:rsid w:val="00597ED9"/>
    <w:rsid w:val="00597F2E"/>
    <w:rsid w:val="00597FB7"/>
    <w:rsid w:val="005A0061"/>
    <w:rsid w:val="005A017B"/>
    <w:rsid w:val="005A01D7"/>
    <w:rsid w:val="005A026D"/>
    <w:rsid w:val="005A02C1"/>
    <w:rsid w:val="005A03AE"/>
    <w:rsid w:val="005A04CD"/>
    <w:rsid w:val="005A04E5"/>
    <w:rsid w:val="005A06C1"/>
    <w:rsid w:val="005A0762"/>
    <w:rsid w:val="005A0835"/>
    <w:rsid w:val="005A08B0"/>
    <w:rsid w:val="005A08B8"/>
    <w:rsid w:val="005A0918"/>
    <w:rsid w:val="005A0924"/>
    <w:rsid w:val="005A0A82"/>
    <w:rsid w:val="005A0AF0"/>
    <w:rsid w:val="005A0B7C"/>
    <w:rsid w:val="005A0DB7"/>
    <w:rsid w:val="005A0E8D"/>
    <w:rsid w:val="005A0ED3"/>
    <w:rsid w:val="005A0FAA"/>
    <w:rsid w:val="005A10C6"/>
    <w:rsid w:val="005A10E6"/>
    <w:rsid w:val="005A10F3"/>
    <w:rsid w:val="005A11AA"/>
    <w:rsid w:val="005A12CF"/>
    <w:rsid w:val="005A1394"/>
    <w:rsid w:val="005A13D7"/>
    <w:rsid w:val="005A1426"/>
    <w:rsid w:val="005A143E"/>
    <w:rsid w:val="005A1505"/>
    <w:rsid w:val="005A15A0"/>
    <w:rsid w:val="005A15B5"/>
    <w:rsid w:val="005A15BD"/>
    <w:rsid w:val="005A16BA"/>
    <w:rsid w:val="005A17B5"/>
    <w:rsid w:val="005A17B7"/>
    <w:rsid w:val="005A189E"/>
    <w:rsid w:val="005A18B4"/>
    <w:rsid w:val="005A18BE"/>
    <w:rsid w:val="005A18D4"/>
    <w:rsid w:val="005A1962"/>
    <w:rsid w:val="005A1A12"/>
    <w:rsid w:val="005A1A1F"/>
    <w:rsid w:val="005A1A49"/>
    <w:rsid w:val="005A1A4A"/>
    <w:rsid w:val="005A1A79"/>
    <w:rsid w:val="005A1C80"/>
    <w:rsid w:val="005A1D1B"/>
    <w:rsid w:val="005A1E47"/>
    <w:rsid w:val="005A1EB2"/>
    <w:rsid w:val="005A1F51"/>
    <w:rsid w:val="005A1FC0"/>
    <w:rsid w:val="005A2088"/>
    <w:rsid w:val="005A20AA"/>
    <w:rsid w:val="005A2221"/>
    <w:rsid w:val="005A225A"/>
    <w:rsid w:val="005A23C6"/>
    <w:rsid w:val="005A254E"/>
    <w:rsid w:val="005A255A"/>
    <w:rsid w:val="005A257C"/>
    <w:rsid w:val="005A2786"/>
    <w:rsid w:val="005A282D"/>
    <w:rsid w:val="005A2872"/>
    <w:rsid w:val="005A2919"/>
    <w:rsid w:val="005A2945"/>
    <w:rsid w:val="005A29DD"/>
    <w:rsid w:val="005A2A43"/>
    <w:rsid w:val="005A2AB7"/>
    <w:rsid w:val="005A2AF5"/>
    <w:rsid w:val="005A2B1F"/>
    <w:rsid w:val="005A2B6B"/>
    <w:rsid w:val="005A2BAD"/>
    <w:rsid w:val="005A2C07"/>
    <w:rsid w:val="005A2C4A"/>
    <w:rsid w:val="005A2CB9"/>
    <w:rsid w:val="005A2CE9"/>
    <w:rsid w:val="005A2CFF"/>
    <w:rsid w:val="005A2D1C"/>
    <w:rsid w:val="005A2D98"/>
    <w:rsid w:val="005A2DA7"/>
    <w:rsid w:val="005A2E4E"/>
    <w:rsid w:val="005A2E7E"/>
    <w:rsid w:val="005A2E8C"/>
    <w:rsid w:val="005A3157"/>
    <w:rsid w:val="005A31D7"/>
    <w:rsid w:val="005A32B5"/>
    <w:rsid w:val="005A3320"/>
    <w:rsid w:val="005A332A"/>
    <w:rsid w:val="005A33A2"/>
    <w:rsid w:val="005A33A8"/>
    <w:rsid w:val="005A33DE"/>
    <w:rsid w:val="005A3414"/>
    <w:rsid w:val="005A3429"/>
    <w:rsid w:val="005A34A9"/>
    <w:rsid w:val="005A35F6"/>
    <w:rsid w:val="005A361D"/>
    <w:rsid w:val="005A3629"/>
    <w:rsid w:val="005A3693"/>
    <w:rsid w:val="005A3701"/>
    <w:rsid w:val="005A372F"/>
    <w:rsid w:val="005A373A"/>
    <w:rsid w:val="005A37BE"/>
    <w:rsid w:val="005A3954"/>
    <w:rsid w:val="005A3974"/>
    <w:rsid w:val="005A3989"/>
    <w:rsid w:val="005A39B5"/>
    <w:rsid w:val="005A3A18"/>
    <w:rsid w:val="005A3A19"/>
    <w:rsid w:val="005A3BDA"/>
    <w:rsid w:val="005A3C47"/>
    <w:rsid w:val="005A3C95"/>
    <w:rsid w:val="005A3CFB"/>
    <w:rsid w:val="005A3D07"/>
    <w:rsid w:val="005A3D29"/>
    <w:rsid w:val="005A3D95"/>
    <w:rsid w:val="005A3DB4"/>
    <w:rsid w:val="005A3DDF"/>
    <w:rsid w:val="005A3DE3"/>
    <w:rsid w:val="005A3E7D"/>
    <w:rsid w:val="005A3E93"/>
    <w:rsid w:val="005A3ED0"/>
    <w:rsid w:val="005A3F94"/>
    <w:rsid w:val="005A402D"/>
    <w:rsid w:val="005A4077"/>
    <w:rsid w:val="005A407E"/>
    <w:rsid w:val="005A40D5"/>
    <w:rsid w:val="005A4155"/>
    <w:rsid w:val="005A423F"/>
    <w:rsid w:val="005A4335"/>
    <w:rsid w:val="005A43D9"/>
    <w:rsid w:val="005A4454"/>
    <w:rsid w:val="005A4515"/>
    <w:rsid w:val="005A4580"/>
    <w:rsid w:val="005A468A"/>
    <w:rsid w:val="005A468D"/>
    <w:rsid w:val="005A4737"/>
    <w:rsid w:val="005A4790"/>
    <w:rsid w:val="005A47B8"/>
    <w:rsid w:val="005A48E1"/>
    <w:rsid w:val="005A4BB4"/>
    <w:rsid w:val="005A4C48"/>
    <w:rsid w:val="005A4D44"/>
    <w:rsid w:val="005A4D81"/>
    <w:rsid w:val="005A4E0F"/>
    <w:rsid w:val="005A4E8E"/>
    <w:rsid w:val="005A4F37"/>
    <w:rsid w:val="005A501D"/>
    <w:rsid w:val="005A5064"/>
    <w:rsid w:val="005A51AF"/>
    <w:rsid w:val="005A5206"/>
    <w:rsid w:val="005A530D"/>
    <w:rsid w:val="005A538F"/>
    <w:rsid w:val="005A53C2"/>
    <w:rsid w:val="005A5735"/>
    <w:rsid w:val="005A5761"/>
    <w:rsid w:val="005A57B9"/>
    <w:rsid w:val="005A58F5"/>
    <w:rsid w:val="005A5952"/>
    <w:rsid w:val="005A5966"/>
    <w:rsid w:val="005A59C7"/>
    <w:rsid w:val="005A5A99"/>
    <w:rsid w:val="005A5D51"/>
    <w:rsid w:val="005A5D59"/>
    <w:rsid w:val="005A5E24"/>
    <w:rsid w:val="005A5F38"/>
    <w:rsid w:val="005A5FE0"/>
    <w:rsid w:val="005A6014"/>
    <w:rsid w:val="005A6311"/>
    <w:rsid w:val="005A6381"/>
    <w:rsid w:val="005A63AA"/>
    <w:rsid w:val="005A63C1"/>
    <w:rsid w:val="005A63C7"/>
    <w:rsid w:val="005A6599"/>
    <w:rsid w:val="005A6611"/>
    <w:rsid w:val="005A6644"/>
    <w:rsid w:val="005A6713"/>
    <w:rsid w:val="005A67E7"/>
    <w:rsid w:val="005A67EA"/>
    <w:rsid w:val="005A6803"/>
    <w:rsid w:val="005A689A"/>
    <w:rsid w:val="005A692D"/>
    <w:rsid w:val="005A6A03"/>
    <w:rsid w:val="005A6A42"/>
    <w:rsid w:val="005A6BF3"/>
    <w:rsid w:val="005A6D61"/>
    <w:rsid w:val="005A6E24"/>
    <w:rsid w:val="005A6E88"/>
    <w:rsid w:val="005A6EB7"/>
    <w:rsid w:val="005A7013"/>
    <w:rsid w:val="005A7062"/>
    <w:rsid w:val="005A70A2"/>
    <w:rsid w:val="005A70DC"/>
    <w:rsid w:val="005A7217"/>
    <w:rsid w:val="005A721C"/>
    <w:rsid w:val="005A7247"/>
    <w:rsid w:val="005A7272"/>
    <w:rsid w:val="005A73BA"/>
    <w:rsid w:val="005A7405"/>
    <w:rsid w:val="005A7439"/>
    <w:rsid w:val="005A752C"/>
    <w:rsid w:val="005A7544"/>
    <w:rsid w:val="005A7564"/>
    <w:rsid w:val="005A7671"/>
    <w:rsid w:val="005A7690"/>
    <w:rsid w:val="005A7700"/>
    <w:rsid w:val="005A775B"/>
    <w:rsid w:val="005A7871"/>
    <w:rsid w:val="005A7895"/>
    <w:rsid w:val="005A794C"/>
    <w:rsid w:val="005A795D"/>
    <w:rsid w:val="005A7980"/>
    <w:rsid w:val="005A79C7"/>
    <w:rsid w:val="005A7A4E"/>
    <w:rsid w:val="005A7ADA"/>
    <w:rsid w:val="005A7AE0"/>
    <w:rsid w:val="005A7B73"/>
    <w:rsid w:val="005A7BA9"/>
    <w:rsid w:val="005A7BD0"/>
    <w:rsid w:val="005A7C9D"/>
    <w:rsid w:val="005A7D44"/>
    <w:rsid w:val="005A7E8D"/>
    <w:rsid w:val="005A7F7C"/>
    <w:rsid w:val="005A7F9A"/>
    <w:rsid w:val="005A7FF0"/>
    <w:rsid w:val="005B011A"/>
    <w:rsid w:val="005B019B"/>
    <w:rsid w:val="005B023F"/>
    <w:rsid w:val="005B0320"/>
    <w:rsid w:val="005B0481"/>
    <w:rsid w:val="005B0539"/>
    <w:rsid w:val="005B058C"/>
    <w:rsid w:val="005B05EF"/>
    <w:rsid w:val="005B0624"/>
    <w:rsid w:val="005B0632"/>
    <w:rsid w:val="005B069C"/>
    <w:rsid w:val="005B06A1"/>
    <w:rsid w:val="005B075D"/>
    <w:rsid w:val="005B07BD"/>
    <w:rsid w:val="005B0903"/>
    <w:rsid w:val="005B0986"/>
    <w:rsid w:val="005B09E0"/>
    <w:rsid w:val="005B0A0D"/>
    <w:rsid w:val="005B0B11"/>
    <w:rsid w:val="005B0CDD"/>
    <w:rsid w:val="005B0E10"/>
    <w:rsid w:val="005B0E3A"/>
    <w:rsid w:val="005B0EFF"/>
    <w:rsid w:val="005B0F59"/>
    <w:rsid w:val="005B0F67"/>
    <w:rsid w:val="005B10BE"/>
    <w:rsid w:val="005B10E0"/>
    <w:rsid w:val="005B128D"/>
    <w:rsid w:val="005B1319"/>
    <w:rsid w:val="005B1341"/>
    <w:rsid w:val="005B14F6"/>
    <w:rsid w:val="005B158A"/>
    <w:rsid w:val="005B15B5"/>
    <w:rsid w:val="005B15CF"/>
    <w:rsid w:val="005B167A"/>
    <w:rsid w:val="005B16EF"/>
    <w:rsid w:val="005B171A"/>
    <w:rsid w:val="005B17C7"/>
    <w:rsid w:val="005B185B"/>
    <w:rsid w:val="005B1AEB"/>
    <w:rsid w:val="005B1BAB"/>
    <w:rsid w:val="005B1BE6"/>
    <w:rsid w:val="005B1C7F"/>
    <w:rsid w:val="005B1CE9"/>
    <w:rsid w:val="005B1DF4"/>
    <w:rsid w:val="005B1E97"/>
    <w:rsid w:val="005B1F49"/>
    <w:rsid w:val="005B1F86"/>
    <w:rsid w:val="005B2004"/>
    <w:rsid w:val="005B2074"/>
    <w:rsid w:val="005B2132"/>
    <w:rsid w:val="005B215B"/>
    <w:rsid w:val="005B21A8"/>
    <w:rsid w:val="005B21CA"/>
    <w:rsid w:val="005B21F9"/>
    <w:rsid w:val="005B22D7"/>
    <w:rsid w:val="005B230D"/>
    <w:rsid w:val="005B2337"/>
    <w:rsid w:val="005B23F1"/>
    <w:rsid w:val="005B2466"/>
    <w:rsid w:val="005B24A9"/>
    <w:rsid w:val="005B2555"/>
    <w:rsid w:val="005B2569"/>
    <w:rsid w:val="005B2582"/>
    <w:rsid w:val="005B25AD"/>
    <w:rsid w:val="005B2649"/>
    <w:rsid w:val="005B269C"/>
    <w:rsid w:val="005B26BD"/>
    <w:rsid w:val="005B2784"/>
    <w:rsid w:val="005B2794"/>
    <w:rsid w:val="005B279E"/>
    <w:rsid w:val="005B27BF"/>
    <w:rsid w:val="005B27D6"/>
    <w:rsid w:val="005B27F4"/>
    <w:rsid w:val="005B28ED"/>
    <w:rsid w:val="005B2B99"/>
    <w:rsid w:val="005B2BAA"/>
    <w:rsid w:val="005B2BF4"/>
    <w:rsid w:val="005B2C23"/>
    <w:rsid w:val="005B2C28"/>
    <w:rsid w:val="005B2C47"/>
    <w:rsid w:val="005B2C9E"/>
    <w:rsid w:val="005B2D1C"/>
    <w:rsid w:val="005B2D38"/>
    <w:rsid w:val="005B2D50"/>
    <w:rsid w:val="005B2E15"/>
    <w:rsid w:val="005B2E5F"/>
    <w:rsid w:val="005B2E67"/>
    <w:rsid w:val="005B2F39"/>
    <w:rsid w:val="005B3020"/>
    <w:rsid w:val="005B31B6"/>
    <w:rsid w:val="005B32D5"/>
    <w:rsid w:val="005B33EC"/>
    <w:rsid w:val="005B34A2"/>
    <w:rsid w:val="005B3524"/>
    <w:rsid w:val="005B355E"/>
    <w:rsid w:val="005B3590"/>
    <w:rsid w:val="005B35DE"/>
    <w:rsid w:val="005B35EE"/>
    <w:rsid w:val="005B3691"/>
    <w:rsid w:val="005B372D"/>
    <w:rsid w:val="005B3754"/>
    <w:rsid w:val="005B376C"/>
    <w:rsid w:val="005B378A"/>
    <w:rsid w:val="005B37C4"/>
    <w:rsid w:val="005B384E"/>
    <w:rsid w:val="005B3872"/>
    <w:rsid w:val="005B38B0"/>
    <w:rsid w:val="005B38C7"/>
    <w:rsid w:val="005B3A90"/>
    <w:rsid w:val="005B3AF2"/>
    <w:rsid w:val="005B3DA8"/>
    <w:rsid w:val="005B3F44"/>
    <w:rsid w:val="005B3F70"/>
    <w:rsid w:val="005B3FBF"/>
    <w:rsid w:val="005B4147"/>
    <w:rsid w:val="005B4266"/>
    <w:rsid w:val="005B42FF"/>
    <w:rsid w:val="005B43F1"/>
    <w:rsid w:val="005B4401"/>
    <w:rsid w:val="005B4428"/>
    <w:rsid w:val="005B44A9"/>
    <w:rsid w:val="005B44E1"/>
    <w:rsid w:val="005B4580"/>
    <w:rsid w:val="005B4661"/>
    <w:rsid w:val="005B4671"/>
    <w:rsid w:val="005B4950"/>
    <w:rsid w:val="005B49A9"/>
    <w:rsid w:val="005B4A75"/>
    <w:rsid w:val="005B4A76"/>
    <w:rsid w:val="005B4A88"/>
    <w:rsid w:val="005B4B0B"/>
    <w:rsid w:val="005B4BC0"/>
    <w:rsid w:val="005B4C12"/>
    <w:rsid w:val="005B4D36"/>
    <w:rsid w:val="005B4D63"/>
    <w:rsid w:val="005B4D81"/>
    <w:rsid w:val="005B4F1B"/>
    <w:rsid w:val="005B4F34"/>
    <w:rsid w:val="005B50CC"/>
    <w:rsid w:val="005B50F6"/>
    <w:rsid w:val="005B515A"/>
    <w:rsid w:val="005B517B"/>
    <w:rsid w:val="005B51E9"/>
    <w:rsid w:val="005B5254"/>
    <w:rsid w:val="005B531E"/>
    <w:rsid w:val="005B5361"/>
    <w:rsid w:val="005B5364"/>
    <w:rsid w:val="005B5396"/>
    <w:rsid w:val="005B53B5"/>
    <w:rsid w:val="005B53CF"/>
    <w:rsid w:val="005B54D1"/>
    <w:rsid w:val="005B551E"/>
    <w:rsid w:val="005B5567"/>
    <w:rsid w:val="005B5635"/>
    <w:rsid w:val="005B5724"/>
    <w:rsid w:val="005B57B3"/>
    <w:rsid w:val="005B5826"/>
    <w:rsid w:val="005B583B"/>
    <w:rsid w:val="005B583E"/>
    <w:rsid w:val="005B5840"/>
    <w:rsid w:val="005B588E"/>
    <w:rsid w:val="005B5893"/>
    <w:rsid w:val="005B5905"/>
    <w:rsid w:val="005B59A8"/>
    <w:rsid w:val="005B5A3E"/>
    <w:rsid w:val="005B5A9B"/>
    <w:rsid w:val="005B5B4B"/>
    <w:rsid w:val="005B5BD8"/>
    <w:rsid w:val="005B5C7C"/>
    <w:rsid w:val="005B5D27"/>
    <w:rsid w:val="005B5EDC"/>
    <w:rsid w:val="005B5F39"/>
    <w:rsid w:val="005B5F3C"/>
    <w:rsid w:val="005B5FD5"/>
    <w:rsid w:val="005B614A"/>
    <w:rsid w:val="005B6336"/>
    <w:rsid w:val="005B635C"/>
    <w:rsid w:val="005B6395"/>
    <w:rsid w:val="005B639B"/>
    <w:rsid w:val="005B6429"/>
    <w:rsid w:val="005B6431"/>
    <w:rsid w:val="005B645F"/>
    <w:rsid w:val="005B64A8"/>
    <w:rsid w:val="005B656F"/>
    <w:rsid w:val="005B65AF"/>
    <w:rsid w:val="005B6614"/>
    <w:rsid w:val="005B667E"/>
    <w:rsid w:val="005B6720"/>
    <w:rsid w:val="005B67BE"/>
    <w:rsid w:val="005B69E6"/>
    <w:rsid w:val="005B6A04"/>
    <w:rsid w:val="005B6A1E"/>
    <w:rsid w:val="005B6B36"/>
    <w:rsid w:val="005B6B44"/>
    <w:rsid w:val="005B6B8D"/>
    <w:rsid w:val="005B6C08"/>
    <w:rsid w:val="005B6C29"/>
    <w:rsid w:val="005B6C70"/>
    <w:rsid w:val="005B6C94"/>
    <w:rsid w:val="005B6CA2"/>
    <w:rsid w:val="005B6CDF"/>
    <w:rsid w:val="005B6CFB"/>
    <w:rsid w:val="005B6D0A"/>
    <w:rsid w:val="005B6D33"/>
    <w:rsid w:val="005B6D86"/>
    <w:rsid w:val="005B6F17"/>
    <w:rsid w:val="005B6F56"/>
    <w:rsid w:val="005B7096"/>
    <w:rsid w:val="005B70C1"/>
    <w:rsid w:val="005B70F4"/>
    <w:rsid w:val="005B7145"/>
    <w:rsid w:val="005B72DC"/>
    <w:rsid w:val="005B735E"/>
    <w:rsid w:val="005B73A1"/>
    <w:rsid w:val="005B752C"/>
    <w:rsid w:val="005B753B"/>
    <w:rsid w:val="005B7563"/>
    <w:rsid w:val="005B7570"/>
    <w:rsid w:val="005B7595"/>
    <w:rsid w:val="005B7637"/>
    <w:rsid w:val="005B764E"/>
    <w:rsid w:val="005B7690"/>
    <w:rsid w:val="005B76C8"/>
    <w:rsid w:val="005B775C"/>
    <w:rsid w:val="005B7806"/>
    <w:rsid w:val="005B78CB"/>
    <w:rsid w:val="005B78DD"/>
    <w:rsid w:val="005B78EE"/>
    <w:rsid w:val="005B7948"/>
    <w:rsid w:val="005B798F"/>
    <w:rsid w:val="005B79E6"/>
    <w:rsid w:val="005B79FB"/>
    <w:rsid w:val="005B7A5D"/>
    <w:rsid w:val="005B7B63"/>
    <w:rsid w:val="005B7C6C"/>
    <w:rsid w:val="005B7D60"/>
    <w:rsid w:val="005B7DA2"/>
    <w:rsid w:val="005B7E60"/>
    <w:rsid w:val="005B7EC8"/>
    <w:rsid w:val="005B7EEB"/>
    <w:rsid w:val="005B7FA1"/>
    <w:rsid w:val="005C003D"/>
    <w:rsid w:val="005C0195"/>
    <w:rsid w:val="005C01F7"/>
    <w:rsid w:val="005C020A"/>
    <w:rsid w:val="005C02CF"/>
    <w:rsid w:val="005C041B"/>
    <w:rsid w:val="005C04FD"/>
    <w:rsid w:val="005C0547"/>
    <w:rsid w:val="005C0598"/>
    <w:rsid w:val="005C05D3"/>
    <w:rsid w:val="005C05EA"/>
    <w:rsid w:val="005C0741"/>
    <w:rsid w:val="005C0748"/>
    <w:rsid w:val="005C0767"/>
    <w:rsid w:val="005C0941"/>
    <w:rsid w:val="005C09F0"/>
    <w:rsid w:val="005C0A2A"/>
    <w:rsid w:val="005C0AFE"/>
    <w:rsid w:val="005C0B04"/>
    <w:rsid w:val="005C0B13"/>
    <w:rsid w:val="005C0BB4"/>
    <w:rsid w:val="005C0BB7"/>
    <w:rsid w:val="005C0C16"/>
    <w:rsid w:val="005C0C90"/>
    <w:rsid w:val="005C0E1A"/>
    <w:rsid w:val="005C0E63"/>
    <w:rsid w:val="005C0ECC"/>
    <w:rsid w:val="005C0EF4"/>
    <w:rsid w:val="005C102C"/>
    <w:rsid w:val="005C10C4"/>
    <w:rsid w:val="005C1179"/>
    <w:rsid w:val="005C1249"/>
    <w:rsid w:val="005C1313"/>
    <w:rsid w:val="005C1371"/>
    <w:rsid w:val="005C1513"/>
    <w:rsid w:val="005C1564"/>
    <w:rsid w:val="005C1651"/>
    <w:rsid w:val="005C1672"/>
    <w:rsid w:val="005C177E"/>
    <w:rsid w:val="005C1818"/>
    <w:rsid w:val="005C19A9"/>
    <w:rsid w:val="005C19DC"/>
    <w:rsid w:val="005C1A21"/>
    <w:rsid w:val="005C1C1D"/>
    <w:rsid w:val="005C1C30"/>
    <w:rsid w:val="005C1C45"/>
    <w:rsid w:val="005C1E9D"/>
    <w:rsid w:val="005C1EA0"/>
    <w:rsid w:val="005C2017"/>
    <w:rsid w:val="005C2107"/>
    <w:rsid w:val="005C211C"/>
    <w:rsid w:val="005C2202"/>
    <w:rsid w:val="005C22C8"/>
    <w:rsid w:val="005C2318"/>
    <w:rsid w:val="005C2330"/>
    <w:rsid w:val="005C23AB"/>
    <w:rsid w:val="005C23C6"/>
    <w:rsid w:val="005C23EC"/>
    <w:rsid w:val="005C23ED"/>
    <w:rsid w:val="005C24E0"/>
    <w:rsid w:val="005C24F2"/>
    <w:rsid w:val="005C25AF"/>
    <w:rsid w:val="005C25F5"/>
    <w:rsid w:val="005C2668"/>
    <w:rsid w:val="005C269E"/>
    <w:rsid w:val="005C26D6"/>
    <w:rsid w:val="005C285D"/>
    <w:rsid w:val="005C2875"/>
    <w:rsid w:val="005C28DD"/>
    <w:rsid w:val="005C2A04"/>
    <w:rsid w:val="005C2A0E"/>
    <w:rsid w:val="005C2AF3"/>
    <w:rsid w:val="005C2B0A"/>
    <w:rsid w:val="005C2BFA"/>
    <w:rsid w:val="005C2C9E"/>
    <w:rsid w:val="005C2CF2"/>
    <w:rsid w:val="005C2DA4"/>
    <w:rsid w:val="005C2EC5"/>
    <w:rsid w:val="005C2EF7"/>
    <w:rsid w:val="005C32CD"/>
    <w:rsid w:val="005C3401"/>
    <w:rsid w:val="005C3529"/>
    <w:rsid w:val="005C354A"/>
    <w:rsid w:val="005C355F"/>
    <w:rsid w:val="005C358E"/>
    <w:rsid w:val="005C3609"/>
    <w:rsid w:val="005C36E7"/>
    <w:rsid w:val="005C3848"/>
    <w:rsid w:val="005C3853"/>
    <w:rsid w:val="005C3920"/>
    <w:rsid w:val="005C39B6"/>
    <w:rsid w:val="005C3BE4"/>
    <w:rsid w:val="005C3BFB"/>
    <w:rsid w:val="005C3DAD"/>
    <w:rsid w:val="005C3E3E"/>
    <w:rsid w:val="005C3E65"/>
    <w:rsid w:val="005C3F0A"/>
    <w:rsid w:val="005C3F23"/>
    <w:rsid w:val="005C4165"/>
    <w:rsid w:val="005C4191"/>
    <w:rsid w:val="005C4299"/>
    <w:rsid w:val="005C42B1"/>
    <w:rsid w:val="005C43EB"/>
    <w:rsid w:val="005C44F1"/>
    <w:rsid w:val="005C4640"/>
    <w:rsid w:val="005C46C1"/>
    <w:rsid w:val="005C46DA"/>
    <w:rsid w:val="005C4707"/>
    <w:rsid w:val="005C4770"/>
    <w:rsid w:val="005C4840"/>
    <w:rsid w:val="005C488C"/>
    <w:rsid w:val="005C48F1"/>
    <w:rsid w:val="005C498C"/>
    <w:rsid w:val="005C49F1"/>
    <w:rsid w:val="005C4AD0"/>
    <w:rsid w:val="005C4B3A"/>
    <w:rsid w:val="005C4CF5"/>
    <w:rsid w:val="005C4E47"/>
    <w:rsid w:val="005C4EA7"/>
    <w:rsid w:val="005C4F68"/>
    <w:rsid w:val="005C5046"/>
    <w:rsid w:val="005C50FA"/>
    <w:rsid w:val="005C51A8"/>
    <w:rsid w:val="005C5349"/>
    <w:rsid w:val="005C5479"/>
    <w:rsid w:val="005C55B8"/>
    <w:rsid w:val="005C5775"/>
    <w:rsid w:val="005C59A0"/>
    <w:rsid w:val="005C59FA"/>
    <w:rsid w:val="005C5A15"/>
    <w:rsid w:val="005C5A54"/>
    <w:rsid w:val="005C5C37"/>
    <w:rsid w:val="005C5C4E"/>
    <w:rsid w:val="005C5D73"/>
    <w:rsid w:val="005C5E27"/>
    <w:rsid w:val="005C5F73"/>
    <w:rsid w:val="005C5FE3"/>
    <w:rsid w:val="005C601C"/>
    <w:rsid w:val="005C6031"/>
    <w:rsid w:val="005C62D9"/>
    <w:rsid w:val="005C630C"/>
    <w:rsid w:val="005C6328"/>
    <w:rsid w:val="005C6412"/>
    <w:rsid w:val="005C6675"/>
    <w:rsid w:val="005C6697"/>
    <w:rsid w:val="005C6768"/>
    <w:rsid w:val="005C685E"/>
    <w:rsid w:val="005C6925"/>
    <w:rsid w:val="005C6933"/>
    <w:rsid w:val="005C693E"/>
    <w:rsid w:val="005C6A9C"/>
    <w:rsid w:val="005C6AC5"/>
    <w:rsid w:val="005C6B3E"/>
    <w:rsid w:val="005C6BD3"/>
    <w:rsid w:val="005C6C04"/>
    <w:rsid w:val="005C6C48"/>
    <w:rsid w:val="005C6C4D"/>
    <w:rsid w:val="005C6C66"/>
    <w:rsid w:val="005C6C7D"/>
    <w:rsid w:val="005C6D13"/>
    <w:rsid w:val="005C6E02"/>
    <w:rsid w:val="005C6E72"/>
    <w:rsid w:val="005C6FDA"/>
    <w:rsid w:val="005C7010"/>
    <w:rsid w:val="005C70F7"/>
    <w:rsid w:val="005C7101"/>
    <w:rsid w:val="005C713C"/>
    <w:rsid w:val="005C71F0"/>
    <w:rsid w:val="005C721E"/>
    <w:rsid w:val="005C7280"/>
    <w:rsid w:val="005C7289"/>
    <w:rsid w:val="005C731E"/>
    <w:rsid w:val="005C738A"/>
    <w:rsid w:val="005C74DE"/>
    <w:rsid w:val="005C775B"/>
    <w:rsid w:val="005C7990"/>
    <w:rsid w:val="005C79F5"/>
    <w:rsid w:val="005C7A37"/>
    <w:rsid w:val="005C7A73"/>
    <w:rsid w:val="005C7A81"/>
    <w:rsid w:val="005C7ABA"/>
    <w:rsid w:val="005C7ABD"/>
    <w:rsid w:val="005C7AD0"/>
    <w:rsid w:val="005C7B6E"/>
    <w:rsid w:val="005C7C33"/>
    <w:rsid w:val="005C7C3B"/>
    <w:rsid w:val="005C7E1A"/>
    <w:rsid w:val="005C7E22"/>
    <w:rsid w:val="005C7E6C"/>
    <w:rsid w:val="005C7E84"/>
    <w:rsid w:val="005C7EDB"/>
    <w:rsid w:val="005C7F75"/>
    <w:rsid w:val="005C7FC5"/>
    <w:rsid w:val="005C7FEB"/>
    <w:rsid w:val="005D0034"/>
    <w:rsid w:val="005D0064"/>
    <w:rsid w:val="005D00B5"/>
    <w:rsid w:val="005D0128"/>
    <w:rsid w:val="005D0306"/>
    <w:rsid w:val="005D0327"/>
    <w:rsid w:val="005D036F"/>
    <w:rsid w:val="005D041E"/>
    <w:rsid w:val="005D0448"/>
    <w:rsid w:val="005D0459"/>
    <w:rsid w:val="005D047F"/>
    <w:rsid w:val="005D0640"/>
    <w:rsid w:val="005D08C5"/>
    <w:rsid w:val="005D09D4"/>
    <w:rsid w:val="005D0A81"/>
    <w:rsid w:val="005D0AD2"/>
    <w:rsid w:val="005D0BE2"/>
    <w:rsid w:val="005D0C83"/>
    <w:rsid w:val="005D0D30"/>
    <w:rsid w:val="005D0DCD"/>
    <w:rsid w:val="005D0DDE"/>
    <w:rsid w:val="005D1194"/>
    <w:rsid w:val="005D121E"/>
    <w:rsid w:val="005D1267"/>
    <w:rsid w:val="005D1304"/>
    <w:rsid w:val="005D1369"/>
    <w:rsid w:val="005D13EB"/>
    <w:rsid w:val="005D1460"/>
    <w:rsid w:val="005D1584"/>
    <w:rsid w:val="005D15E6"/>
    <w:rsid w:val="005D165A"/>
    <w:rsid w:val="005D16DC"/>
    <w:rsid w:val="005D1712"/>
    <w:rsid w:val="005D19B2"/>
    <w:rsid w:val="005D1A2B"/>
    <w:rsid w:val="005D1BEA"/>
    <w:rsid w:val="005D1C0A"/>
    <w:rsid w:val="005D1C95"/>
    <w:rsid w:val="005D1F24"/>
    <w:rsid w:val="005D1F3D"/>
    <w:rsid w:val="005D20BF"/>
    <w:rsid w:val="005D20C4"/>
    <w:rsid w:val="005D20EC"/>
    <w:rsid w:val="005D2167"/>
    <w:rsid w:val="005D223F"/>
    <w:rsid w:val="005D22FD"/>
    <w:rsid w:val="005D2311"/>
    <w:rsid w:val="005D2352"/>
    <w:rsid w:val="005D2354"/>
    <w:rsid w:val="005D23D0"/>
    <w:rsid w:val="005D2451"/>
    <w:rsid w:val="005D2500"/>
    <w:rsid w:val="005D2566"/>
    <w:rsid w:val="005D2588"/>
    <w:rsid w:val="005D267A"/>
    <w:rsid w:val="005D26C3"/>
    <w:rsid w:val="005D27B6"/>
    <w:rsid w:val="005D2980"/>
    <w:rsid w:val="005D29F2"/>
    <w:rsid w:val="005D29FF"/>
    <w:rsid w:val="005D2AE5"/>
    <w:rsid w:val="005D2B05"/>
    <w:rsid w:val="005D2BE1"/>
    <w:rsid w:val="005D3038"/>
    <w:rsid w:val="005D3083"/>
    <w:rsid w:val="005D3086"/>
    <w:rsid w:val="005D317B"/>
    <w:rsid w:val="005D33A4"/>
    <w:rsid w:val="005D33DF"/>
    <w:rsid w:val="005D3469"/>
    <w:rsid w:val="005D3551"/>
    <w:rsid w:val="005D35EC"/>
    <w:rsid w:val="005D3630"/>
    <w:rsid w:val="005D363C"/>
    <w:rsid w:val="005D3651"/>
    <w:rsid w:val="005D367F"/>
    <w:rsid w:val="005D369D"/>
    <w:rsid w:val="005D3833"/>
    <w:rsid w:val="005D3898"/>
    <w:rsid w:val="005D39D7"/>
    <w:rsid w:val="005D3A9D"/>
    <w:rsid w:val="005D3B39"/>
    <w:rsid w:val="005D3C2D"/>
    <w:rsid w:val="005D3CA3"/>
    <w:rsid w:val="005D3CB0"/>
    <w:rsid w:val="005D3CDA"/>
    <w:rsid w:val="005D3D0C"/>
    <w:rsid w:val="005D3FBA"/>
    <w:rsid w:val="005D4036"/>
    <w:rsid w:val="005D4187"/>
    <w:rsid w:val="005D4299"/>
    <w:rsid w:val="005D436B"/>
    <w:rsid w:val="005D437E"/>
    <w:rsid w:val="005D440E"/>
    <w:rsid w:val="005D4487"/>
    <w:rsid w:val="005D44A4"/>
    <w:rsid w:val="005D45CD"/>
    <w:rsid w:val="005D484B"/>
    <w:rsid w:val="005D4990"/>
    <w:rsid w:val="005D4B8B"/>
    <w:rsid w:val="005D4BF3"/>
    <w:rsid w:val="005D4CBB"/>
    <w:rsid w:val="005D4CD5"/>
    <w:rsid w:val="005D4CEC"/>
    <w:rsid w:val="005D4D0F"/>
    <w:rsid w:val="005D4E3A"/>
    <w:rsid w:val="005D5146"/>
    <w:rsid w:val="005D5237"/>
    <w:rsid w:val="005D5300"/>
    <w:rsid w:val="005D531D"/>
    <w:rsid w:val="005D539E"/>
    <w:rsid w:val="005D53AC"/>
    <w:rsid w:val="005D5400"/>
    <w:rsid w:val="005D553B"/>
    <w:rsid w:val="005D5626"/>
    <w:rsid w:val="005D5631"/>
    <w:rsid w:val="005D567C"/>
    <w:rsid w:val="005D56BF"/>
    <w:rsid w:val="005D5770"/>
    <w:rsid w:val="005D5848"/>
    <w:rsid w:val="005D586A"/>
    <w:rsid w:val="005D5900"/>
    <w:rsid w:val="005D5B72"/>
    <w:rsid w:val="005D5BB5"/>
    <w:rsid w:val="005D5BFA"/>
    <w:rsid w:val="005D5C85"/>
    <w:rsid w:val="005D5C92"/>
    <w:rsid w:val="005D5D1F"/>
    <w:rsid w:val="005D5D45"/>
    <w:rsid w:val="005D5D70"/>
    <w:rsid w:val="005D5E19"/>
    <w:rsid w:val="005D5E1E"/>
    <w:rsid w:val="005D5EBF"/>
    <w:rsid w:val="005D5EC5"/>
    <w:rsid w:val="005D5F94"/>
    <w:rsid w:val="005D5FEA"/>
    <w:rsid w:val="005D60D3"/>
    <w:rsid w:val="005D60DF"/>
    <w:rsid w:val="005D6183"/>
    <w:rsid w:val="005D619F"/>
    <w:rsid w:val="005D626F"/>
    <w:rsid w:val="005D628D"/>
    <w:rsid w:val="005D62ED"/>
    <w:rsid w:val="005D631B"/>
    <w:rsid w:val="005D6327"/>
    <w:rsid w:val="005D6363"/>
    <w:rsid w:val="005D6426"/>
    <w:rsid w:val="005D6495"/>
    <w:rsid w:val="005D6516"/>
    <w:rsid w:val="005D6527"/>
    <w:rsid w:val="005D6531"/>
    <w:rsid w:val="005D691A"/>
    <w:rsid w:val="005D6955"/>
    <w:rsid w:val="005D6964"/>
    <w:rsid w:val="005D6AD2"/>
    <w:rsid w:val="005D6B53"/>
    <w:rsid w:val="005D6CDB"/>
    <w:rsid w:val="005D6D06"/>
    <w:rsid w:val="005D6D19"/>
    <w:rsid w:val="005D6DE2"/>
    <w:rsid w:val="005D6ECD"/>
    <w:rsid w:val="005D6FC2"/>
    <w:rsid w:val="005D705C"/>
    <w:rsid w:val="005D7085"/>
    <w:rsid w:val="005D7096"/>
    <w:rsid w:val="005D70A0"/>
    <w:rsid w:val="005D7123"/>
    <w:rsid w:val="005D71C4"/>
    <w:rsid w:val="005D71DD"/>
    <w:rsid w:val="005D745A"/>
    <w:rsid w:val="005D747C"/>
    <w:rsid w:val="005D7485"/>
    <w:rsid w:val="005D7591"/>
    <w:rsid w:val="005D7612"/>
    <w:rsid w:val="005D7634"/>
    <w:rsid w:val="005D763C"/>
    <w:rsid w:val="005D7758"/>
    <w:rsid w:val="005D775B"/>
    <w:rsid w:val="005D77EB"/>
    <w:rsid w:val="005D7821"/>
    <w:rsid w:val="005D7866"/>
    <w:rsid w:val="005D7910"/>
    <w:rsid w:val="005D79D8"/>
    <w:rsid w:val="005D7A1A"/>
    <w:rsid w:val="005D7AA2"/>
    <w:rsid w:val="005D7BF9"/>
    <w:rsid w:val="005D7C2A"/>
    <w:rsid w:val="005D7C62"/>
    <w:rsid w:val="005D7D3F"/>
    <w:rsid w:val="005D7E3E"/>
    <w:rsid w:val="005D7E55"/>
    <w:rsid w:val="005E0032"/>
    <w:rsid w:val="005E00D0"/>
    <w:rsid w:val="005E0123"/>
    <w:rsid w:val="005E012B"/>
    <w:rsid w:val="005E01B2"/>
    <w:rsid w:val="005E030E"/>
    <w:rsid w:val="005E03D1"/>
    <w:rsid w:val="005E04B4"/>
    <w:rsid w:val="005E04CC"/>
    <w:rsid w:val="005E053B"/>
    <w:rsid w:val="005E0541"/>
    <w:rsid w:val="005E06FD"/>
    <w:rsid w:val="005E0730"/>
    <w:rsid w:val="005E0872"/>
    <w:rsid w:val="005E08BF"/>
    <w:rsid w:val="005E0A1F"/>
    <w:rsid w:val="005E0A65"/>
    <w:rsid w:val="005E0AB4"/>
    <w:rsid w:val="005E0AE3"/>
    <w:rsid w:val="005E0B38"/>
    <w:rsid w:val="005E0BCC"/>
    <w:rsid w:val="005E0C36"/>
    <w:rsid w:val="005E0D74"/>
    <w:rsid w:val="005E0DCB"/>
    <w:rsid w:val="005E0E81"/>
    <w:rsid w:val="005E0EA0"/>
    <w:rsid w:val="005E0F26"/>
    <w:rsid w:val="005E0FAC"/>
    <w:rsid w:val="005E100B"/>
    <w:rsid w:val="005E1050"/>
    <w:rsid w:val="005E1120"/>
    <w:rsid w:val="005E11CA"/>
    <w:rsid w:val="005E144B"/>
    <w:rsid w:val="005E1511"/>
    <w:rsid w:val="005E1542"/>
    <w:rsid w:val="005E156C"/>
    <w:rsid w:val="005E161D"/>
    <w:rsid w:val="005E16CC"/>
    <w:rsid w:val="005E1749"/>
    <w:rsid w:val="005E17CE"/>
    <w:rsid w:val="005E1900"/>
    <w:rsid w:val="005E1AA9"/>
    <w:rsid w:val="005E1AE9"/>
    <w:rsid w:val="005E1B2F"/>
    <w:rsid w:val="005E1B76"/>
    <w:rsid w:val="005E1D7B"/>
    <w:rsid w:val="005E1E15"/>
    <w:rsid w:val="005E1EB2"/>
    <w:rsid w:val="005E1FFF"/>
    <w:rsid w:val="005E202E"/>
    <w:rsid w:val="005E204D"/>
    <w:rsid w:val="005E20A9"/>
    <w:rsid w:val="005E2179"/>
    <w:rsid w:val="005E21B1"/>
    <w:rsid w:val="005E21ED"/>
    <w:rsid w:val="005E2285"/>
    <w:rsid w:val="005E22A6"/>
    <w:rsid w:val="005E2574"/>
    <w:rsid w:val="005E261C"/>
    <w:rsid w:val="005E26EF"/>
    <w:rsid w:val="005E2701"/>
    <w:rsid w:val="005E2A48"/>
    <w:rsid w:val="005E2AB5"/>
    <w:rsid w:val="005E2B1C"/>
    <w:rsid w:val="005E2B27"/>
    <w:rsid w:val="005E2E77"/>
    <w:rsid w:val="005E2EC9"/>
    <w:rsid w:val="005E2FED"/>
    <w:rsid w:val="005E3092"/>
    <w:rsid w:val="005E3093"/>
    <w:rsid w:val="005E3196"/>
    <w:rsid w:val="005E322A"/>
    <w:rsid w:val="005E3289"/>
    <w:rsid w:val="005E328D"/>
    <w:rsid w:val="005E3296"/>
    <w:rsid w:val="005E330C"/>
    <w:rsid w:val="005E34B0"/>
    <w:rsid w:val="005E3758"/>
    <w:rsid w:val="005E38D8"/>
    <w:rsid w:val="005E399A"/>
    <w:rsid w:val="005E3A9D"/>
    <w:rsid w:val="005E3AC6"/>
    <w:rsid w:val="005E3B3F"/>
    <w:rsid w:val="005E3B45"/>
    <w:rsid w:val="005E3B46"/>
    <w:rsid w:val="005E3BD3"/>
    <w:rsid w:val="005E3BF8"/>
    <w:rsid w:val="005E3D8A"/>
    <w:rsid w:val="005E3E22"/>
    <w:rsid w:val="005E3FA9"/>
    <w:rsid w:val="005E40D7"/>
    <w:rsid w:val="005E42A1"/>
    <w:rsid w:val="005E431E"/>
    <w:rsid w:val="005E4322"/>
    <w:rsid w:val="005E4373"/>
    <w:rsid w:val="005E4477"/>
    <w:rsid w:val="005E450F"/>
    <w:rsid w:val="005E457E"/>
    <w:rsid w:val="005E45B5"/>
    <w:rsid w:val="005E45D5"/>
    <w:rsid w:val="005E470B"/>
    <w:rsid w:val="005E47DD"/>
    <w:rsid w:val="005E4907"/>
    <w:rsid w:val="005E49AB"/>
    <w:rsid w:val="005E4A23"/>
    <w:rsid w:val="005E4A58"/>
    <w:rsid w:val="005E4B23"/>
    <w:rsid w:val="005E4CB9"/>
    <w:rsid w:val="005E4CC3"/>
    <w:rsid w:val="005E4D38"/>
    <w:rsid w:val="005E4D52"/>
    <w:rsid w:val="005E4D56"/>
    <w:rsid w:val="005E4DF6"/>
    <w:rsid w:val="005E4E87"/>
    <w:rsid w:val="005E4F06"/>
    <w:rsid w:val="005E4F3F"/>
    <w:rsid w:val="005E4FBC"/>
    <w:rsid w:val="005E4FCB"/>
    <w:rsid w:val="005E4FF4"/>
    <w:rsid w:val="005E5055"/>
    <w:rsid w:val="005E5062"/>
    <w:rsid w:val="005E5069"/>
    <w:rsid w:val="005E5130"/>
    <w:rsid w:val="005E5132"/>
    <w:rsid w:val="005E525B"/>
    <w:rsid w:val="005E526A"/>
    <w:rsid w:val="005E5284"/>
    <w:rsid w:val="005E532D"/>
    <w:rsid w:val="005E538E"/>
    <w:rsid w:val="005E553B"/>
    <w:rsid w:val="005E55A0"/>
    <w:rsid w:val="005E5648"/>
    <w:rsid w:val="005E5819"/>
    <w:rsid w:val="005E584C"/>
    <w:rsid w:val="005E5855"/>
    <w:rsid w:val="005E585A"/>
    <w:rsid w:val="005E5AFC"/>
    <w:rsid w:val="005E5B2C"/>
    <w:rsid w:val="005E5B71"/>
    <w:rsid w:val="005E5B9B"/>
    <w:rsid w:val="005E5BFF"/>
    <w:rsid w:val="005E5C84"/>
    <w:rsid w:val="005E5D49"/>
    <w:rsid w:val="005E5D4E"/>
    <w:rsid w:val="005E5D6A"/>
    <w:rsid w:val="005E5DEE"/>
    <w:rsid w:val="005E5E29"/>
    <w:rsid w:val="005E5E68"/>
    <w:rsid w:val="005E5E71"/>
    <w:rsid w:val="005E5EF7"/>
    <w:rsid w:val="005E5F2E"/>
    <w:rsid w:val="005E5F77"/>
    <w:rsid w:val="005E5FDC"/>
    <w:rsid w:val="005E6036"/>
    <w:rsid w:val="005E60BE"/>
    <w:rsid w:val="005E617A"/>
    <w:rsid w:val="005E61CD"/>
    <w:rsid w:val="005E61D0"/>
    <w:rsid w:val="005E628B"/>
    <w:rsid w:val="005E63CE"/>
    <w:rsid w:val="005E63F3"/>
    <w:rsid w:val="005E6441"/>
    <w:rsid w:val="005E64D4"/>
    <w:rsid w:val="005E6523"/>
    <w:rsid w:val="005E65FC"/>
    <w:rsid w:val="005E661A"/>
    <w:rsid w:val="005E661B"/>
    <w:rsid w:val="005E6672"/>
    <w:rsid w:val="005E675E"/>
    <w:rsid w:val="005E6803"/>
    <w:rsid w:val="005E682B"/>
    <w:rsid w:val="005E694B"/>
    <w:rsid w:val="005E696D"/>
    <w:rsid w:val="005E6977"/>
    <w:rsid w:val="005E69E5"/>
    <w:rsid w:val="005E6A3D"/>
    <w:rsid w:val="005E6BBD"/>
    <w:rsid w:val="005E6D27"/>
    <w:rsid w:val="005E6D93"/>
    <w:rsid w:val="005E6DE8"/>
    <w:rsid w:val="005E6EC9"/>
    <w:rsid w:val="005E6F93"/>
    <w:rsid w:val="005E6FFD"/>
    <w:rsid w:val="005E700A"/>
    <w:rsid w:val="005E7012"/>
    <w:rsid w:val="005E7036"/>
    <w:rsid w:val="005E7098"/>
    <w:rsid w:val="005E70D5"/>
    <w:rsid w:val="005E70DD"/>
    <w:rsid w:val="005E7176"/>
    <w:rsid w:val="005E721F"/>
    <w:rsid w:val="005E72DB"/>
    <w:rsid w:val="005E733F"/>
    <w:rsid w:val="005E736D"/>
    <w:rsid w:val="005E73AC"/>
    <w:rsid w:val="005E73BE"/>
    <w:rsid w:val="005E741F"/>
    <w:rsid w:val="005E7496"/>
    <w:rsid w:val="005E7580"/>
    <w:rsid w:val="005E777B"/>
    <w:rsid w:val="005E77BD"/>
    <w:rsid w:val="005E7A91"/>
    <w:rsid w:val="005E7AF7"/>
    <w:rsid w:val="005E7B82"/>
    <w:rsid w:val="005E7C27"/>
    <w:rsid w:val="005E7D21"/>
    <w:rsid w:val="005E7DA9"/>
    <w:rsid w:val="005E7E8F"/>
    <w:rsid w:val="005E7F8A"/>
    <w:rsid w:val="005E7FDC"/>
    <w:rsid w:val="005E7FEC"/>
    <w:rsid w:val="005F000E"/>
    <w:rsid w:val="005F0021"/>
    <w:rsid w:val="005F0186"/>
    <w:rsid w:val="005F0194"/>
    <w:rsid w:val="005F01AE"/>
    <w:rsid w:val="005F033C"/>
    <w:rsid w:val="005F0491"/>
    <w:rsid w:val="005F0502"/>
    <w:rsid w:val="005F0621"/>
    <w:rsid w:val="005F06EA"/>
    <w:rsid w:val="005F0744"/>
    <w:rsid w:val="005F095C"/>
    <w:rsid w:val="005F0A30"/>
    <w:rsid w:val="005F0A6D"/>
    <w:rsid w:val="005F0D28"/>
    <w:rsid w:val="005F0E11"/>
    <w:rsid w:val="005F1033"/>
    <w:rsid w:val="005F10F0"/>
    <w:rsid w:val="005F10FC"/>
    <w:rsid w:val="005F1188"/>
    <w:rsid w:val="005F11D5"/>
    <w:rsid w:val="005F12C1"/>
    <w:rsid w:val="005F1428"/>
    <w:rsid w:val="005F1531"/>
    <w:rsid w:val="005F1570"/>
    <w:rsid w:val="005F1583"/>
    <w:rsid w:val="005F15B4"/>
    <w:rsid w:val="005F167A"/>
    <w:rsid w:val="005F1804"/>
    <w:rsid w:val="005F18CC"/>
    <w:rsid w:val="005F1A3E"/>
    <w:rsid w:val="005F1BAE"/>
    <w:rsid w:val="005F1D5B"/>
    <w:rsid w:val="005F1D79"/>
    <w:rsid w:val="005F1D91"/>
    <w:rsid w:val="005F2065"/>
    <w:rsid w:val="005F2136"/>
    <w:rsid w:val="005F2208"/>
    <w:rsid w:val="005F22D4"/>
    <w:rsid w:val="005F2311"/>
    <w:rsid w:val="005F2314"/>
    <w:rsid w:val="005F2373"/>
    <w:rsid w:val="005F23CD"/>
    <w:rsid w:val="005F241D"/>
    <w:rsid w:val="005F2480"/>
    <w:rsid w:val="005F269B"/>
    <w:rsid w:val="005F273C"/>
    <w:rsid w:val="005F274B"/>
    <w:rsid w:val="005F28EF"/>
    <w:rsid w:val="005F2936"/>
    <w:rsid w:val="005F2A1E"/>
    <w:rsid w:val="005F2A20"/>
    <w:rsid w:val="005F2AE4"/>
    <w:rsid w:val="005F2AE9"/>
    <w:rsid w:val="005F2B01"/>
    <w:rsid w:val="005F2C84"/>
    <w:rsid w:val="005F2D63"/>
    <w:rsid w:val="005F2D84"/>
    <w:rsid w:val="005F2D89"/>
    <w:rsid w:val="005F2DA6"/>
    <w:rsid w:val="005F2E5B"/>
    <w:rsid w:val="005F2E5D"/>
    <w:rsid w:val="005F2EFD"/>
    <w:rsid w:val="005F2F43"/>
    <w:rsid w:val="005F2F65"/>
    <w:rsid w:val="005F2FC0"/>
    <w:rsid w:val="005F309D"/>
    <w:rsid w:val="005F3126"/>
    <w:rsid w:val="005F31AF"/>
    <w:rsid w:val="005F31E5"/>
    <w:rsid w:val="005F323C"/>
    <w:rsid w:val="005F32EF"/>
    <w:rsid w:val="005F3529"/>
    <w:rsid w:val="005F3537"/>
    <w:rsid w:val="005F358B"/>
    <w:rsid w:val="005F3647"/>
    <w:rsid w:val="005F3850"/>
    <w:rsid w:val="005F3B1E"/>
    <w:rsid w:val="005F3BF2"/>
    <w:rsid w:val="005F3BF6"/>
    <w:rsid w:val="005F3C55"/>
    <w:rsid w:val="005F3D08"/>
    <w:rsid w:val="005F3D1B"/>
    <w:rsid w:val="005F3D3B"/>
    <w:rsid w:val="005F3D67"/>
    <w:rsid w:val="005F3D75"/>
    <w:rsid w:val="005F3D78"/>
    <w:rsid w:val="005F3E02"/>
    <w:rsid w:val="005F3E16"/>
    <w:rsid w:val="005F3F8A"/>
    <w:rsid w:val="005F3FA8"/>
    <w:rsid w:val="005F404F"/>
    <w:rsid w:val="005F40CB"/>
    <w:rsid w:val="005F416C"/>
    <w:rsid w:val="005F4319"/>
    <w:rsid w:val="005F44A5"/>
    <w:rsid w:val="005F451C"/>
    <w:rsid w:val="005F456F"/>
    <w:rsid w:val="005F45DE"/>
    <w:rsid w:val="005F45DF"/>
    <w:rsid w:val="005F46AD"/>
    <w:rsid w:val="005F46DE"/>
    <w:rsid w:val="005F4723"/>
    <w:rsid w:val="005F47AE"/>
    <w:rsid w:val="005F481C"/>
    <w:rsid w:val="005F48A5"/>
    <w:rsid w:val="005F48B6"/>
    <w:rsid w:val="005F4969"/>
    <w:rsid w:val="005F4A01"/>
    <w:rsid w:val="005F4A4A"/>
    <w:rsid w:val="005F4AAE"/>
    <w:rsid w:val="005F4B46"/>
    <w:rsid w:val="005F4BC0"/>
    <w:rsid w:val="005F4C94"/>
    <w:rsid w:val="005F4D3B"/>
    <w:rsid w:val="005F4D3F"/>
    <w:rsid w:val="005F4DE8"/>
    <w:rsid w:val="005F4E99"/>
    <w:rsid w:val="005F4E9E"/>
    <w:rsid w:val="005F4FC7"/>
    <w:rsid w:val="005F4FE0"/>
    <w:rsid w:val="005F4FF8"/>
    <w:rsid w:val="005F507E"/>
    <w:rsid w:val="005F5120"/>
    <w:rsid w:val="005F5167"/>
    <w:rsid w:val="005F5303"/>
    <w:rsid w:val="005F5345"/>
    <w:rsid w:val="005F5376"/>
    <w:rsid w:val="005F537E"/>
    <w:rsid w:val="005F53BA"/>
    <w:rsid w:val="005F53BE"/>
    <w:rsid w:val="005F546B"/>
    <w:rsid w:val="005F54B9"/>
    <w:rsid w:val="005F5678"/>
    <w:rsid w:val="005F5714"/>
    <w:rsid w:val="005F57A8"/>
    <w:rsid w:val="005F5862"/>
    <w:rsid w:val="005F5888"/>
    <w:rsid w:val="005F59E5"/>
    <w:rsid w:val="005F5A61"/>
    <w:rsid w:val="005F5AF8"/>
    <w:rsid w:val="005F5B83"/>
    <w:rsid w:val="005F5BC8"/>
    <w:rsid w:val="005F5C27"/>
    <w:rsid w:val="005F5CF8"/>
    <w:rsid w:val="005F5D9C"/>
    <w:rsid w:val="005F5DF1"/>
    <w:rsid w:val="005F5E1F"/>
    <w:rsid w:val="005F5E3B"/>
    <w:rsid w:val="005F5E95"/>
    <w:rsid w:val="005F5F39"/>
    <w:rsid w:val="005F5F74"/>
    <w:rsid w:val="005F5F8F"/>
    <w:rsid w:val="005F6010"/>
    <w:rsid w:val="005F6177"/>
    <w:rsid w:val="005F6181"/>
    <w:rsid w:val="005F62A5"/>
    <w:rsid w:val="005F6321"/>
    <w:rsid w:val="005F632D"/>
    <w:rsid w:val="005F635B"/>
    <w:rsid w:val="005F646A"/>
    <w:rsid w:val="005F64BE"/>
    <w:rsid w:val="005F64EE"/>
    <w:rsid w:val="005F6758"/>
    <w:rsid w:val="005F681F"/>
    <w:rsid w:val="005F6842"/>
    <w:rsid w:val="005F68DD"/>
    <w:rsid w:val="005F6931"/>
    <w:rsid w:val="005F69B9"/>
    <w:rsid w:val="005F6A3B"/>
    <w:rsid w:val="005F6ABA"/>
    <w:rsid w:val="005F6B95"/>
    <w:rsid w:val="005F6BA7"/>
    <w:rsid w:val="005F6BED"/>
    <w:rsid w:val="005F6C5F"/>
    <w:rsid w:val="005F6C76"/>
    <w:rsid w:val="005F6CA8"/>
    <w:rsid w:val="005F6DB1"/>
    <w:rsid w:val="005F6E08"/>
    <w:rsid w:val="005F6E3A"/>
    <w:rsid w:val="005F6EAF"/>
    <w:rsid w:val="005F6EC4"/>
    <w:rsid w:val="005F6F15"/>
    <w:rsid w:val="005F6FDF"/>
    <w:rsid w:val="005F6FF7"/>
    <w:rsid w:val="005F727F"/>
    <w:rsid w:val="005F734D"/>
    <w:rsid w:val="005F7355"/>
    <w:rsid w:val="005F740C"/>
    <w:rsid w:val="005F756D"/>
    <w:rsid w:val="005F762C"/>
    <w:rsid w:val="005F78A4"/>
    <w:rsid w:val="005F793F"/>
    <w:rsid w:val="005F79EE"/>
    <w:rsid w:val="005F7A49"/>
    <w:rsid w:val="005F7B5E"/>
    <w:rsid w:val="005F7C2E"/>
    <w:rsid w:val="005F7C47"/>
    <w:rsid w:val="005F7C7A"/>
    <w:rsid w:val="005F7E98"/>
    <w:rsid w:val="005F7F72"/>
    <w:rsid w:val="005F7F8C"/>
    <w:rsid w:val="005F7F94"/>
    <w:rsid w:val="00600004"/>
    <w:rsid w:val="00600096"/>
    <w:rsid w:val="00600101"/>
    <w:rsid w:val="0060028F"/>
    <w:rsid w:val="006002D2"/>
    <w:rsid w:val="00600677"/>
    <w:rsid w:val="006006A4"/>
    <w:rsid w:val="0060079D"/>
    <w:rsid w:val="006007F6"/>
    <w:rsid w:val="0060082E"/>
    <w:rsid w:val="00600844"/>
    <w:rsid w:val="00600876"/>
    <w:rsid w:val="0060093E"/>
    <w:rsid w:val="00600CE4"/>
    <w:rsid w:val="00600E0D"/>
    <w:rsid w:val="00600EB6"/>
    <w:rsid w:val="00600F04"/>
    <w:rsid w:val="00600F70"/>
    <w:rsid w:val="006010D1"/>
    <w:rsid w:val="006011C1"/>
    <w:rsid w:val="0060139B"/>
    <w:rsid w:val="00601414"/>
    <w:rsid w:val="00601429"/>
    <w:rsid w:val="0060143D"/>
    <w:rsid w:val="006014C8"/>
    <w:rsid w:val="006014E3"/>
    <w:rsid w:val="00601595"/>
    <w:rsid w:val="0060178D"/>
    <w:rsid w:val="006017C7"/>
    <w:rsid w:val="0060180F"/>
    <w:rsid w:val="00601932"/>
    <w:rsid w:val="0060198B"/>
    <w:rsid w:val="00601C54"/>
    <w:rsid w:val="00601CC5"/>
    <w:rsid w:val="00601E51"/>
    <w:rsid w:val="00601F1C"/>
    <w:rsid w:val="00601F9A"/>
    <w:rsid w:val="00601FEE"/>
    <w:rsid w:val="00602044"/>
    <w:rsid w:val="00602108"/>
    <w:rsid w:val="006021DF"/>
    <w:rsid w:val="0060221C"/>
    <w:rsid w:val="0060224D"/>
    <w:rsid w:val="006022B4"/>
    <w:rsid w:val="00602394"/>
    <w:rsid w:val="0060239B"/>
    <w:rsid w:val="006023BF"/>
    <w:rsid w:val="006025A5"/>
    <w:rsid w:val="006025C6"/>
    <w:rsid w:val="0060263C"/>
    <w:rsid w:val="006026A3"/>
    <w:rsid w:val="006026AB"/>
    <w:rsid w:val="00602725"/>
    <w:rsid w:val="00602751"/>
    <w:rsid w:val="0060279C"/>
    <w:rsid w:val="0060288E"/>
    <w:rsid w:val="0060298A"/>
    <w:rsid w:val="0060298D"/>
    <w:rsid w:val="00602995"/>
    <w:rsid w:val="00602997"/>
    <w:rsid w:val="006029A6"/>
    <w:rsid w:val="00602A7F"/>
    <w:rsid w:val="00602AF1"/>
    <w:rsid w:val="00602BB4"/>
    <w:rsid w:val="00602FF6"/>
    <w:rsid w:val="006030A2"/>
    <w:rsid w:val="0060314E"/>
    <w:rsid w:val="006031C3"/>
    <w:rsid w:val="00603276"/>
    <w:rsid w:val="00603284"/>
    <w:rsid w:val="006032A6"/>
    <w:rsid w:val="006032B6"/>
    <w:rsid w:val="006032DC"/>
    <w:rsid w:val="00603307"/>
    <w:rsid w:val="00603318"/>
    <w:rsid w:val="00603329"/>
    <w:rsid w:val="0060332F"/>
    <w:rsid w:val="0060337C"/>
    <w:rsid w:val="006033C0"/>
    <w:rsid w:val="0060347E"/>
    <w:rsid w:val="00603524"/>
    <w:rsid w:val="0060355F"/>
    <w:rsid w:val="006035AC"/>
    <w:rsid w:val="006035BE"/>
    <w:rsid w:val="0060363A"/>
    <w:rsid w:val="00603733"/>
    <w:rsid w:val="006038A2"/>
    <w:rsid w:val="006038C6"/>
    <w:rsid w:val="00603910"/>
    <w:rsid w:val="00603984"/>
    <w:rsid w:val="00603992"/>
    <w:rsid w:val="00603A26"/>
    <w:rsid w:val="00603ABC"/>
    <w:rsid w:val="00603B37"/>
    <w:rsid w:val="00603B3C"/>
    <w:rsid w:val="00603C2C"/>
    <w:rsid w:val="00603CB0"/>
    <w:rsid w:val="00603DC2"/>
    <w:rsid w:val="00603E14"/>
    <w:rsid w:val="00603E19"/>
    <w:rsid w:val="00603F6D"/>
    <w:rsid w:val="00604019"/>
    <w:rsid w:val="00604102"/>
    <w:rsid w:val="006043A8"/>
    <w:rsid w:val="006043D7"/>
    <w:rsid w:val="00604518"/>
    <w:rsid w:val="00604559"/>
    <w:rsid w:val="006046CA"/>
    <w:rsid w:val="006047BA"/>
    <w:rsid w:val="00604837"/>
    <w:rsid w:val="00604898"/>
    <w:rsid w:val="006048A3"/>
    <w:rsid w:val="00604A5D"/>
    <w:rsid w:val="00604B02"/>
    <w:rsid w:val="00604B0B"/>
    <w:rsid w:val="00604C07"/>
    <w:rsid w:val="00604CEC"/>
    <w:rsid w:val="00604CF2"/>
    <w:rsid w:val="00604D45"/>
    <w:rsid w:val="00604EA1"/>
    <w:rsid w:val="00605090"/>
    <w:rsid w:val="0060509A"/>
    <w:rsid w:val="00605115"/>
    <w:rsid w:val="0060525D"/>
    <w:rsid w:val="006052A1"/>
    <w:rsid w:val="0060530C"/>
    <w:rsid w:val="0060534A"/>
    <w:rsid w:val="0060536F"/>
    <w:rsid w:val="006054CD"/>
    <w:rsid w:val="006055B5"/>
    <w:rsid w:val="00605609"/>
    <w:rsid w:val="00605645"/>
    <w:rsid w:val="006056CB"/>
    <w:rsid w:val="006056F6"/>
    <w:rsid w:val="0060576F"/>
    <w:rsid w:val="00605805"/>
    <w:rsid w:val="0060583F"/>
    <w:rsid w:val="006058FC"/>
    <w:rsid w:val="00605915"/>
    <w:rsid w:val="0060596D"/>
    <w:rsid w:val="00605A3E"/>
    <w:rsid w:val="00605A89"/>
    <w:rsid w:val="00605CCE"/>
    <w:rsid w:val="00605CF7"/>
    <w:rsid w:val="00605DA1"/>
    <w:rsid w:val="00605DA4"/>
    <w:rsid w:val="00605E19"/>
    <w:rsid w:val="00605E6D"/>
    <w:rsid w:val="00605EDA"/>
    <w:rsid w:val="0060614F"/>
    <w:rsid w:val="006062B9"/>
    <w:rsid w:val="0060635D"/>
    <w:rsid w:val="006063C4"/>
    <w:rsid w:val="006063FE"/>
    <w:rsid w:val="0060640D"/>
    <w:rsid w:val="0060647E"/>
    <w:rsid w:val="00606497"/>
    <w:rsid w:val="0060657F"/>
    <w:rsid w:val="006066DC"/>
    <w:rsid w:val="006067D9"/>
    <w:rsid w:val="00606808"/>
    <w:rsid w:val="0060684F"/>
    <w:rsid w:val="0060689C"/>
    <w:rsid w:val="006068CB"/>
    <w:rsid w:val="00606985"/>
    <w:rsid w:val="00606A7C"/>
    <w:rsid w:val="00606A80"/>
    <w:rsid w:val="00606B7F"/>
    <w:rsid w:val="00606BAC"/>
    <w:rsid w:val="00606BE1"/>
    <w:rsid w:val="00606C4A"/>
    <w:rsid w:val="00606C79"/>
    <w:rsid w:val="00606C9A"/>
    <w:rsid w:val="00606DD7"/>
    <w:rsid w:val="00606EAC"/>
    <w:rsid w:val="00606F30"/>
    <w:rsid w:val="00606FA5"/>
    <w:rsid w:val="006070B2"/>
    <w:rsid w:val="0060712F"/>
    <w:rsid w:val="00607148"/>
    <w:rsid w:val="00607491"/>
    <w:rsid w:val="006075B4"/>
    <w:rsid w:val="00607619"/>
    <w:rsid w:val="00607726"/>
    <w:rsid w:val="00607756"/>
    <w:rsid w:val="00607791"/>
    <w:rsid w:val="00607879"/>
    <w:rsid w:val="00607909"/>
    <w:rsid w:val="00607912"/>
    <w:rsid w:val="006079BF"/>
    <w:rsid w:val="00607B9B"/>
    <w:rsid w:val="00607C8F"/>
    <w:rsid w:val="00607CD4"/>
    <w:rsid w:val="00607D85"/>
    <w:rsid w:val="00607E12"/>
    <w:rsid w:val="00607EC6"/>
    <w:rsid w:val="00607F03"/>
    <w:rsid w:val="00607FC8"/>
    <w:rsid w:val="00610040"/>
    <w:rsid w:val="00610044"/>
    <w:rsid w:val="00610099"/>
    <w:rsid w:val="00610100"/>
    <w:rsid w:val="00610139"/>
    <w:rsid w:val="00610166"/>
    <w:rsid w:val="006101D7"/>
    <w:rsid w:val="00610202"/>
    <w:rsid w:val="006102BD"/>
    <w:rsid w:val="00610321"/>
    <w:rsid w:val="00610341"/>
    <w:rsid w:val="00610363"/>
    <w:rsid w:val="0061054A"/>
    <w:rsid w:val="00610555"/>
    <w:rsid w:val="00610574"/>
    <w:rsid w:val="006105C0"/>
    <w:rsid w:val="0061072A"/>
    <w:rsid w:val="00610843"/>
    <w:rsid w:val="00610882"/>
    <w:rsid w:val="00610A6F"/>
    <w:rsid w:val="00610AFB"/>
    <w:rsid w:val="00610AFC"/>
    <w:rsid w:val="00610B0E"/>
    <w:rsid w:val="00610B10"/>
    <w:rsid w:val="00610C7A"/>
    <w:rsid w:val="00610C7E"/>
    <w:rsid w:val="00610C85"/>
    <w:rsid w:val="00610CA9"/>
    <w:rsid w:val="00610CE2"/>
    <w:rsid w:val="00610D65"/>
    <w:rsid w:val="00610D9B"/>
    <w:rsid w:val="00610E25"/>
    <w:rsid w:val="00610ED1"/>
    <w:rsid w:val="00610F50"/>
    <w:rsid w:val="00610FAF"/>
    <w:rsid w:val="00611059"/>
    <w:rsid w:val="006110E8"/>
    <w:rsid w:val="006110FC"/>
    <w:rsid w:val="00611165"/>
    <w:rsid w:val="00611254"/>
    <w:rsid w:val="0061133E"/>
    <w:rsid w:val="006113B6"/>
    <w:rsid w:val="006113B7"/>
    <w:rsid w:val="0061144B"/>
    <w:rsid w:val="006114DB"/>
    <w:rsid w:val="0061159A"/>
    <w:rsid w:val="0061160D"/>
    <w:rsid w:val="0061162E"/>
    <w:rsid w:val="00611769"/>
    <w:rsid w:val="00611848"/>
    <w:rsid w:val="006118D7"/>
    <w:rsid w:val="0061192E"/>
    <w:rsid w:val="00611944"/>
    <w:rsid w:val="00611AB1"/>
    <w:rsid w:val="00611ABA"/>
    <w:rsid w:val="00611B62"/>
    <w:rsid w:val="00611BE6"/>
    <w:rsid w:val="00611C29"/>
    <w:rsid w:val="00611CA6"/>
    <w:rsid w:val="00611ED8"/>
    <w:rsid w:val="00611EE0"/>
    <w:rsid w:val="00611EE9"/>
    <w:rsid w:val="0061207A"/>
    <w:rsid w:val="00612130"/>
    <w:rsid w:val="006121E1"/>
    <w:rsid w:val="00612215"/>
    <w:rsid w:val="0061229C"/>
    <w:rsid w:val="0061253B"/>
    <w:rsid w:val="006125EC"/>
    <w:rsid w:val="006126B4"/>
    <w:rsid w:val="006126C8"/>
    <w:rsid w:val="00612725"/>
    <w:rsid w:val="0061274B"/>
    <w:rsid w:val="006129DE"/>
    <w:rsid w:val="00612A7E"/>
    <w:rsid w:val="00612A9F"/>
    <w:rsid w:val="00612AB4"/>
    <w:rsid w:val="00612AF8"/>
    <w:rsid w:val="00612B95"/>
    <w:rsid w:val="00612BF5"/>
    <w:rsid w:val="00612C92"/>
    <w:rsid w:val="00612CBC"/>
    <w:rsid w:val="00612D19"/>
    <w:rsid w:val="00612D93"/>
    <w:rsid w:val="006130A8"/>
    <w:rsid w:val="00613224"/>
    <w:rsid w:val="0061331B"/>
    <w:rsid w:val="0061333E"/>
    <w:rsid w:val="006133C8"/>
    <w:rsid w:val="006133DB"/>
    <w:rsid w:val="006133F5"/>
    <w:rsid w:val="00613676"/>
    <w:rsid w:val="006136E4"/>
    <w:rsid w:val="00613792"/>
    <w:rsid w:val="00613825"/>
    <w:rsid w:val="0061395F"/>
    <w:rsid w:val="006139CA"/>
    <w:rsid w:val="00613B32"/>
    <w:rsid w:val="00613B34"/>
    <w:rsid w:val="00613B8D"/>
    <w:rsid w:val="00613C6B"/>
    <w:rsid w:val="00613C73"/>
    <w:rsid w:val="00613CA2"/>
    <w:rsid w:val="00613CC0"/>
    <w:rsid w:val="00613D23"/>
    <w:rsid w:val="00613D42"/>
    <w:rsid w:val="00613DCB"/>
    <w:rsid w:val="00613E36"/>
    <w:rsid w:val="00613EA4"/>
    <w:rsid w:val="0061404D"/>
    <w:rsid w:val="006140DB"/>
    <w:rsid w:val="0061418E"/>
    <w:rsid w:val="006142EC"/>
    <w:rsid w:val="00614327"/>
    <w:rsid w:val="00614329"/>
    <w:rsid w:val="00614359"/>
    <w:rsid w:val="00614394"/>
    <w:rsid w:val="006143E6"/>
    <w:rsid w:val="006145C1"/>
    <w:rsid w:val="0061471E"/>
    <w:rsid w:val="0061473A"/>
    <w:rsid w:val="00614776"/>
    <w:rsid w:val="00614802"/>
    <w:rsid w:val="00614862"/>
    <w:rsid w:val="00614899"/>
    <w:rsid w:val="00614B49"/>
    <w:rsid w:val="00614C33"/>
    <w:rsid w:val="00614C3B"/>
    <w:rsid w:val="00614CA9"/>
    <w:rsid w:val="00614CF9"/>
    <w:rsid w:val="00614E4A"/>
    <w:rsid w:val="00614EC0"/>
    <w:rsid w:val="00614EEE"/>
    <w:rsid w:val="00614F6D"/>
    <w:rsid w:val="00614FF4"/>
    <w:rsid w:val="006150AD"/>
    <w:rsid w:val="006150B4"/>
    <w:rsid w:val="00615267"/>
    <w:rsid w:val="0061534F"/>
    <w:rsid w:val="00615364"/>
    <w:rsid w:val="00615482"/>
    <w:rsid w:val="006155A4"/>
    <w:rsid w:val="006155BA"/>
    <w:rsid w:val="006155C8"/>
    <w:rsid w:val="006157C2"/>
    <w:rsid w:val="006157C9"/>
    <w:rsid w:val="006157D4"/>
    <w:rsid w:val="00615848"/>
    <w:rsid w:val="00615883"/>
    <w:rsid w:val="006158B1"/>
    <w:rsid w:val="006158B9"/>
    <w:rsid w:val="006158ED"/>
    <w:rsid w:val="0061591F"/>
    <w:rsid w:val="006159C9"/>
    <w:rsid w:val="006159CB"/>
    <w:rsid w:val="00615A3F"/>
    <w:rsid w:val="00615A7D"/>
    <w:rsid w:val="00615A81"/>
    <w:rsid w:val="00615AAE"/>
    <w:rsid w:val="00615AB9"/>
    <w:rsid w:val="00615ADC"/>
    <w:rsid w:val="00615B29"/>
    <w:rsid w:val="00615B6C"/>
    <w:rsid w:val="00615B96"/>
    <w:rsid w:val="00615B9A"/>
    <w:rsid w:val="00615D86"/>
    <w:rsid w:val="00615DC6"/>
    <w:rsid w:val="00615DEC"/>
    <w:rsid w:val="00615E11"/>
    <w:rsid w:val="00615E22"/>
    <w:rsid w:val="00615E7D"/>
    <w:rsid w:val="00615EB8"/>
    <w:rsid w:val="00616039"/>
    <w:rsid w:val="00616052"/>
    <w:rsid w:val="00616349"/>
    <w:rsid w:val="00616352"/>
    <w:rsid w:val="0061637F"/>
    <w:rsid w:val="0061658D"/>
    <w:rsid w:val="0061666C"/>
    <w:rsid w:val="006166F7"/>
    <w:rsid w:val="006166FC"/>
    <w:rsid w:val="00616756"/>
    <w:rsid w:val="00616765"/>
    <w:rsid w:val="00616818"/>
    <w:rsid w:val="006168BF"/>
    <w:rsid w:val="006168D1"/>
    <w:rsid w:val="00616AA6"/>
    <w:rsid w:val="00616AC9"/>
    <w:rsid w:val="00616B2A"/>
    <w:rsid w:val="00616BFF"/>
    <w:rsid w:val="00616D5C"/>
    <w:rsid w:val="00616D8A"/>
    <w:rsid w:val="00616E90"/>
    <w:rsid w:val="00616E9D"/>
    <w:rsid w:val="00616EFF"/>
    <w:rsid w:val="00616F83"/>
    <w:rsid w:val="00616FEB"/>
    <w:rsid w:val="00617026"/>
    <w:rsid w:val="0061704C"/>
    <w:rsid w:val="00617067"/>
    <w:rsid w:val="006170ED"/>
    <w:rsid w:val="00617121"/>
    <w:rsid w:val="006171D1"/>
    <w:rsid w:val="0061726D"/>
    <w:rsid w:val="006174AC"/>
    <w:rsid w:val="00617560"/>
    <w:rsid w:val="00617687"/>
    <w:rsid w:val="006176B6"/>
    <w:rsid w:val="00617785"/>
    <w:rsid w:val="00617829"/>
    <w:rsid w:val="0061783E"/>
    <w:rsid w:val="0061785F"/>
    <w:rsid w:val="0061787F"/>
    <w:rsid w:val="00617885"/>
    <w:rsid w:val="006178C0"/>
    <w:rsid w:val="0061794A"/>
    <w:rsid w:val="00617967"/>
    <w:rsid w:val="00617993"/>
    <w:rsid w:val="00617A31"/>
    <w:rsid w:val="00617A6E"/>
    <w:rsid w:val="00617AE4"/>
    <w:rsid w:val="00617E52"/>
    <w:rsid w:val="00617E6A"/>
    <w:rsid w:val="00617FBA"/>
    <w:rsid w:val="0062001F"/>
    <w:rsid w:val="00620059"/>
    <w:rsid w:val="006200EA"/>
    <w:rsid w:val="00620361"/>
    <w:rsid w:val="006203AA"/>
    <w:rsid w:val="006203C7"/>
    <w:rsid w:val="0062041B"/>
    <w:rsid w:val="0062045F"/>
    <w:rsid w:val="00620475"/>
    <w:rsid w:val="00620519"/>
    <w:rsid w:val="00620548"/>
    <w:rsid w:val="00620628"/>
    <w:rsid w:val="00620657"/>
    <w:rsid w:val="0062071C"/>
    <w:rsid w:val="00620798"/>
    <w:rsid w:val="0062079B"/>
    <w:rsid w:val="006207A0"/>
    <w:rsid w:val="00620811"/>
    <w:rsid w:val="00620825"/>
    <w:rsid w:val="00620935"/>
    <w:rsid w:val="00620C17"/>
    <w:rsid w:val="00620CE7"/>
    <w:rsid w:val="00620DF3"/>
    <w:rsid w:val="00620E80"/>
    <w:rsid w:val="00620E85"/>
    <w:rsid w:val="0062104F"/>
    <w:rsid w:val="0062110E"/>
    <w:rsid w:val="0062112B"/>
    <w:rsid w:val="0062112F"/>
    <w:rsid w:val="0062115E"/>
    <w:rsid w:val="0062120B"/>
    <w:rsid w:val="00621218"/>
    <w:rsid w:val="006212DA"/>
    <w:rsid w:val="0062133F"/>
    <w:rsid w:val="006213A3"/>
    <w:rsid w:val="00621411"/>
    <w:rsid w:val="006214F4"/>
    <w:rsid w:val="0062154B"/>
    <w:rsid w:val="00621566"/>
    <w:rsid w:val="0062157B"/>
    <w:rsid w:val="006215A4"/>
    <w:rsid w:val="006215AB"/>
    <w:rsid w:val="0062178B"/>
    <w:rsid w:val="00621931"/>
    <w:rsid w:val="006219DC"/>
    <w:rsid w:val="00621A6B"/>
    <w:rsid w:val="00621B01"/>
    <w:rsid w:val="00621B1F"/>
    <w:rsid w:val="00621BA2"/>
    <w:rsid w:val="00621BC0"/>
    <w:rsid w:val="00621CBF"/>
    <w:rsid w:val="00621D4F"/>
    <w:rsid w:val="00621DE5"/>
    <w:rsid w:val="00621E2F"/>
    <w:rsid w:val="00621E38"/>
    <w:rsid w:val="00621E5D"/>
    <w:rsid w:val="00622040"/>
    <w:rsid w:val="0062211B"/>
    <w:rsid w:val="00622409"/>
    <w:rsid w:val="0062240B"/>
    <w:rsid w:val="006225A8"/>
    <w:rsid w:val="006225F4"/>
    <w:rsid w:val="0062260E"/>
    <w:rsid w:val="00622683"/>
    <w:rsid w:val="006226A6"/>
    <w:rsid w:val="006226F4"/>
    <w:rsid w:val="006227D9"/>
    <w:rsid w:val="00622872"/>
    <w:rsid w:val="0062291F"/>
    <w:rsid w:val="0062293C"/>
    <w:rsid w:val="00622943"/>
    <w:rsid w:val="00622A14"/>
    <w:rsid w:val="00622A7B"/>
    <w:rsid w:val="00622B42"/>
    <w:rsid w:val="00622C58"/>
    <w:rsid w:val="00622E59"/>
    <w:rsid w:val="0062305C"/>
    <w:rsid w:val="00623093"/>
    <w:rsid w:val="0062314C"/>
    <w:rsid w:val="00623179"/>
    <w:rsid w:val="00623232"/>
    <w:rsid w:val="00623271"/>
    <w:rsid w:val="00623283"/>
    <w:rsid w:val="00623435"/>
    <w:rsid w:val="0062348D"/>
    <w:rsid w:val="006234A2"/>
    <w:rsid w:val="006235A1"/>
    <w:rsid w:val="006235CF"/>
    <w:rsid w:val="006236EC"/>
    <w:rsid w:val="00623763"/>
    <w:rsid w:val="006237A8"/>
    <w:rsid w:val="006237AA"/>
    <w:rsid w:val="00623A8A"/>
    <w:rsid w:val="00623CF7"/>
    <w:rsid w:val="00623D0A"/>
    <w:rsid w:val="00623E85"/>
    <w:rsid w:val="00623E8C"/>
    <w:rsid w:val="00623ECB"/>
    <w:rsid w:val="0062414A"/>
    <w:rsid w:val="0062424D"/>
    <w:rsid w:val="00624264"/>
    <w:rsid w:val="006243F0"/>
    <w:rsid w:val="00624406"/>
    <w:rsid w:val="0062442A"/>
    <w:rsid w:val="00624541"/>
    <w:rsid w:val="006245EA"/>
    <w:rsid w:val="0062462D"/>
    <w:rsid w:val="00624679"/>
    <w:rsid w:val="00624695"/>
    <w:rsid w:val="0062479F"/>
    <w:rsid w:val="006247AA"/>
    <w:rsid w:val="006249B9"/>
    <w:rsid w:val="00624A4A"/>
    <w:rsid w:val="00624A6E"/>
    <w:rsid w:val="00624A74"/>
    <w:rsid w:val="00624B23"/>
    <w:rsid w:val="00624B87"/>
    <w:rsid w:val="00624C81"/>
    <w:rsid w:val="00624CB6"/>
    <w:rsid w:val="00624D1B"/>
    <w:rsid w:val="00624E0C"/>
    <w:rsid w:val="00624E69"/>
    <w:rsid w:val="00624E77"/>
    <w:rsid w:val="00624EBE"/>
    <w:rsid w:val="00624F9D"/>
    <w:rsid w:val="0062502F"/>
    <w:rsid w:val="00625096"/>
    <w:rsid w:val="006250B3"/>
    <w:rsid w:val="00625244"/>
    <w:rsid w:val="00625277"/>
    <w:rsid w:val="00625350"/>
    <w:rsid w:val="006253D2"/>
    <w:rsid w:val="006254EC"/>
    <w:rsid w:val="006255D5"/>
    <w:rsid w:val="0062565C"/>
    <w:rsid w:val="006256B7"/>
    <w:rsid w:val="006256CC"/>
    <w:rsid w:val="0062571D"/>
    <w:rsid w:val="00625774"/>
    <w:rsid w:val="006258CD"/>
    <w:rsid w:val="006258EF"/>
    <w:rsid w:val="00625958"/>
    <w:rsid w:val="00625A26"/>
    <w:rsid w:val="00625C5F"/>
    <w:rsid w:val="00625D27"/>
    <w:rsid w:val="00625DF2"/>
    <w:rsid w:val="00625EB4"/>
    <w:rsid w:val="00625F85"/>
    <w:rsid w:val="00626168"/>
    <w:rsid w:val="0062620E"/>
    <w:rsid w:val="00626299"/>
    <w:rsid w:val="006268E3"/>
    <w:rsid w:val="006268E7"/>
    <w:rsid w:val="00626A71"/>
    <w:rsid w:val="00626A9A"/>
    <w:rsid w:val="00626B46"/>
    <w:rsid w:val="00626C7E"/>
    <w:rsid w:val="00626DCF"/>
    <w:rsid w:val="00626F33"/>
    <w:rsid w:val="00626FBF"/>
    <w:rsid w:val="0062704D"/>
    <w:rsid w:val="00627094"/>
    <w:rsid w:val="006270CF"/>
    <w:rsid w:val="00627150"/>
    <w:rsid w:val="0062727C"/>
    <w:rsid w:val="0062732D"/>
    <w:rsid w:val="00627339"/>
    <w:rsid w:val="006273EA"/>
    <w:rsid w:val="006274F5"/>
    <w:rsid w:val="0062763D"/>
    <w:rsid w:val="00627711"/>
    <w:rsid w:val="0062779B"/>
    <w:rsid w:val="006277C5"/>
    <w:rsid w:val="00627840"/>
    <w:rsid w:val="0062785B"/>
    <w:rsid w:val="00627981"/>
    <w:rsid w:val="00627B89"/>
    <w:rsid w:val="00627C17"/>
    <w:rsid w:val="00627C18"/>
    <w:rsid w:val="00627C6E"/>
    <w:rsid w:val="00627C71"/>
    <w:rsid w:val="00627CAE"/>
    <w:rsid w:val="00627CF1"/>
    <w:rsid w:val="00627D4B"/>
    <w:rsid w:val="00627E7F"/>
    <w:rsid w:val="00627E94"/>
    <w:rsid w:val="00627EE2"/>
    <w:rsid w:val="00627FBE"/>
    <w:rsid w:val="0063004C"/>
    <w:rsid w:val="006300DF"/>
    <w:rsid w:val="00630112"/>
    <w:rsid w:val="00630159"/>
    <w:rsid w:val="0063017C"/>
    <w:rsid w:val="00630244"/>
    <w:rsid w:val="00630268"/>
    <w:rsid w:val="006302A4"/>
    <w:rsid w:val="006303C7"/>
    <w:rsid w:val="00630447"/>
    <w:rsid w:val="00630518"/>
    <w:rsid w:val="00630541"/>
    <w:rsid w:val="00630576"/>
    <w:rsid w:val="006305C5"/>
    <w:rsid w:val="00630632"/>
    <w:rsid w:val="00630786"/>
    <w:rsid w:val="00630811"/>
    <w:rsid w:val="006308CE"/>
    <w:rsid w:val="00630972"/>
    <w:rsid w:val="00630A33"/>
    <w:rsid w:val="00630A7C"/>
    <w:rsid w:val="00630A8F"/>
    <w:rsid w:val="00630ADE"/>
    <w:rsid w:val="00630AE4"/>
    <w:rsid w:val="00630B0E"/>
    <w:rsid w:val="00630BE6"/>
    <w:rsid w:val="00630C62"/>
    <w:rsid w:val="00630CBE"/>
    <w:rsid w:val="00630D2A"/>
    <w:rsid w:val="00630D81"/>
    <w:rsid w:val="00630E79"/>
    <w:rsid w:val="00630E7B"/>
    <w:rsid w:val="00630FF9"/>
    <w:rsid w:val="00631127"/>
    <w:rsid w:val="0063117E"/>
    <w:rsid w:val="00631284"/>
    <w:rsid w:val="006312BA"/>
    <w:rsid w:val="00631326"/>
    <w:rsid w:val="0063136F"/>
    <w:rsid w:val="00631481"/>
    <w:rsid w:val="00631490"/>
    <w:rsid w:val="006314BA"/>
    <w:rsid w:val="00631728"/>
    <w:rsid w:val="0063172D"/>
    <w:rsid w:val="0063173D"/>
    <w:rsid w:val="00631763"/>
    <w:rsid w:val="006318A8"/>
    <w:rsid w:val="00631923"/>
    <w:rsid w:val="0063192B"/>
    <w:rsid w:val="006319B6"/>
    <w:rsid w:val="00631A6E"/>
    <w:rsid w:val="00631B94"/>
    <w:rsid w:val="00631CAF"/>
    <w:rsid w:val="00631D05"/>
    <w:rsid w:val="00631D26"/>
    <w:rsid w:val="00631DCE"/>
    <w:rsid w:val="00631FF3"/>
    <w:rsid w:val="00632017"/>
    <w:rsid w:val="0063202D"/>
    <w:rsid w:val="006320C7"/>
    <w:rsid w:val="00632103"/>
    <w:rsid w:val="0063231C"/>
    <w:rsid w:val="0063241B"/>
    <w:rsid w:val="0063253D"/>
    <w:rsid w:val="006325CE"/>
    <w:rsid w:val="006325FB"/>
    <w:rsid w:val="00632620"/>
    <w:rsid w:val="006326D9"/>
    <w:rsid w:val="00632857"/>
    <w:rsid w:val="006328AE"/>
    <w:rsid w:val="006328CB"/>
    <w:rsid w:val="00632A8C"/>
    <w:rsid w:val="00632B46"/>
    <w:rsid w:val="00632B4D"/>
    <w:rsid w:val="00632C16"/>
    <w:rsid w:val="00632D42"/>
    <w:rsid w:val="00632D96"/>
    <w:rsid w:val="00632E00"/>
    <w:rsid w:val="00632E18"/>
    <w:rsid w:val="00632E1D"/>
    <w:rsid w:val="00633011"/>
    <w:rsid w:val="00633016"/>
    <w:rsid w:val="0063309F"/>
    <w:rsid w:val="00633135"/>
    <w:rsid w:val="00633171"/>
    <w:rsid w:val="0063319A"/>
    <w:rsid w:val="006331CA"/>
    <w:rsid w:val="006331E6"/>
    <w:rsid w:val="0063325C"/>
    <w:rsid w:val="0063326E"/>
    <w:rsid w:val="0063329C"/>
    <w:rsid w:val="006333BC"/>
    <w:rsid w:val="00633459"/>
    <w:rsid w:val="00633494"/>
    <w:rsid w:val="0063351E"/>
    <w:rsid w:val="00633587"/>
    <w:rsid w:val="00633590"/>
    <w:rsid w:val="006335ED"/>
    <w:rsid w:val="00633629"/>
    <w:rsid w:val="006336E1"/>
    <w:rsid w:val="006337D3"/>
    <w:rsid w:val="006339CE"/>
    <w:rsid w:val="00633B6D"/>
    <w:rsid w:val="00633B9C"/>
    <w:rsid w:val="00633BD1"/>
    <w:rsid w:val="00633C4B"/>
    <w:rsid w:val="00633C66"/>
    <w:rsid w:val="00633CB9"/>
    <w:rsid w:val="00633D14"/>
    <w:rsid w:val="00633D2E"/>
    <w:rsid w:val="00633D69"/>
    <w:rsid w:val="00633D88"/>
    <w:rsid w:val="00633DA0"/>
    <w:rsid w:val="00633E34"/>
    <w:rsid w:val="00633E40"/>
    <w:rsid w:val="00633EA7"/>
    <w:rsid w:val="00633ED6"/>
    <w:rsid w:val="00633FB3"/>
    <w:rsid w:val="00633FE5"/>
    <w:rsid w:val="00634104"/>
    <w:rsid w:val="0063417B"/>
    <w:rsid w:val="00634333"/>
    <w:rsid w:val="00634335"/>
    <w:rsid w:val="0063434E"/>
    <w:rsid w:val="00634383"/>
    <w:rsid w:val="006343C9"/>
    <w:rsid w:val="00634516"/>
    <w:rsid w:val="006345FF"/>
    <w:rsid w:val="00634805"/>
    <w:rsid w:val="006348F0"/>
    <w:rsid w:val="0063491B"/>
    <w:rsid w:val="00634A4E"/>
    <w:rsid w:val="00634AEC"/>
    <w:rsid w:val="00634B97"/>
    <w:rsid w:val="00634BA2"/>
    <w:rsid w:val="00634C76"/>
    <w:rsid w:val="00634CD6"/>
    <w:rsid w:val="00634D2C"/>
    <w:rsid w:val="00634D4A"/>
    <w:rsid w:val="00634DB8"/>
    <w:rsid w:val="00634DCA"/>
    <w:rsid w:val="00634FD2"/>
    <w:rsid w:val="00635069"/>
    <w:rsid w:val="006350F0"/>
    <w:rsid w:val="00635184"/>
    <w:rsid w:val="0063518C"/>
    <w:rsid w:val="0063521A"/>
    <w:rsid w:val="00635235"/>
    <w:rsid w:val="006352C8"/>
    <w:rsid w:val="00635392"/>
    <w:rsid w:val="00635396"/>
    <w:rsid w:val="00635500"/>
    <w:rsid w:val="0063552E"/>
    <w:rsid w:val="00635566"/>
    <w:rsid w:val="006355A3"/>
    <w:rsid w:val="0063565A"/>
    <w:rsid w:val="00635695"/>
    <w:rsid w:val="00635723"/>
    <w:rsid w:val="00635786"/>
    <w:rsid w:val="00635805"/>
    <w:rsid w:val="0063581C"/>
    <w:rsid w:val="0063585A"/>
    <w:rsid w:val="00635899"/>
    <w:rsid w:val="00635A8E"/>
    <w:rsid w:val="00635B1F"/>
    <w:rsid w:val="00635B3F"/>
    <w:rsid w:val="00635B89"/>
    <w:rsid w:val="00635BF6"/>
    <w:rsid w:val="00635C2E"/>
    <w:rsid w:val="00635C6F"/>
    <w:rsid w:val="00635CB4"/>
    <w:rsid w:val="00635E74"/>
    <w:rsid w:val="00635EA2"/>
    <w:rsid w:val="00635ED2"/>
    <w:rsid w:val="00635EDB"/>
    <w:rsid w:val="00635F71"/>
    <w:rsid w:val="00635FC6"/>
    <w:rsid w:val="00635FF9"/>
    <w:rsid w:val="00636220"/>
    <w:rsid w:val="0063622A"/>
    <w:rsid w:val="006362D6"/>
    <w:rsid w:val="006363B1"/>
    <w:rsid w:val="0063642E"/>
    <w:rsid w:val="00636443"/>
    <w:rsid w:val="006366BF"/>
    <w:rsid w:val="006366E0"/>
    <w:rsid w:val="006367C1"/>
    <w:rsid w:val="0063682B"/>
    <w:rsid w:val="00636868"/>
    <w:rsid w:val="00636882"/>
    <w:rsid w:val="0063695D"/>
    <w:rsid w:val="006369A5"/>
    <w:rsid w:val="006369EE"/>
    <w:rsid w:val="00636B34"/>
    <w:rsid w:val="00636BA3"/>
    <w:rsid w:val="00636BFD"/>
    <w:rsid w:val="00636C8D"/>
    <w:rsid w:val="00636CC9"/>
    <w:rsid w:val="00636D91"/>
    <w:rsid w:val="00636E3F"/>
    <w:rsid w:val="00636ECA"/>
    <w:rsid w:val="00636F0B"/>
    <w:rsid w:val="0063701A"/>
    <w:rsid w:val="00637036"/>
    <w:rsid w:val="00637112"/>
    <w:rsid w:val="0063712B"/>
    <w:rsid w:val="00637188"/>
    <w:rsid w:val="006371DC"/>
    <w:rsid w:val="0063731B"/>
    <w:rsid w:val="0063755A"/>
    <w:rsid w:val="00637760"/>
    <w:rsid w:val="00637885"/>
    <w:rsid w:val="006378AC"/>
    <w:rsid w:val="00637920"/>
    <w:rsid w:val="0063798D"/>
    <w:rsid w:val="00637AB2"/>
    <w:rsid w:val="00637B62"/>
    <w:rsid w:val="00637CAF"/>
    <w:rsid w:val="00637CBB"/>
    <w:rsid w:val="00637DB5"/>
    <w:rsid w:val="00637DC1"/>
    <w:rsid w:val="00637DC2"/>
    <w:rsid w:val="00637E93"/>
    <w:rsid w:val="00637F62"/>
    <w:rsid w:val="00640036"/>
    <w:rsid w:val="0064017D"/>
    <w:rsid w:val="00640270"/>
    <w:rsid w:val="00640273"/>
    <w:rsid w:val="006403A3"/>
    <w:rsid w:val="006404D3"/>
    <w:rsid w:val="00640504"/>
    <w:rsid w:val="006405B5"/>
    <w:rsid w:val="006405E3"/>
    <w:rsid w:val="006405F0"/>
    <w:rsid w:val="00640646"/>
    <w:rsid w:val="00640653"/>
    <w:rsid w:val="00640690"/>
    <w:rsid w:val="00640731"/>
    <w:rsid w:val="006409DD"/>
    <w:rsid w:val="00640A02"/>
    <w:rsid w:val="00640AE2"/>
    <w:rsid w:val="00640BC4"/>
    <w:rsid w:val="00640CD8"/>
    <w:rsid w:val="00640CFD"/>
    <w:rsid w:val="00640D4B"/>
    <w:rsid w:val="00640E7D"/>
    <w:rsid w:val="00640F1D"/>
    <w:rsid w:val="00640F59"/>
    <w:rsid w:val="00640F5F"/>
    <w:rsid w:val="00640F8F"/>
    <w:rsid w:val="00640FB6"/>
    <w:rsid w:val="0064110A"/>
    <w:rsid w:val="0064128C"/>
    <w:rsid w:val="006412A0"/>
    <w:rsid w:val="006412FE"/>
    <w:rsid w:val="00641373"/>
    <w:rsid w:val="00641457"/>
    <w:rsid w:val="006414E5"/>
    <w:rsid w:val="006415C2"/>
    <w:rsid w:val="00641689"/>
    <w:rsid w:val="00641694"/>
    <w:rsid w:val="0064189B"/>
    <w:rsid w:val="006419FF"/>
    <w:rsid w:val="00641A25"/>
    <w:rsid w:val="00641CFB"/>
    <w:rsid w:val="00641DA5"/>
    <w:rsid w:val="00641DD3"/>
    <w:rsid w:val="00641DE8"/>
    <w:rsid w:val="00641E49"/>
    <w:rsid w:val="00641EC4"/>
    <w:rsid w:val="00641F51"/>
    <w:rsid w:val="00641F65"/>
    <w:rsid w:val="00642040"/>
    <w:rsid w:val="006420EA"/>
    <w:rsid w:val="00642276"/>
    <w:rsid w:val="006422AD"/>
    <w:rsid w:val="006422D8"/>
    <w:rsid w:val="00642371"/>
    <w:rsid w:val="0064243E"/>
    <w:rsid w:val="006425FB"/>
    <w:rsid w:val="006426D9"/>
    <w:rsid w:val="006426DF"/>
    <w:rsid w:val="006426FF"/>
    <w:rsid w:val="00642711"/>
    <w:rsid w:val="00642814"/>
    <w:rsid w:val="00642861"/>
    <w:rsid w:val="006428E1"/>
    <w:rsid w:val="00642A2B"/>
    <w:rsid w:val="00642A7A"/>
    <w:rsid w:val="00642ABB"/>
    <w:rsid w:val="00642B34"/>
    <w:rsid w:val="00642BC2"/>
    <w:rsid w:val="00642CBF"/>
    <w:rsid w:val="00642D2F"/>
    <w:rsid w:val="00642E02"/>
    <w:rsid w:val="00642FE2"/>
    <w:rsid w:val="00643071"/>
    <w:rsid w:val="006430B7"/>
    <w:rsid w:val="006430B9"/>
    <w:rsid w:val="00643112"/>
    <w:rsid w:val="00643137"/>
    <w:rsid w:val="006431A5"/>
    <w:rsid w:val="006432B2"/>
    <w:rsid w:val="00643373"/>
    <w:rsid w:val="00643458"/>
    <w:rsid w:val="006434ED"/>
    <w:rsid w:val="00643501"/>
    <w:rsid w:val="00643584"/>
    <w:rsid w:val="0064363F"/>
    <w:rsid w:val="006437A0"/>
    <w:rsid w:val="006437F7"/>
    <w:rsid w:val="0064386D"/>
    <w:rsid w:val="00643879"/>
    <w:rsid w:val="0064387E"/>
    <w:rsid w:val="006438B9"/>
    <w:rsid w:val="006438D9"/>
    <w:rsid w:val="006438F1"/>
    <w:rsid w:val="006438FA"/>
    <w:rsid w:val="006439BC"/>
    <w:rsid w:val="00643AA1"/>
    <w:rsid w:val="00643AC6"/>
    <w:rsid w:val="00643AF2"/>
    <w:rsid w:val="00643B57"/>
    <w:rsid w:val="00643D83"/>
    <w:rsid w:val="00643DF2"/>
    <w:rsid w:val="00643E56"/>
    <w:rsid w:val="00643F0C"/>
    <w:rsid w:val="00643F5C"/>
    <w:rsid w:val="00643FF5"/>
    <w:rsid w:val="00643FFC"/>
    <w:rsid w:val="00644033"/>
    <w:rsid w:val="006440BC"/>
    <w:rsid w:val="0064413B"/>
    <w:rsid w:val="006441A6"/>
    <w:rsid w:val="006441FB"/>
    <w:rsid w:val="00644387"/>
    <w:rsid w:val="006443E2"/>
    <w:rsid w:val="006444E4"/>
    <w:rsid w:val="00644573"/>
    <w:rsid w:val="006445B5"/>
    <w:rsid w:val="00644655"/>
    <w:rsid w:val="0064470B"/>
    <w:rsid w:val="00644773"/>
    <w:rsid w:val="006448CB"/>
    <w:rsid w:val="006448E7"/>
    <w:rsid w:val="006448EF"/>
    <w:rsid w:val="00644939"/>
    <w:rsid w:val="00644950"/>
    <w:rsid w:val="00644987"/>
    <w:rsid w:val="006449F6"/>
    <w:rsid w:val="00644A2F"/>
    <w:rsid w:val="00644A37"/>
    <w:rsid w:val="00644A94"/>
    <w:rsid w:val="00644C50"/>
    <w:rsid w:val="00644D0D"/>
    <w:rsid w:val="00644DD8"/>
    <w:rsid w:val="00644E16"/>
    <w:rsid w:val="00644F63"/>
    <w:rsid w:val="0064500F"/>
    <w:rsid w:val="006450FD"/>
    <w:rsid w:val="00645109"/>
    <w:rsid w:val="0064512C"/>
    <w:rsid w:val="006452D1"/>
    <w:rsid w:val="00645344"/>
    <w:rsid w:val="006454AF"/>
    <w:rsid w:val="006454B0"/>
    <w:rsid w:val="006455DC"/>
    <w:rsid w:val="00645617"/>
    <w:rsid w:val="00645637"/>
    <w:rsid w:val="0064563A"/>
    <w:rsid w:val="0064573D"/>
    <w:rsid w:val="0064588D"/>
    <w:rsid w:val="00645AF0"/>
    <w:rsid w:val="00645B4A"/>
    <w:rsid w:val="00645BA7"/>
    <w:rsid w:val="00645C9C"/>
    <w:rsid w:val="00645D0F"/>
    <w:rsid w:val="00645E94"/>
    <w:rsid w:val="00645F53"/>
    <w:rsid w:val="006460A7"/>
    <w:rsid w:val="00646114"/>
    <w:rsid w:val="0064614F"/>
    <w:rsid w:val="0064617B"/>
    <w:rsid w:val="0064626A"/>
    <w:rsid w:val="006462FF"/>
    <w:rsid w:val="00646442"/>
    <w:rsid w:val="006464BD"/>
    <w:rsid w:val="006464FF"/>
    <w:rsid w:val="006466EE"/>
    <w:rsid w:val="00646711"/>
    <w:rsid w:val="00646761"/>
    <w:rsid w:val="006469E4"/>
    <w:rsid w:val="00646A20"/>
    <w:rsid w:val="00646B22"/>
    <w:rsid w:val="00646B6B"/>
    <w:rsid w:val="00646CCA"/>
    <w:rsid w:val="00646D53"/>
    <w:rsid w:val="00646DB1"/>
    <w:rsid w:val="00646E14"/>
    <w:rsid w:val="00646E44"/>
    <w:rsid w:val="00646EC9"/>
    <w:rsid w:val="00646F20"/>
    <w:rsid w:val="0064700B"/>
    <w:rsid w:val="006470A6"/>
    <w:rsid w:val="0064717E"/>
    <w:rsid w:val="0064724D"/>
    <w:rsid w:val="006472C2"/>
    <w:rsid w:val="006472E0"/>
    <w:rsid w:val="0064731A"/>
    <w:rsid w:val="00647486"/>
    <w:rsid w:val="0064751C"/>
    <w:rsid w:val="00647527"/>
    <w:rsid w:val="0064756E"/>
    <w:rsid w:val="006475E8"/>
    <w:rsid w:val="00647672"/>
    <w:rsid w:val="00647729"/>
    <w:rsid w:val="006479BF"/>
    <w:rsid w:val="00647A02"/>
    <w:rsid w:val="00647A23"/>
    <w:rsid w:val="00647B15"/>
    <w:rsid w:val="00647B48"/>
    <w:rsid w:val="00647E2C"/>
    <w:rsid w:val="00650025"/>
    <w:rsid w:val="0065017A"/>
    <w:rsid w:val="006501E4"/>
    <w:rsid w:val="006502CA"/>
    <w:rsid w:val="006502CF"/>
    <w:rsid w:val="0065040A"/>
    <w:rsid w:val="00650456"/>
    <w:rsid w:val="00650526"/>
    <w:rsid w:val="00650589"/>
    <w:rsid w:val="0065059A"/>
    <w:rsid w:val="006506CF"/>
    <w:rsid w:val="00650754"/>
    <w:rsid w:val="0065078D"/>
    <w:rsid w:val="006507AD"/>
    <w:rsid w:val="00650849"/>
    <w:rsid w:val="00650860"/>
    <w:rsid w:val="006508AE"/>
    <w:rsid w:val="006509AC"/>
    <w:rsid w:val="00650A47"/>
    <w:rsid w:val="00650AFF"/>
    <w:rsid w:val="00650B6F"/>
    <w:rsid w:val="00650B7C"/>
    <w:rsid w:val="00650BC9"/>
    <w:rsid w:val="00650C2A"/>
    <w:rsid w:val="00650D40"/>
    <w:rsid w:val="00650DB0"/>
    <w:rsid w:val="00650E63"/>
    <w:rsid w:val="00650EE2"/>
    <w:rsid w:val="00650F22"/>
    <w:rsid w:val="00651021"/>
    <w:rsid w:val="006510A8"/>
    <w:rsid w:val="006510D6"/>
    <w:rsid w:val="0065114B"/>
    <w:rsid w:val="0065125F"/>
    <w:rsid w:val="00651349"/>
    <w:rsid w:val="00651352"/>
    <w:rsid w:val="00651356"/>
    <w:rsid w:val="0065152D"/>
    <w:rsid w:val="0065155D"/>
    <w:rsid w:val="0065155F"/>
    <w:rsid w:val="0065156A"/>
    <w:rsid w:val="006515CC"/>
    <w:rsid w:val="006516A9"/>
    <w:rsid w:val="00651757"/>
    <w:rsid w:val="006517AE"/>
    <w:rsid w:val="006517C9"/>
    <w:rsid w:val="006517EF"/>
    <w:rsid w:val="00651811"/>
    <w:rsid w:val="00651821"/>
    <w:rsid w:val="00651829"/>
    <w:rsid w:val="006518BC"/>
    <w:rsid w:val="00651A33"/>
    <w:rsid w:val="00651A3C"/>
    <w:rsid w:val="00651AAD"/>
    <w:rsid w:val="00651AFE"/>
    <w:rsid w:val="00651BAC"/>
    <w:rsid w:val="00651BEE"/>
    <w:rsid w:val="00651C35"/>
    <w:rsid w:val="00651CE8"/>
    <w:rsid w:val="00651D6C"/>
    <w:rsid w:val="00651D7A"/>
    <w:rsid w:val="00651E35"/>
    <w:rsid w:val="00651E50"/>
    <w:rsid w:val="00651ECE"/>
    <w:rsid w:val="00651ED4"/>
    <w:rsid w:val="00651F86"/>
    <w:rsid w:val="00651FC5"/>
    <w:rsid w:val="0065205C"/>
    <w:rsid w:val="00652241"/>
    <w:rsid w:val="006522C0"/>
    <w:rsid w:val="00652373"/>
    <w:rsid w:val="00652381"/>
    <w:rsid w:val="006523A4"/>
    <w:rsid w:val="006524FB"/>
    <w:rsid w:val="00652510"/>
    <w:rsid w:val="0065252F"/>
    <w:rsid w:val="00652532"/>
    <w:rsid w:val="0065262E"/>
    <w:rsid w:val="00652631"/>
    <w:rsid w:val="0065276F"/>
    <w:rsid w:val="006528D8"/>
    <w:rsid w:val="0065294C"/>
    <w:rsid w:val="00652969"/>
    <w:rsid w:val="006529F9"/>
    <w:rsid w:val="00652A73"/>
    <w:rsid w:val="00652B07"/>
    <w:rsid w:val="00652B16"/>
    <w:rsid w:val="00652CE6"/>
    <w:rsid w:val="00652CF3"/>
    <w:rsid w:val="00652D0F"/>
    <w:rsid w:val="00652D34"/>
    <w:rsid w:val="00652D4E"/>
    <w:rsid w:val="00652DB0"/>
    <w:rsid w:val="00652DFB"/>
    <w:rsid w:val="00652EC7"/>
    <w:rsid w:val="0065331A"/>
    <w:rsid w:val="00653325"/>
    <w:rsid w:val="0065339C"/>
    <w:rsid w:val="00653425"/>
    <w:rsid w:val="006534D6"/>
    <w:rsid w:val="006534EF"/>
    <w:rsid w:val="00653548"/>
    <w:rsid w:val="00653585"/>
    <w:rsid w:val="00653653"/>
    <w:rsid w:val="00653704"/>
    <w:rsid w:val="00653732"/>
    <w:rsid w:val="00653751"/>
    <w:rsid w:val="0065385C"/>
    <w:rsid w:val="006538E3"/>
    <w:rsid w:val="00653A71"/>
    <w:rsid w:val="00653AD8"/>
    <w:rsid w:val="00653B89"/>
    <w:rsid w:val="00653BBE"/>
    <w:rsid w:val="00653D6C"/>
    <w:rsid w:val="00653DB8"/>
    <w:rsid w:val="00653E87"/>
    <w:rsid w:val="00653F02"/>
    <w:rsid w:val="00653F38"/>
    <w:rsid w:val="00653F7E"/>
    <w:rsid w:val="00654076"/>
    <w:rsid w:val="00654270"/>
    <w:rsid w:val="00654391"/>
    <w:rsid w:val="0065441C"/>
    <w:rsid w:val="00654506"/>
    <w:rsid w:val="00654507"/>
    <w:rsid w:val="00654556"/>
    <w:rsid w:val="006545BD"/>
    <w:rsid w:val="006545CB"/>
    <w:rsid w:val="00654648"/>
    <w:rsid w:val="00654650"/>
    <w:rsid w:val="006546AD"/>
    <w:rsid w:val="00654740"/>
    <w:rsid w:val="0065485C"/>
    <w:rsid w:val="006548D0"/>
    <w:rsid w:val="006548DB"/>
    <w:rsid w:val="006548E9"/>
    <w:rsid w:val="00654906"/>
    <w:rsid w:val="006549A3"/>
    <w:rsid w:val="00654A91"/>
    <w:rsid w:val="00654AEE"/>
    <w:rsid w:val="00654C80"/>
    <w:rsid w:val="00654CC3"/>
    <w:rsid w:val="00654CDA"/>
    <w:rsid w:val="00654CE4"/>
    <w:rsid w:val="00654CF9"/>
    <w:rsid w:val="00654DB9"/>
    <w:rsid w:val="00654DC5"/>
    <w:rsid w:val="00654E86"/>
    <w:rsid w:val="0065509F"/>
    <w:rsid w:val="00655101"/>
    <w:rsid w:val="00655159"/>
    <w:rsid w:val="00655161"/>
    <w:rsid w:val="00655377"/>
    <w:rsid w:val="0065542A"/>
    <w:rsid w:val="00655458"/>
    <w:rsid w:val="00655570"/>
    <w:rsid w:val="006555A8"/>
    <w:rsid w:val="00655648"/>
    <w:rsid w:val="006556A1"/>
    <w:rsid w:val="00655765"/>
    <w:rsid w:val="006557A8"/>
    <w:rsid w:val="00655A29"/>
    <w:rsid w:val="00655A8F"/>
    <w:rsid w:val="00655AB2"/>
    <w:rsid w:val="00655B87"/>
    <w:rsid w:val="00655D27"/>
    <w:rsid w:val="00655D8D"/>
    <w:rsid w:val="00655DBB"/>
    <w:rsid w:val="00655DD3"/>
    <w:rsid w:val="00655E00"/>
    <w:rsid w:val="00656073"/>
    <w:rsid w:val="00656179"/>
    <w:rsid w:val="00656182"/>
    <w:rsid w:val="00656261"/>
    <w:rsid w:val="006562A0"/>
    <w:rsid w:val="006562E6"/>
    <w:rsid w:val="00656366"/>
    <w:rsid w:val="006563B8"/>
    <w:rsid w:val="006564BC"/>
    <w:rsid w:val="00656524"/>
    <w:rsid w:val="006565ED"/>
    <w:rsid w:val="006566BB"/>
    <w:rsid w:val="006566CA"/>
    <w:rsid w:val="00656708"/>
    <w:rsid w:val="0065672A"/>
    <w:rsid w:val="0065672C"/>
    <w:rsid w:val="00656756"/>
    <w:rsid w:val="006568C9"/>
    <w:rsid w:val="006568ED"/>
    <w:rsid w:val="0065690E"/>
    <w:rsid w:val="006569B3"/>
    <w:rsid w:val="00656A13"/>
    <w:rsid w:val="00656B3B"/>
    <w:rsid w:val="00656ED1"/>
    <w:rsid w:val="00656EE2"/>
    <w:rsid w:val="00656EEA"/>
    <w:rsid w:val="006570E5"/>
    <w:rsid w:val="00657139"/>
    <w:rsid w:val="00657316"/>
    <w:rsid w:val="0065735F"/>
    <w:rsid w:val="00657369"/>
    <w:rsid w:val="006573E1"/>
    <w:rsid w:val="00657552"/>
    <w:rsid w:val="00657572"/>
    <w:rsid w:val="006575B5"/>
    <w:rsid w:val="00657638"/>
    <w:rsid w:val="006577A5"/>
    <w:rsid w:val="00657864"/>
    <w:rsid w:val="006579B4"/>
    <w:rsid w:val="006579BB"/>
    <w:rsid w:val="00657A31"/>
    <w:rsid w:val="00657A48"/>
    <w:rsid w:val="00657A60"/>
    <w:rsid w:val="00657A9A"/>
    <w:rsid w:val="00657C90"/>
    <w:rsid w:val="00657D96"/>
    <w:rsid w:val="00657DFD"/>
    <w:rsid w:val="00657E7F"/>
    <w:rsid w:val="00657EB7"/>
    <w:rsid w:val="00657F4A"/>
    <w:rsid w:val="00657F4D"/>
    <w:rsid w:val="00657FAC"/>
    <w:rsid w:val="00660034"/>
    <w:rsid w:val="006600B7"/>
    <w:rsid w:val="00660108"/>
    <w:rsid w:val="00660233"/>
    <w:rsid w:val="00660242"/>
    <w:rsid w:val="0066032F"/>
    <w:rsid w:val="006603C8"/>
    <w:rsid w:val="00660416"/>
    <w:rsid w:val="0066043A"/>
    <w:rsid w:val="00660471"/>
    <w:rsid w:val="006604DD"/>
    <w:rsid w:val="00660523"/>
    <w:rsid w:val="00660656"/>
    <w:rsid w:val="0066067D"/>
    <w:rsid w:val="006606BE"/>
    <w:rsid w:val="006606CF"/>
    <w:rsid w:val="00660784"/>
    <w:rsid w:val="0066078E"/>
    <w:rsid w:val="00660791"/>
    <w:rsid w:val="00660931"/>
    <w:rsid w:val="00660949"/>
    <w:rsid w:val="00660965"/>
    <w:rsid w:val="00660A06"/>
    <w:rsid w:val="00660A60"/>
    <w:rsid w:val="00660A92"/>
    <w:rsid w:val="00660AFC"/>
    <w:rsid w:val="00660DB8"/>
    <w:rsid w:val="00660DEF"/>
    <w:rsid w:val="00660E3C"/>
    <w:rsid w:val="00660EAE"/>
    <w:rsid w:val="00661046"/>
    <w:rsid w:val="00661067"/>
    <w:rsid w:val="0066106F"/>
    <w:rsid w:val="00661083"/>
    <w:rsid w:val="006610C9"/>
    <w:rsid w:val="006610EF"/>
    <w:rsid w:val="0066123C"/>
    <w:rsid w:val="00661240"/>
    <w:rsid w:val="00661256"/>
    <w:rsid w:val="0066128C"/>
    <w:rsid w:val="00661571"/>
    <w:rsid w:val="006616B9"/>
    <w:rsid w:val="00661754"/>
    <w:rsid w:val="00661870"/>
    <w:rsid w:val="00661950"/>
    <w:rsid w:val="00661A8D"/>
    <w:rsid w:val="00661AB5"/>
    <w:rsid w:val="00661AC4"/>
    <w:rsid w:val="00661AE6"/>
    <w:rsid w:val="00661EB3"/>
    <w:rsid w:val="00661ED2"/>
    <w:rsid w:val="0066206D"/>
    <w:rsid w:val="006623B0"/>
    <w:rsid w:val="006623E8"/>
    <w:rsid w:val="00662442"/>
    <w:rsid w:val="006624F0"/>
    <w:rsid w:val="006625C8"/>
    <w:rsid w:val="0066262D"/>
    <w:rsid w:val="006629B5"/>
    <w:rsid w:val="006629CD"/>
    <w:rsid w:val="006629E3"/>
    <w:rsid w:val="00662AC7"/>
    <w:rsid w:val="00662B2D"/>
    <w:rsid w:val="00662B57"/>
    <w:rsid w:val="00662B65"/>
    <w:rsid w:val="00662B68"/>
    <w:rsid w:val="00662B6F"/>
    <w:rsid w:val="00662C1F"/>
    <w:rsid w:val="00662CE8"/>
    <w:rsid w:val="00662D89"/>
    <w:rsid w:val="00662DE8"/>
    <w:rsid w:val="00662FBE"/>
    <w:rsid w:val="00663042"/>
    <w:rsid w:val="006630A0"/>
    <w:rsid w:val="00663192"/>
    <w:rsid w:val="006631D0"/>
    <w:rsid w:val="0066321D"/>
    <w:rsid w:val="0066331B"/>
    <w:rsid w:val="006633B1"/>
    <w:rsid w:val="006633BC"/>
    <w:rsid w:val="00663419"/>
    <w:rsid w:val="00663462"/>
    <w:rsid w:val="00663493"/>
    <w:rsid w:val="00663540"/>
    <w:rsid w:val="0066360E"/>
    <w:rsid w:val="00663729"/>
    <w:rsid w:val="0066378F"/>
    <w:rsid w:val="0066380F"/>
    <w:rsid w:val="00663817"/>
    <w:rsid w:val="00663996"/>
    <w:rsid w:val="00663A5B"/>
    <w:rsid w:val="00663B16"/>
    <w:rsid w:val="00663B7F"/>
    <w:rsid w:val="00663CEA"/>
    <w:rsid w:val="00663D03"/>
    <w:rsid w:val="00663D8F"/>
    <w:rsid w:val="00663E53"/>
    <w:rsid w:val="00663E9E"/>
    <w:rsid w:val="00663FE4"/>
    <w:rsid w:val="00664002"/>
    <w:rsid w:val="00664053"/>
    <w:rsid w:val="00664342"/>
    <w:rsid w:val="00664353"/>
    <w:rsid w:val="00664400"/>
    <w:rsid w:val="006644A7"/>
    <w:rsid w:val="0066457D"/>
    <w:rsid w:val="006645B2"/>
    <w:rsid w:val="00664617"/>
    <w:rsid w:val="006646C0"/>
    <w:rsid w:val="00664781"/>
    <w:rsid w:val="00664814"/>
    <w:rsid w:val="00664850"/>
    <w:rsid w:val="006648D5"/>
    <w:rsid w:val="0066499E"/>
    <w:rsid w:val="006649AF"/>
    <w:rsid w:val="006649F8"/>
    <w:rsid w:val="00664AC3"/>
    <w:rsid w:val="00664B8A"/>
    <w:rsid w:val="00664C27"/>
    <w:rsid w:val="00664CD6"/>
    <w:rsid w:val="00664CFA"/>
    <w:rsid w:val="00664D6D"/>
    <w:rsid w:val="00664DB9"/>
    <w:rsid w:val="00664EAF"/>
    <w:rsid w:val="00664FBA"/>
    <w:rsid w:val="006650DE"/>
    <w:rsid w:val="0066513D"/>
    <w:rsid w:val="0066516B"/>
    <w:rsid w:val="006651BE"/>
    <w:rsid w:val="00665286"/>
    <w:rsid w:val="0066528E"/>
    <w:rsid w:val="0066529B"/>
    <w:rsid w:val="00665377"/>
    <w:rsid w:val="006653F7"/>
    <w:rsid w:val="0066540F"/>
    <w:rsid w:val="0066541F"/>
    <w:rsid w:val="00665478"/>
    <w:rsid w:val="0066559E"/>
    <w:rsid w:val="006655FD"/>
    <w:rsid w:val="00665661"/>
    <w:rsid w:val="006656BA"/>
    <w:rsid w:val="006656F6"/>
    <w:rsid w:val="00665721"/>
    <w:rsid w:val="00665980"/>
    <w:rsid w:val="006659A2"/>
    <w:rsid w:val="00665A1A"/>
    <w:rsid w:val="00665D94"/>
    <w:rsid w:val="00665F04"/>
    <w:rsid w:val="00665F13"/>
    <w:rsid w:val="00665FAF"/>
    <w:rsid w:val="006660C2"/>
    <w:rsid w:val="0066613D"/>
    <w:rsid w:val="0066624F"/>
    <w:rsid w:val="006662AB"/>
    <w:rsid w:val="00666321"/>
    <w:rsid w:val="00666330"/>
    <w:rsid w:val="0066634F"/>
    <w:rsid w:val="006663EA"/>
    <w:rsid w:val="006663F3"/>
    <w:rsid w:val="0066650F"/>
    <w:rsid w:val="0066653D"/>
    <w:rsid w:val="0066655A"/>
    <w:rsid w:val="00666585"/>
    <w:rsid w:val="00666680"/>
    <w:rsid w:val="00666732"/>
    <w:rsid w:val="006667AB"/>
    <w:rsid w:val="006667C5"/>
    <w:rsid w:val="00666825"/>
    <w:rsid w:val="00666886"/>
    <w:rsid w:val="006669A9"/>
    <w:rsid w:val="006669D9"/>
    <w:rsid w:val="00666A9D"/>
    <w:rsid w:val="00666B07"/>
    <w:rsid w:val="00666B6F"/>
    <w:rsid w:val="00666C93"/>
    <w:rsid w:val="00666CDC"/>
    <w:rsid w:val="00666E6F"/>
    <w:rsid w:val="00667060"/>
    <w:rsid w:val="00667071"/>
    <w:rsid w:val="00667140"/>
    <w:rsid w:val="006671E8"/>
    <w:rsid w:val="00667296"/>
    <w:rsid w:val="006672F2"/>
    <w:rsid w:val="00667355"/>
    <w:rsid w:val="006673B2"/>
    <w:rsid w:val="006674D3"/>
    <w:rsid w:val="00667523"/>
    <w:rsid w:val="00667528"/>
    <w:rsid w:val="00667565"/>
    <w:rsid w:val="006675D5"/>
    <w:rsid w:val="006676A2"/>
    <w:rsid w:val="00667711"/>
    <w:rsid w:val="006677B5"/>
    <w:rsid w:val="006677FB"/>
    <w:rsid w:val="00667804"/>
    <w:rsid w:val="00667820"/>
    <w:rsid w:val="00667983"/>
    <w:rsid w:val="00667A64"/>
    <w:rsid w:val="00667A7F"/>
    <w:rsid w:val="00667B7A"/>
    <w:rsid w:val="00667BA4"/>
    <w:rsid w:val="00667D81"/>
    <w:rsid w:val="00667D9E"/>
    <w:rsid w:val="00667E7F"/>
    <w:rsid w:val="00667F34"/>
    <w:rsid w:val="00670015"/>
    <w:rsid w:val="00670134"/>
    <w:rsid w:val="00670212"/>
    <w:rsid w:val="006702D2"/>
    <w:rsid w:val="0067033A"/>
    <w:rsid w:val="0067037F"/>
    <w:rsid w:val="0067038F"/>
    <w:rsid w:val="006703C2"/>
    <w:rsid w:val="00670458"/>
    <w:rsid w:val="00670488"/>
    <w:rsid w:val="006704AA"/>
    <w:rsid w:val="00670513"/>
    <w:rsid w:val="00670548"/>
    <w:rsid w:val="006706DC"/>
    <w:rsid w:val="00670729"/>
    <w:rsid w:val="00670799"/>
    <w:rsid w:val="0067087C"/>
    <w:rsid w:val="006709FF"/>
    <w:rsid w:val="00670AC3"/>
    <w:rsid w:val="00670BD2"/>
    <w:rsid w:val="00670D01"/>
    <w:rsid w:val="00670D69"/>
    <w:rsid w:val="00670E92"/>
    <w:rsid w:val="00670EB1"/>
    <w:rsid w:val="00670F7B"/>
    <w:rsid w:val="00670FE1"/>
    <w:rsid w:val="00671125"/>
    <w:rsid w:val="006711AB"/>
    <w:rsid w:val="006712DF"/>
    <w:rsid w:val="00671314"/>
    <w:rsid w:val="0067132D"/>
    <w:rsid w:val="0067139B"/>
    <w:rsid w:val="006715BB"/>
    <w:rsid w:val="006716BC"/>
    <w:rsid w:val="006716DA"/>
    <w:rsid w:val="006716FF"/>
    <w:rsid w:val="00671743"/>
    <w:rsid w:val="00671780"/>
    <w:rsid w:val="00671822"/>
    <w:rsid w:val="0067191B"/>
    <w:rsid w:val="006719C7"/>
    <w:rsid w:val="00671AAB"/>
    <w:rsid w:val="00671B80"/>
    <w:rsid w:val="00671C1C"/>
    <w:rsid w:val="00671C69"/>
    <w:rsid w:val="00671C71"/>
    <w:rsid w:val="00671DB7"/>
    <w:rsid w:val="00671E19"/>
    <w:rsid w:val="00672027"/>
    <w:rsid w:val="006720DD"/>
    <w:rsid w:val="00672130"/>
    <w:rsid w:val="006721C0"/>
    <w:rsid w:val="006722B6"/>
    <w:rsid w:val="006722C0"/>
    <w:rsid w:val="00672429"/>
    <w:rsid w:val="0067243B"/>
    <w:rsid w:val="006726AA"/>
    <w:rsid w:val="006726CB"/>
    <w:rsid w:val="0067271B"/>
    <w:rsid w:val="006727BB"/>
    <w:rsid w:val="006729E3"/>
    <w:rsid w:val="00672A02"/>
    <w:rsid w:val="00672A38"/>
    <w:rsid w:val="00672AFE"/>
    <w:rsid w:val="00672B09"/>
    <w:rsid w:val="00672B56"/>
    <w:rsid w:val="00672BB1"/>
    <w:rsid w:val="00672BB2"/>
    <w:rsid w:val="00672C29"/>
    <w:rsid w:val="00672D4A"/>
    <w:rsid w:val="00672DD3"/>
    <w:rsid w:val="00672E6B"/>
    <w:rsid w:val="00672EE8"/>
    <w:rsid w:val="00672F2E"/>
    <w:rsid w:val="00672F7B"/>
    <w:rsid w:val="00672FEC"/>
    <w:rsid w:val="00673056"/>
    <w:rsid w:val="00673088"/>
    <w:rsid w:val="006730B6"/>
    <w:rsid w:val="0067313A"/>
    <w:rsid w:val="00673216"/>
    <w:rsid w:val="006732BE"/>
    <w:rsid w:val="0067334B"/>
    <w:rsid w:val="00673386"/>
    <w:rsid w:val="006733B6"/>
    <w:rsid w:val="006733BF"/>
    <w:rsid w:val="00673495"/>
    <w:rsid w:val="006734FD"/>
    <w:rsid w:val="006735A2"/>
    <w:rsid w:val="006735EE"/>
    <w:rsid w:val="00673666"/>
    <w:rsid w:val="0067367A"/>
    <w:rsid w:val="006736DC"/>
    <w:rsid w:val="00673712"/>
    <w:rsid w:val="00673742"/>
    <w:rsid w:val="00673745"/>
    <w:rsid w:val="0067374E"/>
    <w:rsid w:val="0067379D"/>
    <w:rsid w:val="006737EA"/>
    <w:rsid w:val="006738F5"/>
    <w:rsid w:val="00673A07"/>
    <w:rsid w:val="00673ABD"/>
    <w:rsid w:val="00673AD6"/>
    <w:rsid w:val="00673BAC"/>
    <w:rsid w:val="00673C29"/>
    <w:rsid w:val="00673C2F"/>
    <w:rsid w:val="00673C3B"/>
    <w:rsid w:val="00673C5A"/>
    <w:rsid w:val="00673CE5"/>
    <w:rsid w:val="00673D5A"/>
    <w:rsid w:val="00673D75"/>
    <w:rsid w:val="00673E91"/>
    <w:rsid w:val="00673F3E"/>
    <w:rsid w:val="00673FE6"/>
    <w:rsid w:val="006740E5"/>
    <w:rsid w:val="00674162"/>
    <w:rsid w:val="0067424A"/>
    <w:rsid w:val="00674425"/>
    <w:rsid w:val="00674444"/>
    <w:rsid w:val="0067444A"/>
    <w:rsid w:val="00674466"/>
    <w:rsid w:val="006744C5"/>
    <w:rsid w:val="00674558"/>
    <w:rsid w:val="006746E2"/>
    <w:rsid w:val="0067472A"/>
    <w:rsid w:val="0067474F"/>
    <w:rsid w:val="00674758"/>
    <w:rsid w:val="00674B0E"/>
    <w:rsid w:val="00674C4B"/>
    <w:rsid w:val="00674EC1"/>
    <w:rsid w:val="00674FC9"/>
    <w:rsid w:val="00675045"/>
    <w:rsid w:val="0067512C"/>
    <w:rsid w:val="0067515D"/>
    <w:rsid w:val="00675251"/>
    <w:rsid w:val="00675280"/>
    <w:rsid w:val="00675318"/>
    <w:rsid w:val="006753D3"/>
    <w:rsid w:val="00675460"/>
    <w:rsid w:val="0067551A"/>
    <w:rsid w:val="0067554A"/>
    <w:rsid w:val="00675700"/>
    <w:rsid w:val="00675798"/>
    <w:rsid w:val="006759CD"/>
    <w:rsid w:val="00675A94"/>
    <w:rsid w:val="00675C15"/>
    <w:rsid w:val="00675C8E"/>
    <w:rsid w:val="00675D5A"/>
    <w:rsid w:val="00675DD3"/>
    <w:rsid w:val="00675E9F"/>
    <w:rsid w:val="00675F7C"/>
    <w:rsid w:val="00675FB7"/>
    <w:rsid w:val="00676013"/>
    <w:rsid w:val="00676041"/>
    <w:rsid w:val="006760F4"/>
    <w:rsid w:val="0067618D"/>
    <w:rsid w:val="0067619C"/>
    <w:rsid w:val="0067633A"/>
    <w:rsid w:val="006763C4"/>
    <w:rsid w:val="006763D6"/>
    <w:rsid w:val="006763FC"/>
    <w:rsid w:val="00676400"/>
    <w:rsid w:val="006764B9"/>
    <w:rsid w:val="006767F6"/>
    <w:rsid w:val="006769BE"/>
    <w:rsid w:val="00676A8A"/>
    <w:rsid w:val="00676B94"/>
    <w:rsid w:val="00676C63"/>
    <w:rsid w:val="00676E02"/>
    <w:rsid w:val="00676F4C"/>
    <w:rsid w:val="00677069"/>
    <w:rsid w:val="0067709C"/>
    <w:rsid w:val="006770E8"/>
    <w:rsid w:val="00677115"/>
    <w:rsid w:val="00677126"/>
    <w:rsid w:val="006771D0"/>
    <w:rsid w:val="0067724F"/>
    <w:rsid w:val="0067725D"/>
    <w:rsid w:val="006772ED"/>
    <w:rsid w:val="0067730A"/>
    <w:rsid w:val="0067732C"/>
    <w:rsid w:val="00677349"/>
    <w:rsid w:val="006774D8"/>
    <w:rsid w:val="006775DA"/>
    <w:rsid w:val="00677697"/>
    <w:rsid w:val="00677724"/>
    <w:rsid w:val="00677826"/>
    <w:rsid w:val="00677880"/>
    <w:rsid w:val="00677996"/>
    <w:rsid w:val="006779E1"/>
    <w:rsid w:val="00677A01"/>
    <w:rsid w:val="00677A20"/>
    <w:rsid w:val="00677A44"/>
    <w:rsid w:val="00677A90"/>
    <w:rsid w:val="00677B1C"/>
    <w:rsid w:val="00677B3E"/>
    <w:rsid w:val="00677B46"/>
    <w:rsid w:val="00677D16"/>
    <w:rsid w:val="00677DF3"/>
    <w:rsid w:val="00677E18"/>
    <w:rsid w:val="00677E54"/>
    <w:rsid w:val="00677F4F"/>
    <w:rsid w:val="00677F7E"/>
    <w:rsid w:val="00677FED"/>
    <w:rsid w:val="00680026"/>
    <w:rsid w:val="0068002A"/>
    <w:rsid w:val="0068014A"/>
    <w:rsid w:val="0068014F"/>
    <w:rsid w:val="0068016F"/>
    <w:rsid w:val="006801C2"/>
    <w:rsid w:val="0068032E"/>
    <w:rsid w:val="006803AE"/>
    <w:rsid w:val="006804C6"/>
    <w:rsid w:val="006804F4"/>
    <w:rsid w:val="0068081B"/>
    <w:rsid w:val="0068093D"/>
    <w:rsid w:val="006809EA"/>
    <w:rsid w:val="00680ABB"/>
    <w:rsid w:val="00680ADD"/>
    <w:rsid w:val="00680AEE"/>
    <w:rsid w:val="00680C3E"/>
    <w:rsid w:val="00680C41"/>
    <w:rsid w:val="00680C54"/>
    <w:rsid w:val="00680C5F"/>
    <w:rsid w:val="00680DBA"/>
    <w:rsid w:val="00680EDE"/>
    <w:rsid w:val="00680F46"/>
    <w:rsid w:val="00681029"/>
    <w:rsid w:val="00681093"/>
    <w:rsid w:val="006810BC"/>
    <w:rsid w:val="006810DD"/>
    <w:rsid w:val="006810EA"/>
    <w:rsid w:val="006811A9"/>
    <w:rsid w:val="006812A3"/>
    <w:rsid w:val="006813B4"/>
    <w:rsid w:val="006813FE"/>
    <w:rsid w:val="006814E5"/>
    <w:rsid w:val="00681522"/>
    <w:rsid w:val="0068158C"/>
    <w:rsid w:val="006816DB"/>
    <w:rsid w:val="0068175D"/>
    <w:rsid w:val="0068188A"/>
    <w:rsid w:val="006819D3"/>
    <w:rsid w:val="00681B74"/>
    <w:rsid w:val="00681BE3"/>
    <w:rsid w:val="00681CDC"/>
    <w:rsid w:val="00681CDE"/>
    <w:rsid w:val="00681E19"/>
    <w:rsid w:val="00681E3D"/>
    <w:rsid w:val="00681F13"/>
    <w:rsid w:val="00681F42"/>
    <w:rsid w:val="00681F5D"/>
    <w:rsid w:val="00681F62"/>
    <w:rsid w:val="00681F67"/>
    <w:rsid w:val="00682011"/>
    <w:rsid w:val="00682080"/>
    <w:rsid w:val="006821F2"/>
    <w:rsid w:val="0068225B"/>
    <w:rsid w:val="0068226C"/>
    <w:rsid w:val="00682446"/>
    <w:rsid w:val="00682470"/>
    <w:rsid w:val="00682535"/>
    <w:rsid w:val="0068255A"/>
    <w:rsid w:val="00682612"/>
    <w:rsid w:val="00682872"/>
    <w:rsid w:val="006828D4"/>
    <w:rsid w:val="00682B7D"/>
    <w:rsid w:val="00682B88"/>
    <w:rsid w:val="00682B99"/>
    <w:rsid w:val="00682C96"/>
    <w:rsid w:val="00682CE6"/>
    <w:rsid w:val="00682D5D"/>
    <w:rsid w:val="00682D89"/>
    <w:rsid w:val="00682E4E"/>
    <w:rsid w:val="00682EC7"/>
    <w:rsid w:val="00682FCE"/>
    <w:rsid w:val="00683072"/>
    <w:rsid w:val="00683109"/>
    <w:rsid w:val="00683138"/>
    <w:rsid w:val="00683148"/>
    <w:rsid w:val="0068318F"/>
    <w:rsid w:val="006831DB"/>
    <w:rsid w:val="006831F4"/>
    <w:rsid w:val="00683484"/>
    <w:rsid w:val="006834AC"/>
    <w:rsid w:val="00683644"/>
    <w:rsid w:val="006836A3"/>
    <w:rsid w:val="0068373A"/>
    <w:rsid w:val="006837BD"/>
    <w:rsid w:val="0068394C"/>
    <w:rsid w:val="00683ACD"/>
    <w:rsid w:val="00683C66"/>
    <w:rsid w:val="00683D62"/>
    <w:rsid w:val="00683DA9"/>
    <w:rsid w:val="00683DDC"/>
    <w:rsid w:val="00683DFD"/>
    <w:rsid w:val="00683F1E"/>
    <w:rsid w:val="00683F48"/>
    <w:rsid w:val="00684009"/>
    <w:rsid w:val="00684128"/>
    <w:rsid w:val="006841D8"/>
    <w:rsid w:val="006841E2"/>
    <w:rsid w:val="00684206"/>
    <w:rsid w:val="00684208"/>
    <w:rsid w:val="00684310"/>
    <w:rsid w:val="006843B3"/>
    <w:rsid w:val="00684448"/>
    <w:rsid w:val="00684463"/>
    <w:rsid w:val="006844FE"/>
    <w:rsid w:val="00684552"/>
    <w:rsid w:val="006846C8"/>
    <w:rsid w:val="0068480F"/>
    <w:rsid w:val="0068487D"/>
    <w:rsid w:val="006848C8"/>
    <w:rsid w:val="00684931"/>
    <w:rsid w:val="00684A97"/>
    <w:rsid w:val="00684B5E"/>
    <w:rsid w:val="00684C3C"/>
    <w:rsid w:val="00684CC1"/>
    <w:rsid w:val="00684D2A"/>
    <w:rsid w:val="00684DA2"/>
    <w:rsid w:val="00684DF9"/>
    <w:rsid w:val="00684E33"/>
    <w:rsid w:val="00684FAB"/>
    <w:rsid w:val="006850DD"/>
    <w:rsid w:val="006850F0"/>
    <w:rsid w:val="0068516E"/>
    <w:rsid w:val="00685282"/>
    <w:rsid w:val="00685303"/>
    <w:rsid w:val="0068531B"/>
    <w:rsid w:val="0068539A"/>
    <w:rsid w:val="0068542F"/>
    <w:rsid w:val="006854C6"/>
    <w:rsid w:val="006854E5"/>
    <w:rsid w:val="0068551F"/>
    <w:rsid w:val="0068558F"/>
    <w:rsid w:val="006855B8"/>
    <w:rsid w:val="006856DB"/>
    <w:rsid w:val="00685713"/>
    <w:rsid w:val="006857DB"/>
    <w:rsid w:val="006858D6"/>
    <w:rsid w:val="00685993"/>
    <w:rsid w:val="006859A3"/>
    <w:rsid w:val="00685CF7"/>
    <w:rsid w:val="00685CF8"/>
    <w:rsid w:val="00685DA7"/>
    <w:rsid w:val="00685DDC"/>
    <w:rsid w:val="00685E47"/>
    <w:rsid w:val="00685E73"/>
    <w:rsid w:val="00685EE3"/>
    <w:rsid w:val="00685EE8"/>
    <w:rsid w:val="00685F54"/>
    <w:rsid w:val="00685FF0"/>
    <w:rsid w:val="00685FF6"/>
    <w:rsid w:val="00686098"/>
    <w:rsid w:val="006860AE"/>
    <w:rsid w:val="006860F8"/>
    <w:rsid w:val="0068612F"/>
    <w:rsid w:val="00686165"/>
    <w:rsid w:val="00686166"/>
    <w:rsid w:val="006861E4"/>
    <w:rsid w:val="0068623F"/>
    <w:rsid w:val="00686262"/>
    <w:rsid w:val="006862A1"/>
    <w:rsid w:val="006862A5"/>
    <w:rsid w:val="006863AC"/>
    <w:rsid w:val="00686455"/>
    <w:rsid w:val="006864A3"/>
    <w:rsid w:val="00686510"/>
    <w:rsid w:val="0068654E"/>
    <w:rsid w:val="006865E2"/>
    <w:rsid w:val="00686601"/>
    <w:rsid w:val="00686607"/>
    <w:rsid w:val="0068663B"/>
    <w:rsid w:val="00686672"/>
    <w:rsid w:val="00686764"/>
    <w:rsid w:val="006868CD"/>
    <w:rsid w:val="006869F2"/>
    <w:rsid w:val="006869F6"/>
    <w:rsid w:val="00686A29"/>
    <w:rsid w:val="00686B1A"/>
    <w:rsid w:val="00686B7F"/>
    <w:rsid w:val="00686BA8"/>
    <w:rsid w:val="00686C40"/>
    <w:rsid w:val="00686C43"/>
    <w:rsid w:val="00686C75"/>
    <w:rsid w:val="00686CC2"/>
    <w:rsid w:val="00686CFA"/>
    <w:rsid w:val="00686D40"/>
    <w:rsid w:val="00686F33"/>
    <w:rsid w:val="00686F39"/>
    <w:rsid w:val="00686F8C"/>
    <w:rsid w:val="00686FB3"/>
    <w:rsid w:val="00687104"/>
    <w:rsid w:val="00687115"/>
    <w:rsid w:val="006871A2"/>
    <w:rsid w:val="0068721C"/>
    <w:rsid w:val="00687504"/>
    <w:rsid w:val="00687669"/>
    <w:rsid w:val="0068775A"/>
    <w:rsid w:val="0068784D"/>
    <w:rsid w:val="00687876"/>
    <w:rsid w:val="00687A31"/>
    <w:rsid w:val="00687A8D"/>
    <w:rsid w:val="00687B3D"/>
    <w:rsid w:val="00687B46"/>
    <w:rsid w:val="00687B5C"/>
    <w:rsid w:val="00687C0E"/>
    <w:rsid w:val="00687C6B"/>
    <w:rsid w:val="00687CB6"/>
    <w:rsid w:val="00687CFC"/>
    <w:rsid w:val="00687D96"/>
    <w:rsid w:val="00687E95"/>
    <w:rsid w:val="006900AF"/>
    <w:rsid w:val="006900EF"/>
    <w:rsid w:val="00690180"/>
    <w:rsid w:val="0069018E"/>
    <w:rsid w:val="0069019D"/>
    <w:rsid w:val="00690257"/>
    <w:rsid w:val="00690266"/>
    <w:rsid w:val="00690268"/>
    <w:rsid w:val="00690374"/>
    <w:rsid w:val="006903DF"/>
    <w:rsid w:val="0069041E"/>
    <w:rsid w:val="0069057A"/>
    <w:rsid w:val="00690653"/>
    <w:rsid w:val="0069066D"/>
    <w:rsid w:val="0069074A"/>
    <w:rsid w:val="0069074E"/>
    <w:rsid w:val="006907B8"/>
    <w:rsid w:val="00690867"/>
    <w:rsid w:val="00690AD3"/>
    <w:rsid w:val="00690B14"/>
    <w:rsid w:val="00690B2A"/>
    <w:rsid w:val="00690C18"/>
    <w:rsid w:val="00690C31"/>
    <w:rsid w:val="00690C4A"/>
    <w:rsid w:val="00690C89"/>
    <w:rsid w:val="00690C9A"/>
    <w:rsid w:val="00690D54"/>
    <w:rsid w:val="00690E6D"/>
    <w:rsid w:val="00690E7D"/>
    <w:rsid w:val="00690EC2"/>
    <w:rsid w:val="00690EE4"/>
    <w:rsid w:val="0069108C"/>
    <w:rsid w:val="00691097"/>
    <w:rsid w:val="006911DB"/>
    <w:rsid w:val="00691254"/>
    <w:rsid w:val="0069130F"/>
    <w:rsid w:val="006914F4"/>
    <w:rsid w:val="006916F5"/>
    <w:rsid w:val="0069172B"/>
    <w:rsid w:val="006917E3"/>
    <w:rsid w:val="0069193E"/>
    <w:rsid w:val="0069198A"/>
    <w:rsid w:val="00691A88"/>
    <w:rsid w:val="00691B56"/>
    <w:rsid w:val="00691D90"/>
    <w:rsid w:val="00691E17"/>
    <w:rsid w:val="00691F83"/>
    <w:rsid w:val="0069231A"/>
    <w:rsid w:val="00692388"/>
    <w:rsid w:val="0069244F"/>
    <w:rsid w:val="006924AB"/>
    <w:rsid w:val="006924F8"/>
    <w:rsid w:val="00692527"/>
    <w:rsid w:val="006925C6"/>
    <w:rsid w:val="00692709"/>
    <w:rsid w:val="00692749"/>
    <w:rsid w:val="006928CF"/>
    <w:rsid w:val="0069293D"/>
    <w:rsid w:val="00692953"/>
    <w:rsid w:val="00692B0A"/>
    <w:rsid w:val="00692BBC"/>
    <w:rsid w:val="00692BE4"/>
    <w:rsid w:val="00692CD9"/>
    <w:rsid w:val="00692DCF"/>
    <w:rsid w:val="00692E82"/>
    <w:rsid w:val="00692ECD"/>
    <w:rsid w:val="00692F03"/>
    <w:rsid w:val="00692F18"/>
    <w:rsid w:val="00692FE6"/>
    <w:rsid w:val="006931E7"/>
    <w:rsid w:val="0069320A"/>
    <w:rsid w:val="00693222"/>
    <w:rsid w:val="006932C7"/>
    <w:rsid w:val="006932FA"/>
    <w:rsid w:val="006933EC"/>
    <w:rsid w:val="0069342D"/>
    <w:rsid w:val="00693449"/>
    <w:rsid w:val="0069349C"/>
    <w:rsid w:val="006934A1"/>
    <w:rsid w:val="0069354D"/>
    <w:rsid w:val="0069371A"/>
    <w:rsid w:val="006937CF"/>
    <w:rsid w:val="006937FB"/>
    <w:rsid w:val="00693AB2"/>
    <w:rsid w:val="00693BF3"/>
    <w:rsid w:val="00693C53"/>
    <w:rsid w:val="00693D5C"/>
    <w:rsid w:val="00693D5D"/>
    <w:rsid w:val="00693D6C"/>
    <w:rsid w:val="00693E95"/>
    <w:rsid w:val="00693EAC"/>
    <w:rsid w:val="0069401E"/>
    <w:rsid w:val="0069406F"/>
    <w:rsid w:val="006941E1"/>
    <w:rsid w:val="0069426B"/>
    <w:rsid w:val="006942C1"/>
    <w:rsid w:val="00694357"/>
    <w:rsid w:val="00694652"/>
    <w:rsid w:val="00694688"/>
    <w:rsid w:val="00694702"/>
    <w:rsid w:val="00694731"/>
    <w:rsid w:val="0069489F"/>
    <w:rsid w:val="006948AF"/>
    <w:rsid w:val="006948F2"/>
    <w:rsid w:val="00694980"/>
    <w:rsid w:val="00694A2D"/>
    <w:rsid w:val="00694A37"/>
    <w:rsid w:val="00694B50"/>
    <w:rsid w:val="00694B6E"/>
    <w:rsid w:val="00694C89"/>
    <w:rsid w:val="00694EB4"/>
    <w:rsid w:val="00694F32"/>
    <w:rsid w:val="0069505F"/>
    <w:rsid w:val="0069506D"/>
    <w:rsid w:val="00695140"/>
    <w:rsid w:val="00695163"/>
    <w:rsid w:val="00695196"/>
    <w:rsid w:val="00695212"/>
    <w:rsid w:val="006952D3"/>
    <w:rsid w:val="006952DB"/>
    <w:rsid w:val="0069532F"/>
    <w:rsid w:val="00695396"/>
    <w:rsid w:val="006953A2"/>
    <w:rsid w:val="006953C8"/>
    <w:rsid w:val="0069542E"/>
    <w:rsid w:val="00695541"/>
    <w:rsid w:val="00695562"/>
    <w:rsid w:val="0069557E"/>
    <w:rsid w:val="0069574E"/>
    <w:rsid w:val="006957A6"/>
    <w:rsid w:val="00695A6A"/>
    <w:rsid w:val="00695C8A"/>
    <w:rsid w:val="00695DC5"/>
    <w:rsid w:val="00695DFB"/>
    <w:rsid w:val="00695FDA"/>
    <w:rsid w:val="0069603F"/>
    <w:rsid w:val="0069612B"/>
    <w:rsid w:val="00696147"/>
    <w:rsid w:val="0069617F"/>
    <w:rsid w:val="006961B0"/>
    <w:rsid w:val="00696257"/>
    <w:rsid w:val="0069639F"/>
    <w:rsid w:val="0069654C"/>
    <w:rsid w:val="0069655E"/>
    <w:rsid w:val="00696577"/>
    <w:rsid w:val="006965C1"/>
    <w:rsid w:val="006965E1"/>
    <w:rsid w:val="00696681"/>
    <w:rsid w:val="00696682"/>
    <w:rsid w:val="00696686"/>
    <w:rsid w:val="0069680B"/>
    <w:rsid w:val="0069697F"/>
    <w:rsid w:val="006969F8"/>
    <w:rsid w:val="00696A1D"/>
    <w:rsid w:val="00696BDC"/>
    <w:rsid w:val="00696BE6"/>
    <w:rsid w:val="00696C4E"/>
    <w:rsid w:val="00696C76"/>
    <w:rsid w:val="00696C87"/>
    <w:rsid w:val="00696D9F"/>
    <w:rsid w:val="00696E17"/>
    <w:rsid w:val="00696E77"/>
    <w:rsid w:val="00696F75"/>
    <w:rsid w:val="00696FE5"/>
    <w:rsid w:val="0069702E"/>
    <w:rsid w:val="0069716D"/>
    <w:rsid w:val="00697179"/>
    <w:rsid w:val="006971F2"/>
    <w:rsid w:val="006972EA"/>
    <w:rsid w:val="00697525"/>
    <w:rsid w:val="0069766F"/>
    <w:rsid w:val="0069777E"/>
    <w:rsid w:val="0069781C"/>
    <w:rsid w:val="00697930"/>
    <w:rsid w:val="006979A2"/>
    <w:rsid w:val="00697A9F"/>
    <w:rsid w:val="00697AEA"/>
    <w:rsid w:val="00697C7D"/>
    <w:rsid w:val="00697CA5"/>
    <w:rsid w:val="00697D57"/>
    <w:rsid w:val="00697E02"/>
    <w:rsid w:val="00697ECE"/>
    <w:rsid w:val="006A0024"/>
    <w:rsid w:val="006A004D"/>
    <w:rsid w:val="006A0338"/>
    <w:rsid w:val="006A035A"/>
    <w:rsid w:val="006A0367"/>
    <w:rsid w:val="006A03AB"/>
    <w:rsid w:val="006A03F9"/>
    <w:rsid w:val="006A042F"/>
    <w:rsid w:val="006A0449"/>
    <w:rsid w:val="006A0450"/>
    <w:rsid w:val="006A0482"/>
    <w:rsid w:val="006A0489"/>
    <w:rsid w:val="006A049C"/>
    <w:rsid w:val="006A0511"/>
    <w:rsid w:val="006A05D7"/>
    <w:rsid w:val="006A06AE"/>
    <w:rsid w:val="006A07E2"/>
    <w:rsid w:val="006A088C"/>
    <w:rsid w:val="006A0B64"/>
    <w:rsid w:val="006A0BC8"/>
    <w:rsid w:val="006A0CD2"/>
    <w:rsid w:val="006A0E76"/>
    <w:rsid w:val="006A0E8A"/>
    <w:rsid w:val="006A0EDD"/>
    <w:rsid w:val="006A0FA4"/>
    <w:rsid w:val="006A0FF0"/>
    <w:rsid w:val="006A1078"/>
    <w:rsid w:val="006A10CA"/>
    <w:rsid w:val="006A10F5"/>
    <w:rsid w:val="006A1168"/>
    <w:rsid w:val="006A1180"/>
    <w:rsid w:val="006A1311"/>
    <w:rsid w:val="006A142B"/>
    <w:rsid w:val="006A1573"/>
    <w:rsid w:val="006A1986"/>
    <w:rsid w:val="006A1A56"/>
    <w:rsid w:val="006A1AD2"/>
    <w:rsid w:val="006A1B36"/>
    <w:rsid w:val="006A1BB7"/>
    <w:rsid w:val="006A1D03"/>
    <w:rsid w:val="006A1D7D"/>
    <w:rsid w:val="006A1DC6"/>
    <w:rsid w:val="006A1F12"/>
    <w:rsid w:val="006A1FC3"/>
    <w:rsid w:val="006A205D"/>
    <w:rsid w:val="006A2105"/>
    <w:rsid w:val="006A2246"/>
    <w:rsid w:val="006A228A"/>
    <w:rsid w:val="006A22A3"/>
    <w:rsid w:val="006A2337"/>
    <w:rsid w:val="006A2353"/>
    <w:rsid w:val="006A23A3"/>
    <w:rsid w:val="006A2401"/>
    <w:rsid w:val="006A24EC"/>
    <w:rsid w:val="006A2550"/>
    <w:rsid w:val="006A2565"/>
    <w:rsid w:val="006A25A3"/>
    <w:rsid w:val="006A25BC"/>
    <w:rsid w:val="006A2677"/>
    <w:rsid w:val="006A26EE"/>
    <w:rsid w:val="006A2778"/>
    <w:rsid w:val="006A27B7"/>
    <w:rsid w:val="006A2805"/>
    <w:rsid w:val="006A28A1"/>
    <w:rsid w:val="006A28DC"/>
    <w:rsid w:val="006A290E"/>
    <w:rsid w:val="006A291D"/>
    <w:rsid w:val="006A295A"/>
    <w:rsid w:val="006A29DC"/>
    <w:rsid w:val="006A2AAC"/>
    <w:rsid w:val="006A2AAD"/>
    <w:rsid w:val="006A2AE8"/>
    <w:rsid w:val="006A2CB9"/>
    <w:rsid w:val="006A2CC5"/>
    <w:rsid w:val="006A2D49"/>
    <w:rsid w:val="006A2D95"/>
    <w:rsid w:val="006A2F32"/>
    <w:rsid w:val="006A2F4A"/>
    <w:rsid w:val="006A2F53"/>
    <w:rsid w:val="006A306F"/>
    <w:rsid w:val="006A309E"/>
    <w:rsid w:val="006A30B8"/>
    <w:rsid w:val="006A30F5"/>
    <w:rsid w:val="006A3104"/>
    <w:rsid w:val="006A3149"/>
    <w:rsid w:val="006A316E"/>
    <w:rsid w:val="006A31AC"/>
    <w:rsid w:val="006A3246"/>
    <w:rsid w:val="006A338E"/>
    <w:rsid w:val="006A33E0"/>
    <w:rsid w:val="006A3475"/>
    <w:rsid w:val="006A348D"/>
    <w:rsid w:val="006A35B9"/>
    <w:rsid w:val="006A3605"/>
    <w:rsid w:val="006A3739"/>
    <w:rsid w:val="006A3747"/>
    <w:rsid w:val="006A37A8"/>
    <w:rsid w:val="006A37C0"/>
    <w:rsid w:val="006A37EA"/>
    <w:rsid w:val="006A3824"/>
    <w:rsid w:val="006A38B1"/>
    <w:rsid w:val="006A39CD"/>
    <w:rsid w:val="006A3A0B"/>
    <w:rsid w:val="006A3A7C"/>
    <w:rsid w:val="006A3A98"/>
    <w:rsid w:val="006A3AB8"/>
    <w:rsid w:val="006A3B75"/>
    <w:rsid w:val="006A3B83"/>
    <w:rsid w:val="006A3BDC"/>
    <w:rsid w:val="006A3CD2"/>
    <w:rsid w:val="006A3D0F"/>
    <w:rsid w:val="006A3D98"/>
    <w:rsid w:val="006A3F68"/>
    <w:rsid w:val="006A3FBC"/>
    <w:rsid w:val="006A40D0"/>
    <w:rsid w:val="006A426D"/>
    <w:rsid w:val="006A42B2"/>
    <w:rsid w:val="006A43DD"/>
    <w:rsid w:val="006A46B8"/>
    <w:rsid w:val="006A4721"/>
    <w:rsid w:val="006A47CC"/>
    <w:rsid w:val="006A47EA"/>
    <w:rsid w:val="006A48BB"/>
    <w:rsid w:val="006A4901"/>
    <w:rsid w:val="006A49E4"/>
    <w:rsid w:val="006A4A2E"/>
    <w:rsid w:val="006A4B66"/>
    <w:rsid w:val="006A4B7B"/>
    <w:rsid w:val="006A4B7C"/>
    <w:rsid w:val="006A4C8C"/>
    <w:rsid w:val="006A4CEF"/>
    <w:rsid w:val="006A4D39"/>
    <w:rsid w:val="006A4DD2"/>
    <w:rsid w:val="006A4EBD"/>
    <w:rsid w:val="006A4FB3"/>
    <w:rsid w:val="006A4FE1"/>
    <w:rsid w:val="006A5024"/>
    <w:rsid w:val="006A5131"/>
    <w:rsid w:val="006A514E"/>
    <w:rsid w:val="006A518C"/>
    <w:rsid w:val="006A527E"/>
    <w:rsid w:val="006A5308"/>
    <w:rsid w:val="006A5384"/>
    <w:rsid w:val="006A5587"/>
    <w:rsid w:val="006A55E2"/>
    <w:rsid w:val="006A55F2"/>
    <w:rsid w:val="006A561B"/>
    <w:rsid w:val="006A5637"/>
    <w:rsid w:val="006A5646"/>
    <w:rsid w:val="006A568E"/>
    <w:rsid w:val="006A56AC"/>
    <w:rsid w:val="006A56CB"/>
    <w:rsid w:val="006A571F"/>
    <w:rsid w:val="006A5746"/>
    <w:rsid w:val="006A57AD"/>
    <w:rsid w:val="006A57BD"/>
    <w:rsid w:val="006A57F4"/>
    <w:rsid w:val="006A581F"/>
    <w:rsid w:val="006A58BB"/>
    <w:rsid w:val="006A58C7"/>
    <w:rsid w:val="006A58D2"/>
    <w:rsid w:val="006A5B89"/>
    <w:rsid w:val="006A5BF8"/>
    <w:rsid w:val="006A5D3C"/>
    <w:rsid w:val="006A5E77"/>
    <w:rsid w:val="006A5EBB"/>
    <w:rsid w:val="006A5FDF"/>
    <w:rsid w:val="006A5FEA"/>
    <w:rsid w:val="006A5FF4"/>
    <w:rsid w:val="006A6018"/>
    <w:rsid w:val="006A616C"/>
    <w:rsid w:val="006A6183"/>
    <w:rsid w:val="006A633F"/>
    <w:rsid w:val="006A64C4"/>
    <w:rsid w:val="006A65EE"/>
    <w:rsid w:val="006A6682"/>
    <w:rsid w:val="006A6728"/>
    <w:rsid w:val="006A673B"/>
    <w:rsid w:val="006A6788"/>
    <w:rsid w:val="006A68DD"/>
    <w:rsid w:val="006A698D"/>
    <w:rsid w:val="006A6A52"/>
    <w:rsid w:val="006A6B6D"/>
    <w:rsid w:val="006A6B7E"/>
    <w:rsid w:val="006A6BC6"/>
    <w:rsid w:val="006A6CBA"/>
    <w:rsid w:val="006A6CC1"/>
    <w:rsid w:val="006A6D25"/>
    <w:rsid w:val="006A6D6E"/>
    <w:rsid w:val="006A6D8D"/>
    <w:rsid w:val="006A6E53"/>
    <w:rsid w:val="006A6EAF"/>
    <w:rsid w:val="006A6EF6"/>
    <w:rsid w:val="006A6F23"/>
    <w:rsid w:val="006A6FF3"/>
    <w:rsid w:val="006A7075"/>
    <w:rsid w:val="006A722D"/>
    <w:rsid w:val="006A742C"/>
    <w:rsid w:val="006A7505"/>
    <w:rsid w:val="006A756D"/>
    <w:rsid w:val="006A757E"/>
    <w:rsid w:val="006A761F"/>
    <w:rsid w:val="006A7745"/>
    <w:rsid w:val="006A77CF"/>
    <w:rsid w:val="006A77D6"/>
    <w:rsid w:val="006A783C"/>
    <w:rsid w:val="006A7851"/>
    <w:rsid w:val="006A78C5"/>
    <w:rsid w:val="006A7953"/>
    <w:rsid w:val="006A7972"/>
    <w:rsid w:val="006A7998"/>
    <w:rsid w:val="006A7BC0"/>
    <w:rsid w:val="006A7C1E"/>
    <w:rsid w:val="006A7C2A"/>
    <w:rsid w:val="006A7C6F"/>
    <w:rsid w:val="006A7C7C"/>
    <w:rsid w:val="006A7D79"/>
    <w:rsid w:val="006A7DAC"/>
    <w:rsid w:val="006A7EA1"/>
    <w:rsid w:val="006A7F93"/>
    <w:rsid w:val="006B0024"/>
    <w:rsid w:val="006B00F5"/>
    <w:rsid w:val="006B0309"/>
    <w:rsid w:val="006B05C4"/>
    <w:rsid w:val="006B0616"/>
    <w:rsid w:val="006B06F9"/>
    <w:rsid w:val="006B0723"/>
    <w:rsid w:val="006B0779"/>
    <w:rsid w:val="006B081C"/>
    <w:rsid w:val="006B08D8"/>
    <w:rsid w:val="006B0910"/>
    <w:rsid w:val="006B0940"/>
    <w:rsid w:val="006B09DB"/>
    <w:rsid w:val="006B0AAF"/>
    <w:rsid w:val="006B0BD0"/>
    <w:rsid w:val="006B0C50"/>
    <w:rsid w:val="006B0C75"/>
    <w:rsid w:val="006B0CA8"/>
    <w:rsid w:val="006B0CAD"/>
    <w:rsid w:val="006B0CDD"/>
    <w:rsid w:val="006B0D1F"/>
    <w:rsid w:val="006B0E7D"/>
    <w:rsid w:val="006B0EB5"/>
    <w:rsid w:val="006B0EFA"/>
    <w:rsid w:val="006B0F20"/>
    <w:rsid w:val="006B0F3E"/>
    <w:rsid w:val="006B0F54"/>
    <w:rsid w:val="006B1005"/>
    <w:rsid w:val="006B10D2"/>
    <w:rsid w:val="006B12B4"/>
    <w:rsid w:val="006B13A4"/>
    <w:rsid w:val="006B144A"/>
    <w:rsid w:val="006B152F"/>
    <w:rsid w:val="006B160F"/>
    <w:rsid w:val="006B16B2"/>
    <w:rsid w:val="006B19F7"/>
    <w:rsid w:val="006B1AD1"/>
    <w:rsid w:val="006B1C3B"/>
    <w:rsid w:val="006B1C62"/>
    <w:rsid w:val="006B1D81"/>
    <w:rsid w:val="006B1DD1"/>
    <w:rsid w:val="006B1E12"/>
    <w:rsid w:val="006B1E79"/>
    <w:rsid w:val="006B1F5F"/>
    <w:rsid w:val="006B1FE5"/>
    <w:rsid w:val="006B206D"/>
    <w:rsid w:val="006B20F4"/>
    <w:rsid w:val="006B2103"/>
    <w:rsid w:val="006B21E0"/>
    <w:rsid w:val="006B22F8"/>
    <w:rsid w:val="006B2413"/>
    <w:rsid w:val="006B253E"/>
    <w:rsid w:val="006B25AC"/>
    <w:rsid w:val="006B25FF"/>
    <w:rsid w:val="006B26E0"/>
    <w:rsid w:val="006B2813"/>
    <w:rsid w:val="006B288C"/>
    <w:rsid w:val="006B28E2"/>
    <w:rsid w:val="006B2904"/>
    <w:rsid w:val="006B291D"/>
    <w:rsid w:val="006B2955"/>
    <w:rsid w:val="006B29EB"/>
    <w:rsid w:val="006B2B44"/>
    <w:rsid w:val="006B2D6C"/>
    <w:rsid w:val="006B2E5B"/>
    <w:rsid w:val="006B2FED"/>
    <w:rsid w:val="006B3001"/>
    <w:rsid w:val="006B30C0"/>
    <w:rsid w:val="006B3139"/>
    <w:rsid w:val="006B3162"/>
    <w:rsid w:val="006B32A0"/>
    <w:rsid w:val="006B32BE"/>
    <w:rsid w:val="006B335F"/>
    <w:rsid w:val="006B3433"/>
    <w:rsid w:val="006B34D0"/>
    <w:rsid w:val="006B3560"/>
    <w:rsid w:val="006B363B"/>
    <w:rsid w:val="006B3828"/>
    <w:rsid w:val="006B388B"/>
    <w:rsid w:val="006B3903"/>
    <w:rsid w:val="006B39B7"/>
    <w:rsid w:val="006B39C5"/>
    <w:rsid w:val="006B39ED"/>
    <w:rsid w:val="006B39EF"/>
    <w:rsid w:val="006B39F7"/>
    <w:rsid w:val="006B3A21"/>
    <w:rsid w:val="006B3A44"/>
    <w:rsid w:val="006B3AAB"/>
    <w:rsid w:val="006B3B23"/>
    <w:rsid w:val="006B3BE6"/>
    <w:rsid w:val="006B3C8C"/>
    <w:rsid w:val="006B3E10"/>
    <w:rsid w:val="006B3F7F"/>
    <w:rsid w:val="006B3FBD"/>
    <w:rsid w:val="006B3FE8"/>
    <w:rsid w:val="006B401C"/>
    <w:rsid w:val="006B403D"/>
    <w:rsid w:val="006B4045"/>
    <w:rsid w:val="006B40B1"/>
    <w:rsid w:val="006B4161"/>
    <w:rsid w:val="006B417B"/>
    <w:rsid w:val="006B41F2"/>
    <w:rsid w:val="006B42E9"/>
    <w:rsid w:val="006B4308"/>
    <w:rsid w:val="006B4312"/>
    <w:rsid w:val="006B43EC"/>
    <w:rsid w:val="006B443B"/>
    <w:rsid w:val="006B4511"/>
    <w:rsid w:val="006B4609"/>
    <w:rsid w:val="006B467D"/>
    <w:rsid w:val="006B46B3"/>
    <w:rsid w:val="006B46C2"/>
    <w:rsid w:val="006B4725"/>
    <w:rsid w:val="006B4762"/>
    <w:rsid w:val="006B4783"/>
    <w:rsid w:val="006B47AE"/>
    <w:rsid w:val="006B483C"/>
    <w:rsid w:val="006B4842"/>
    <w:rsid w:val="006B4855"/>
    <w:rsid w:val="006B4AB0"/>
    <w:rsid w:val="006B4B8F"/>
    <w:rsid w:val="006B4BA8"/>
    <w:rsid w:val="006B4BB2"/>
    <w:rsid w:val="006B4BF8"/>
    <w:rsid w:val="006B4ED1"/>
    <w:rsid w:val="006B4F03"/>
    <w:rsid w:val="006B4F21"/>
    <w:rsid w:val="006B4F97"/>
    <w:rsid w:val="006B4FF1"/>
    <w:rsid w:val="006B525E"/>
    <w:rsid w:val="006B5378"/>
    <w:rsid w:val="006B5444"/>
    <w:rsid w:val="006B54FB"/>
    <w:rsid w:val="006B551E"/>
    <w:rsid w:val="006B56BF"/>
    <w:rsid w:val="006B57DD"/>
    <w:rsid w:val="006B5955"/>
    <w:rsid w:val="006B59F3"/>
    <w:rsid w:val="006B5AE1"/>
    <w:rsid w:val="006B5B99"/>
    <w:rsid w:val="006B5CA8"/>
    <w:rsid w:val="006B5D95"/>
    <w:rsid w:val="006B5DF2"/>
    <w:rsid w:val="006B5E4C"/>
    <w:rsid w:val="006B5E9E"/>
    <w:rsid w:val="006B5F94"/>
    <w:rsid w:val="006B604E"/>
    <w:rsid w:val="006B60FF"/>
    <w:rsid w:val="006B6105"/>
    <w:rsid w:val="006B615C"/>
    <w:rsid w:val="006B623C"/>
    <w:rsid w:val="006B6275"/>
    <w:rsid w:val="006B62DD"/>
    <w:rsid w:val="006B62F5"/>
    <w:rsid w:val="006B6330"/>
    <w:rsid w:val="006B6331"/>
    <w:rsid w:val="006B63EE"/>
    <w:rsid w:val="006B6403"/>
    <w:rsid w:val="006B642A"/>
    <w:rsid w:val="006B6438"/>
    <w:rsid w:val="006B6443"/>
    <w:rsid w:val="006B6539"/>
    <w:rsid w:val="006B66EF"/>
    <w:rsid w:val="006B6763"/>
    <w:rsid w:val="006B676F"/>
    <w:rsid w:val="006B6830"/>
    <w:rsid w:val="006B686E"/>
    <w:rsid w:val="006B6886"/>
    <w:rsid w:val="006B697D"/>
    <w:rsid w:val="006B69BD"/>
    <w:rsid w:val="006B69C7"/>
    <w:rsid w:val="006B69D2"/>
    <w:rsid w:val="006B6AFA"/>
    <w:rsid w:val="006B6B1C"/>
    <w:rsid w:val="006B6D45"/>
    <w:rsid w:val="006B6DB1"/>
    <w:rsid w:val="006B6DF7"/>
    <w:rsid w:val="006B6E11"/>
    <w:rsid w:val="006B6FCB"/>
    <w:rsid w:val="006B7017"/>
    <w:rsid w:val="006B7165"/>
    <w:rsid w:val="006B7184"/>
    <w:rsid w:val="006B71C8"/>
    <w:rsid w:val="006B71D0"/>
    <w:rsid w:val="006B71D6"/>
    <w:rsid w:val="006B7370"/>
    <w:rsid w:val="006B73B6"/>
    <w:rsid w:val="006B73CC"/>
    <w:rsid w:val="006B7502"/>
    <w:rsid w:val="006B7589"/>
    <w:rsid w:val="006B766B"/>
    <w:rsid w:val="006B77BC"/>
    <w:rsid w:val="006B77DC"/>
    <w:rsid w:val="006B78B0"/>
    <w:rsid w:val="006B79DF"/>
    <w:rsid w:val="006B7B16"/>
    <w:rsid w:val="006B7F24"/>
    <w:rsid w:val="006B7F84"/>
    <w:rsid w:val="006B7FA3"/>
    <w:rsid w:val="006B7FEF"/>
    <w:rsid w:val="006C0037"/>
    <w:rsid w:val="006C023A"/>
    <w:rsid w:val="006C0247"/>
    <w:rsid w:val="006C02F5"/>
    <w:rsid w:val="006C0314"/>
    <w:rsid w:val="006C03E7"/>
    <w:rsid w:val="006C04A8"/>
    <w:rsid w:val="006C04AF"/>
    <w:rsid w:val="006C04BA"/>
    <w:rsid w:val="006C065F"/>
    <w:rsid w:val="006C0681"/>
    <w:rsid w:val="006C0734"/>
    <w:rsid w:val="006C0750"/>
    <w:rsid w:val="006C076C"/>
    <w:rsid w:val="006C07A8"/>
    <w:rsid w:val="006C084B"/>
    <w:rsid w:val="006C0B11"/>
    <w:rsid w:val="006C0B87"/>
    <w:rsid w:val="006C0BAB"/>
    <w:rsid w:val="006C0BC3"/>
    <w:rsid w:val="006C0BCF"/>
    <w:rsid w:val="006C0C67"/>
    <w:rsid w:val="006C0F52"/>
    <w:rsid w:val="006C0FFF"/>
    <w:rsid w:val="006C11FC"/>
    <w:rsid w:val="006C1261"/>
    <w:rsid w:val="006C139A"/>
    <w:rsid w:val="006C14C6"/>
    <w:rsid w:val="006C1579"/>
    <w:rsid w:val="006C1614"/>
    <w:rsid w:val="006C16CE"/>
    <w:rsid w:val="006C17A5"/>
    <w:rsid w:val="006C17FC"/>
    <w:rsid w:val="006C1909"/>
    <w:rsid w:val="006C19B6"/>
    <w:rsid w:val="006C19F3"/>
    <w:rsid w:val="006C1A7A"/>
    <w:rsid w:val="006C1AC2"/>
    <w:rsid w:val="006C1B4B"/>
    <w:rsid w:val="006C1B7D"/>
    <w:rsid w:val="006C1C77"/>
    <w:rsid w:val="006C1CC7"/>
    <w:rsid w:val="006C1CE9"/>
    <w:rsid w:val="006C1F4D"/>
    <w:rsid w:val="006C1F68"/>
    <w:rsid w:val="006C1FD2"/>
    <w:rsid w:val="006C1FF8"/>
    <w:rsid w:val="006C2020"/>
    <w:rsid w:val="006C2041"/>
    <w:rsid w:val="006C2140"/>
    <w:rsid w:val="006C22B1"/>
    <w:rsid w:val="006C22C1"/>
    <w:rsid w:val="006C22E6"/>
    <w:rsid w:val="006C22ED"/>
    <w:rsid w:val="006C235B"/>
    <w:rsid w:val="006C240D"/>
    <w:rsid w:val="006C2412"/>
    <w:rsid w:val="006C2482"/>
    <w:rsid w:val="006C25A2"/>
    <w:rsid w:val="006C2631"/>
    <w:rsid w:val="006C2730"/>
    <w:rsid w:val="006C27F8"/>
    <w:rsid w:val="006C28A1"/>
    <w:rsid w:val="006C296E"/>
    <w:rsid w:val="006C29DF"/>
    <w:rsid w:val="006C2B8E"/>
    <w:rsid w:val="006C2C93"/>
    <w:rsid w:val="006C2D62"/>
    <w:rsid w:val="006C2D7E"/>
    <w:rsid w:val="006C2D95"/>
    <w:rsid w:val="006C2DD2"/>
    <w:rsid w:val="006C2ECC"/>
    <w:rsid w:val="006C3024"/>
    <w:rsid w:val="006C30B4"/>
    <w:rsid w:val="006C30D0"/>
    <w:rsid w:val="006C318C"/>
    <w:rsid w:val="006C33EF"/>
    <w:rsid w:val="006C343A"/>
    <w:rsid w:val="006C345B"/>
    <w:rsid w:val="006C347D"/>
    <w:rsid w:val="006C34B9"/>
    <w:rsid w:val="006C3511"/>
    <w:rsid w:val="006C3738"/>
    <w:rsid w:val="006C387A"/>
    <w:rsid w:val="006C38EB"/>
    <w:rsid w:val="006C398B"/>
    <w:rsid w:val="006C3991"/>
    <w:rsid w:val="006C39A1"/>
    <w:rsid w:val="006C3BE5"/>
    <w:rsid w:val="006C3C1D"/>
    <w:rsid w:val="006C3C91"/>
    <w:rsid w:val="006C3CC2"/>
    <w:rsid w:val="006C3D3A"/>
    <w:rsid w:val="006C3D5A"/>
    <w:rsid w:val="006C3D6E"/>
    <w:rsid w:val="006C3E3C"/>
    <w:rsid w:val="006C3E4F"/>
    <w:rsid w:val="006C3E6F"/>
    <w:rsid w:val="006C3EA9"/>
    <w:rsid w:val="006C3F71"/>
    <w:rsid w:val="006C3F98"/>
    <w:rsid w:val="006C404E"/>
    <w:rsid w:val="006C4075"/>
    <w:rsid w:val="006C40C1"/>
    <w:rsid w:val="006C413E"/>
    <w:rsid w:val="006C41E6"/>
    <w:rsid w:val="006C4219"/>
    <w:rsid w:val="006C4274"/>
    <w:rsid w:val="006C42DA"/>
    <w:rsid w:val="006C4347"/>
    <w:rsid w:val="006C4414"/>
    <w:rsid w:val="006C449B"/>
    <w:rsid w:val="006C44BC"/>
    <w:rsid w:val="006C45AF"/>
    <w:rsid w:val="006C45B4"/>
    <w:rsid w:val="006C4621"/>
    <w:rsid w:val="006C4689"/>
    <w:rsid w:val="006C4922"/>
    <w:rsid w:val="006C4925"/>
    <w:rsid w:val="006C4A3E"/>
    <w:rsid w:val="006C4A86"/>
    <w:rsid w:val="006C4B52"/>
    <w:rsid w:val="006C4BC4"/>
    <w:rsid w:val="006C4CFC"/>
    <w:rsid w:val="006C4D1F"/>
    <w:rsid w:val="006C4D43"/>
    <w:rsid w:val="006C4D72"/>
    <w:rsid w:val="006C4DDF"/>
    <w:rsid w:val="006C4E0B"/>
    <w:rsid w:val="006C4E49"/>
    <w:rsid w:val="006C4FA7"/>
    <w:rsid w:val="006C502F"/>
    <w:rsid w:val="006C510E"/>
    <w:rsid w:val="006C5133"/>
    <w:rsid w:val="006C520A"/>
    <w:rsid w:val="006C52AC"/>
    <w:rsid w:val="006C53EA"/>
    <w:rsid w:val="006C54D1"/>
    <w:rsid w:val="006C554D"/>
    <w:rsid w:val="006C565A"/>
    <w:rsid w:val="006C5712"/>
    <w:rsid w:val="006C5752"/>
    <w:rsid w:val="006C57EA"/>
    <w:rsid w:val="006C58CA"/>
    <w:rsid w:val="006C5912"/>
    <w:rsid w:val="006C5937"/>
    <w:rsid w:val="006C599F"/>
    <w:rsid w:val="006C5C33"/>
    <w:rsid w:val="006C5C98"/>
    <w:rsid w:val="006C5CAC"/>
    <w:rsid w:val="006C5D50"/>
    <w:rsid w:val="006C5E4E"/>
    <w:rsid w:val="006C5EB1"/>
    <w:rsid w:val="006C60E0"/>
    <w:rsid w:val="006C6153"/>
    <w:rsid w:val="006C6216"/>
    <w:rsid w:val="006C622C"/>
    <w:rsid w:val="006C631B"/>
    <w:rsid w:val="006C6383"/>
    <w:rsid w:val="006C6401"/>
    <w:rsid w:val="006C6416"/>
    <w:rsid w:val="006C64A9"/>
    <w:rsid w:val="006C6685"/>
    <w:rsid w:val="006C671A"/>
    <w:rsid w:val="006C6731"/>
    <w:rsid w:val="006C6740"/>
    <w:rsid w:val="006C67A7"/>
    <w:rsid w:val="006C67E2"/>
    <w:rsid w:val="006C67FF"/>
    <w:rsid w:val="006C6865"/>
    <w:rsid w:val="006C688A"/>
    <w:rsid w:val="006C6892"/>
    <w:rsid w:val="006C6896"/>
    <w:rsid w:val="006C6900"/>
    <w:rsid w:val="006C69F4"/>
    <w:rsid w:val="006C6A35"/>
    <w:rsid w:val="006C6AF1"/>
    <w:rsid w:val="006C6AF3"/>
    <w:rsid w:val="006C6B14"/>
    <w:rsid w:val="006C6B29"/>
    <w:rsid w:val="006C6B49"/>
    <w:rsid w:val="006C6C63"/>
    <w:rsid w:val="006C6D03"/>
    <w:rsid w:val="006C6DE0"/>
    <w:rsid w:val="006C6E54"/>
    <w:rsid w:val="006C6E5E"/>
    <w:rsid w:val="006C6E81"/>
    <w:rsid w:val="006C6E97"/>
    <w:rsid w:val="006C6EF7"/>
    <w:rsid w:val="006C6FF6"/>
    <w:rsid w:val="006C70ED"/>
    <w:rsid w:val="006C7262"/>
    <w:rsid w:val="006C7321"/>
    <w:rsid w:val="006C7491"/>
    <w:rsid w:val="006C76C2"/>
    <w:rsid w:val="006C7915"/>
    <w:rsid w:val="006C799A"/>
    <w:rsid w:val="006C7A50"/>
    <w:rsid w:val="006C7AC1"/>
    <w:rsid w:val="006C7B8C"/>
    <w:rsid w:val="006C7BAE"/>
    <w:rsid w:val="006C7C4E"/>
    <w:rsid w:val="006C7D8F"/>
    <w:rsid w:val="006C7DA1"/>
    <w:rsid w:val="006C7DCA"/>
    <w:rsid w:val="006C7E69"/>
    <w:rsid w:val="006C7ED4"/>
    <w:rsid w:val="006C7F3B"/>
    <w:rsid w:val="006C7F48"/>
    <w:rsid w:val="006C7F68"/>
    <w:rsid w:val="006C7F7B"/>
    <w:rsid w:val="006C7FF1"/>
    <w:rsid w:val="006D0011"/>
    <w:rsid w:val="006D007F"/>
    <w:rsid w:val="006D0088"/>
    <w:rsid w:val="006D00C3"/>
    <w:rsid w:val="006D0193"/>
    <w:rsid w:val="006D027B"/>
    <w:rsid w:val="006D02A6"/>
    <w:rsid w:val="006D02EA"/>
    <w:rsid w:val="006D0316"/>
    <w:rsid w:val="006D0383"/>
    <w:rsid w:val="006D042B"/>
    <w:rsid w:val="006D0472"/>
    <w:rsid w:val="006D0494"/>
    <w:rsid w:val="006D04AF"/>
    <w:rsid w:val="006D04C8"/>
    <w:rsid w:val="006D0502"/>
    <w:rsid w:val="006D0565"/>
    <w:rsid w:val="006D0739"/>
    <w:rsid w:val="006D07BA"/>
    <w:rsid w:val="006D08FE"/>
    <w:rsid w:val="006D0923"/>
    <w:rsid w:val="006D0949"/>
    <w:rsid w:val="006D095D"/>
    <w:rsid w:val="006D0CEB"/>
    <w:rsid w:val="006D0DC0"/>
    <w:rsid w:val="006D0DE9"/>
    <w:rsid w:val="006D0FAD"/>
    <w:rsid w:val="006D0FF4"/>
    <w:rsid w:val="006D1077"/>
    <w:rsid w:val="006D10E3"/>
    <w:rsid w:val="006D1279"/>
    <w:rsid w:val="006D1300"/>
    <w:rsid w:val="006D161F"/>
    <w:rsid w:val="006D1675"/>
    <w:rsid w:val="006D16A0"/>
    <w:rsid w:val="006D16CC"/>
    <w:rsid w:val="006D17DD"/>
    <w:rsid w:val="006D193E"/>
    <w:rsid w:val="006D195E"/>
    <w:rsid w:val="006D1988"/>
    <w:rsid w:val="006D19B2"/>
    <w:rsid w:val="006D19EA"/>
    <w:rsid w:val="006D1A4E"/>
    <w:rsid w:val="006D1B04"/>
    <w:rsid w:val="006D1BD7"/>
    <w:rsid w:val="006D1C0C"/>
    <w:rsid w:val="006D1C1E"/>
    <w:rsid w:val="006D1C47"/>
    <w:rsid w:val="006D1C89"/>
    <w:rsid w:val="006D1CD1"/>
    <w:rsid w:val="006D1CE0"/>
    <w:rsid w:val="006D1F22"/>
    <w:rsid w:val="006D201A"/>
    <w:rsid w:val="006D2053"/>
    <w:rsid w:val="006D212D"/>
    <w:rsid w:val="006D21D7"/>
    <w:rsid w:val="006D2247"/>
    <w:rsid w:val="006D2273"/>
    <w:rsid w:val="006D22AB"/>
    <w:rsid w:val="006D2348"/>
    <w:rsid w:val="006D24D2"/>
    <w:rsid w:val="006D24EE"/>
    <w:rsid w:val="006D24F1"/>
    <w:rsid w:val="006D2536"/>
    <w:rsid w:val="006D25BE"/>
    <w:rsid w:val="006D262B"/>
    <w:rsid w:val="006D263C"/>
    <w:rsid w:val="006D26D8"/>
    <w:rsid w:val="006D280E"/>
    <w:rsid w:val="006D286E"/>
    <w:rsid w:val="006D28CB"/>
    <w:rsid w:val="006D2904"/>
    <w:rsid w:val="006D29D0"/>
    <w:rsid w:val="006D2A02"/>
    <w:rsid w:val="006D2AA2"/>
    <w:rsid w:val="006D2AC5"/>
    <w:rsid w:val="006D2B33"/>
    <w:rsid w:val="006D2B78"/>
    <w:rsid w:val="006D2BB0"/>
    <w:rsid w:val="006D2C40"/>
    <w:rsid w:val="006D2CD0"/>
    <w:rsid w:val="006D2D1D"/>
    <w:rsid w:val="006D2DCB"/>
    <w:rsid w:val="006D2E04"/>
    <w:rsid w:val="006D2EB5"/>
    <w:rsid w:val="006D2F29"/>
    <w:rsid w:val="006D3002"/>
    <w:rsid w:val="006D30DD"/>
    <w:rsid w:val="006D310F"/>
    <w:rsid w:val="006D31DD"/>
    <w:rsid w:val="006D3219"/>
    <w:rsid w:val="006D32E1"/>
    <w:rsid w:val="006D33E0"/>
    <w:rsid w:val="006D3469"/>
    <w:rsid w:val="006D3609"/>
    <w:rsid w:val="006D367B"/>
    <w:rsid w:val="006D367C"/>
    <w:rsid w:val="006D36DE"/>
    <w:rsid w:val="006D3775"/>
    <w:rsid w:val="006D38A2"/>
    <w:rsid w:val="006D38C1"/>
    <w:rsid w:val="006D38D2"/>
    <w:rsid w:val="006D3944"/>
    <w:rsid w:val="006D3952"/>
    <w:rsid w:val="006D3A68"/>
    <w:rsid w:val="006D3A6A"/>
    <w:rsid w:val="006D3AEE"/>
    <w:rsid w:val="006D3B1E"/>
    <w:rsid w:val="006D3C24"/>
    <w:rsid w:val="006D3C4D"/>
    <w:rsid w:val="006D3D1C"/>
    <w:rsid w:val="006D3D4E"/>
    <w:rsid w:val="006D425C"/>
    <w:rsid w:val="006D43B9"/>
    <w:rsid w:val="006D449B"/>
    <w:rsid w:val="006D44D5"/>
    <w:rsid w:val="006D465F"/>
    <w:rsid w:val="006D473D"/>
    <w:rsid w:val="006D496E"/>
    <w:rsid w:val="006D4975"/>
    <w:rsid w:val="006D4A5F"/>
    <w:rsid w:val="006D4A9C"/>
    <w:rsid w:val="006D4AD1"/>
    <w:rsid w:val="006D4B62"/>
    <w:rsid w:val="006D4BAA"/>
    <w:rsid w:val="006D4C49"/>
    <w:rsid w:val="006D4D79"/>
    <w:rsid w:val="006D4E15"/>
    <w:rsid w:val="006D4E27"/>
    <w:rsid w:val="006D4FCB"/>
    <w:rsid w:val="006D5055"/>
    <w:rsid w:val="006D509E"/>
    <w:rsid w:val="006D5118"/>
    <w:rsid w:val="006D5226"/>
    <w:rsid w:val="006D5230"/>
    <w:rsid w:val="006D540B"/>
    <w:rsid w:val="006D5445"/>
    <w:rsid w:val="006D5473"/>
    <w:rsid w:val="006D5582"/>
    <w:rsid w:val="006D55AD"/>
    <w:rsid w:val="006D562A"/>
    <w:rsid w:val="006D5717"/>
    <w:rsid w:val="006D57A8"/>
    <w:rsid w:val="006D57F9"/>
    <w:rsid w:val="006D5950"/>
    <w:rsid w:val="006D5973"/>
    <w:rsid w:val="006D5A31"/>
    <w:rsid w:val="006D5B05"/>
    <w:rsid w:val="006D5CD0"/>
    <w:rsid w:val="006D5CF8"/>
    <w:rsid w:val="006D5F77"/>
    <w:rsid w:val="006D5F98"/>
    <w:rsid w:val="006D5FA5"/>
    <w:rsid w:val="006D6191"/>
    <w:rsid w:val="006D621A"/>
    <w:rsid w:val="006D630E"/>
    <w:rsid w:val="006D63F7"/>
    <w:rsid w:val="006D6425"/>
    <w:rsid w:val="006D6644"/>
    <w:rsid w:val="006D6645"/>
    <w:rsid w:val="006D66E4"/>
    <w:rsid w:val="006D67AB"/>
    <w:rsid w:val="006D6A20"/>
    <w:rsid w:val="006D6A22"/>
    <w:rsid w:val="006D6B40"/>
    <w:rsid w:val="006D6B76"/>
    <w:rsid w:val="006D6BA1"/>
    <w:rsid w:val="006D6CE5"/>
    <w:rsid w:val="006D6D2C"/>
    <w:rsid w:val="006D6DB4"/>
    <w:rsid w:val="006D6E9A"/>
    <w:rsid w:val="006D6F1A"/>
    <w:rsid w:val="006D6F2E"/>
    <w:rsid w:val="006D6FDF"/>
    <w:rsid w:val="006D7056"/>
    <w:rsid w:val="006D70F6"/>
    <w:rsid w:val="006D7157"/>
    <w:rsid w:val="006D7225"/>
    <w:rsid w:val="006D7285"/>
    <w:rsid w:val="006D73A5"/>
    <w:rsid w:val="006D73BE"/>
    <w:rsid w:val="006D740B"/>
    <w:rsid w:val="006D7475"/>
    <w:rsid w:val="006D74FB"/>
    <w:rsid w:val="006D77A9"/>
    <w:rsid w:val="006D7843"/>
    <w:rsid w:val="006D7852"/>
    <w:rsid w:val="006D79D4"/>
    <w:rsid w:val="006D7A14"/>
    <w:rsid w:val="006D7A19"/>
    <w:rsid w:val="006D7A41"/>
    <w:rsid w:val="006D7B32"/>
    <w:rsid w:val="006D7B6D"/>
    <w:rsid w:val="006D7B85"/>
    <w:rsid w:val="006D7C21"/>
    <w:rsid w:val="006D7C41"/>
    <w:rsid w:val="006D7D3F"/>
    <w:rsid w:val="006D7D5C"/>
    <w:rsid w:val="006D7DD1"/>
    <w:rsid w:val="006D7FD0"/>
    <w:rsid w:val="006E0031"/>
    <w:rsid w:val="006E0304"/>
    <w:rsid w:val="006E0389"/>
    <w:rsid w:val="006E040C"/>
    <w:rsid w:val="006E0442"/>
    <w:rsid w:val="006E0451"/>
    <w:rsid w:val="006E047F"/>
    <w:rsid w:val="006E048D"/>
    <w:rsid w:val="006E04F6"/>
    <w:rsid w:val="006E04FF"/>
    <w:rsid w:val="006E056A"/>
    <w:rsid w:val="006E06D9"/>
    <w:rsid w:val="006E0702"/>
    <w:rsid w:val="006E0746"/>
    <w:rsid w:val="006E079A"/>
    <w:rsid w:val="006E07CA"/>
    <w:rsid w:val="006E0956"/>
    <w:rsid w:val="006E0A27"/>
    <w:rsid w:val="006E0A53"/>
    <w:rsid w:val="006E0C79"/>
    <w:rsid w:val="006E0D69"/>
    <w:rsid w:val="006E0DA7"/>
    <w:rsid w:val="006E0DDE"/>
    <w:rsid w:val="006E0E30"/>
    <w:rsid w:val="006E0EF2"/>
    <w:rsid w:val="006E108F"/>
    <w:rsid w:val="006E1113"/>
    <w:rsid w:val="006E111D"/>
    <w:rsid w:val="006E1176"/>
    <w:rsid w:val="006E11A1"/>
    <w:rsid w:val="006E11C0"/>
    <w:rsid w:val="006E124E"/>
    <w:rsid w:val="006E1288"/>
    <w:rsid w:val="006E1294"/>
    <w:rsid w:val="006E13A1"/>
    <w:rsid w:val="006E1404"/>
    <w:rsid w:val="006E14F2"/>
    <w:rsid w:val="006E158E"/>
    <w:rsid w:val="006E15BD"/>
    <w:rsid w:val="006E15F7"/>
    <w:rsid w:val="006E1879"/>
    <w:rsid w:val="006E1BC1"/>
    <w:rsid w:val="006E1C94"/>
    <w:rsid w:val="006E1CDD"/>
    <w:rsid w:val="006E1D3E"/>
    <w:rsid w:val="006E1E2F"/>
    <w:rsid w:val="006E1E4E"/>
    <w:rsid w:val="006E1E7F"/>
    <w:rsid w:val="006E1E9A"/>
    <w:rsid w:val="006E1EF9"/>
    <w:rsid w:val="006E202A"/>
    <w:rsid w:val="006E2038"/>
    <w:rsid w:val="006E20EE"/>
    <w:rsid w:val="006E2147"/>
    <w:rsid w:val="006E2380"/>
    <w:rsid w:val="006E25F3"/>
    <w:rsid w:val="006E26B6"/>
    <w:rsid w:val="006E274D"/>
    <w:rsid w:val="006E276C"/>
    <w:rsid w:val="006E27B5"/>
    <w:rsid w:val="006E27F1"/>
    <w:rsid w:val="006E27F5"/>
    <w:rsid w:val="006E2836"/>
    <w:rsid w:val="006E2874"/>
    <w:rsid w:val="006E289B"/>
    <w:rsid w:val="006E28EE"/>
    <w:rsid w:val="006E296A"/>
    <w:rsid w:val="006E2A35"/>
    <w:rsid w:val="006E2B54"/>
    <w:rsid w:val="006E2C9B"/>
    <w:rsid w:val="006E2CC5"/>
    <w:rsid w:val="006E2DCE"/>
    <w:rsid w:val="006E2E31"/>
    <w:rsid w:val="006E2F94"/>
    <w:rsid w:val="006E2FCE"/>
    <w:rsid w:val="006E3191"/>
    <w:rsid w:val="006E3208"/>
    <w:rsid w:val="006E3426"/>
    <w:rsid w:val="006E3458"/>
    <w:rsid w:val="006E354A"/>
    <w:rsid w:val="006E3596"/>
    <w:rsid w:val="006E363D"/>
    <w:rsid w:val="006E3650"/>
    <w:rsid w:val="006E3667"/>
    <w:rsid w:val="006E3694"/>
    <w:rsid w:val="006E36EB"/>
    <w:rsid w:val="006E3817"/>
    <w:rsid w:val="006E395C"/>
    <w:rsid w:val="006E3B49"/>
    <w:rsid w:val="006E3BB5"/>
    <w:rsid w:val="006E3CD7"/>
    <w:rsid w:val="006E3D67"/>
    <w:rsid w:val="006E3DD1"/>
    <w:rsid w:val="006E3DF0"/>
    <w:rsid w:val="006E3EA7"/>
    <w:rsid w:val="006E3F29"/>
    <w:rsid w:val="006E4103"/>
    <w:rsid w:val="006E4109"/>
    <w:rsid w:val="006E4250"/>
    <w:rsid w:val="006E4355"/>
    <w:rsid w:val="006E43EC"/>
    <w:rsid w:val="006E43F7"/>
    <w:rsid w:val="006E4461"/>
    <w:rsid w:val="006E44A3"/>
    <w:rsid w:val="006E458D"/>
    <w:rsid w:val="006E45AC"/>
    <w:rsid w:val="006E460A"/>
    <w:rsid w:val="006E46D5"/>
    <w:rsid w:val="006E4756"/>
    <w:rsid w:val="006E4763"/>
    <w:rsid w:val="006E4793"/>
    <w:rsid w:val="006E47BB"/>
    <w:rsid w:val="006E47E7"/>
    <w:rsid w:val="006E4887"/>
    <w:rsid w:val="006E488E"/>
    <w:rsid w:val="006E4902"/>
    <w:rsid w:val="006E4A05"/>
    <w:rsid w:val="006E4BB4"/>
    <w:rsid w:val="006E4C67"/>
    <w:rsid w:val="006E4CBA"/>
    <w:rsid w:val="006E4D0C"/>
    <w:rsid w:val="006E4DCE"/>
    <w:rsid w:val="006E4DED"/>
    <w:rsid w:val="006E4E2E"/>
    <w:rsid w:val="006E4E6F"/>
    <w:rsid w:val="006E4EB4"/>
    <w:rsid w:val="006E4EF5"/>
    <w:rsid w:val="006E4F12"/>
    <w:rsid w:val="006E5113"/>
    <w:rsid w:val="006E5192"/>
    <w:rsid w:val="006E51E5"/>
    <w:rsid w:val="006E5207"/>
    <w:rsid w:val="006E52DE"/>
    <w:rsid w:val="006E534A"/>
    <w:rsid w:val="006E53EE"/>
    <w:rsid w:val="006E542D"/>
    <w:rsid w:val="006E553F"/>
    <w:rsid w:val="006E55A1"/>
    <w:rsid w:val="006E55EC"/>
    <w:rsid w:val="006E57A8"/>
    <w:rsid w:val="006E57C1"/>
    <w:rsid w:val="006E58DB"/>
    <w:rsid w:val="006E59A1"/>
    <w:rsid w:val="006E5A4D"/>
    <w:rsid w:val="006E5A70"/>
    <w:rsid w:val="006E5A94"/>
    <w:rsid w:val="006E5B3F"/>
    <w:rsid w:val="006E5B5B"/>
    <w:rsid w:val="006E5BE2"/>
    <w:rsid w:val="006E5BEB"/>
    <w:rsid w:val="006E5C88"/>
    <w:rsid w:val="006E5D76"/>
    <w:rsid w:val="006E5D87"/>
    <w:rsid w:val="006E5D9B"/>
    <w:rsid w:val="006E5E2F"/>
    <w:rsid w:val="006E5E5C"/>
    <w:rsid w:val="006E5E79"/>
    <w:rsid w:val="006E5F18"/>
    <w:rsid w:val="006E5F30"/>
    <w:rsid w:val="006E5F43"/>
    <w:rsid w:val="006E5FD1"/>
    <w:rsid w:val="006E6007"/>
    <w:rsid w:val="006E6008"/>
    <w:rsid w:val="006E6021"/>
    <w:rsid w:val="006E62EE"/>
    <w:rsid w:val="006E630A"/>
    <w:rsid w:val="006E63C5"/>
    <w:rsid w:val="006E641F"/>
    <w:rsid w:val="006E644C"/>
    <w:rsid w:val="006E645E"/>
    <w:rsid w:val="006E650C"/>
    <w:rsid w:val="006E650D"/>
    <w:rsid w:val="006E654D"/>
    <w:rsid w:val="006E6671"/>
    <w:rsid w:val="006E6694"/>
    <w:rsid w:val="006E66D1"/>
    <w:rsid w:val="006E6741"/>
    <w:rsid w:val="006E6776"/>
    <w:rsid w:val="006E6897"/>
    <w:rsid w:val="006E68E5"/>
    <w:rsid w:val="006E6954"/>
    <w:rsid w:val="006E6A55"/>
    <w:rsid w:val="006E6A88"/>
    <w:rsid w:val="006E6C64"/>
    <w:rsid w:val="006E6C67"/>
    <w:rsid w:val="006E6C6C"/>
    <w:rsid w:val="006E6C8B"/>
    <w:rsid w:val="006E6D0F"/>
    <w:rsid w:val="006E6D93"/>
    <w:rsid w:val="006E6E62"/>
    <w:rsid w:val="006E6EBB"/>
    <w:rsid w:val="006E6FD1"/>
    <w:rsid w:val="006E708D"/>
    <w:rsid w:val="006E70EE"/>
    <w:rsid w:val="006E71FF"/>
    <w:rsid w:val="006E7282"/>
    <w:rsid w:val="006E7355"/>
    <w:rsid w:val="006E7391"/>
    <w:rsid w:val="006E73BF"/>
    <w:rsid w:val="006E7441"/>
    <w:rsid w:val="006E752F"/>
    <w:rsid w:val="006E7582"/>
    <w:rsid w:val="006E7597"/>
    <w:rsid w:val="006E75CC"/>
    <w:rsid w:val="006E78AB"/>
    <w:rsid w:val="006E78DE"/>
    <w:rsid w:val="006E7A5F"/>
    <w:rsid w:val="006E7B27"/>
    <w:rsid w:val="006E7BC6"/>
    <w:rsid w:val="006E7BD4"/>
    <w:rsid w:val="006E7BFC"/>
    <w:rsid w:val="006E7C15"/>
    <w:rsid w:val="006E7D35"/>
    <w:rsid w:val="006E7F0A"/>
    <w:rsid w:val="006F0014"/>
    <w:rsid w:val="006F0043"/>
    <w:rsid w:val="006F0147"/>
    <w:rsid w:val="006F017E"/>
    <w:rsid w:val="006F023B"/>
    <w:rsid w:val="006F02B6"/>
    <w:rsid w:val="006F02FE"/>
    <w:rsid w:val="006F0336"/>
    <w:rsid w:val="006F03C9"/>
    <w:rsid w:val="006F0417"/>
    <w:rsid w:val="006F0424"/>
    <w:rsid w:val="006F0545"/>
    <w:rsid w:val="006F05F4"/>
    <w:rsid w:val="006F0677"/>
    <w:rsid w:val="006F06A1"/>
    <w:rsid w:val="006F06A3"/>
    <w:rsid w:val="006F06D2"/>
    <w:rsid w:val="006F0841"/>
    <w:rsid w:val="006F08CB"/>
    <w:rsid w:val="006F08EC"/>
    <w:rsid w:val="006F0932"/>
    <w:rsid w:val="006F0A0E"/>
    <w:rsid w:val="006F0B3A"/>
    <w:rsid w:val="006F0B8D"/>
    <w:rsid w:val="006F0EC9"/>
    <w:rsid w:val="006F0FC9"/>
    <w:rsid w:val="006F0FFB"/>
    <w:rsid w:val="006F105E"/>
    <w:rsid w:val="006F107E"/>
    <w:rsid w:val="006F10C0"/>
    <w:rsid w:val="006F1124"/>
    <w:rsid w:val="006F113E"/>
    <w:rsid w:val="006F117A"/>
    <w:rsid w:val="006F1186"/>
    <w:rsid w:val="006F1201"/>
    <w:rsid w:val="006F12C9"/>
    <w:rsid w:val="006F1463"/>
    <w:rsid w:val="006F147D"/>
    <w:rsid w:val="006F176F"/>
    <w:rsid w:val="006F1808"/>
    <w:rsid w:val="006F182B"/>
    <w:rsid w:val="006F1911"/>
    <w:rsid w:val="006F194F"/>
    <w:rsid w:val="006F1986"/>
    <w:rsid w:val="006F1BDD"/>
    <w:rsid w:val="006F1BE9"/>
    <w:rsid w:val="006F1C5D"/>
    <w:rsid w:val="006F1C70"/>
    <w:rsid w:val="006F1CDD"/>
    <w:rsid w:val="006F1CFA"/>
    <w:rsid w:val="006F1D24"/>
    <w:rsid w:val="006F1D49"/>
    <w:rsid w:val="006F1DF5"/>
    <w:rsid w:val="006F1E20"/>
    <w:rsid w:val="006F1EC7"/>
    <w:rsid w:val="006F1F33"/>
    <w:rsid w:val="006F1F6E"/>
    <w:rsid w:val="006F1F89"/>
    <w:rsid w:val="006F1F8B"/>
    <w:rsid w:val="006F1FA0"/>
    <w:rsid w:val="006F2012"/>
    <w:rsid w:val="006F203E"/>
    <w:rsid w:val="006F20E3"/>
    <w:rsid w:val="006F2139"/>
    <w:rsid w:val="006F21AE"/>
    <w:rsid w:val="006F224E"/>
    <w:rsid w:val="006F225D"/>
    <w:rsid w:val="006F226C"/>
    <w:rsid w:val="006F231A"/>
    <w:rsid w:val="006F2425"/>
    <w:rsid w:val="006F2514"/>
    <w:rsid w:val="006F258C"/>
    <w:rsid w:val="006F260F"/>
    <w:rsid w:val="006F2723"/>
    <w:rsid w:val="006F2744"/>
    <w:rsid w:val="006F2753"/>
    <w:rsid w:val="006F2776"/>
    <w:rsid w:val="006F279A"/>
    <w:rsid w:val="006F28A6"/>
    <w:rsid w:val="006F28F3"/>
    <w:rsid w:val="006F2A42"/>
    <w:rsid w:val="006F2B0C"/>
    <w:rsid w:val="006F2B3F"/>
    <w:rsid w:val="006F2C73"/>
    <w:rsid w:val="006F2CBA"/>
    <w:rsid w:val="006F2D08"/>
    <w:rsid w:val="006F2D0E"/>
    <w:rsid w:val="006F2D87"/>
    <w:rsid w:val="006F2E43"/>
    <w:rsid w:val="006F2E49"/>
    <w:rsid w:val="006F2F30"/>
    <w:rsid w:val="006F2FB7"/>
    <w:rsid w:val="006F3101"/>
    <w:rsid w:val="006F31C9"/>
    <w:rsid w:val="006F3330"/>
    <w:rsid w:val="006F3354"/>
    <w:rsid w:val="006F33F1"/>
    <w:rsid w:val="006F34BC"/>
    <w:rsid w:val="006F35C3"/>
    <w:rsid w:val="006F35FA"/>
    <w:rsid w:val="006F3703"/>
    <w:rsid w:val="006F375A"/>
    <w:rsid w:val="006F37F0"/>
    <w:rsid w:val="006F38E3"/>
    <w:rsid w:val="006F396A"/>
    <w:rsid w:val="006F39DB"/>
    <w:rsid w:val="006F3A26"/>
    <w:rsid w:val="006F3B05"/>
    <w:rsid w:val="006F3B0C"/>
    <w:rsid w:val="006F3F0C"/>
    <w:rsid w:val="006F3FD8"/>
    <w:rsid w:val="006F3FEF"/>
    <w:rsid w:val="006F401F"/>
    <w:rsid w:val="006F4043"/>
    <w:rsid w:val="006F4062"/>
    <w:rsid w:val="006F4282"/>
    <w:rsid w:val="006F42B7"/>
    <w:rsid w:val="006F42DC"/>
    <w:rsid w:val="006F4321"/>
    <w:rsid w:val="006F4362"/>
    <w:rsid w:val="006F43DF"/>
    <w:rsid w:val="006F43EE"/>
    <w:rsid w:val="006F4491"/>
    <w:rsid w:val="006F44CB"/>
    <w:rsid w:val="006F45DA"/>
    <w:rsid w:val="006F4634"/>
    <w:rsid w:val="006F480B"/>
    <w:rsid w:val="006F4908"/>
    <w:rsid w:val="006F493B"/>
    <w:rsid w:val="006F4988"/>
    <w:rsid w:val="006F49C1"/>
    <w:rsid w:val="006F4A34"/>
    <w:rsid w:val="006F4A87"/>
    <w:rsid w:val="006F4AE4"/>
    <w:rsid w:val="006F4B85"/>
    <w:rsid w:val="006F4C42"/>
    <w:rsid w:val="006F4C5D"/>
    <w:rsid w:val="006F4CA4"/>
    <w:rsid w:val="006F4CCA"/>
    <w:rsid w:val="006F4D66"/>
    <w:rsid w:val="006F4EB8"/>
    <w:rsid w:val="006F504B"/>
    <w:rsid w:val="006F507E"/>
    <w:rsid w:val="006F50A4"/>
    <w:rsid w:val="006F51E7"/>
    <w:rsid w:val="006F5209"/>
    <w:rsid w:val="006F5261"/>
    <w:rsid w:val="006F52B3"/>
    <w:rsid w:val="006F52C0"/>
    <w:rsid w:val="006F52EE"/>
    <w:rsid w:val="006F533E"/>
    <w:rsid w:val="006F53A1"/>
    <w:rsid w:val="006F549C"/>
    <w:rsid w:val="006F5538"/>
    <w:rsid w:val="006F5665"/>
    <w:rsid w:val="006F5806"/>
    <w:rsid w:val="006F5820"/>
    <w:rsid w:val="006F587D"/>
    <w:rsid w:val="006F5938"/>
    <w:rsid w:val="006F59DB"/>
    <w:rsid w:val="006F5A9C"/>
    <w:rsid w:val="006F5AE4"/>
    <w:rsid w:val="006F5CE0"/>
    <w:rsid w:val="006F5D8E"/>
    <w:rsid w:val="006F5D8F"/>
    <w:rsid w:val="006F5F81"/>
    <w:rsid w:val="006F609A"/>
    <w:rsid w:val="006F60A6"/>
    <w:rsid w:val="006F60EC"/>
    <w:rsid w:val="006F61AA"/>
    <w:rsid w:val="006F6271"/>
    <w:rsid w:val="006F62AB"/>
    <w:rsid w:val="006F6305"/>
    <w:rsid w:val="006F65C5"/>
    <w:rsid w:val="006F6615"/>
    <w:rsid w:val="006F6618"/>
    <w:rsid w:val="006F669A"/>
    <w:rsid w:val="006F669B"/>
    <w:rsid w:val="006F669C"/>
    <w:rsid w:val="006F6952"/>
    <w:rsid w:val="006F6AFA"/>
    <w:rsid w:val="006F6B63"/>
    <w:rsid w:val="006F6C59"/>
    <w:rsid w:val="006F6D4B"/>
    <w:rsid w:val="006F6DB8"/>
    <w:rsid w:val="006F6DBC"/>
    <w:rsid w:val="006F6E0F"/>
    <w:rsid w:val="006F6E82"/>
    <w:rsid w:val="006F6E88"/>
    <w:rsid w:val="006F6F02"/>
    <w:rsid w:val="006F7132"/>
    <w:rsid w:val="006F71AB"/>
    <w:rsid w:val="006F71EB"/>
    <w:rsid w:val="006F72D2"/>
    <w:rsid w:val="006F7357"/>
    <w:rsid w:val="006F735C"/>
    <w:rsid w:val="006F7361"/>
    <w:rsid w:val="006F7442"/>
    <w:rsid w:val="006F74C2"/>
    <w:rsid w:val="006F74D2"/>
    <w:rsid w:val="006F755A"/>
    <w:rsid w:val="006F7702"/>
    <w:rsid w:val="006F78CA"/>
    <w:rsid w:val="006F79C9"/>
    <w:rsid w:val="006F7A24"/>
    <w:rsid w:val="006F7ADE"/>
    <w:rsid w:val="006F7B62"/>
    <w:rsid w:val="006F7B91"/>
    <w:rsid w:val="006F7C49"/>
    <w:rsid w:val="006F7CFC"/>
    <w:rsid w:val="006F7D80"/>
    <w:rsid w:val="006F7E47"/>
    <w:rsid w:val="006F7E6B"/>
    <w:rsid w:val="006F7EA7"/>
    <w:rsid w:val="006F7EF0"/>
    <w:rsid w:val="006F7F5D"/>
    <w:rsid w:val="006F7FA6"/>
    <w:rsid w:val="006F7FC3"/>
    <w:rsid w:val="00700035"/>
    <w:rsid w:val="00700045"/>
    <w:rsid w:val="00700090"/>
    <w:rsid w:val="007000B2"/>
    <w:rsid w:val="00700136"/>
    <w:rsid w:val="0070019C"/>
    <w:rsid w:val="00700308"/>
    <w:rsid w:val="00700333"/>
    <w:rsid w:val="00700349"/>
    <w:rsid w:val="0070041D"/>
    <w:rsid w:val="00700440"/>
    <w:rsid w:val="00700488"/>
    <w:rsid w:val="0070050F"/>
    <w:rsid w:val="00700543"/>
    <w:rsid w:val="0070056B"/>
    <w:rsid w:val="00700723"/>
    <w:rsid w:val="00700751"/>
    <w:rsid w:val="0070080F"/>
    <w:rsid w:val="00700844"/>
    <w:rsid w:val="00700AC9"/>
    <w:rsid w:val="00700BA2"/>
    <w:rsid w:val="00700D3B"/>
    <w:rsid w:val="00700DDA"/>
    <w:rsid w:val="00700DE3"/>
    <w:rsid w:val="00700E08"/>
    <w:rsid w:val="00700E9D"/>
    <w:rsid w:val="00700FF5"/>
    <w:rsid w:val="007013A8"/>
    <w:rsid w:val="007013D8"/>
    <w:rsid w:val="00701478"/>
    <w:rsid w:val="0070156C"/>
    <w:rsid w:val="00701578"/>
    <w:rsid w:val="0070158A"/>
    <w:rsid w:val="00701624"/>
    <w:rsid w:val="0070162C"/>
    <w:rsid w:val="00701643"/>
    <w:rsid w:val="007016BB"/>
    <w:rsid w:val="007016F0"/>
    <w:rsid w:val="00701840"/>
    <w:rsid w:val="00701A27"/>
    <w:rsid w:val="00701ABD"/>
    <w:rsid w:val="00701B91"/>
    <w:rsid w:val="00701C43"/>
    <w:rsid w:val="00701C60"/>
    <w:rsid w:val="00701ED4"/>
    <w:rsid w:val="00701F26"/>
    <w:rsid w:val="00702036"/>
    <w:rsid w:val="00702096"/>
    <w:rsid w:val="00702130"/>
    <w:rsid w:val="00702137"/>
    <w:rsid w:val="007022E2"/>
    <w:rsid w:val="00702359"/>
    <w:rsid w:val="007023F8"/>
    <w:rsid w:val="007024C1"/>
    <w:rsid w:val="00702518"/>
    <w:rsid w:val="0070263E"/>
    <w:rsid w:val="00702668"/>
    <w:rsid w:val="007028C8"/>
    <w:rsid w:val="00702A08"/>
    <w:rsid w:val="00702A4A"/>
    <w:rsid w:val="00702A8C"/>
    <w:rsid w:val="00702B44"/>
    <w:rsid w:val="00702B6D"/>
    <w:rsid w:val="00702BB6"/>
    <w:rsid w:val="00702CE1"/>
    <w:rsid w:val="0070315A"/>
    <w:rsid w:val="00703163"/>
    <w:rsid w:val="007031A0"/>
    <w:rsid w:val="007031CE"/>
    <w:rsid w:val="0070323F"/>
    <w:rsid w:val="00703446"/>
    <w:rsid w:val="0070347C"/>
    <w:rsid w:val="007034D8"/>
    <w:rsid w:val="00703596"/>
    <w:rsid w:val="007035B8"/>
    <w:rsid w:val="007036D0"/>
    <w:rsid w:val="00703702"/>
    <w:rsid w:val="0070374B"/>
    <w:rsid w:val="007037AC"/>
    <w:rsid w:val="007037C7"/>
    <w:rsid w:val="00703821"/>
    <w:rsid w:val="0070392F"/>
    <w:rsid w:val="0070396A"/>
    <w:rsid w:val="007039AC"/>
    <w:rsid w:val="00703A5C"/>
    <w:rsid w:val="00703B07"/>
    <w:rsid w:val="00703B38"/>
    <w:rsid w:val="00703B9B"/>
    <w:rsid w:val="00703C1F"/>
    <w:rsid w:val="00703CDE"/>
    <w:rsid w:val="00703D00"/>
    <w:rsid w:val="00703D2B"/>
    <w:rsid w:val="00703DCB"/>
    <w:rsid w:val="00703E80"/>
    <w:rsid w:val="00703FB2"/>
    <w:rsid w:val="00704047"/>
    <w:rsid w:val="00704124"/>
    <w:rsid w:val="00704148"/>
    <w:rsid w:val="0070431D"/>
    <w:rsid w:val="007043F4"/>
    <w:rsid w:val="00704551"/>
    <w:rsid w:val="0070460E"/>
    <w:rsid w:val="0070467E"/>
    <w:rsid w:val="007048C0"/>
    <w:rsid w:val="00704B86"/>
    <w:rsid w:val="00704CFB"/>
    <w:rsid w:val="00704D94"/>
    <w:rsid w:val="00704DC1"/>
    <w:rsid w:val="00704E52"/>
    <w:rsid w:val="00704EBE"/>
    <w:rsid w:val="007050A3"/>
    <w:rsid w:val="00705338"/>
    <w:rsid w:val="007053A6"/>
    <w:rsid w:val="00705426"/>
    <w:rsid w:val="00705466"/>
    <w:rsid w:val="00705741"/>
    <w:rsid w:val="00705765"/>
    <w:rsid w:val="007057EE"/>
    <w:rsid w:val="0070581A"/>
    <w:rsid w:val="00705969"/>
    <w:rsid w:val="007059DE"/>
    <w:rsid w:val="00705B16"/>
    <w:rsid w:val="00705BE4"/>
    <w:rsid w:val="00705C4E"/>
    <w:rsid w:val="00705D40"/>
    <w:rsid w:val="00705DEB"/>
    <w:rsid w:val="00705DF9"/>
    <w:rsid w:val="00705E4F"/>
    <w:rsid w:val="007061CB"/>
    <w:rsid w:val="007061EE"/>
    <w:rsid w:val="007061F9"/>
    <w:rsid w:val="007061FA"/>
    <w:rsid w:val="0070620E"/>
    <w:rsid w:val="00706336"/>
    <w:rsid w:val="0070633D"/>
    <w:rsid w:val="0070666B"/>
    <w:rsid w:val="0070666C"/>
    <w:rsid w:val="00706692"/>
    <w:rsid w:val="00706734"/>
    <w:rsid w:val="00706744"/>
    <w:rsid w:val="007067E9"/>
    <w:rsid w:val="00706845"/>
    <w:rsid w:val="00706A82"/>
    <w:rsid w:val="00706B97"/>
    <w:rsid w:val="00706BD1"/>
    <w:rsid w:val="00706BF3"/>
    <w:rsid w:val="00706C6E"/>
    <w:rsid w:val="00706CC5"/>
    <w:rsid w:val="00706CDE"/>
    <w:rsid w:val="00706D23"/>
    <w:rsid w:val="00706D2D"/>
    <w:rsid w:val="00706F4A"/>
    <w:rsid w:val="00706F4D"/>
    <w:rsid w:val="00706FF1"/>
    <w:rsid w:val="00707033"/>
    <w:rsid w:val="0070705D"/>
    <w:rsid w:val="007070E3"/>
    <w:rsid w:val="0070713C"/>
    <w:rsid w:val="00707190"/>
    <w:rsid w:val="007071A5"/>
    <w:rsid w:val="0070720E"/>
    <w:rsid w:val="00707213"/>
    <w:rsid w:val="00707360"/>
    <w:rsid w:val="0070739C"/>
    <w:rsid w:val="007075C4"/>
    <w:rsid w:val="00707667"/>
    <w:rsid w:val="00707699"/>
    <w:rsid w:val="007076AE"/>
    <w:rsid w:val="00707801"/>
    <w:rsid w:val="00707870"/>
    <w:rsid w:val="0070791A"/>
    <w:rsid w:val="007079CC"/>
    <w:rsid w:val="00707A30"/>
    <w:rsid w:val="00707A94"/>
    <w:rsid w:val="00707AF1"/>
    <w:rsid w:val="00707AFD"/>
    <w:rsid w:val="00707B00"/>
    <w:rsid w:val="00707BD6"/>
    <w:rsid w:val="00707C2B"/>
    <w:rsid w:val="00707C42"/>
    <w:rsid w:val="00707D40"/>
    <w:rsid w:val="00707D71"/>
    <w:rsid w:val="00707DCE"/>
    <w:rsid w:val="00707F44"/>
    <w:rsid w:val="007100A8"/>
    <w:rsid w:val="007100BB"/>
    <w:rsid w:val="007100EF"/>
    <w:rsid w:val="0071013B"/>
    <w:rsid w:val="0071014D"/>
    <w:rsid w:val="00710239"/>
    <w:rsid w:val="00710292"/>
    <w:rsid w:val="0071031F"/>
    <w:rsid w:val="0071033A"/>
    <w:rsid w:val="00710399"/>
    <w:rsid w:val="0071052F"/>
    <w:rsid w:val="007106F7"/>
    <w:rsid w:val="00710817"/>
    <w:rsid w:val="007108E5"/>
    <w:rsid w:val="00710926"/>
    <w:rsid w:val="00710A3E"/>
    <w:rsid w:val="00710C38"/>
    <w:rsid w:val="00710CB4"/>
    <w:rsid w:val="00710CDE"/>
    <w:rsid w:val="00710CDF"/>
    <w:rsid w:val="00710DA7"/>
    <w:rsid w:val="00710E35"/>
    <w:rsid w:val="00710E3C"/>
    <w:rsid w:val="00710EB7"/>
    <w:rsid w:val="00710F77"/>
    <w:rsid w:val="00710FA6"/>
    <w:rsid w:val="0071106F"/>
    <w:rsid w:val="007112DB"/>
    <w:rsid w:val="007113A9"/>
    <w:rsid w:val="007114FE"/>
    <w:rsid w:val="007115D0"/>
    <w:rsid w:val="00711726"/>
    <w:rsid w:val="0071176B"/>
    <w:rsid w:val="0071181A"/>
    <w:rsid w:val="007118CB"/>
    <w:rsid w:val="00711975"/>
    <w:rsid w:val="0071199C"/>
    <w:rsid w:val="007119D9"/>
    <w:rsid w:val="00711BD2"/>
    <w:rsid w:val="00711C1E"/>
    <w:rsid w:val="00711CCC"/>
    <w:rsid w:val="00711CE1"/>
    <w:rsid w:val="00711E5A"/>
    <w:rsid w:val="00711EDC"/>
    <w:rsid w:val="0071209E"/>
    <w:rsid w:val="00712163"/>
    <w:rsid w:val="0071224C"/>
    <w:rsid w:val="0071231B"/>
    <w:rsid w:val="007123E5"/>
    <w:rsid w:val="007125B6"/>
    <w:rsid w:val="00712687"/>
    <w:rsid w:val="00712729"/>
    <w:rsid w:val="007129B0"/>
    <w:rsid w:val="007129DE"/>
    <w:rsid w:val="00712A1C"/>
    <w:rsid w:val="00712AB6"/>
    <w:rsid w:val="00712B14"/>
    <w:rsid w:val="00712B3D"/>
    <w:rsid w:val="00712B8C"/>
    <w:rsid w:val="00712C2E"/>
    <w:rsid w:val="00712E8F"/>
    <w:rsid w:val="00712FE3"/>
    <w:rsid w:val="00713036"/>
    <w:rsid w:val="0071318F"/>
    <w:rsid w:val="00713196"/>
    <w:rsid w:val="00713207"/>
    <w:rsid w:val="007132BC"/>
    <w:rsid w:val="007132FE"/>
    <w:rsid w:val="0071337E"/>
    <w:rsid w:val="00713412"/>
    <w:rsid w:val="00713424"/>
    <w:rsid w:val="00713477"/>
    <w:rsid w:val="007134A4"/>
    <w:rsid w:val="007134C6"/>
    <w:rsid w:val="00713506"/>
    <w:rsid w:val="00713548"/>
    <w:rsid w:val="007135B5"/>
    <w:rsid w:val="007135F4"/>
    <w:rsid w:val="007136BE"/>
    <w:rsid w:val="00713768"/>
    <w:rsid w:val="00713778"/>
    <w:rsid w:val="007138E6"/>
    <w:rsid w:val="007139D8"/>
    <w:rsid w:val="00713AF8"/>
    <w:rsid w:val="00713BC5"/>
    <w:rsid w:val="00713C37"/>
    <w:rsid w:val="00713C95"/>
    <w:rsid w:val="00713CBC"/>
    <w:rsid w:val="00713D63"/>
    <w:rsid w:val="00713EF2"/>
    <w:rsid w:val="00714039"/>
    <w:rsid w:val="00714061"/>
    <w:rsid w:val="007140DF"/>
    <w:rsid w:val="0071432E"/>
    <w:rsid w:val="007143C4"/>
    <w:rsid w:val="00714405"/>
    <w:rsid w:val="00714449"/>
    <w:rsid w:val="007144C5"/>
    <w:rsid w:val="0071452D"/>
    <w:rsid w:val="00714555"/>
    <w:rsid w:val="00714601"/>
    <w:rsid w:val="00714627"/>
    <w:rsid w:val="0071466A"/>
    <w:rsid w:val="00714763"/>
    <w:rsid w:val="0071479F"/>
    <w:rsid w:val="00714909"/>
    <w:rsid w:val="00714952"/>
    <w:rsid w:val="00714984"/>
    <w:rsid w:val="007149B1"/>
    <w:rsid w:val="007149C8"/>
    <w:rsid w:val="007149DE"/>
    <w:rsid w:val="00714B9C"/>
    <w:rsid w:val="00714BA9"/>
    <w:rsid w:val="00714BAF"/>
    <w:rsid w:val="00714CB2"/>
    <w:rsid w:val="00714D07"/>
    <w:rsid w:val="00714D67"/>
    <w:rsid w:val="00714D7F"/>
    <w:rsid w:val="00714DEC"/>
    <w:rsid w:val="00714E49"/>
    <w:rsid w:val="00714E7F"/>
    <w:rsid w:val="00714ED5"/>
    <w:rsid w:val="00714F84"/>
    <w:rsid w:val="00714FE0"/>
    <w:rsid w:val="00715038"/>
    <w:rsid w:val="00715149"/>
    <w:rsid w:val="007151CF"/>
    <w:rsid w:val="007152A1"/>
    <w:rsid w:val="00715301"/>
    <w:rsid w:val="00715386"/>
    <w:rsid w:val="00715410"/>
    <w:rsid w:val="0071545F"/>
    <w:rsid w:val="0071548C"/>
    <w:rsid w:val="0071552E"/>
    <w:rsid w:val="007155AA"/>
    <w:rsid w:val="007155C0"/>
    <w:rsid w:val="007155E8"/>
    <w:rsid w:val="00715727"/>
    <w:rsid w:val="0071573F"/>
    <w:rsid w:val="00715955"/>
    <w:rsid w:val="00715996"/>
    <w:rsid w:val="007159AA"/>
    <w:rsid w:val="007159F8"/>
    <w:rsid w:val="007159FB"/>
    <w:rsid w:val="00715A6D"/>
    <w:rsid w:val="00715B2E"/>
    <w:rsid w:val="00715B3A"/>
    <w:rsid w:val="00715B6A"/>
    <w:rsid w:val="00715B7B"/>
    <w:rsid w:val="00715BA0"/>
    <w:rsid w:val="00715BEF"/>
    <w:rsid w:val="00715C8E"/>
    <w:rsid w:val="00715CE3"/>
    <w:rsid w:val="00715FB6"/>
    <w:rsid w:val="00716080"/>
    <w:rsid w:val="007161B8"/>
    <w:rsid w:val="0071621B"/>
    <w:rsid w:val="00716258"/>
    <w:rsid w:val="00716277"/>
    <w:rsid w:val="007162A8"/>
    <w:rsid w:val="007162C1"/>
    <w:rsid w:val="007162E3"/>
    <w:rsid w:val="00716309"/>
    <w:rsid w:val="00716323"/>
    <w:rsid w:val="0071635A"/>
    <w:rsid w:val="007163AF"/>
    <w:rsid w:val="0071643A"/>
    <w:rsid w:val="00716654"/>
    <w:rsid w:val="00716738"/>
    <w:rsid w:val="0071697F"/>
    <w:rsid w:val="00716989"/>
    <w:rsid w:val="00716A40"/>
    <w:rsid w:val="00716BC5"/>
    <w:rsid w:val="00716C0F"/>
    <w:rsid w:val="00716CD9"/>
    <w:rsid w:val="00716D5B"/>
    <w:rsid w:val="00716E85"/>
    <w:rsid w:val="00716E92"/>
    <w:rsid w:val="00716EA9"/>
    <w:rsid w:val="00717151"/>
    <w:rsid w:val="00717390"/>
    <w:rsid w:val="007173A7"/>
    <w:rsid w:val="0071742C"/>
    <w:rsid w:val="007174C2"/>
    <w:rsid w:val="0071754C"/>
    <w:rsid w:val="00717608"/>
    <w:rsid w:val="007176C2"/>
    <w:rsid w:val="007176CC"/>
    <w:rsid w:val="0071774D"/>
    <w:rsid w:val="007177AB"/>
    <w:rsid w:val="00717976"/>
    <w:rsid w:val="007179B4"/>
    <w:rsid w:val="00717A0B"/>
    <w:rsid w:val="00717A15"/>
    <w:rsid w:val="00717BD3"/>
    <w:rsid w:val="00717C11"/>
    <w:rsid w:val="00717C3B"/>
    <w:rsid w:val="00717CDA"/>
    <w:rsid w:val="00717CE5"/>
    <w:rsid w:val="00717E3B"/>
    <w:rsid w:val="0072022D"/>
    <w:rsid w:val="007204D2"/>
    <w:rsid w:val="00720624"/>
    <w:rsid w:val="00720660"/>
    <w:rsid w:val="0072070C"/>
    <w:rsid w:val="007207B9"/>
    <w:rsid w:val="0072081A"/>
    <w:rsid w:val="007208CD"/>
    <w:rsid w:val="007208DC"/>
    <w:rsid w:val="007208F6"/>
    <w:rsid w:val="00720945"/>
    <w:rsid w:val="00720A01"/>
    <w:rsid w:val="00720B43"/>
    <w:rsid w:val="00720B65"/>
    <w:rsid w:val="00720B79"/>
    <w:rsid w:val="00720B8B"/>
    <w:rsid w:val="00720C16"/>
    <w:rsid w:val="00720C58"/>
    <w:rsid w:val="00720CE8"/>
    <w:rsid w:val="00720CF2"/>
    <w:rsid w:val="00720DD9"/>
    <w:rsid w:val="00720FA4"/>
    <w:rsid w:val="0072102D"/>
    <w:rsid w:val="007210EC"/>
    <w:rsid w:val="0072114F"/>
    <w:rsid w:val="0072129E"/>
    <w:rsid w:val="007212C9"/>
    <w:rsid w:val="0072136F"/>
    <w:rsid w:val="0072139C"/>
    <w:rsid w:val="007213D2"/>
    <w:rsid w:val="0072143D"/>
    <w:rsid w:val="00721554"/>
    <w:rsid w:val="0072156D"/>
    <w:rsid w:val="00721662"/>
    <w:rsid w:val="007216D0"/>
    <w:rsid w:val="0072183A"/>
    <w:rsid w:val="007218B2"/>
    <w:rsid w:val="00721B33"/>
    <w:rsid w:val="00721B68"/>
    <w:rsid w:val="00721B74"/>
    <w:rsid w:val="00721BB0"/>
    <w:rsid w:val="00721C2B"/>
    <w:rsid w:val="00721C50"/>
    <w:rsid w:val="00721C7F"/>
    <w:rsid w:val="00721CEA"/>
    <w:rsid w:val="0072207D"/>
    <w:rsid w:val="0072214D"/>
    <w:rsid w:val="007221F8"/>
    <w:rsid w:val="00722233"/>
    <w:rsid w:val="0072228E"/>
    <w:rsid w:val="0072230E"/>
    <w:rsid w:val="00722390"/>
    <w:rsid w:val="0072250C"/>
    <w:rsid w:val="00722515"/>
    <w:rsid w:val="00722534"/>
    <w:rsid w:val="00722538"/>
    <w:rsid w:val="007225A7"/>
    <w:rsid w:val="007226AB"/>
    <w:rsid w:val="00722754"/>
    <w:rsid w:val="0072286F"/>
    <w:rsid w:val="007228F0"/>
    <w:rsid w:val="00722935"/>
    <w:rsid w:val="00722B95"/>
    <w:rsid w:val="00722CF7"/>
    <w:rsid w:val="00722DB1"/>
    <w:rsid w:val="00723006"/>
    <w:rsid w:val="00723065"/>
    <w:rsid w:val="0072306F"/>
    <w:rsid w:val="007230EC"/>
    <w:rsid w:val="00723196"/>
    <w:rsid w:val="007231FA"/>
    <w:rsid w:val="00723222"/>
    <w:rsid w:val="0072325C"/>
    <w:rsid w:val="007232A1"/>
    <w:rsid w:val="007232D9"/>
    <w:rsid w:val="007233DA"/>
    <w:rsid w:val="0072344E"/>
    <w:rsid w:val="007234D7"/>
    <w:rsid w:val="0072356C"/>
    <w:rsid w:val="0072357A"/>
    <w:rsid w:val="007235A2"/>
    <w:rsid w:val="007235BA"/>
    <w:rsid w:val="007235DF"/>
    <w:rsid w:val="007236AC"/>
    <w:rsid w:val="007236D9"/>
    <w:rsid w:val="0072378A"/>
    <w:rsid w:val="007237EA"/>
    <w:rsid w:val="00723808"/>
    <w:rsid w:val="0072394B"/>
    <w:rsid w:val="00723B54"/>
    <w:rsid w:val="00723BF5"/>
    <w:rsid w:val="00723CAA"/>
    <w:rsid w:val="00723F1D"/>
    <w:rsid w:val="00723FFB"/>
    <w:rsid w:val="00724022"/>
    <w:rsid w:val="0072405F"/>
    <w:rsid w:val="00724191"/>
    <w:rsid w:val="007241BB"/>
    <w:rsid w:val="00724200"/>
    <w:rsid w:val="0072429F"/>
    <w:rsid w:val="007242A4"/>
    <w:rsid w:val="007242F2"/>
    <w:rsid w:val="007243FF"/>
    <w:rsid w:val="00724533"/>
    <w:rsid w:val="007245DD"/>
    <w:rsid w:val="00724708"/>
    <w:rsid w:val="007247AF"/>
    <w:rsid w:val="007247BA"/>
    <w:rsid w:val="00724860"/>
    <w:rsid w:val="00724876"/>
    <w:rsid w:val="007248C7"/>
    <w:rsid w:val="00724939"/>
    <w:rsid w:val="00724947"/>
    <w:rsid w:val="0072499F"/>
    <w:rsid w:val="007249B1"/>
    <w:rsid w:val="007249B4"/>
    <w:rsid w:val="00724AC2"/>
    <w:rsid w:val="00724AC9"/>
    <w:rsid w:val="00724AF6"/>
    <w:rsid w:val="00724B0D"/>
    <w:rsid w:val="00724B2D"/>
    <w:rsid w:val="00724C11"/>
    <w:rsid w:val="00724D22"/>
    <w:rsid w:val="00724E4E"/>
    <w:rsid w:val="00724EEE"/>
    <w:rsid w:val="00725032"/>
    <w:rsid w:val="007250DB"/>
    <w:rsid w:val="007250EE"/>
    <w:rsid w:val="00725166"/>
    <w:rsid w:val="00725222"/>
    <w:rsid w:val="007252DE"/>
    <w:rsid w:val="007254ED"/>
    <w:rsid w:val="0072558B"/>
    <w:rsid w:val="007255E9"/>
    <w:rsid w:val="00725675"/>
    <w:rsid w:val="007256FC"/>
    <w:rsid w:val="00725739"/>
    <w:rsid w:val="007257A3"/>
    <w:rsid w:val="007257EB"/>
    <w:rsid w:val="007258F0"/>
    <w:rsid w:val="007259CF"/>
    <w:rsid w:val="00725B12"/>
    <w:rsid w:val="00725BCA"/>
    <w:rsid w:val="00725C6A"/>
    <w:rsid w:val="00725CB5"/>
    <w:rsid w:val="00725D26"/>
    <w:rsid w:val="00725EF6"/>
    <w:rsid w:val="00725F14"/>
    <w:rsid w:val="00725F9F"/>
    <w:rsid w:val="00725FD7"/>
    <w:rsid w:val="00726031"/>
    <w:rsid w:val="00726072"/>
    <w:rsid w:val="007262DF"/>
    <w:rsid w:val="00726322"/>
    <w:rsid w:val="0072643C"/>
    <w:rsid w:val="00726562"/>
    <w:rsid w:val="0072657C"/>
    <w:rsid w:val="007266F9"/>
    <w:rsid w:val="007267BF"/>
    <w:rsid w:val="007268A1"/>
    <w:rsid w:val="00726C50"/>
    <w:rsid w:val="00726D20"/>
    <w:rsid w:val="00726E46"/>
    <w:rsid w:val="00726E75"/>
    <w:rsid w:val="00726F21"/>
    <w:rsid w:val="00727186"/>
    <w:rsid w:val="00727217"/>
    <w:rsid w:val="00727366"/>
    <w:rsid w:val="0072758A"/>
    <w:rsid w:val="007275D7"/>
    <w:rsid w:val="007275E4"/>
    <w:rsid w:val="007276FD"/>
    <w:rsid w:val="00727766"/>
    <w:rsid w:val="007277DC"/>
    <w:rsid w:val="00727842"/>
    <w:rsid w:val="00727847"/>
    <w:rsid w:val="007278DA"/>
    <w:rsid w:val="00727A12"/>
    <w:rsid w:val="00727A5D"/>
    <w:rsid w:val="00727A7A"/>
    <w:rsid w:val="00727AC4"/>
    <w:rsid w:val="00727B09"/>
    <w:rsid w:val="00727B97"/>
    <w:rsid w:val="00727D39"/>
    <w:rsid w:val="00727D75"/>
    <w:rsid w:val="00727DCA"/>
    <w:rsid w:val="00727E56"/>
    <w:rsid w:val="00727EF0"/>
    <w:rsid w:val="00727F0B"/>
    <w:rsid w:val="00727F1E"/>
    <w:rsid w:val="00727F47"/>
    <w:rsid w:val="00730004"/>
    <w:rsid w:val="007300FF"/>
    <w:rsid w:val="0073035F"/>
    <w:rsid w:val="0073037D"/>
    <w:rsid w:val="007303BB"/>
    <w:rsid w:val="007303F5"/>
    <w:rsid w:val="00730582"/>
    <w:rsid w:val="007305D0"/>
    <w:rsid w:val="0073060D"/>
    <w:rsid w:val="0073067E"/>
    <w:rsid w:val="007306F3"/>
    <w:rsid w:val="0073074C"/>
    <w:rsid w:val="0073075B"/>
    <w:rsid w:val="0073076F"/>
    <w:rsid w:val="0073077B"/>
    <w:rsid w:val="00730797"/>
    <w:rsid w:val="00730915"/>
    <w:rsid w:val="00730942"/>
    <w:rsid w:val="007309C2"/>
    <w:rsid w:val="00730ABB"/>
    <w:rsid w:val="00730ABC"/>
    <w:rsid w:val="00730B5A"/>
    <w:rsid w:val="00730CBD"/>
    <w:rsid w:val="00730D4E"/>
    <w:rsid w:val="00730DA9"/>
    <w:rsid w:val="00730DAF"/>
    <w:rsid w:val="00730DB6"/>
    <w:rsid w:val="00730DFA"/>
    <w:rsid w:val="00730E57"/>
    <w:rsid w:val="00731073"/>
    <w:rsid w:val="00731107"/>
    <w:rsid w:val="0073112C"/>
    <w:rsid w:val="007312A6"/>
    <w:rsid w:val="007313D6"/>
    <w:rsid w:val="00731463"/>
    <w:rsid w:val="00731477"/>
    <w:rsid w:val="007315C2"/>
    <w:rsid w:val="007315E8"/>
    <w:rsid w:val="00731645"/>
    <w:rsid w:val="007316DF"/>
    <w:rsid w:val="00731933"/>
    <w:rsid w:val="007319F7"/>
    <w:rsid w:val="00731A40"/>
    <w:rsid w:val="00731B21"/>
    <w:rsid w:val="00731C06"/>
    <w:rsid w:val="00731D32"/>
    <w:rsid w:val="00731DC6"/>
    <w:rsid w:val="00731ED4"/>
    <w:rsid w:val="00731F05"/>
    <w:rsid w:val="00731FBB"/>
    <w:rsid w:val="00732073"/>
    <w:rsid w:val="00732080"/>
    <w:rsid w:val="007320B5"/>
    <w:rsid w:val="007320CD"/>
    <w:rsid w:val="007320D1"/>
    <w:rsid w:val="0073212E"/>
    <w:rsid w:val="00732146"/>
    <w:rsid w:val="007322B8"/>
    <w:rsid w:val="007322C3"/>
    <w:rsid w:val="007323E9"/>
    <w:rsid w:val="00732448"/>
    <w:rsid w:val="00732460"/>
    <w:rsid w:val="00732501"/>
    <w:rsid w:val="00732544"/>
    <w:rsid w:val="0073255A"/>
    <w:rsid w:val="00732593"/>
    <w:rsid w:val="007325EF"/>
    <w:rsid w:val="00732781"/>
    <w:rsid w:val="0073285A"/>
    <w:rsid w:val="007328A7"/>
    <w:rsid w:val="0073292A"/>
    <w:rsid w:val="0073292C"/>
    <w:rsid w:val="00732934"/>
    <w:rsid w:val="00732B2C"/>
    <w:rsid w:val="00732B3E"/>
    <w:rsid w:val="00732CE8"/>
    <w:rsid w:val="00732D8E"/>
    <w:rsid w:val="00732DB0"/>
    <w:rsid w:val="00732E2A"/>
    <w:rsid w:val="00732E36"/>
    <w:rsid w:val="00732E46"/>
    <w:rsid w:val="00732ECF"/>
    <w:rsid w:val="00732EF4"/>
    <w:rsid w:val="00732F6F"/>
    <w:rsid w:val="00732FD8"/>
    <w:rsid w:val="00733096"/>
    <w:rsid w:val="007330DA"/>
    <w:rsid w:val="007331DC"/>
    <w:rsid w:val="00733259"/>
    <w:rsid w:val="00733311"/>
    <w:rsid w:val="00733334"/>
    <w:rsid w:val="00733372"/>
    <w:rsid w:val="0073341C"/>
    <w:rsid w:val="0073342F"/>
    <w:rsid w:val="00733471"/>
    <w:rsid w:val="0073353A"/>
    <w:rsid w:val="00733578"/>
    <w:rsid w:val="007335E9"/>
    <w:rsid w:val="007335F4"/>
    <w:rsid w:val="00733614"/>
    <w:rsid w:val="00733634"/>
    <w:rsid w:val="007336F0"/>
    <w:rsid w:val="007337A6"/>
    <w:rsid w:val="007337A8"/>
    <w:rsid w:val="007337A9"/>
    <w:rsid w:val="007337B0"/>
    <w:rsid w:val="007337CF"/>
    <w:rsid w:val="007338DE"/>
    <w:rsid w:val="00733974"/>
    <w:rsid w:val="0073398D"/>
    <w:rsid w:val="007339AE"/>
    <w:rsid w:val="00733AB8"/>
    <w:rsid w:val="00733B16"/>
    <w:rsid w:val="00733BCE"/>
    <w:rsid w:val="00733C79"/>
    <w:rsid w:val="00733D09"/>
    <w:rsid w:val="00733DB9"/>
    <w:rsid w:val="00733FB5"/>
    <w:rsid w:val="00733FCC"/>
    <w:rsid w:val="0073405F"/>
    <w:rsid w:val="00734071"/>
    <w:rsid w:val="0073410D"/>
    <w:rsid w:val="0073415F"/>
    <w:rsid w:val="0073424B"/>
    <w:rsid w:val="007343C9"/>
    <w:rsid w:val="0073463D"/>
    <w:rsid w:val="007347CD"/>
    <w:rsid w:val="007347CE"/>
    <w:rsid w:val="00734824"/>
    <w:rsid w:val="00734834"/>
    <w:rsid w:val="007348AD"/>
    <w:rsid w:val="007348B1"/>
    <w:rsid w:val="007348B6"/>
    <w:rsid w:val="0073499B"/>
    <w:rsid w:val="00734DB7"/>
    <w:rsid w:val="00734E49"/>
    <w:rsid w:val="00734FFF"/>
    <w:rsid w:val="00735112"/>
    <w:rsid w:val="00735153"/>
    <w:rsid w:val="007351C8"/>
    <w:rsid w:val="00735277"/>
    <w:rsid w:val="007353D6"/>
    <w:rsid w:val="0073565C"/>
    <w:rsid w:val="0073565E"/>
    <w:rsid w:val="0073567F"/>
    <w:rsid w:val="007356C2"/>
    <w:rsid w:val="007356C7"/>
    <w:rsid w:val="007356F5"/>
    <w:rsid w:val="007358F8"/>
    <w:rsid w:val="007359C8"/>
    <w:rsid w:val="007359DD"/>
    <w:rsid w:val="00735A92"/>
    <w:rsid w:val="00735AE2"/>
    <w:rsid w:val="00735B41"/>
    <w:rsid w:val="00735B6D"/>
    <w:rsid w:val="00735B72"/>
    <w:rsid w:val="00735B74"/>
    <w:rsid w:val="00735B78"/>
    <w:rsid w:val="00735C34"/>
    <w:rsid w:val="00735E0B"/>
    <w:rsid w:val="00735F3D"/>
    <w:rsid w:val="00735FB7"/>
    <w:rsid w:val="0073612C"/>
    <w:rsid w:val="00736134"/>
    <w:rsid w:val="007362BA"/>
    <w:rsid w:val="00736403"/>
    <w:rsid w:val="00736503"/>
    <w:rsid w:val="00736555"/>
    <w:rsid w:val="0073676C"/>
    <w:rsid w:val="0073687E"/>
    <w:rsid w:val="00736900"/>
    <w:rsid w:val="00736902"/>
    <w:rsid w:val="00736953"/>
    <w:rsid w:val="00736977"/>
    <w:rsid w:val="00736A32"/>
    <w:rsid w:val="00736A78"/>
    <w:rsid w:val="00736AE5"/>
    <w:rsid w:val="00736AFD"/>
    <w:rsid w:val="00736B74"/>
    <w:rsid w:val="00736B81"/>
    <w:rsid w:val="00736C7C"/>
    <w:rsid w:val="00736DD3"/>
    <w:rsid w:val="00736F19"/>
    <w:rsid w:val="00736F1E"/>
    <w:rsid w:val="00736F90"/>
    <w:rsid w:val="00736FDC"/>
    <w:rsid w:val="007370D0"/>
    <w:rsid w:val="0073717E"/>
    <w:rsid w:val="00737278"/>
    <w:rsid w:val="0073729D"/>
    <w:rsid w:val="00737423"/>
    <w:rsid w:val="007374D8"/>
    <w:rsid w:val="007375B0"/>
    <w:rsid w:val="007375CA"/>
    <w:rsid w:val="007378D0"/>
    <w:rsid w:val="007378E8"/>
    <w:rsid w:val="00737907"/>
    <w:rsid w:val="0073790B"/>
    <w:rsid w:val="00737918"/>
    <w:rsid w:val="00737948"/>
    <w:rsid w:val="007379FE"/>
    <w:rsid w:val="00737AAD"/>
    <w:rsid w:val="00737ADF"/>
    <w:rsid w:val="00737C19"/>
    <w:rsid w:val="00737E35"/>
    <w:rsid w:val="00737EA0"/>
    <w:rsid w:val="00740013"/>
    <w:rsid w:val="00740064"/>
    <w:rsid w:val="00740176"/>
    <w:rsid w:val="0074035B"/>
    <w:rsid w:val="0074049F"/>
    <w:rsid w:val="00740635"/>
    <w:rsid w:val="007406A8"/>
    <w:rsid w:val="00740743"/>
    <w:rsid w:val="0074084B"/>
    <w:rsid w:val="00740943"/>
    <w:rsid w:val="00740963"/>
    <w:rsid w:val="00740A95"/>
    <w:rsid w:val="00740ADD"/>
    <w:rsid w:val="00740BCB"/>
    <w:rsid w:val="00740CAF"/>
    <w:rsid w:val="00740DC7"/>
    <w:rsid w:val="00740DF4"/>
    <w:rsid w:val="00740E5F"/>
    <w:rsid w:val="00740F58"/>
    <w:rsid w:val="00740FC8"/>
    <w:rsid w:val="0074100B"/>
    <w:rsid w:val="00741034"/>
    <w:rsid w:val="0074103C"/>
    <w:rsid w:val="007410A8"/>
    <w:rsid w:val="007410B0"/>
    <w:rsid w:val="007411ED"/>
    <w:rsid w:val="00741225"/>
    <w:rsid w:val="00741283"/>
    <w:rsid w:val="007412EF"/>
    <w:rsid w:val="00741315"/>
    <w:rsid w:val="0074137C"/>
    <w:rsid w:val="007413E8"/>
    <w:rsid w:val="007414A2"/>
    <w:rsid w:val="007415F4"/>
    <w:rsid w:val="007416C8"/>
    <w:rsid w:val="0074193F"/>
    <w:rsid w:val="0074197E"/>
    <w:rsid w:val="00741AEA"/>
    <w:rsid w:val="00741B74"/>
    <w:rsid w:val="00741B9D"/>
    <w:rsid w:val="00741C11"/>
    <w:rsid w:val="00741CC5"/>
    <w:rsid w:val="00741DFB"/>
    <w:rsid w:val="00741E6D"/>
    <w:rsid w:val="00741E96"/>
    <w:rsid w:val="00741FBD"/>
    <w:rsid w:val="00741FFC"/>
    <w:rsid w:val="0074219A"/>
    <w:rsid w:val="007421AC"/>
    <w:rsid w:val="007421E8"/>
    <w:rsid w:val="00742265"/>
    <w:rsid w:val="007422D0"/>
    <w:rsid w:val="00742310"/>
    <w:rsid w:val="007423FA"/>
    <w:rsid w:val="00742458"/>
    <w:rsid w:val="00742526"/>
    <w:rsid w:val="00742650"/>
    <w:rsid w:val="00742662"/>
    <w:rsid w:val="0074266D"/>
    <w:rsid w:val="00742755"/>
    <w:rsid w:val="007427C0"/>
    <w:rsid w:val="007427DF"/>
    <w:rsid w:val="00742868"/>
    <w:rsid w:val="007429A1"/>
    <w:rsid w:val="00742AD5"/>
    <w:rsid w:val="00742B57"/>
    <w:rsid w:val="00742BA2"/>
    <w:rsid w:val="00742BEC"/>
    <w:rsid w:val="00742BF1"/>
    <w:rsid w:val="00742D09"/>
    <w:rsid w:val="00742E7C"/>
    <w:rsid w:val="00742E88"/>
    <w:rsid w:val="00743062"/>
    <w:rsid w:val="00743104"/>
    <w:rsid w:val="00743172"/>
    <w:rsid w:val="007432BA"/>
    <w:rsid w:val="007433EF"/>
    <w:rsid w:val="007434B9"/>
    <w:rsid w:val="007435D3"/>
    <w:rsid w:val="0074374C"/>
    <w:rsid w:val="0074376F"/>
    <w:rsid w:val="00743953"/>
    <w:rsid w:val="007439DD"/>
    <w:rsid w:val="00743A70"/>
    <w:rsid w:val="00743A8F"/>
    <w:rsid w:val="00743BEF"/>
    <w:rsid w:val="00743CEA"/>
    <w:rsid w:val="00743EC1"/>
    <w:rsid w:val="00743F33"/>
    <w:rsid w:val="007441CE"/>
    <w:rsid w:val="00744228"/>
    <w:rsid w:val="00744263"/>
    <w:rsid w:val="00744530"/>
    <w:rsid w:val="0074454F"/>
    <w:rsid w:val="007445AD"/>
    <w:rsid w:val="007446AE"/>
    <w:rsid w:val="007446BD"/>
    <w:rsid w:val="007446C0"/>
    <w:rsid w:val="007447CE"/>
    <w:rsid w:val="00744846"/>
    <w:rsid w:val="007448E9"/>
    <w:rsid w:val="007449C9"/>
    <w:rsid w:val="00744AA5"/>
    <w:rsid w:val="00744B6E"/>
    <w:rsid w:val="00744B8A"/>
    <w:rsid w:val="00744D6A"/>
    <w:rsid w:val="00744DA6"/>
    <w:rsid w:val="00744DC6"/>
    <w:rsid w:val="00744E02"/>
    <w:rsid w:val="00744E76"/>
    <w:rsid w:val="00744F25"/>
    <w:rsid w:val="00744F7F"/>
    <w:rsid w:val="00744F90"/>
    <w:rsid w:val="00744FA3"/>
    <w:rsid w:val="00744FED"/>
    <w:rsid w:val="0074502E"/>
    <w:rsid w:val="00745319"/>
    <w:rsid w:val="0074539F"/>
    <w:rsid w:val="007453E0"/>
    <w:rsid w:val="00745622"/>
    <w:rsid w:val="00745796"/>
    <w:rsid w:val="0074584F"/>
    <w:rsid w:val="007458C6"/>
    <w:rsid w:val="00745921"/>
    <w:rsid w:val="00745979"/>
    <w:rsid w:val="007459CE"/>
    <w:rsid w:val="00745A26"/>
    <w:rsid w:val="00745A47"/>
    <w:rsid w:val="00745B9B"/>
    <w:rsid w:val="00745C3B"/>
    <w:rsid w:val="00745D97"/>
    <w:rsid w:val="00745DB5"/>
    <w:rsid w:val="00745DFE"/>
    <w:rsid w:val="00745F70"/>
    <w:rsid w:val="00746106"/>
    <w:rsid w:val="0074619D"/>
    <w:rsid w:val="0074623B"/>
    <w:rsid w:val="0074628B"/>
    <w:rsid w:val="00746330"/>
    <w:rsid w:val="0074649C"/>
    <w:rsid w:val="007464CE"/>
    <w:rsid w:val="00746580"/>
    <w:rsid w:val="0074658F"/>
    <w:rsid w:val="007465BA"/>
    <w:rsid w:val="0074668E"/>
    <w:rsid w:val="007466FC"/>
    <w:rsid w:val="007468FB"/>
    <w:rsid w:val="00746933"/>
    <w:rsid w:val="00746939"/>
    <w:rsid w:val="0074698F"/>
    <w:rsid w:val="007469C8"/>
    <w:rsid w:val="00746BEA"/>
    <w:rsid w:val="00746BF2"/>
    <w:rsid w:val="00746BF7"/>
    <w:rsid w:val="00746C72"/>
    <w:rsid w:val="00746C7C"/>
    <w:rsid w:val="00746D9E"/>
    <w:rsid w:val="00746DCD"/>
    <w:rsid w:val="00746DDA"/>
    <w:rsid w:val="00746E37"/>
    <w:rsid w:val="00746F2B"/>
    <w:rsid w:val="00746F47"/>
    <w:rsid w:val="00747028"/>
    <w:rsid w:val="007470EE"/>
    <w:rsid w:val="00747194"/>
    <w:rsid w:val="007471BA"/>
    <w:rsid w:val="007471FF"/>
    <w:rsid w:val="00747324"/>
    <w:rsid w:val="00747359"/>
    <w:rsid w:val="00747380"/>
    <w:rsid w:val="0074742F"/>
    <w:rsid w:val="0074748D"/>
    <w:rsid w:val="0074752E"/>
    <w:rsid w:val="007475B0"/>
    <w:rsid w:val="00747611"/>
    <w:rsid w:val="00747746"/>
    <w:rsid w:val="00747780"/>
    <w:rsid w:val="00747802"/>
    <w:rsid w:val="00747857"/>
    <w:rsid w:val="00747869"/>
    <w:rsid w:val="0074789C"/>
    <w:rsid w:val="007478B2"/>
    <w:rsid w:val="007479D0"/>
    <w:rsid w:val="00747AB9"/>
    <w:rsid w:val="00747C32"/>
    <w:rsid w:val="00747D1A"/>
    <w:rsid w:val="00747F4B"/>
    <w:rsid w:val="00747FF2"/>
    <w:rsid w:val="00750047"/>
    <w:rsid w:val="0075015D"/>
    <w:rsid w:val="0075015E"/>
    <w:rsid w:val="007501A1"/>
    <w:rsid w:val="007502DA"/>
    <w:rsid w:val="0075035F"/>
    <w:rsid w:val="0075037D"/>
    <w:rsid w:val="0075040C"/>
    <w:rsid w:val="00750432"/>
    <w:rsid w:val="007504AF"/>
    <w:rsid w:val="007504B8"/>
    <w:rsid w:val="007504E9"/>
    <w:rsid w:val="0075051C"/>
    <w:rsid w:val="00750583"/>
    <w:rsid w:val="007505BC"/>
    <w:rsid w:val="00750751"/>
    <w:rsid w:val="0075092F"/>
    <w:rsid w:val="00750977"/>
    <w:rsid w:val="00750B39"/>
    <w:rsid w:val="00750C0C"/>
    <w:rsid w:val="00750C99"/>
    <w:rsid w:val="00750C9E"/>
    <w:rsid w:val="00750CCB"/>
    <w:rsid w:val="00750CEB"/>
    <w:rsid w:val="00750CF0"/>
    <w:rsid w:val="00750DD4"/>
    <w:rsid w:val="00750E07"/>
    <w:rsid w:val="00750E78"/>
    <w:rsid w:val="00750E8E"/>
    <w:rsid w:val="00750E99"/>
    <w:rsid w:val="00750F61"/>
    <w:rsid w:val="00751042"/>
    <w:rsid w:val="00751068"/>
    <w:rsid w:val="007510A6"/>
    <w:rsid w:val="0075112F"/>
    <w:rsid w:val="00751153"/>
    <w:rsid w:val="00751156"/>
    <w:rsid w:val="00751192"/>
    <w:rsid w:val="00751198"/>
    <w:rsid w:val="007511E4"/>
    <w:rsid w:val="007511F3"/>
    <w:rsid w:val="007512D9"/>
    <w:rsid w:val="00751520"/>
    <w:rsid w:val="007515A1"/>
    <w:rsid w:val="007516C9"/>
    <w:rsid w:val="00751744"/>
    <w:rsid w:val="0075187D"/>
    <w:rsid w:val="007518B2"/>
    <w:rsid w:val="00751A1E"/>
    <w:rsid w:val="00751CF6"/>
    <w:rsid w:val="00751D07"/>
    <w:rsid w:val="00751D25"/>
    <w:rsid w:val="00751D4D"/>
    <w:rsid w:val="00751E79"/>
    <w:rsid w:val="00751F65"/>
    <w:rsid w:val="00751F66"/>
    <w:rsid w:val="00751F71"/>
    <w:rsid w:val="00751FED"/>
    <w:rsid w:val="0075204A"/>
    <w:rsid w:val="0075206D"/>
    <w:rsid w:val="00752123"/>
    <w:rsid w:val="0075216C"/>
    <w:rsid w:val="00752185"/>
    <w:rsid w:val="0075221C"/>
    <w:rsid w:val="0075232C"/>
    <w:rsid w:val="007523CC"/>
    <w:rsid w:val="0075247C"/>
    <w:rsid w:val="0075258E"/>
    <w:rsid w:val="007525A0"/>
    <w:rsid w:val="007525B2"/>
    <w:rsid w:val="007525B8"/>
    <w:rsid w:val="007525C4"/>
    <w:rsid w:val="007526F7"/>
    <w:rsid w:val="0075279B"/>
    <w:rsid w:val="0075296F"/>
    <w:rsid w:val="0075299C"/>
    <w:rsid w:val="007529FE"/>
    <w:rsid w:val="00752D32"/>
    <w:rsid w:val="00752D8D"/>
    <w:rsid w:val="00752D8E"/>
    <w:rsid w:val="00752EE7"/>
    <w:rsid w:val="00752F0D"/>
    <w:rsid w:val="007530B1"/>
    <w:rsid w:val="00753329"/>
    <w:rsid w:val="00753429"/>
    <w:rsid w:val="00753474"/>
    <w:rsid w:val="0075348D"/>
    <w:rsid w:val="007534E5"/>
    <w:rsid w:val="00753515"/>
    <w:rsid w:val="00753580"/>
    <w:rsid w:val="00753635"/>
    <w:rsid w:val="00753687"/>
    <w:rsid w:val="007537BA"/>
    <w:rsid w:val="00753844"/>
    <w:rsid w:val="007538CA"/>
    <w:rsid w:val="00753968"/>
    <w:rsid w:val="0075399B"/>
    <w:rsid w:val="007539F5"/>
    <w:rsid w:val="00753B12"/>
    <w:rsid w:val="00753BCE"/>
    <w:rsid w:val="00753BF3"/>
    <w:rsid w:val="00753C02"/>
    <w:rsid w:val="00753C3F"/>
    <w:rsid w:val="00753C7D"/>
    <w:rsid w:val="00753D0F"/>
    <w:rsid w:val="007540F3"/>
    <w:rsid w:val="007541CF"/>
    <w:rsid w:val="00754369"/>
    <w:rsid w:val="007543B5"/>
    <w:rsid w:val="007546DE"/>
    <w:rsid w:val="007547B7"/>
    <w:rsid w:val="007547B8"/>
    <w:rsid w:val="0075480B"/>
    <w:rsid w:val="007548BA"/>
    <w:rsid w:val="0075490A"/>
    <w:rsid w:val="0075496D"/>
    <w:rsid w:val="00754975"/>
    <w:rsid w:val="007549B3"/>
    <w:rsid w:val="007549C6"/>
    <w:rsid w:val="00754A51"/>
    <w:rsid w:val="00754C02"/>
    <w:rsid w:val="00754C82"/>
    <w:rsid w:val="00754E9E"/>
    <w:rsid w:val="00754EB8"/>
    <w:rsid w:val="00754F61"/>
    <w:rsid w:val="00754FF5"/>
    <w:rsid w:val="0075504D"/>
    <w:rsid w:val="00755100"/>
    <w:rsid w:val="0075510B"/>
    <w:rsid w:val="00755118"/>
    <w:rsid w:val="007551B8"/>
    <w:rsid w:val="00755226"/>
    <w:rsid w:val="007552DC"/>
    <w:rsid w:val="0075536B"/>
    <w:rsid w:val="007554E1"/>
    <w:rsid w:val="0075552D"/>
    <w:rsid w:val="00755541"/>
    <w:rsid w:val="00755550"/>
    <w:rsid w:val="00755662"/>
    <w:rsid w:val="00755762"/>
    <w:rsid w:val="00755799"/>
    <w:rsid w:val="007558AA"/>
    <w:rsid w:val="007558B1"/>
    <w:rsid w:val="00755977"/>
    <w:rsid w:val="007559D5"/>
    <w:rsid w:val="00755A06"/>
    <w:rsid w:val="00755AA0"/>
    <w:rsid w:val="00755AC7"/>
    <w:rsid w:val="00755B3D"/>
    <w:rsid w:val="00755B72"/>
    <w:rsid w:val="00755CDE"/>
    <w:rsid w:val="00755D7E"/>
    <w:rsid w:val="00755E40"/>
    <w:rsid w:val="00755EA8"/>
    <w:rsid w:val="00755EB9"/>
    <w:rsid w:val="00755F34"/>
    <w:rsid w:val="00755FBA"/>
    <w:rsid w:val="00755FEA"/>
    <w:rsid w:val="00756033"/>
    <w:rsid w:val="00756072"/>
    <w:rsid w:val="007562B3"/>
    <w:rsid w:val="0075657A"/>
    <w:rsid w:val="0075662D"/>
    <w:rsid w:val="0075667D"/>
    <w:rsid w:val="00756693"/>
    <w:rsid w:val="007566E0"/>
    <w:rsid w:val="007567F0"/>
    <w:rsid w:val="00756889"/>
    <w:rsid w:val="00756974"/>
    <w:rsid w:val="00756ABD"/>
    <w:rsid w:val="00756AED"/>
    <w:rsid w:val="00756B3B"/>
    <w:rsid w:val="00756B7A"/>
    <w:rsid w:val="00756CBD"/>
    <w:rsid w:val="00756CF9"/>
    <w:rsid w:val="00756E6F"/>
    <w:rsid w:val="00756F91"/>
    <w:rsid w:val="0075705D"/>
    <w:rsid w:val="00757132"/>
    <w:rsid w:val="007571D9"/>
    <w:rsid w:val="0075726D"/>
    <w:rsid w:val="00757342"/>
    <w:rsid w:val="0075736E"/>
    <w:rsid w:val="00757415"/>
    <w:rsid w:val="00757450"/>
    <w:rsid w:val="007574BD"/>
    <w:rsid w:val="00757538"/>
    <w:rsid w:val="0075761B"/>
    <w:rsid w:val="00757623"/>
    <w:rsid w:val="00757632"/>
    <w:rsid w:val="007578C3"/>
    <w:rsid w:val="007578CC"/>
    <w:rsid w:val="00757939"/>
    <w:rsid w:val="007579AF"/>
    <w:rsid w:val="00757A81"/>
    <w:rsid w:val="00757ADA"/>
    <w:rsid w:val="00757B68"/>
    <w:rsid w:val="00757C39"/>
    <w:rsid w:val="00757CBF"/>
    <w:rsid w:val="00757E09"/>
    <w:rsid w:val="00757E21"/>
    <w:rsid w:val="00757E5A"/>
    <w:rsid w:val="007600E8"/>
    <w:rsid w:val="007600F4"/>
    <w:rsid w:val="00760271"/>
    <w:rsid w:val="0076030C"/>
    <w:rsid w:val="007603A9"/>
    <w:rsid w:val="007604B5"/>
    <w:rsid w:val="007604E4"/>
    <w:rsid w:val="0076060D"/>
    <w:rsid w:val="0076068C"/>
    <w:rsid w:val="007606A3"/>
    <w:rsid w:val="00760827"/>
    <w:rsid w:val="007608FA"/>
    <w:rsid w:val="0076094E"/>
    <w:rsid w:val="00760971"/>
    <w:rsid w:val="00760993"/>
    <w:rsid w:val="007609C3"/>
    <w:rsid w:val="00760B33"/>
    <w:rsid w:val="00760BA7"/>
    <w:rsid w:val="00760CB7"/>
    <w:rsid w:val="00760DA6"/>
    <w:rsid w:val="00760E02"/>
    <w:rsid w:val="00760E54"/>
    <w:rsid w:val="00760EC5"/>
    <w:rsid w:val="00760F04"/>
    <w:rsid w:val="00760F7E"/>
    <w:rsid w:val="00760F86"/>
    <w:rsid w:val="00761018"/>
    <w:rsid w:val="00761093"/>
    <w:rsid w:val="007610FE"/>
    <w:rsid w:val="007611D4"/>
    <w:rsid w:val="00761208"/>
    <w:rsid w:val="0076123B"/>
    <w:rsid w:val="00761290"/>
    <w:rsid w:val="007612E0"/>
    <w:rsid w:val="007612EC"/>
    <w:rsid w:val="007612F8"/>
    <w:rsid w:val="00761504"/>
    <w:rsid w:val="0076162A"/>
    <w:rsid w:val="00761769"/>
    <w:rsid w:val="00761794"/>
    <w:rsid w:val="00761A58"/>
    <w:rsid w:val="00761AE6"/>
    <w:rsid w:val="00761B0C"/>
    <w:rsid w:val="00761B32"/>
    <w:rsid w:val="00761B51"/>
    <w:rsid w:val="00761BA6"/>
    <w:rsid w:val="00761CB1"/>
    <w:rsid w:val="00761D18"/>
    <w:rsid w:val="00761D26"/>
    <w:rsid w:val="00761E65"/>
    <w:rsid w:val="00761E82"/>
    <w:rsid w:val="007620D5"/>
    <w:rsid w:val="0076210F"/>
    <w:rsid w:val="00762195"/>
    <w:rsid w:val="0076219F"/>
    <w:rsid w:val="007621FF"/>
    <w:rsid w:val="00762268"/>
    <w:rsid w:val="007622EF"/>
    <w:rsid w:val="00762323"/>
    <w:rsid w:val="00762454"/>
    <w:rsid w:val="00762472"/>
    <w:rsid w:val="0076247D"/>
    <w:rsid w:val="007624E5"/>
    <w:rsid w:val="00762552"/>
    <w:rsid w:val="007625A5"/>
    <w:rsid w:val="007627F1"/>
    <w:rsid w:val="00762BF2"/>
    <w:rsid w:val="00762C82"/>
    <w:rsid w:val="00762D0A"/>
    <w:rsid w:val="00762D77"/>
    <w:rsid w:val="00762D99"/>
    <w:rsid w:val="00762FAD"/>
    <w:rsid w:val="0076301A"/>
    <w:rsid w:val="0076307F"/>
    <w:rsid w:val="0076322A"/>
    <w:rsid w:val="007632C0"/>
    <w:rsid w:val="00763324"/>
    <w:rsid w:val="00763572"/>
    <w:rsid w:val="00763575"/>
    <w:rsid w:val="007635F0"/>
    <w:rsid w:val="00763629"/>
    <w:rsid w:val="0076371A"/>
    <w:rsid w:val="007637A4"/>
    <w:rsid w:val="0076386B"/>
    <w:rsid w:val="00763879"/>
    <w:rsid w:val="0076389D"/>
    <w:rsid w:val="007638A4"/>
    <w:rsid w:val="007638B6"/>
    <w:rsid w:val="007638CB"/>
    <w:rsid w:val="00763905"/>
    <w:rsid w:val="00763923"/>
    <w:rsid w:val="007639EB"/>
    <w:rsid w:val="00763AC0"/>
    <w:rsid w:val="00763B09"/>
    <w:rsid w:val="00763BDE"/>
    <w:rsid w:val="00763C25"/>
    <w:rsid w:val="00763D96"/>
    <w:rsid w:val="00763E46"/>
    <w:rsid w:val="00763FA0"/>
    <w:rsid w:val="00764165"/>
    <w:rsid w:val="00764172"/>
    <w:rsid w:val="007641C1"/>
    <w:rsid w:val="00764249"/>
    <w:rsid w:val="007642CB"/>
    <w:rsid w:val="007642CE"/>
    <w:rsid w:val="0076435E"/>
    <w:rsid w:val="007643D5"/>
    <w:rsid w:val="007643EA"/>
    <w:rsid w:val="0076445C"/>
    <w:rsid w:val="00764538"/>
    <w:rsid w:val="00764576"/>
    <w:rsid w:val="007645C8"/>
    <w:rsid w:val="007645F4"/>
    <w:rsid w:val="00764618"/>
    <w:rsid w:val="00764648"/>
    <w:rsid w:val="0076469E"/>
    <w:rsid w:val="007646EF"/>
    <w:rsid w:val="00764A4B"/>
    <w:rsid w:val="00764A9C"/>
    <w:rsid w:val="00764BB4"/>
    <w:rsid w:val="00764BBC"/>
    <w:rsid w:val="00764BC1"/>
    <w:rsid w:val="00764C05"/>
    <w:rsid w:val="00764C53"/>
    <w:rsid w:val="00764C89"/>
    <w:rsid w:val="00764CAE"/>
    <w:rsid w:val="00764D4D"/>
    <w:rsid w:val="00764E73"/>
    <w:rsid w:val="00764F09"/>
    <w:rsid w:val="00764F36"/>
    <w:rsid w:val="00764F38"/>
    <w:rsid w:val="00764F3F"/>
    <w:rsid w:val="00764FE6"/>
    <w:rsid w:val="007650A1"/>
    <w:rsid w:val="007651A5"/>
    <w:rsid w:val="007651DF"/>
    <w:rsid w:val="00765376"/>
    <w:rsid w:val="00765504"/>
    <w:rsid w:val="0076560E"/>
    <w:rsid w:val="0076561E"/>
    <w:rsid w:val="007656C6"/>
    <w:rsid w:val="007656C9"/>
    <w:rsid w:val="00765744"/>
    <w:rsid w:val="00765782"/>
    <w:rsid w:val="00765809"/>
    <w:rsid w:val="00765905"/>
    <w:rsid w:val="00765A3C"/>
    <w:rsid w:val="00765BB1"/>
    <w:rsid w:val="00765C68"/>
    <w:rsid w:val="00765CEF"/>
    <w:rsid w:val="00765DC5"/>
    <w:rsid w:val="00765DF0"/>
    <w:rsid w:val="00766089"/>
    <w:rsid w:val="0076621C"/>
    <w:rsid w:val="00766259"/>
    <w:rsid w:val="00766263"/>
    <w:rsid w:val="007663B8"/>
    <w:rsid w:val="007663BE"/>
    <w:rsid w:val="007664BF"/>
    <w:rsid w:val="0076659A"/>
    <w:rsid w:val="007665C8"/>
    <w:rsid w:val="007666E3"/>
    <w:rsid w:val="00766797"/>
    <w:rsid w:val="00766816"/>
    <w:rsid w:val="0076687D"/>
    <w:rsid w:val="007668E5"/>
    <w:rsid w:val="0076699D"/>
    <w:rsid w:val="007669BE"/>
    <w:rsid w:val="00766ADC"/>
    <w:rsid w:val="00766D3C"/>
    <w:rsid w:val="00766DAE"/>
    <w:rsid w:val="00766DF2"/>
    <w:rsid w:val="00766E88"/>
    <w:rsid w:val="00766EEA"/>
    <w:rsid w:val="00766F5B"/>
    <w:rsid w:val="00766FB1"/>
    <w:rsid w:val="007670D3"/>
    <w:rsid w:val="007670ED"/>
    <w:rsid w:val="00767103"/>
    <w:rsid w:val="007671B9"/>
    <w:rsid w:val="007671D6"/>
    <w:rsid w:val="0076732D"/>
    <w:rsid w:val="007674C7"/>
    <w:rsid w:val="007674E1"/>
    <w:rsid w:val="007675E8"/>
    <w:rsid w:val="00767751"/>
    <w:rsid w:val="007677B1"/>
    <w:rsid w:val="00767891"/>
    <w:rsid w:val="0076794C"/>
    <w:rsid w:val="00767A2F"/>
    <w:rsid w:val="00767A7C"/>
    <w:rsid w:val="00767B08"/>
    <w:rsid w:val="00767B20"/>
    <w:rsid w:val="00767B45"/>
    <w:rsid w:val="00767C59"/>
    <w:rsid w:val="00767C98"/>
    <w:rsid w:val="00767D32"/>
    <w:rsid w:val="00767D3F"/>
    <w:rsid w:val="00767D45"/>
    <w:rsid w:val="00767D93"/>
    <w:rsid w:val="00767F30"/>
    <w:rsid w:val="00767F3A"/>
    <w:rsid w:val="00770063"/>
    <w:rsid w:val="007700E8"/>
    <w:rsid w:val="00770307"/>
    <w:rsid w:val="0077033E"/>
    <w:rsid w:val="0077035C"/>
    <w:rsid w:val="00770519"/>
    <w:rsid w:val="00770521"/>
    <w:rsid w:val="00770592"/>
    <w:rsid w:val="007705DD"/>
    <w:rsid w:val="007707AE"/>
    <w:rsid w:val="007707D2"/>
    <w:rsid w:val="007708B4"/>
    <w:rsid w:val="00770A63"/>
    <w:rsid w:val="00770ABE"/>
    <w:rsid w:val="00770B03"/>
    <w:rsid w:val="00770C28"/>
    <w:rsid w:val="00770C66"/>
    <w:rsid w:val="00770C7C"/>
    <w:rsid w:val="00770C8D"/>
    <w:rsid w:val="00770E93"/>
    <w:rsid w:val="00770EB8"/>
    <w:rsid w:val="00770EC7"/>
    <w:rsid w:val="00770FD6"/>
    <w:rsid w:val="00771070"/>
    <w:rsid w:val="007710B5"/>
    <w:rsid w:val="00771125"/>
    <w:rsid w:val="0077116B"/>
    <w:rsid w:val="007711BD"/>
    <w:rsid w:val="007711E6"/>
    <w:rsid w:val="00771326"/>
    <w:rsid w:val="0077135B"/>
    <w:rsid w:val="0077137E"/>
    <w:rsid w:val="00771420"/>
    <w:rsid w:val="00771467"/>
    <w:rsid w:val="00771571"/>
    <w:rsid w:val="00771705"/>
    <w:rsid w:val="00771707"/>
    <w:rsid w:val="00771745"/>
    <w:rsid w:val="0077178E"/>
    <w:rsid w:val="0077186B"/>
    <w:rsid w:val="007718CB"/>
    <w:rsid w:val="0077190E"/>
    <w:rsid w:val="00771941"/>
    <w:rsid w:val="0077194F"/>
    <w:rsid w:val="007719BF"/>
    <w:rsid w:val="00771AD4"/>
    <w:rsid w:val="00771B5C"/>
    <w:rsid w:val="00771C57"/>
    <w:rsid w:val="00771D3D"/>
    <w:rsid w:val="00771D8C"/>
    <w:rsid w:val="00771DD0"/>
    <w:rsid w:val="00771E61"/>
    <w:rsid w:val="00771EF5"/>
    <w:rsid w:val="00771F51"/>
    <w:rsid w:val="007720A7"/>
    <w:rsid w:val="007721BB"/>
    <w:rsid w:val="007721BF"/>
    <w:rsid w:val="00772280"/>
    <w:rsid w:val="007722C6"/>
    <w:rsid w:val="007722CB"/>
    <w:rsid w:val="0077232D"/>
    <w:rsid w:val="00772338"/>
    <w:rsid w:val="00772393"/>
    <w:rsid w:val="0077265B"/>
    <w:rsid w:val="00772724"/>
    <w:rsid w:val="007727C3"/>
    <w:rsid w:val="007728E7"/>
    <w:rsid w:val="007729D5"/>
    <w:rsid w:val="00772A7C"/>
    <w:rsid w:val="00772B2A"/>
    <w:rsid w:val="00772C89"/>
    <w:rsid w:val="00772CA9"/>
    <w:rsid w:val="00772D52"/>
    <w:rsid w:val="00772DA1"/>
    <w:rsid w:val="00772F9C"/>
    <w:rsid w:val="00772FD2"/>
    <w:rsid w:val="007730DB"/>
    <w:rsid w:val="00773168"/>
    <w:rsid w:val="0077344A"/>
    <w:rsid w:val="007734BA"/>
    <w:rsid w:val="007734C4"/>
    <w:rsid w:val="00773606"/>
    <w:rsid w:val="0077361E"/>
    <w:rsid w:val="007736A6"/>
    <w:rsid w:val="00773813"/>
    <w:rsid w:val="007738BE"/>
    <w:rsid w:val="0077391C"/>
    <w:rsid w:val="00773995"/>
    <w:rsid w:val="00773AB9"/>
    <w:rsid w:val="00773C34"/>
    <w:rsid w:val="00773D1F"/>
    <w:rsid w:val="00773DBE"/>
    <w:rsid w:val="00773DC5"/>
    <w:rsid w:val="00773E2E"/>
    <w:rsid w:val="00773F18"/>
    <w:rsid w:val="00773F85"/>
    <w:rsid w:val="00773FEB"/>
    <w:rsid w:val="00774091"/>
    <w:rsid w:val="007740F7"/>
    <w:rsid w:val="0077428F"/>
    <w:rsid w:val="007742C1"/>
    <w:rsid w:val="0077443D"/>
    <w:rsid w:val="007745F7"/>
    <w:rsid w:val="007746A5"/>
    <w:rsid w:val="007746AF"/>
    <w:rsid w:val="0077470C"/>
    <w:rsid w:val="007747B7"/>
    <w:rsid w:val="0077483A"/>
    <w:rsid w:val="007748E9"/>
    <w:rsid w:val="007748F4"/>
    <w:rsid w:val="0077495F"/>
    <w:rsid w:val="0077496F"/>
    <w:rsid w:val="00774A23"/>
    <w:rsid w:val="00774AC9"/>
    <w:rsid w:val="00774B77"/>
    <w:rsid w:val="00774C07"/>
    <w:rsid w:val="00774C83"/>
    <w:rsid w:val="00774DC7"/>
    <w:rsid w:val="00774E6F"/>
    <w:rsid w:val="00774ECB"/>
    <w:rsid w:val="00774F32"/>
    <w:rsid w:val="00774F3C"/>
    <w:rsid w:val="00774F54"/>
    <w:rsid w:val="00775096"/>
    <w:rsid w:val="007750AB"/>
    <w:rsid w:val="00775125"/>
    <w:rsid w:val="00775134"/>
    <w:rsid w:val="0077515D"/>
    <w:rsid w:val="00775181"/>
    <w:rsid w:val="007751F7"/>
    <w:rsid w:val="0077534A"/>
    <w:rsid w:val="0077540D"/>
    <w:rsid w:val="0077548D"/>
    <w:rsid w:val="007754E0"/>
    <w:rsid w:val="00775512"/>
    <w:rsid w:val="00775571"/>
    <w:rsid w:val="0077558B"/>
    <w:rsid w:val="007756AB"/>
    <w:rsid w:val="007756F7"/>
    <w:rsid w:val="007756F9"/>
    <w:rsid w:val="00775747"/>
    <w:rsid w:val="00775765"/>
    <w:rsid w:val="007757D6"/>
    <w:rsid w:val="007757F6"/>
    <w:rsid w:val="0077583F"/>
    <w:rsid w:val="007759C8"/>
    <w:rsid w:val="00775A2C"/>
    <w:rsid w:val="00775AA2"/>
    <w:rsid w:val="00775BC9"/>
    <w:rsid w:val="00775C91"/>
    <w:rsid w:val="00775D65"/>
    <w:rsid w:val="00775DF2"/>
    <w:rsid w:val="00775E58"/>
    <w:rsid w:val="0077600B"/>
    <w:rsid w:val="007760E0"/>
    <w:rsid w:val="00776177"/>
    <w:rsid w:val="00776222"/>
    <w:rsid w:val="007762B1"/>
    <w:rsid w:val="00776372"/>
    <w:rsid w:val="007763EB"/>
    <w:rsid w:val="0077643F"/>
    <w:rsid w:val="0077649E"/>
    <w:rsid w:val="00776642"/>
    <w:rsid w:val="007766A7"/>
    <w:rsid w:val="0077677C"/>
    <w:rsid w:val="00776860"/>
    <w:rsid w:val="007768EB"/>
    <w:rsid w:val="00776A34"/>
    <w:rsid w:val="00776B2B"/>
    <w:rsid w:val="00776CB3"/>
    <w:rsid w:val="00776D0D"/>
    <w:rsid w:val="00776D52"/>
    <w:rsid w:val="00776DCD"/>
    <w:rsid w:val="00776DDF"/>
    <w:rsid w:val="00776E11"/>
    <w:rsid w:val="00776E35"/>
    <w:rsid w:val="00776E8F"/>
    <w:rsid w:val="00776EB5"/>
    <w:rsid w:val="007770F3"/>
    <w:rsid w:val="0077719B"/>
    <w:rsid w:val="00777363"/>
    <w:rsid w:val="007773B1"/>
    <w:rsid w:val="007773C9"/>
    <w:rsid w:val="007774B2"/>
    <w:rsid w:val="007774D8"/>
    <w:rsid w:val="007774E7"/>
    <w:rsid w:val="00777731"/>
    <w:rsid w:val="00777853"/>
    <w:rsid w:val="007779C9"/>
    <w:rsid w:val="00777A77"/>
    <w:rsid w:val="00777CC3"/>
    <w:rsid w:val="00777CD1"/>
    <w:rsid w:val="00777CDF"/>
    <w:rsid w:val="00777CF1"/>
    <w:rsid w:val="00777D7C"/>
    <w:rsid w:val="00777E5E"/>
    <w:rsid w:val="00777E8A"/>
    <w:rsid w:val="00777FA7"/>
    <w:rsid w:val="0078008D"/>
    <w:rsid w:val="007800AB"/>
    <w:rsid w:val="007800B5"/>
    <w:rsid w:val="0078011B"/>
    <w:rsid w:val="00780229"/>
    <w:rsid w:val="007802D7"/>
    <w:rsid w:val="00780381"/>
    <w:rsid w:val="007804C4"/>
    <w:rsid w:val="007806F0"/>
    <w:rsid w:val="007807B0"/>
    <w:rsid w:val="007807B2"/>
    <w:rsid w:val="0078096D"/>
    <w:rsid w:val="00780C2A"/>
    <w:rsid w:val="00780C94"/>
    <w:rsid w:val="00780D91"/>
    <w:rsid w:val="00780DB4"/>
    <w:rsid w:val="00780F71"/>
    <w:rsid w:val="00781216"/>
    <w:rsid w:val="00781280"/>
    <w:rsid w:val="0078130C"/>
    <w:rsid w:val="00781393"/>
    <w:rsid w:val="007813BA"/>
    <w:rsid w:val="00781413"/>
    <w:rsid w:val="0078142D"/>
    <w:rsid w:val="00781476"/>
    <w:rsid w:val="0078156C"/>
    <w:rsid w:val="00781636"/>
    <w:rsid w:val="00781647"/>
    <w:rsid w:val="007816F5"/>
    <w:rsid w:val="0078170D"/>
    <w:rsid w:val="00781771"/>
    <w:rsid w:val="007817BC"/>
    <w:rsid w:val="00781832"/>
    <w:rsid w:val="00781834"/>
    <w:rsid w:val="00781A9E"/>
    <w:rsid w:val="00781AC7"/>
    <w:rsid w:val="00781C44"/>
    <w:rsid w:val="00781CD7"/>
    <w:rsid w:val="00781D30"/>
    <w:rsid w:val="00781DAD"/>
    <w:rsid w:val="00781F77"/>
    <w:rsid w:val="00782026"/>
    <w:rsid w:val="00782133"/>
    <w:rsid w:val="00782176"/>
    <w:rsid w:val="007821DA"/>
    <w:rsid w:val="00782252"/>
    <w:rsid w:val="0078230F"/>
    <w:rsid w:val="00782391"/>
    <w:rsid w:val="007823E7"/>
    <w:rsid w:val="0078246A"/>
    <w:rsid w:val="007824A5"/>
    <w:rsid w:val="007824B1"/>
    <w:rsid w:val="00782587"/>
    <w:rsid w:val="0078274D"/>
    <w:rsid w:val="007827B8"/>
    <w:rsid w:val="007827BC"/>
    <w:rsid w:val="0078282D"/>
    <w:rsid w:val="0078287A"/>
    <w:rsid w:val="007828B0"/>
    <w:rsid w:val="007828D7"/>
    <w:rsid w:val="007828FE"/>
    <w:rsid w:val="00782AB1"/>
    <w:rsid w:val="00782D13"/>
    <w:rsid w:val="00782D5E"/>
    <w:rsid w:val="00782D76"/>
    <w:rsid w:val="00782EB1"/>
    <w:rsid w:val="00782F43"/>
    <w:rsid w:val="00782F61"/>
    <w:rsid w:val="0078311C"/>
    <w:rsid w:val="0078311E"/>
    <w:rsid w:val="00783128"/>
    <w:rsid w:val="00783137"/>
    <w:rsid w:val="007831B4"/>
    <w:rsid w:val="007831EA"/>
    <w:rsid w:val="00783407"/>
    <w:rsid w:val="0078340A"/>
    <w:rsid w:val="00783471"/>
    <w:rsid w:val="007834B6"/>
    <w:rsid w:val="007834FF"/>
    <w:rsid w:val="0078351E"/>
    <w:rsid w:val="0078351F"/>
    <w:rsid w:val="007835F4"/>
    <w:rsid w:val="00783610"/>
    <w:rsid w:val="00783810"/>
    <w:rsid w:val="0078387C"/>
    <w:rsid w:val="00783920"/>
    <w:rsid w:val="00783A7E"/>
    <w:rsid w:val="00783A7F"/>
    <w:rsid w:val="00783B1F"/>
    <w:rsid w:val="00783B8E"/>
    <w:rsid w:val="00783BA9"/>
    <w:rsid w:val="00783C04"/>
    <w:rsid w:val="00783C54"/>
    <w:rsid w:val="00783C92"/>
    <w:rsid w:val="00783D28"/>
    <w:rsid w:val="00783D41"/>
    <w:rsid w:val="00783DF3"/>
    <w:rsid w:val="00783E83"/>
    <w:rsid w:val="00783EA4"/>
    <w:rsid w:val="00783F14"/>
    <w:rsid w:val="00783F31"/>
    <w:rsid w:val="00783FEB"/>
    <w:rsid w:val="00784043"/>
    <w:rsid w:val="00784075"/>
    <w:rsid w:val="007840FC"/>
    <w:rsid w:val="00784168"/>
    <w:rsid w:val="00784312"/>
    <w:rsid w:val="0078435A"/>
    <w:rsid w:val="0078436A"/>
    <w:rsid w:val="007843A8"/>
    <w:rsid w:val="00784437"/>
    <w:rsid w:val="007844E5"/>
    <w:rsid w:val="00784537"/>
    <w:rsid w:val="0078453B"/>
    <w:rsid w:val="007845CC"/>
    <w:rsid w:val="007845FA"/>
    <w:rsid w:val="00784601"/>
    <w:rsid w:val="0078463F"/>
    <w:rsid w:val="00784683"/>
    <w:rsid w:val="007847A9"/>
    <w:rsid w:val="007847FA"/>
    <w:rsid w:val="0078483C"/>
    <w:rsid w:val="0078490B"/>
    <w:rsid w:val="00784914"/>
    <w:rsid w:val="007849B8"/>
    <w:rsid w:val="00784AF3"/>
    <w:rsid w:val="00784C60"/>
    <w:rsid w:val="00784C80"/>
    <w:rsid w:val="00784DA2"/>
    <w:rsid w:val="00784DEC"/>
    <w:rsid w:val="00784E4C"/>
    <w:rsid w:val="00784E99"/>
    <w:rsid w:val="00784F0A"/>
    <w:rsid w:val="00784F45"/>
    <w:rsid w:val="00784F66"/>
    <w:rsid w:val="00785030"/>
    <w:rsid w:val="007851CA"/>
    <w:rsid w:val="00785392"/>
    <w:rsid w:val="007853DB"/>
    <w:rsid w:val="0078541F"/>
    <w:rsid w:val="007854FC"/>
    <w:rsid w:val="00785564"/>
    <w:rsid w:val="00785586"/>
    <w:rsid w:val="0078567E"/>
    <w:rsid w:val="00785681"/>
    <w:rsid w:val="007856C2"/>
    <w:rsid w:val="007856D4"/>
    <w:rsid w:val="007856DE"/>
    <w:rsid w:val="0078571C"/>
    <w:rsid w:val="007858CB"/>
    <w:rsid w:val="00785958"/>
    <w:rsid w:val="007859E1"/>
    <w:rsid w:val="00785A98"/>
    <w:rsid w:val="00785A9E"/>
    <w:rsid w:val="00785AB3"/>
    <w:rsid w:val="00785B3B"/>
    <w:rsid w:val="00785BC9"/>
    <w:rsid w:val="00785BF4"/>
    <w:rsid w:val="00785CE9"/>
    <w:rsid w:val="00785D0F"/>
    <w:rsid w:val="00785DA8"/>
    <w:rsid w:val="00785DF0"/>
    <w:rsid w:val="00785E8D"/>
    <w:rsid w:val="00785EA4"/>
    <w:rsid w:val="00785F2A"/>
    <w:rsid w:val="00785F31"/>
    <w:rsid w:val="00785FFA"/>
    <w:rsid w:val="00786031"/>
    <w:rsid w:val="00786071"/>
    <w:rsid w:val="00786097"/>
    <w:rsid w:val="007860C1"/>
    <w:rsid w:val="007860E7"/>
    <w:rsid w:val="007860EA"/>
    <w:rsid w:val="00786111"/>
    <w:rsid w:val="00786173"/>
    <w:rsid w:val="00786231"/>
    <w:rsid w:val="00786267"/>
    <w:rsid w:val="00786296"/>
    <w:rsid w:val="00786300"/>
    <w:rsid w:val="00786340"/>
    <w:rsid w:val="0078640F"/>
    <w:rsid w:val="00786540"/>
    <w:rsid w:val="0078660C"/>
    <w:rsid w:val="0078671E"/>
    <w:rsid w:val="007867AC"/>
    <w:rsid w:val="007867C3"/>
    <w:rsid w:val="0078686F"/>
    <w:rsid w:val="00786872"/>
    <w:rsid w:val="007868A2"/>
    <w:rsid w:val="007868B0"/>
    <w:rsid w:val="0078690D"/>
    <w:rsid w:val="0078693F"/>
    <w:rsid w:val="007869F9"/>
    <w:rsid w:val="00786A1C"/>
    <w:rsid w:val="00786A8F"/>
    <w:rsid w:val="00786C26"/>
    <w:rsid w:val="00786E29"/>
    <w:rsid w:val="00786EF6"/>
    <w:rsid w:val="007870C3"/>
    <w:rsid w:val="0078734F"/>
    <w:rsid w:val="007873C8"/>
    <w:rsid w:val="007874E7"/>
    <w:rsid w:val="007875B8"/>
    <w:rsid w:val="00787626"/>
    <w:rsid w:val="00787641"/>
    <w:rsid w:val="0078769E"/>
    <w:rsid w:val="0078777F"/>
    <w:rsid w:val="00787992"/>
    <w:rsid w:val="00787B28"/>
    <w:rsid w:val="00787B6E"/>
    <w:rsid w:val="00787C59"/>
    <w:rsid w:val="00787C9B"/>
    <w:rsid w:val="00787E28"/>
    <w:rsid w:val="00787E31"/>
    <w:rsid w:val="00787F05"/>
    <w:rsid w:val="00787FD3"/>
    <w:rsid w:val="00790099"/>
    <w:rsid w:val="007900B7"/>
    <w:rsid w:val="007900CA"/>
    <w:rsid w:val="007900E3"/>
    <w:rsid w:val="00790108"/>
    <w:rsid w:val="00790138"/>
    <w:rsid w:val="00790185"/>
    <w:rsid w:val="0079028F"/>
    <w:rsid w:val="007902BE"/>
    <w:rsid w:val="007902FA"/>
    <w:rsid w:val="0079040B"/>
    <w:rsid w:val="0079046F"/>
    <w:rsid w:val="007904A2"/>
    <w:rsid w:val="007905F9"/>
    <w:rsid w:val="00790622"/>
    <w:rsid w:val="007907A3"/>
    <w:rsid w:val="007909A0"/>
    <w:rsid w:val="007909BD"/>
    <w:rsid w:val="007909DF"/>
    <w:rsid w:val="00790A41"/>
    <w:rsid w:val="00790D8E"/>
    <w:rsid w:val="00790F3D"/>
    <w:rsid w:val="00790FD3"/>
    <w:rsid w:val="0079100D"/>
    <w:rsid w:val="00791014"/>
    <w:rsid w:val="00791088"/>
    <w:rsid w:val="00791128"/>
    <w:rsid w:val="0079116F"/>
    <w:rsid w:val="007911B1"/>
    <w:rsid w:val="00791206"/>
    <w:rsid w:val="00791215"/>
    <w:rsid w:val="0079128C"/>
    <w:rsid w:val="0079128F"/>
    <w:rsid w:val="007912A5"/>
    <w:rsid w:val="00791562"/>
    <w:rsid w:val="00791587"/>
    <w:rsid w:val="0079162D"/>
    <w:rsid w:val="00791678"/>
    <w:rsid w:val="0079168F"/>
    <w:rsid w:val="0079176C"/>
    <w:rsid w:val="007917F9"/>
    <w:rsid w:val="00791888"/>
    <w:rsid w:val="00791896"/>
    <w:rsid w:val="007918A5"/>
    <w:rsid w:val="007918AF"/>
    <w:rsid w:val="007918CC"/>
    <w:rsid w:val="007919BA"/>
    <w:rsid w:val="00791A06"/>
    <w:rsid w:val="00791AA0"/>
    <w:rsid w:val="00791C38"/>
    <w:rsid w:val="00791DC0"/>
    <w:rsid w:val="00791FBD"/>
    <w:rsid w:val="00792011"/>
    <w:rsid w:val="00792162"/>
    <w:rsid w:val="0079216C"/>
    <w:rsid w:val="007921B4"/>
    <w:rsid w:val="00792239"/>
    <w:rsid w:val="0079223B"/>
    <w:rsid w:val="00792253"/>
    <w:rsid w:val="0079226E"/>
    <w:rsid w:val="007922D2"/>
    <w:rsid w:val="00792429"/>
    <w:rsid w:val="007925D7"/>
    <w:rsid w:val="007926C3"/>
    <w:rsid w:val="007926ED"/>
    <w:rsid w:val="007927A5"/>
    <w:rsid w:val="00792841"/>
    <w:rsid w:val="007928B4"/>
    <w:rsid w:val="007928C2"/>
    <w:rsid w:val="007928D4"/>
    <w:rsid w:val="007928F4"/>
    <w:rsid w:val="0079293A"/>
    <w:rsid w:val="00792A5A"/>
    <w:rsid w:val="00792A91"/>
    <w:rsid w:val="00792B91"/>
    <w:rsid w:val="00792BAE"/>
    <w:rsid w:val="00792BE4"/>
    <w:rsid w:val="00792C57"/>
    <w:rsid w:val="00792CF1"/>
    <w:rsid w:val="00792D6F"/>
    <w:rsid w:val="00792DFE"/>
    <w:rsid w:val="00792E26"/>
    <w:rsid w:val="00792EEB"/>
    <w:rsid w:val="00792F3B"/>
    <w:rsid w:val="00792FC9"/>
    <w:rsid w:val="00792FFC"/>
    <w:rsid w:val="00793002"/>
    <w:rsid w:val="00793194"/>
    <w:rsid w:val="0079332A"/>
    <w:rsid w:val="0079332E"/>
    <w:rsid w:val="00793342"/>
    <w:rsid w:val="00793436"/>
    <w:rsid w:val="007935CC"/>
    <w:rsid w:val="007936C2"/>
    <w:rsid w:val="007937B6"/>
    <w:rsid w:val="00793849"/>
    <w:rsid w:val="007938B2"/>
    <w:rsid w:val="0079396E"/>
    <w:rsid w:val="007939B1"/>
    <w:rsid w:val="00793A7C"/>
    <w:rsid w:val="00793B45"/>
    <w:rsid w:val="00793D33"/>
    <w:rsid w:val="00793E70"/>
    <w:rsid w:val="00793E72"/>
    <w:rsid w:val="00793F64"/>
    <w:rsid w:val="00794032"/>
    <w:rsid w:val="00794040"/>
    <w:rsid w:val="007940F2"/>
    <w:rsid w:val="00794222"/>
    <w:rsid w:val="00794355"/>
    <w:rsid w:val="007943C0"/>
    <w:rsid w:val="00794495"/>
    <w:rsid w:val="007944A5"/>
    <w:rsid w:val="0079456D"/>
    <w:rsid w:val="007946B4"/>
    <w:rsid w:val="0079470F"/>
    <w:rsid w:val="007948BD"/>
    <w:rsid w:val="007948F8"/>
    <w:rsid w:val="007949BB"/>
    <w:rsid w:val="00794A0B"/>
    <w:rsid w:val="00794C2D"/>
    <w:rsid w:val="00794C51"/>
    <w:rsid w:val="00794C59"/>
    <w:rsid w:val="00794CB3"/>
    <w:rsid w:val="00794CC1"/>
    <w:rsid w:val="00794DB9"/>
    <w:rsid w:val="00794DC6"/>
    <w:rsid w:val="00794E85"/>
    <w:rsid w:val="00794EB8"/>
    <w:rsid w:val="00794EDF"/>
    <w:rsid w:val="00794F62"/>
    <w:rsid w:val="00794F71"/>
    <w:rsid w:val="00794F73"/>
    <w:rsid w:val="007950A6"/>
    <w:rsid w:val="007950DD"/>
    <w:rsid w:val="00795385"/>
    <w:rsid w:val="00795442"/>
    <w:rsid w:val="007954A4"/>
    <w:rsid w:val="007955DE"/>
    <w:rsid w:val="0079572E"/>
    <w:rsid w:val="00795730"/>
    <w:rsid w:val="00795775"/>
    <w:rsid w:val="00795822"/>
    <w:rsid w:val="00795920"/>
    <w:rsid w:val="00795928"/>
    <w:rsid w:val="00795941"/>
    <w:rsid w:val="00795A3D"/>
    <w:rsid w:val="00795AF9"/>
    <w:rsid w:val="00795B85"/>
    <w:rsid w:val="00795BD4"/>
    <w:rsid w:val="00795C89"/>
    <w:rsid w:val="00795FA8"/>
    <w:rsid w:val="00796004"/>
    <w:rsid w:val="0079617F"/>
    <w:rsid w:val="007961E3"/>
    <w:rsid w:val="007962B8"/>
    <w:rsid w:val="00796383"/>
    <w:rsid w:val="0079645D"/>
    <w:rsid w:val="00796484"/>
    <w:rsid w:val="007964AD"/>
    <w:rsid w:val="00796697"/>
    <w:rsid w:val="007966C8"/>
    <w:rsid w:val="0079670A"/>
    <w:rsid w:val="007968C7"/>
    <w:rsid w:val="0079697D"/>
    <w:rsid w:val="007969CB"/>
    <w:rsid w:val="007969DE"/>
    <w:rsid w:val="00796A11"/>
    <w:rsid w:val="00796A55"/>
    <w:rsid w:val="00796A98"/>
    <w:rsid w:val="00796C07"/>
    <w:rsid w:val="00796C28"/>
    <w:rsid w:val="00796D8C"/>
    <w:rsid w:val="00796F1A"/>
    <w:rsid w:val="00797009"/>
    <w:rsid w:val="00797030"/>
    <w:rsid w:val="007970B2"/>
    <w:rsid w:val="007970C7"/>
    <w:rsid w:val="007971E3"/>
    <w:rsid w:val="0079726A"/>
    <w:rsid w:val="007972A8"/>
    <w:rsid w:val="007972ED"/>
    <w:rsid w:val="007974EC"/>
    <w:rsid w:val="00797688"/>
    <w:rsid w:val="007976CA"/>
    <w:rsid w:val="00797720"/>
    <w:rsid w:val="0079786B"/>
    <w:rsid w:val="007978CE"/>
    <w:rsid w:val="007978DC"/>
    <w:rsid w:val="007979FC"/>
    <w:rsid w:val="00797B62"/>
    <w:rsid w:val="00797BAE"/>
    <w:rsid w:val="00797C1C"/>
    <w:rsid w:val="00797DDE"/>
    <w:rsid w:val="00797EDE"/>
    <w:rsid w:val="00797FC4"/>
    <w:rsid w:val="007A004B"/>
    <w:rsid w:val="007A00B7"/>
    <w:rsid w:val="007A0127"/>
    <w:rsid w:val="007A017E"/>
    <w:rsid w:val="007A0256"/>
    <w:rsid w:val="007A0266"/>
    <w:rsid w:val="007A02A2"/>
    <w:rsid w:val="007A035C"/>
    <w:rsid w:val="007A059A"/>
    <w:rsid w:val="007A05AD"/>
    <w:rsid w:val="007A05BA"/>
    <w:rsid w:val="007A062E"/>
    <w:rsid w:val="007A0654"/>
    <w:rsid w:val="007A0755"/>
    <w:rsid w:val="007A0758"/>
    <w:rsid w:val="007A07BE"/>
    <w:rsid w:val="007A07D4"/>
    <w:rsid w:val="007A07EC"/>
    <w:rsid w:val="007A08FB"/>
    <w:rsid w:val="007A093E"/>
    <w:rsid w:val="007A0972"/>
    <w:rsid w:val="007A0A29"/>
    <w:rsid w:val="007A0A3B"/>
    <w:rsid w:val="007A0BF2"/>
    <w:rsid w:val="007A0C1A"/>
    <w:rsid w:val="007A0C7A"/>
    <w:rsid w:val="007A0C8F"/>
    <w:rsid w:val="007A0D14"/>
    <w:rsid w:val="007A0D97"/>
    <w:rsid w:val="007A0DF6"/>
    <w:rsid w:val="007A1037"/>
    <w:rsid w:val="007A103B"/>
    <w:rsid w:val="007A1121"/>
    <w:rsid w:val="007A11C9"/>
    <w:rsid w:val="007A11E9"/>
    <w:rsid w:val="007A120F"/>
    <w:rsid w:val="007A12B4"/>
    <w:rsid w:val="007A15A3"/>
    <w:rsid w:val="007A15C3"/>
    <w:rsid w:val="007A1652"/>
    <w:rsid w:val="007A1658"/>
    <w:rsid w:val="007A1677"/>
    <w:rsid w:val="007A1709"/>
    <w:rsid w:val="007A171C"/>
    <w:rsid w:val="007A1821"/>
    <w:rsid w:val="007A18C9"/>
    <w:rsid w:val="007A1AC0"/>
    <w:rsid w:val="007A1C3A"/>
    <w:rsid w:val="007A1C9E"/>
    <w:rsid w:val="007A1EE7"/>
    <w:rsid w:val="007A1F2F"/>
    <w:rsid w:val="007A1F99"/>
    <w:rsid w:val="007A2095"/>
    <w:rsid w:val="007A2098"/>
    <w:rsid w:val="007A2236"/>
    <w:rsid w:val="007A2243"/>
    <w:rsid w:val="007A2294"/>
    <w:rsid w:val="007A22A1"/>
    <w:rsid w:val="007A22CD"/>
    <w:rsid w:val="007A2311"/>
    <w:rsid w:val="007A23EE"/>
    <w:rsid w:val="007A2437"/>
    <w:rsid w:val="007A2839"/>
    <w:rsid w:val="007A2850"/>
    <w:rsid w:val="007A2933"/>
    <w:rsid w:val="007A295C"/>
    <w:rsid w:val="007A2C53"/>
    <w:rsid w:val="007A2D05"/>
    <w:rsid w:val="007A2D10"/>
    <w:rsid w:val="007A2DE9"/>
    <w:rsid w:val="007A2E39"/>
    <w:rsid w:val="007A3006"/>
    <w:rsid w:val="007A31BC"/>
    <w:rsid w:val="007A32BF"/>
    <w:rsid w:val="007A34A2"/>
    <w:rsid w:val="007A35CD"/>
    <w:rsid w:val="007A369F"/>
    <w:rsid w:val="007A3716"/>
    <w:rsid w:val="007A3767"/>
    <w:rsid w:val="007A38F2"/>
    <w:rsid w:val="007A39E5"/>
    <w:rsid w:val="007A3A3B"/>
    <w:rsid w:val="007A3A8C"/>
    <w:rsid w:val="007A3BCB"/>
    <w:rsid w:val="007A3C42"/>
    <w:rsid w:val="007A4015"/>
    <w:rsid w:val="007A4024"/>
    <w:rsid w:val="007A40AC"/>
    <w:rsid w:val="007A4193"/>
    <w:rsid w:val="007A45E4"/>
    <w:rsid w:val="007A461C"/>
    <w:rsid w:val="007A4699"/>
    <w:rsid w:val="007A4744"/>
    <w:rsid w:val="007A47B3"/>
    <w:rsid w:val="007A4872"/>
    <w:rsid w:val="007A489B"/>
    <w:rsid w:val="007A48D3"/>
    <w:rsid w:val="007A499F"/>
    <w:rsid w:val="007A49EB"/>
    <w:rsid w:val="007A4A1C"/>
    <w:rsid w:val="007A4ACB"/>
    <w:rsid w:val="007A4ADE"/>
    <w:rsid w:val="007A4BFF"/>
    <w:rsid w:val="007A4C02"/>
    <w:rsid w:val="007A4CE4"/>
    <w:rsid w:val="007A4D14"/>
    <w:rsid w:val="007A4E9F"/>
    <w:rsid w:val="007A4EF5"/>
    <w:rsid w:val="007A511B"/>
    <w:rsid w:val="007A5123"/>
    <w:rsid w:val="007A51AD"/>
    <w:rsid w:val="007A53C2"/>
    <w:rsid w:val="007A5414"/>
    <w:rsid w:val="007A548D"/>
    <w:rsid w:val="007A54F5"/>
    <w:rsid w:val="007A5514"/>
    <w:rsid w:val="007A5519"/>
    <w:rsid w:val="007A5848"/>
    <w:rsid w:val="007A58C4"/>
    <w:rsid w:val="007A598D"/>
    <w:rsid w:val="007A5A17"/>
    <w:rsid w:val="007A5A5A"/>
    <w:rsid w:val="007A5A66"/>
    <w:rsid w:val="007A5C35"/>
    <w:rsid w:val="007A5CB2"/>
    <w:rsid w:val="007A5CEC"/>
    <w:rsid w:val="007A5D22"/>
    <w:rsid w:val="007A5D85"/>
    <w:rsid w:val="007A5DF8"/>
    <w:rsid w:val="007A5E08"/>
    <w:rsid w:val="007A600D"/>
    <w:rsid w:val="007A6113"/>
    <w:rsid w:val="007A613C"/>
    <w:rsid w:val="007A654D"/>
    <w:rsid w:val="007A6641"/>
    <w:rsid w:val="007A6679"/>
    <w:rsid w:val="007A6712"/>
    <w:rsid w:val="007A67E8"/>
    <w:rsid w:val="007A68F1"/>
    <w:rsid w:val="007A693F"/>
    <w:rsid w:val="007A69FC"/>
    <w:rsid w:val="007A6AE7"/>
    <w:rsid w:val="007A6AF1"/>
    <w:rsid w:val="007A6B76"/>
    <w:rsid w:val="007A6BAB"/>
    <w:rsid w:val="007A6BC4"/>
    <w:rsid w:val="007A6BD1"/>
    <w:rsid w:val="007A6C89"/>
    <w:rsid w:val="007A6E77"/>
    <w:rsid w:val="007A6F22"/>
    <w:rsid w:val="007A6F76"/>
    <w:rsid w:val="007A6F93"/>
    <w:rsid w:val="007A705B"/>
    <w:rsid w:val="007A7102"/>
    <w:rsid w:val="007A7131"/>
    <w:rsid w:val="007A71E9"/>
    <w:rsid w:val="007A723E"/>
    <w:rsid w:val="007A7249"/>
    <w:rsid w:val="007A729C"/>
    <w:rsid w:val="007A7411"/>
    <w:rsid w:val="007A7502"/>
    <w:rsid w:val="007A7656"/>
    <w:rsid w:val="007A765C"/>
    <w:rsid w:val="007A767B"/>
    <w:rsid w:val="007A7778"/>
    <w:rsid w:val="007A789D"/>
    <w:rsid w:val="007A7965"/>
    <w:rsid w:val="007A79D0"/>
    <w:rsid w:val="007A7AEB"/>
    <w:rsid w:val="007A7B4F"/>
    <w:rsid w:val="007A7BEC"/>
    <w:rsid w:val="007A7C2C"/>
    <w:rsid w:val="007A7C6D"/>
    <w:rsid w:val="007A7C6E"/>
    <w:rsid w:val="007A7D52"/>
    <w:rsid w:val="007A7DD6"/>
    <w:rsid w:val="007A7E19"/>
    <w:rsid w:val="007A7E29"/>
    <w:rsid w:val="007A7F2E"/>
    <w:rsid w:val="007A7FB0"/>
    <w:rsid w:val="007B01C2"/>
    <w:rsid w:val="007B0268"/>
    <w:rsid w:val="007B0293"/>
    <w:rsid w:val="007B02BA"/>
    <w:rsid w:val="007B032C"/>
    <w:rsid w:val="007B03E2"/>
    <w:rsid w:val="007B0423"/>
    <w:rsid w:val="007B0442"/>
    <w:rsid w:val="007B0514"/>
    <w:rsid w:val="007B05E6"/>
    <w:rsid w:val="007B0784"/>
    <w:rsid w:val="007B0846"/>
    <w:rsid w:val="007B0934"/>
    <w:rsid w:val="007B09E4"/>
    <w:rsid w:val="007B0B27"/>
    <w:rsid w:val="007B0D92"/>
    <w:rsid w:val="007B0DF0"/>
    <w:rsid w:val="007B0F46"/>
    <w:rsid w:val="007B0F82"/>
    <w:rsid w:val="007B0FAB"/>
    <w:rsid w:val="007B0FFA"/>
    <w:rsid w:val="007B100E"/>
    <w:rsid w:val="007B1105"/>
    <w:rsid w:val="007B11C8"/>
    <w:rsid w:val="007B122E"/>
    <w:rsid w:val="007B1262"/>
    <w:rsid w:val="007B13EA"/>
    <w:rsid w:val="007B14AC"/>
    <w:rsid w:val="007B14C9"/>
    <w:rsid w:val="007B14EE"/>
    <w:rsid w:val="007B1525"/>
    <w:rsid w:val="007B1647"/>
    <w:rsid w:val="007B164C"/>
    <w:rsid w:val="007B1690"/>
    <w:rsid w:val="007B1729"/>
    <w:rsid w:val="007B1732"/>
    <w:rsid w:val="007B17E8"/>
    <w:rsid w:val="007B180D"/>
    <w:rsid w:val="007B1880"/>
    <w:rsid w:val="007B19DB"/>
    <w:rsid w:val="007B1ACE"/>
    <w:rsid w:val="007B1B10"/>
    <w:rsid w:val="007B1B26"/>
    <w:rsid w:val="007B1B4D"/>
    <w:rsid w:val="007B1B9A"/>
    <w:rsid w:val="007B1BBC"/>
    <w:rsid w:val="007B1CB8"/>
    <w:rsid w:val="007B1CD3"/>
    <w:rsid w:val="007B1F1F"/>
    <w:rsid w:val="007B1FAD"/>
    <w:rsid w:val="007B2014"/>
    <w:rsid w:val="007B20AC"/>
    <w:rsid w:val="007B20D5"/>
    <w:rsid w:val="007B2219"/>
    <w:rsid w:val="007B2248"/>
    <w:rsid w:val="007B226A"/>
    <w:rsid w:val="007B233A"/>
    <w:rsid w:val="007B24F1"/>
    <w:rsid w:val="007B2502"/>
    <w:rsid w:val="007B2562"/>
    <w:rsid w:val="007B2568"/>
    <w:rsid w:val="007B25D9"/>
    <w:rsid w:val="007B25FA"/>
    <w:rsid w:val="007B28B7"/>
    <w:rsid w:val="007B28E7"/>
    <w:rsid w:val="007B2901"/>
    <w:rsid w:val="007B299D"/>
    <w:rsid w:val="007B29E4"/>
    <w:rsid w:val="007B2AD3"/>
    <w:rsid w:val="007B2B2C"/>
    <w:rsid w:val="007B2F13"/>
    <w:rsid w:val="007B2F9C"/>
    <w:rsid w:val="007B30EC"/>
    <w:rsid w:val="007B3247"/>
    <w:rsid w:val="007B346A"/>
    <w:rsid w:val="007B3739"/>
    <w:rsid w:val="007B37A1"/>
    <w:rsid w:val="007B383F"/>
    <w:rsid w:val="007B3892"/>
    <w:rsid w:val="007B389C"/>
    <w:rsid w:val="007B38A2"/>
    <w:rsid w:val="007B3939"/>
    <w:rsid w:val="007B3952"/>
    <w:rsid w:val="007B3A4A"/>
    <w:rsid w:val="007B3A72"/>
    <w:rsid w:val="007B3ADE"/>
    <w:rsid w:val="007B3C98"/>
    <w:rsid w:val="007B3EB6"/>
    <w:rsid w:val="007B3F6D"/>
    <w:rsid w:val="007B3FDA"/>
    <w:rsid w:val="007B406F"/>
    <w:rsid w:val="007B40BA"/>
    <w:rsid w:val="007B4238"/>
    <w:rsid w:val="007B428B"/>
    <w:rsid w:val="007B433E"/>
    <w:rsid w:val="007B445C"/>
    <w:rsid w:val="007B449B"/>
    <w:rsid w:val="007B44B9"/>
    <w:rsid w:val="007B4503"/>
    <w:rsid w:val="007B452B"/>
    <w:rsid w:val="007B4666"/>
    <w:rsid w:val="007B47C9"/>
    <w:rsid w:val="007B4836"/>
    <w:rsid w:val="007B48E5"/>
    <w:rsid w:val="007B496E"/>
    <w:rsid w:val="007B4996"/>
    <w:rsid w:val="007B49BF"/>
    <w:rsid w:val="007B4A1E"/>
    <w:rsid w:val="007B4A93"/>
    <w:rsid w:val="007B4B11"/>
    <w:rsid w:val="007B4BE7"/>
    <w:rsid w:val="007B4C18"/>
    <w:rsid w:val="007B4C9E"/>
    <w:rsid w:val="007B4E3E"/>
    <w:rsid w:val="007B4EE8"/>
    <w:rsid w:val="007B4EEB"/>
    <w:rsid w:val="007B4F6D"/>
    <w:rsid w:val="007B4FB3"/>
    <w:rsid w:val="007B509D"/>
    <w:rsid w:val="007B50D7"/>
    <w:rsid w:val="007B512A"/>
    <w:rsid w:val="007B5145"/>
    <w:rsid w:val="007B5161"/>
    <w:rsid w:val="007B51EB"/>
    <w:rsid w:val="007B5284"/>
    <w:rsid w:val="007B53A3"/>
    <w:rsid w:val="007B545C"/>
    <w:rsid w:val="007B54C4"/>
    <w:rsid w:val="007B54C8"/>
    <w:rsid w:val="007B54FE"/>
    <w:rsid w:val="007B557B"/>
    <w:rsid w:val="007B564B"/>
    <w:rsid w:val="007B574C"/>
    <w:rsid w:val="007B5781"/>
    <w:rsid w:val="007B58FB"/>
    <w:rsid w:val="007B591F"/>
    <w:rsid w:val="007B594D"/>
    <w:rsid w:val="007B595A"/>
    <w:rsid w:val="007B5A00"/>
    <w:rsid w:val="007B5A32"/>
    <w:rsid w:val="007B5AC5"/>
    <w:rsid w:val="007B5B0F"/>
    <w:rsid w:val="007B5BF2"/>
    <w:rsid w:val="007B5C76"/>
    <w:rsid w:val="007B5D20"/>
    <w:rsid w:val="007B5DD2"/>
    <w:rsid w:val="007B5E15"/>
    <w:rsid w:val="007B5E37"/>
    <w:rsid w:val="007B5FAF"/>
    <w:rsid w:val="007B5FE5"/>
    <w:rsid w:val="007B607F"/>
    <w:rsid w:val="007B608E"/>
    <w:rsid w:val="007B6203"/>
    <w:rsid w:val="007B620C"/>
    <w:rsid w:val="007B62D7"/>
    <w:rsid w:val="007B62DE"/>
    <w:rsid w:val="007B6451"/>
    <w:rsid w:val="007B6616"/>
    <w:rsid w:val="007B665D"/>
    <w:rsid w:val="007B66DB"/>
    <w:rsid w:val="007B67E7"/>
    <w:rsid w:val="007B680A"/>
    <w:rsid w:val="007B68CB"/>
    <w:rsid w:val="007B68FF"/>
    <w:rsid w:val="007B69BB"/>
    <w:rsid w:val="007B6B10"/>
    <w:rsid w:val="007B6BEE"/>
    <w:rsid w:val="007B6C5B"/>
    <w:rsid w:val="007B6CE1"/>
    <w:rsid w:val="007B6D4F"/>
    <w:rsid w:val="007B6DF4"/>
    <w:rsid w:val="007B6E25"/>
    <w:rsid w:val="007B6E4F"/>
    <w:rsid w:val="007B6E61"/>
    <w:rsid w:val="007B6F11"/>
    <w:rsid w:val="007B6F2D"/>
    <w:rsid w:val="007B700B"/>
    <w:rsid w:val="007B703F"/>
    <w:rsid w:val="007B711F"/>
    <w:rsid w:val="007B72B1"/>
    <w:rsid w:val="007B730B"/>
    <w:rsid w:val="007B7581"/>
    <w:rsid w:val="007B758D"/>
    <w:rsid w:val="007B762A"/>
    <w:rsid w:val="007B7639"/>
    <w:rsid w:val="007B77A7"/>
    <w:rsid w:val="007B77C8"/>
    <w:rsid w:val="007B783C"/>
    <w:rsid w:val="007B79CE"/>
    <w:rsid w:val="007B7A29"/>
    <w:rsid w:val="007B7B21"/>
    <w:rsid w:val="007B7C0B"/>
    <w:rsid w:val="007B7C48"/>
    <w:rsid w:val="007B7C7D"/>
    <w:rsid w:val="007B7CDE"/>
    <w:rsid w:val="007B7D07"/>
    <w:rsid w:val="007B7DD1"/>
    <w:rsid w:val="007B7E99"/>
    <w:rsid w:val="007B7FC5"/>
    <w:rsid w:val="007C00E4"/>
    <w:rsid w:val="007C0266"/>
    <w:rsid w:val="007C036D"/>
    <w:rsid w:val="007C04D0"/>
    <w:rsid w:val="007C054A"/>
    <w:rsid w:val="007C0574"/>
    <w:rsid w:val="007C05D0"/>
    <w:rsid w:val="007C0656"/>
    <w:rsid w:val="007C0663"/>
    <w:rsid w:val="007C072D"/>
    <w:rsid w:val="007C08E2"/>
    <w:rsid w:val="007C09F2"/>
    <w:rsid w:val="007C0A10"/>
    <w:rsid w:val="007C0A1F"/>
    <w:rsid w:val="007C0A47"/>
    <w:rsid w:val="007C0A58"/>
    <w:rsid w:val="007C0AA0"/>
    <w:rsid w:val="007C0B2A"/>
    <w:rsid w:val="007C0B6D"/>
    <w:rsid w:val="007C0CB3"/>
    <w:rsid w:val="007C0DD8"/>
    <w:rsid w:val="007C0E12"/>
    <w:rsid w:val="007C0E99"/>
    <w:rsid w:val="007C0F22"/>
    <w:rsid w:val="007C0FAB"/>
    <w:rsid w:val="007C104D"/>
    <w:rsid w:val="007C1113"/>
    <w:rsid w:val="007C1158"/>
    <w:rsid w:val="007C1210"/>
    <w:rsid w:val="007C1260"/>
    <w:rsid w:val="007C136F"/>
    <w:rsid w:val="007C13B9"/>
    <w:rsid w:val="007C13E2"/>
    <w:rsid w:val="007C152D"/>
    <w:rsid w:val="007C155F"/>
    <w:rsid w:val="007C15BE"/>
    <w:rsid w:val="007C1697"/>
    <w:rsid w:val="007C17A7"/>
    <w:rsid w:val="007C17CC"/>
    <w:rsid w:val="007C1A44"/>
    <w:rsid w:val="007C1A4D"/>
    <w:rsid w:val="007C1BA1"/>
    <w:rsid w:val="007C1BBB"/>
    <w:rsid w:val="007C1C90"/>
    <w:rsid w:val="007C1CA9"/>
    <w:rsid w:val="007C1CDF"/>
    <w:rsid w:val="007C1D08"/>
    <w:rsid w:val="007C1D9A"/>
    <w:rsid w:val="007C1DA7"/>
    <w:rsid w:val="007C1DCB"/>
    <w:rsid w:val="007C1E7F"/>
    <w:rsid w:val="007C1FA5"/>
    <w:rsid w:val="007C2073"/>
    <w:rsid w:val="007C20C0"/>
    <w:rsid w:val="007C21D3"/>
    <w:rsid w:val="007C2253"/>
    <w:rsid w:val="007C22DD"/>
    <w:rsid w:val="007C2377"/>
    <w:rsid w:val="007C23BB"/>
    <w:rsid w:val="007C24C2"/>
    <w:rsid w:val="007C24F1"/>
    <w:rsid w:val="007C255E"/>
    <w:rsid w:val="007C2620"/>
    <w:rsid w:val="007C2695"/>
    <w:rsid w:val="007C27D2"/>
    <w:rsid w:val="007C281B"/>
    <w:rsid w:val="007C2831"/>
    <w:rsid w:val="007C2873"/>
    <w:rsid w:val="007C29A2"/>
    <w:rsid w:val="007C2A31"/>
    <w:rsid w:val="007C2A41"/>
    <w:rsid w:val="007C2AB6"/>
    <w:rsid w:val="007C2B5C"/>
    <w:rsid w:val="007C2B8E"/>
    <w:rsid w:val="007C2BDD"/>
    <w:rsid w:val="007C2C4A"/>
    <w:rsid w:val="007C2E9A"/>
    <w:rsid w:val="007C2ECE"/>
    <w:rsid w:val="007C302D"/>
    <w:rsid w:val="007C3089"/>
    <w:rsid w:val="007C30E4"/>
    <w:rsid w:val="007C3213"/>
    <w:rsid w:val="007C3284"/>
    <w:rsid w:val="007C333A"/>
    <w:rsid w:val="007C3354"/>
    <w:rsid w:val="007C33A6"/>
    <w:rsid w:val="007C35DF"/>
    <w:rsid w:val="007C36AB"/>
    <w:rsid w:val="007C387F"/>
    <w:rsid w:val="007C3A3C"/>
    <w:rsid w:val="007C3B17"/>
    <w:rsid w:val="007C3B3C"/>
    <w:rsid w:val="007C3D4B"/>
    <w:rsid w:val="007C3DA2"/>
    <w:rsid w:val="007C3E75"/>
    <w:rsid w:val="007C3E8D"/>
    <w:rsid w:val="007C3EB8"/>
    <w:rsid w:val="007C3EC7"/>
    <w:rsid w:val="007C3F9A"/>
    <w:rsid w:val="007C3FF5"/>
    <w:rsid w:val="007C4137"/>
    <w:rsid w:val="007C41BA"/>
    <w:rsid w:val="007C41D8"/>
    <w:rsid w:val="007C421B"/>
    <w:rsid w:val="007C4289"/>
    <w:rsid w:val="007C4390"/>
    <w:rsid w:val="007C4421"/>
    <w:rsid w:val="007C4577"/>
    <w:rsid w:val="007C45AA"/>
    <w:rsid w:val="007C4606"/>
    <w:rsid w:val="007C4777"/>
    <w:rsid w:val="007C485E"/>
    <w:rsid w:val="007C49BC"/>
    <w:rsid w:val="007C4A4A"/>
    <w:rsid w:val="007C4A63"/>
    <w:rsid w:val="007C4AC6"/>
    <w:rsid w:val="007C4B62"/>
    <w:rsid w:val="007C4C23"/>
    <w:rsid w:val="007C4D1F"/>
    <w:rsid w:val="007C4D98"/>
    <w:rsid w:val="007C4DF0"/>
    <w:rsid w:val="007C4E07"/>
    <w:rsid w:val="007C4E4D"/>
    <w:rsid w:val="007C5060"/>
    <w:rsid w:val="007C52C5"/>
    <w:rsid w:val="007C52D0"/>
    <w:rsid w:val="007C53D7"/>
    <w:rsid w:val="007C544D"/>
    <w:rsid w:val="007C5583"/>
    <w:rsid w:val="007C558F"/>
    <w:rsid w:val="007C55B3"/>
    <w:rsid w:val="007C5665"/>
    <w:rsid w:val="007C569C"/>
    <w:rsid w:val="007C571F"/>
    <w:rsid w:val="007C5796"/>
    <w:rsid w:val="007C586E"/>
    <w:rsid w:val="007C589D"/>
    <w:rsid w:val="007C5987"/>
    <w:rsid w:val="007C5AB8"/>
    <w:rsid w:val="007C5ABC"/>
    <w:rsid w:val="007C5B11"/>
    <w:rsid w:val="007C5B1A"/>
    <w:rsid w:val="007C5B7D"/>
    <w:rsid w:val="007C5BD1"/>
    <w:rsid w:val="007C5D3B"/>
    <w:rsid w:val="007C5D9D"/>
    <w:rsid w:val="007C5ED7"/>
    <w:rsid w:val="007C5F24"/>
    <w:rsid w:val="007C5F5E"/>
    <w:rsid w:val="007C6034"/>
    <w:rsid w:val="007C605B"/>
    <w:rsid w:val="007C60DE"/>
    <w:rsid w:val="007C6183"/>
    <w:rsid w:val="007C619E"/>
    <w:rsid w:val="007C61F3"/>
    <w:rsid w:val="007C6258"/>
    <w:rsid w:val="007C62D8"/>
    <w:rsid w:val="007C630C"/>
    <w:rsid w:val="007C6429"/>
    <w:rsid w:val="007C6450"/>
    <w:rsid w:val="007C649A"/>
    <w:rsid w:val="007C64F3"/>
    <w:rsid w:val="007C65A2"/>
    <w:rsid w:val="007C676E"/>
    <w:rsid w:val="007C6926"/>
    <w:rsid w:val="007C697A"/>
    <w:rsid w:val="007C69E1"/>
    <w:rsid w:val="007C6A9C"/>
    <w:rsid w:val="007C6ABF"/>
    <w:rsid w:val="007C6BA7"/>
    <w:rsid w:val="007C6C24"/>
    <w:rsid w:val="007C6EF1"/>
    <w:rsid w:val="007C6F18"/>
    <w:rsid w:val="007C6F32"/>
    <w:rsid w:val="007C7033"/>
    <w:rsid w:val="007C723C"/>
    <w:rsid w:val="007C7277"/>
    <w:rsid w:val="007C7313"/>
    <w:rsid w:val="007C740C"/>
    <w:rsid w:val="007C75BF"/>
    <w:rsid w:val="007C75E2"/>
    <w:rsid w:val="007C75F6"/>
    <w:rsid w:val="007C76A7"/>
    <w:rsid w:val="007C76E1"/>
    <w:rsid w:val="007C7755"/>
    <w:rsid w:val="007C7756"/>
    <w:rsid w:val="007C77AE"/>
    <w:rsid w:val="007C7814"/>
    <w:rsid w:val="007C7844"/>
    <w:rsid w:val="007C78D1"/>
    <w:rsid w:val="007C78E9"/>
    <w:rsid w:val="007C7994"/>
    <w:rsid w:val="007C79C2"/>
    <w:rsid w:val="007C79DE"/>
    <w:rsid w:val="007C79EA"/>
    <w:rsid w:val="007C7B22"/>
    <w:rsid w:val="007C7B34"/>
    <w:rsid w:val="007C7BB8"/>
    <w:rsid w:val="007C7CE1"/>
    <w:rsid w:val="007C7D12"/>
    <w:rsid w:val="007C7D76"/>
    <w:rsid w:val="007C7F0B"/>
    <w:rsid w:val="007C7F66"/>
    <w:rsid w:val="007D0008"/>
    <w:rsid w:val="007D0161"/>
    <w:rsid w:val="007D029E"/>
    <w:rsid w:val="007D0351"/>
    <w:rsid w:val="007D03F3"/>
    <w:rsid w:val="007D0403"/>
    <w:rsid w:val="007D040B"/>
    <w:rsid w:val="007D04C0"/>
    <w:rsid w:val="007D04C1"/>
    <w:rsid w:val="007D0519"/>
    <w:rsid w:val="007D0586"/>
    <w:rsid w:val="007D05C6"/>
    <w:rsid w:val="007D0637"/>
    <w:rsid w:val="007D07A2"/>
    <w:rsid w:val="007D07BF"/>
    <w:rsid w:val="007D083B"/>
    <w:rsid w:val="007D09B8"/>
    <w:rsid w:val="007D09D7"/>
    <w:rsid w:val="007D0A26"/>
    <w:rsid w:val="007D0BA9"/>
    <w:rsid w:val="007D0D1B"/>
    <w:rsid w:val="007D0D26"/>
    <w:rsid w:val="007D0D28"/>
    <w:rsid w:val="007D0E47"/>
    <w:rsid w:val="007D0E4B"/>
    <w:rsid w:val="007D0EF9"/>
    <w:rsid w:val="007D0F9F"/>
    <w:rsid w:val="007D11BC"/>
    <w:rsid w:val="007D12AB"/>
    <w:rsid w:val="007D12BC"/>
    <w:rsid w:val="007D1334"/>
    <w:rsid w:val="007D1358"/>
    <w:rsid w:val="007D154C"/>
    <w:rsid w:val="007D1592"/>
    <w:rsid w:val="007D164B"/>
    <w:rsid w:val="007D1687"/>
    <w:rsid w:val="007D177F"/>
    <w:rsid w:val="007D17C3"/>
    <w:rsid w:val="007D1875"/>
    <w:rsid w:val="007D1905"/>
    <w:rsid w:val="007D197D"/>
    <w:rsid w:val="007D19C8"/>
    <w:rsid w:val="007D1A43"/>
    <w:rsid w:val="007D1BDB"/>
    <w:rsid w:val="007D1C38"/>
    <w:rsid w:val="007D1C45"/>
    <w:rsid w:val="007D1DA3"/>
    <w:rsid w:val="007D1DF0"/>
    <w:rsid w:val="007D1E0D"/>
    <w:rsid w:val="007D1F3F"/>
    <w:rsid w:val="007D20E6"/>
    <w:rsid w:val="007D213D"/>
    <w:rsid w:val="007D21A0"/>
    <w:rsid w:val="007D21DB"/>
    <w:rsid w:val="007D22EB"/>
    <w:rsid w:val="007D22EC"/>
    <w:rsid w:val="007D231B"/>
    <w:rsid w:val="007D23B2"/>
    <w:rsid w:val="007D242F"/>
    <w:rsid w:val="007D2433"/>
    <w:rsid w:val="007D245F"/>
    <w:rsid w:val="007D249D"/>
    <w:rsid w:val="007D252D"/>
    <w:rsid w:val="007D25B9"/>
    <w:rsid w:val="007D2756"/>
    <w:rsid w:val="007D2831"/>
    <w:rsid w:val="007D285A"/>
    <w:rsid w:val="007D2927"/>
    <w:rsid w:val="007D2A2D"/>
    <w:rsid w:val="007D2A81"/>
    <w:rsid w:val="007D2AE0"/>
    <w:rsid w:val="007D2B42"/>
    <w:rsid w:val="007D2B50"/>
    <w:rsid w:val="007D2C07"/>
    <w:rsid w:val="007D2C6B"/>
    <w:rsid w:val="007D2CF2"/>
    <w:rsid w:val="007D2E0C"/>
    <w:rsid w:val="007D2F11"/>
    <w:rsid w:val="007D3187"/>
    <w:rsid w:val="007D318C"/>
    <w:rsid w:val="007D31D3"/>
    <w:rsid w:val="007D3372"/>
    <w:rsid w:val="007D349B"/>
    <w:rsid w:val="007D34BF"/>
    <w:rsid w:val="007D35F8"/>
    <w:rsid w:val="007D3637"/>
    <w:rsid w:val="007D382E"/>
    <w:rsid w:val="007D392A"/>
    <w:rsid w:val="007D396C"/>
    <w:rsid w:val="007D3AB9"/>
    <w:rsid w:val="007D3BE5"/>
    <w:rsid w:val="007D3C2C"/>
    <w:rsid w:val="007D3CAA"/>
    <w:rsid w:val="007D3DB2"/>
    <w:rsid w:val="007D3EE4"/>
    <w:rsid w:val="007D3F11"/>
    <w:rsid w:val="007D3F55"/>
    <w:rsid w:val="007D3FE8"/>
    <w:rsid w:val="007D3FFC"/>
    <w:rsid w:val="007D40E1"/>
    <w:rsid w:val="007D4103"/>
    <w:rsid w:val="007D4135"/>
    <w:rsid w:val="007D4177"/>
    <w:rsid w:val="007D41D9"/>
    <w:rsid w:val="007D425B"/>
    <w:rsid w:val="007D4269"/>
    <w:rsid w:val="007D427B"/>
    <w:rsid w:val="007D43C1"/>
    <w:rsid w:val="007D43D9"/>
    <w:rsid w:val="007D43EA"/>
    <w:rsid w:val="007D453D"/>
    <w:rsid w:val="007D4607"/>
    <w:rsid w:val="007D4688"/>
    <w:rsid w:val="007D489B"/>
    <w:rsid w:val="007D49CD"/>
    <w:rsid w:val="007D49D0"/>
    <w:rsid w:val="007D4A6C"/>
    <w:rsid w:val="007D4BEC"/>
    <w:rsid w:val="007D4C86"/>
    <w:rsid w:val="007D4CD2"/>
    <w:rsid w:val="007D4D80"/>
    <w:rsid w:val="007D4E27"/>
    <w:rsid w:val="007D4E3E"/>
    <w:rsid w:val="007D4EBF"/>
    <w:rsid w:val="007D4EE3"/>
    <w:rsid w:val="007D4F0F"/>
    <w:rsid w:val="007D4F35"/>
    <w:rsid w:val="007D4FE3"/>
    <w:rsid w:val="007D5153"/>
    <w:rsid w:val="007D517A"/>
    <w:rsid w:val="007D5265"/>
    <w:rsid w:val="007D52F3"/>
    <w:rsid w:val="007D5360"/>
    <w:rsid w:val="007D558C"/>
    <w:rsid w:val="007D57D7"/>
    <w:rsid w:val="007D5843"/>
    <w:rsid w:val="007D58F1"/>
    <w:rsid w:val="007D591D"/>
    <w:rsid w:val="007D595B"/>
    <w:rsid w:val="007D599E"/>
    <w:rsid w:val="007D5A85"/>
    <w:rsid w:val="007D5B83"/>
    <w:rsid w:val="007D5CC1"/>
    <w:rsid w:val="007D5CDF"/>
    <w:rsid w:val="007D5D51"/>
    <w:rsid w:val="007D5D84"/>
    <w:rsid w:val="007D5DB2"/>
    <w:rsid w:val="007D5DC8"/>
    <w:rsid w:val="007D5DD0"/>
    <w:rsid w:val="007D5F03"/>
    <w:rsid w:val="007D6084"/>
    <w:rsid w:val="007D608B"/>
    <w:rsid w:val="007D60B7"/>
    <w:rsid w:val="007D60CC"/>
    <w:rsid w:val="007D617E"/>
    <w:rsid w:val="007D6374"/>
    <w:rsid w:val="007D6416"/>
    <w:rsid w:val="007D65EB"/>
    <w:rsid w:val="007D662E"/>
    <w:rsid w:val="007D6726"/>
    <w:rsid w:val="007D6748"/>
    <w:rsid w:val="007D67AF"/>
    <w:rsid w:val="007D6978"/>
    <w:rsid w:val="007D6A54"/>
    <w:rsid w:val="007D6A9F"/>
    <w:rsid w:val="007D6BFB"/>
    <w:rsid w:val="007D6D7B"/>
    <w:rsid w:val="007D6DB7"/>
    <w:rsid w:val="007D6E2B"/>
    <w:rsid w:val="007D6E34"/>
    <w:rsid w:val="007D6EA2"/>
    <w:rsid w:val="007D6F3D"/>
    <w:rsid w:val="007D6F4B"/>
    <w:rsid w:val="007D6F4E"/>
    <w:rsid w:val="007D707B"/>
    <w:rsid w:val="007D70D2"/>
    <w:rsid w:val="007D7103"/>
    <w:rsid w:val="007D715A"/>
    <w:rsid w:val="007D733A"/>
    <w:rsid w:val="007D7477"/>
    <w:rsid w:val="007D74B5"/>
    <w:rsid w:val="007D74CF"/>
    <w:rsid w:val="007D7651"/>
    <w:rsid w:val="007D7696"/>
    <w:rsid w:val="007D76F3"/>
    <w:rsid w:val="007D771B"/>
    <w:rsid w:val="007D7724"/>
    <w:rsid w:val="007D77DC"/>
    <w:rsid w:val="007D77EF"/>
    <w:rsid w:val="007D791B"/>
    <w:rsid w:val="007D7A24"/>
    <w:rsid w:val="007D7C4C"/>
    <w:rsid w:val="007D7CA1"/>
    <w:rsid w:val="007D7D5E"/>
    <w:rsid w:val="007D7DF0"/>
    <w:rsid w:val="007D7DF8"/>
    <w:rsid w:val="007D7E15"/>
    <w:rsid w:val="007D7E4B"/>
    <w:rsid w:val="007D7F14"/>
    <w:rsid w:val="007D7F3A"/>
    <w:rsid w:val="007E0092"/>
    <w:rsid w:val="007E014F"/>
    <w:rsid w:val="007E01A7"/>
    <w:rsid w:val="007E01AE"/>
    <w:rsid w:val="007E02CA"/>
    <w:rsid w:val="007E03B5"/>
    <w:rsid w:val="007E0438"/>
    <w:rsid w:val="007E0515"/>
    <w:rsid w:val="007E05E2"/>
    <w:rsid w:val="007E05E4"/>
    <w:rsid w:val="007E076E"/>
    <w:rsid w:val="007E0771"/>
    <w:rsid w:val="007E0792"/>
    <w:rsid w:val="007E07EC"/>
    <w:rsid w:val="007E0A43"/>
    <w:rsid w:val="007E0AB7"/>
    <w:rsid w:val="007E0AC6"/>
    <w:rsid w:val="007E0BD3"/>
    <w:rsid w:val="007E0C34"/>
    <w:rsid w:val="007E0C35"/>
    <w:rsid w:val="007E0C5E"/>
    <w:rsid w:val="007E0CDA"/>
    <w:rsid w:val="007E0E17"/>
    <w:rsid w:val="007E10C3"/>
    <w:rsid w:val="007E11BF"/>
    <w:rsid w:val="007E130E"/>
    <w:rsid w:val="007E13A9"/>
    <w:rsid w:val="007E1891"/>
    <w:rsid w:val="007E18AE"/>
    <w:rsid w:val="007E192B"/>
    <w:rsid w:val="007E194D"/>
    <w:rsid w:val="007E194E"/>
    <w:rsid w:val="007E1A24"/>
    <w:rsid w:val="007E1A7B"/>
    <w:rsid w:val="007E1BB1"/>
    <w:rsid w:val="007E1C27"/>
    <w:rsid w:val="007E1CA4"/>
    <w:rsid w:val="007E1D50"/>
    <w:rsid w:val="007E1DA0"/>
    <w:rsid w:val="007E2028"/>
    <w:rsid w:val="007E2030"/>
    <w:rsid w:val="007E20CD"/>
    <w:rsid w:val="007E222E"/>
    <w:rsid w:val="007E2268"/>
    <w:rsid w:val="007E22EC"/>
    <w:rsid w:val="007E2377"/>
    <w:rsid w:val="007E2450"/>
    <w:rsid w:val="007E2493"/>
    <w:rsid w:val="007E24AE"/>
    <w:rsid w:val="007E25CC"/>
    <w:rsid w:val="007E2648"/>
    <w:rsid w:val="007E2661"/>
    <w:rsid w:val="007E27EF"/>
    <w:rsid w:val="007E283B"/>
    <w:rsid w:val="007E29A2"/>
    <w:rsid w:val="007E2AE7"/>
    <w:rsid w:val="007E2BCD"/>
    <w:rsid w:val="007E2D9F"/>
    <w:rsid w:val="007E2DB3"/>
    <w:rsid w:val="007E2E70"/>
    <w:rsid w:val="007E2EB3"/>
    <w:rsid w:val="007E2EB5"/>
    <w:rsid w:val="007E2F56"/>
    <w:rsid w:val="007E2FA6"/>
    <w:rsid w:val="007E30E2"/>
    <w:rsid w:val="007E3104"/>
    <w:rsid w:val="007E324A"/>
    <w:rsid w:val="007E335B"/>
    <w:rsid w:val="007E35D2"/>
    <w:rsid w:val="007E36C5"/>
    <w:rsid w:val="007E36F7"/>
    <w:rsid w:val="007E3798"/>
    <w:rsid w:val="007E37A4"/>
    <w:rsid w:val="007E3920"/>
    <w:rsid w:val="007E3A0C"/>
    <w:rsid w:val="007E3A44"/>
    <w:rsid w:val="007E3A5D"/>
    <w:rsid w:val="007E3ACF"/>
    <w:rsid w:val="007E3AEF"/>
    <w:rsid w:val="007E3B15"/>
    <w:rsid w:val="007E3B59"/>
    <w:rsid w:val="007E3BBC"/>
    <w:rsid w:val="007E3BF8"/>
    <w:rsid w:val="007E3C84"/>
    <w:rsid w:val="007E3D36"/>
    <w:rsid w:val="007E3D82"/>
    <w:rsid w:val="007E3DFA"/>
    <w:rsid w:val="007E4091"/>
    <w:rsid w:val="007E40EA"/>
    <w:rsid w:val="007E4118"/>
    <w:rsid w:val="007E411F"/>
    <w:rsid w:val="007E4178"/>
    <w:rsid w:val="007E425F"/>
    <w:rsid w:val="007E4266"/>
    <w:rsid w:val="007E4326"/>
    <w:rsid w:val="007E4385"/>
    <w:rsid w:val="007E43C3"/>
    <w:rsid w:val="007E4610"/>
    <w:rsid w:val="007E46E9"/>
    <w:rsid w:val="007E46F8"/>
    <w:rsid w:val="007E47D2"/>
    <w:rsid w:val="007E47E2"/>
    <w:rsid w:val="007E48AB"/>
    <w:rsid w:val="007E4915"/>
    <w:rsid w:val="007E493E"/>
    <w:rsid w:val="007E4974"/>
    <w:rsid w:val="007E49D2"/>
    <w:rsid w:val="007E4AAA"/>
    <w:rsid w:val="007E4AF6"/>
    <w:rsid w:val="007E4B4F"/>
    <w:rsid w:val="007E4BAA"/>
    <w:rsid w:val="007E4C4E"/>
    <w:rsid w:val="007E4CA5"/>
    <w:rsid w:val="007E4DE0"/>
    <w:rsid w:val="007E4DEE"/>
    <w:rsid w:val="007E4F5E"/>
    <w:rsid w:val="007E4FAE"/>
    <w:rsid w:val="007E50F6"/>
    <w:rsid w:val="007E515E"/>
    <w:rsid w:val="007E51A5"/>
    <w:rsid w:val="007E51E9"/>
    <w:rsid w:val="007E52AD"/>
    <w:rsid w:val="007E5366"/>
    <w:rsid w:val="007E53C6"/>
    <w:rsid w:val="007E53F0"/>
    <w:rsid w:val="007E545C"/>
    <w:rsid w:val="007E5516"/>
    <w:rsid w:val="007E5563"/>
    <w:rsid w:val="007E5644"/>
    <w:rsid w:val="007E5795"/>
    <w:rsid w:val="007E5809"/>
    <w:rsid w:val="007E58AA"/>
    <w:rsid w:val="007E5ABF"/>
    <w:rsid w:val="007E5ACE"/>
    <w:rsid w:val="007E5B15"/>
    <w:rsid w:val="007E5BB3"/>
    <w:rsid w:val="007E5BC8"/>
    <w:rsid w:val="007E5C90"/>
    <w:rsid w:val="007E5D12"/>
    <w:rsid w:val="007E5ED6"/>
    <w:rsid w:val="007E5F08"/>
    <w:rsid w:val="007E60DA"/>
    <w:rsid w:val="007E613D"/>
    <w:rsid w:val="007E61F2"/>
    <w:rsid w:val="007E6284"/>
    <w:rsid w:val="007E636B"/>
    <w:rsid w:val="007E6398"/>
    <w:rsid w:val="007E64A9"/>
    <w:rsid w:val="007E64AE"/>
    <w:rsid w:val="007E662E"/>
    <w:rsid w:val="007E6814"/>
    <w:rsid w:val="007E6875"/>
    <w:rsid w:val="007E68C3"/>
    <w:rsid w:val="007E69A2"/>
    <w:rsid w:val="007E69CF"/>
    <w:rsid w:val="007E6B42"/>
    <w:rsid w:val="007E6B72"/>
    <w:rsid w:val="007E6B83"/>
    <w:rsid w:val="007E6BC8"/>
    <w:rsid w:val="007E6C2C"/>
    <w:rsid w:val="007E6F92"/>
    <w:rsid w:val="007E704E"/>
    <w:rsid w:val="007E70BC"/>
    <w:rsid w:val="007E7178"/>
    <w:rsid w:val="007E723F"/>
    <w:rsid w:val="007E72FA"/>
    <w:rsid w:val="007E7405"/>
    <w:rsid w:val="007E74E4"/>
    <w:rsid w:val="007E75AF"/>
    <w:rsid w:val="007E76B0"/>
    <w:rsid w:val="007E779E"/>
    <w:rsid w:val="007E7888"/>
    <w:rsid w:val="007E78DE"/>
    <w:rsid w:val="007E7903"/>
    <w:rsid w:val="007E792C"/>
    <w:rsid w:val="007E79A2"/>
    <w:rsid w:val="007E79E0"/>
    <w:rsid w:val="007E7A26"/>
    <w:rsid w:val="007E7DC9"/>
    <w:rsid w:val="007E7DCE"/>
    <w:rsid w:val="007E7E26"/>
    <w:rsid w:val="007E7E65"/>
    <w:rsid w:val="007E7E90"/>
    <w:rsid w:val="007E7E9D"/>
    <w:rsid w:val="007E7F36"/>
    <w:rsid w:val="007E7F9E"/>
    <w:rsid w:val="007E7FB7"/>
    <w:rsid w:val="007F0067"/>
    <w:rsid w:val="007F00BB"/>
    <w:rsid w:val="007F00BC"/>
    <w:rsid w:val="007F0131"/>
    <w:rsid w:val="007F027C"/>
    <w:rsid w:val="007F03C0"/>
    <w:rsid w:val="007F04E9"/>
    <w:rsid w:val="007F0545"/>
    <w:rsid w:val="007F055A"/>
    <w:rsid w:val="007F05FB"/>
    <w:rsid w:val="007F06E5"/>
    <w:rsid w:val="007F0752"/>
    <w:rsid w:val="007F07D8"/>
    <w:rsid w:val="007F0830"/>
    <w:rsid w:val="007F08B3"/>
    <w:rsid w:val="007F0903"/>
    <w:rsid w:val="007F0943"/>
    <w:rsid w:val="007F0A09"/>
    <w:rsid w:val="007F0B5B"/>
    <w:rsid w:val="007F0BA2"/>
    <w:rsid w:val="007F0C53"/>
    <w:rsid w:val="007F0C6C"/>
    <w:rsid w:val="007F0D96"/>
    <w:rsid w:val="007F0D9D"/>
    <w:rsid w:val="007F0EBF"/>
    <w:rsid w:val="007F1041"/>
    <w:rsid w:val="007F104C"/>
    <w:rsid w:val="007F1159"/>
    <w:rsid w:val="007F123C"/>
    <w:rsid w:val="007F1262"/>
    <w:rsid w:val="007F12EC"/>
    <w:rsid w:val="007F13A4"/>
    <w:rsid w:val="007F1515"/>
    <w:rsid w:val="007F157B"/>
    <w:rsid w:val="007F1676"/>
    <w:rsid w:val="007F16B1"/>
    <w:rsid w:val="007F17D3"/>
    <w:rsid w:val="007F19A7"/>
    <w:rsid w:val="007F1B07"/>
    <w:rsid w:val="007F1B3C"/>
    <w:rsid w:val="007F1C56"/>
    <w:rsid w:val="007F1D31"/>
    <w:rsid w:val="007F1D97"/>
    <w:rsid w:val="007F1DE2"/>
    <w:rsid w:val="007F1E34"/>
    <w:rsid w:val="007F201B"/>
    <w:rsid w:val="007F2059"/>
    <w:rsid w:val="007F206F"/>
    <w:rsid w:val="007F20AB"/>
    <w:rsid w:val="007F2231"/>
    <w:rsid w:val="007F2249"/>
    <w:rsid w:val="007F22FC"/>
    <w:rsid w:val="007F2312"/>
    <w:rsid w:val="007F246E"/>
    <w:rsid w:val="007F24C4"/>
    <w:rsid w:val="007F2558"/>
    <w:rsid w:val="007F25C3"/>
    <w:rsid w:val="007F2730"/>
    <w:rsid w:val="007F27F5"/>
    <w:rsid w:val="007F2859"/>
    <w:rsid w:val="007F28DE"/>
    <w:rsid w:val="007F2907"/>
    <w:rsid w:val="007F2922"/>
    <w:rsid w:val="007F29C2"/>
    <w:rsid w:val="007F29CC"/>
    <w:rsid w:val="007F2B51"/>
    <w:rsid w:val="007F2B7C"/>
    <w:rsid w:val="007F2C87"/>
    <w:rsid w:val="007F2E71"/>
    <w:rsid w:val="007F2EAC"/>
    <w:rsid w:val="007F2EAD"/>
    <w:rsid w:val="007F2F06"/>
    <w:rsid w:val="007F303E"/>
    <w:rsid w:val="007F3056"/>
    <w:rsid w:val="007F31CE"/>
    <w:rsid w:val="007F33E4"/>
    <w:rsid w:val="007F35F4"/>
    <w:rsid w:val="007F3648"/>
    <w:rsid w:val="007F3674"/>
    <w:rsid w:val="007F36CE"/>
    <w:rsid w:val="007F376F"/>
    <w:rsid w:val="007F37EF"/>
    <w:rsid w:val="007F381D"/>
    <w:rsid w:val="007F39D3"/>
    <w:rsid w:val="007F3A93"/>
    <w:rsid w:val="007F3B0A"/>
    <w:rsid w:val="007F3B2A"/>
    <w:rsid w:val="007F3BED"/>
    <w:rsid w:val="007F3C1E"/>
    <w:rsid w:val="007F3C31"/>
    <w:rsid w:val="007F3C57"/>
    <w:rsid w:val="007F3C73"/>
    <w:rsid w:val="007F3C8E"/>
    <w:rsid w:val="007F3E4B"/>
    <w:rsid w:val="007F3F55"/>
    <w:rsid w:val="007F3F6C"/>
    <w:rsid w:val="007F3F96"/>
    <w:rsid w:val="007F40A1"/>
    <w:rsid w:val="007F40FF"/>
    <w:rsid w:val="007F41B0"/>
    <w:rsid w:val="007F41C5"/>
    <w:rsid w:val="007F41D9"/>
    <w:rsid w:val="007F420D"/>
    <w:rsid w:val="007F4275"/>
    <w:rsid w:val="007F42CF"/>
    <w:rsid w:val="007F436E"/>
    <w:rsid w:val="007F4379"/>
    <w:rsid w:val="007F4413"/>
    <w:rsid w:val="007F48D1"/>
    <w:rsid w:val="007F48E8"/>
    <w:rsid w:val="007F4AF4"/>
    <w:rsid w:val="007F4B2B"/>
    <w:rsid w:val="007F4B34"/>
    <w:rsid w:val="007F4BB6"/>
    <w:rsid w:val="007F4C90"/>
    <w:rsid w:val="007F4DFB"/>
    <w:rsid w:val="007F4EA9"/>
    <w:rsid w:val="007F5053"/>
    <w:rsid w:val="007F50C1"/>
    <w:rsid w:val="007F511B"/>
    <w:rsid w:val="007F5121"/>
    <w:rsid w:val="007F517D"/>
    <w:rsid w:val="007F527D"/>
    <w:rsid w:val="007F538C"/>
    <w:rsid w:val="007F544B"/>
    <w:rsid w:val="007F54D7"/>
    <w:rsid w:val="007F587E"/>
    <w:rsid w:val="007F5932"/>
    <w:rsid w:val="007F59D3"/>
    <w:rsid w:val="007F5AE4"/>
    <w:rsid w:val="007F5B7B"/>
    <w:rsid w:val="007F5D5D"/>
    <w:rsid w:val="007F5E34"/>
    <w:rsid w:val="007F5E39"/>
    <w:rsid w:val="007F5E6B"/>
    <w:rsid w:val="007F5EA1"/>
    <w:rsid w:val="007F5FB5"/>
    <w:rsid w:val="007F5FCE"/>
    <w:rsid w:val="007F5FF9"/>
    <w:rsid w:val="007F6000"/>
    <w:rsid w:val="007F6114"/>
    <w:rsid w:val="007F6194"/>
    <w:rsid w:val="007F632C"/>
    <w:rsid w:val="007F63F2"/>
    <w:rsid w:val="007F6515"/>
    <w:rsid w:val="007F65B3"/>
    <w:rsid w:val="007F65B5"/>
    <w:rsid w:val="007F65BE"/>
    <w:rsid w:val="007F65F6"/>
    <w:rsid w:val="007F6673"/>
    <w:rsid w:val="007F6843"/>
    <w:rsid w:val="007F68FF"/>
    <w:rsid w:val="007F6995"/>
    <w:rsid w:val="007F69DA"/>
    <w:rsid w:val="007F6A41"/>
    <w:rsid w:val="007F6ADE"/>
    <w:rsid w:val="007F6B11"/>
    <w:rsid w:val="007F6B1D"/>
    <w:rsid w:val="007F6C0B"/>
    <w:rsid w:val="007F6C76"/>
    <w:rsid w:val="007F6DCC"/>
    <w:rsid w:val="007F6F23"/>
    <w:rsid w:val="007F70BC"/>
    <w:rsid w:val="007F7106"/>
    <w:rsid w:val="007F7119"/>
    <w:rsid w:val="007F7189"/>
    <w:rsid w:val="007F71CE"/>
    <w:rsid w:val="007F73B0"/>
    <w:rsid w:val="007F73D7"/>
    <w:rsid w:val="007F73E8"/>
    <w:rsid w:val="007F7530"/>
    <w:rsid w:val="007F7568"/>
    <w:rsid w:val="007F7602"/>
    <w:rsid w:val="007F786F"/>
    <w:rsid w:val="007F78D3"/>
    <w:rsid w:val="007F78EE"/>
    <w:rsid w:val="007F7936"/>
    <w:rsid w:val="007F79B4"/>
    <w:rsid w:val="007F7A04"/>
    <w:rsid w:val="007F7AE0"/>
    <w:rsid w:val="007F7B10"/>
    <w:rsid w:val="007F7B7E"/>
    <w:rsid w:val="007F7BB4"/>
    <w:rsid w:val="007F7C4C"/>
    <w:rsid w:val="007F7DA1"/>
    <w:rsid w:val="007F7DB9"/>
    <w:rsid w:val="007F7DF3"/>
    <w:rsid w:val="007F7E10"/>
    <w:rsid w:val="007F7E90"/>
    <w:rsid w:val="007F7E94"/>
    <w:rsid w:val="007F7E98"/>
    <w:rsid w:val="007F7ECD"/>
    <w:rsid w:val="007F7FB4"/>
    <w:rsid w:val="007F7FC2"/>
    <w:rsid w:val="007F7FC4"/>
    <w:rsid w:val="008000DB"/>
    <w:rsid w:val="008000E2"/>
    <w:rsid w:val="008000E8"/>
    <w:rsid w:val="00800188"/>
    <w:rsid w:val="0080019F"/>
    <w:rsid w:val="008001E2"/>
    <w:rsid w:val="008001EC"/>
    <w:rsid w:val="0080025F"/>
    <w:rsid w:val="00800291"/>
    <w:rsid w:val="0080030E"/>
    <w:rsid w:val="008003C0"/>
    <w:rsid w:val="0080040A"/>
    <w:rsid w:val="00800460"/>
    <w:rsid w:val="008004A9"/>
    <w:rsid w:val="008006A9"/>
    <w:rsid w:val="00800784"/>
    <w:rsid w:val="00800818"/>
    <w:rsid w:val="00800945"/>
    <w:rsid w:val="0080096A"/>
    <w:rsid w:val="008009B0"/>
    <w:rsid w:val="00800A33"/>
    <w:rsid w:val="00800A44"/>
    <w:rsid w:val="00800A60"/>
    <w:rsid w:val="00800B1C"/>
    <w:rsid w:val="00800B22"/>
    <w:rsid w:val="00800B50"/>
    <w:rsid w:val="00800C00"/>
    <w:rsid w:val="00800C51"/>
    <w:rsid w:val="00800CBC"/>
    <w:rsid w:val="00800CF9"/>
    <w:rsid w:val="00800D3F"/>
    <w:rsid w:val="0080108A"/>
    <w:rsid w:val="008010B1"/>
    <w:rsid w:val="00801121"/>
    <w:rsid w:val="00801174"/>
    <w:rsid w:val="0080127D"/>
    <w:rsid w:val="0080137B"/>
    <w:rsid w:val="00801470"/>
    <w:rsid w:val="00801542"/>
    <w:rsid w:val="00801556"/>
    <w:rsid w:val="00801560"/>
    <w:rsid w:val="008015DF"/>
    <w:rsid w:val="008017B6"/>
    <w:rsid w:val="00801867"/>
    <w:rsid w:val="0080192A"/>
    <w:rsid w:val="00801987"/>
    <w:rsid w:val="0080198C"/>
    <w:rsid w:val="008019E0"/>
    <w:rsid w:val="00801A38"/>
    <w:rsid w:val="00801AE3"/>
    <w:rsid w:val="00801B7B"/>
    <w:rsid w:val="00801BD8"/>
    <w:rsid w:val="00801CCE"/>
    <w:rsid w:val="00801CF1"/>
    <w:rsid w:val="00801D94"/>
    <w:rsid w:val="00801E95"/>
    <w:rsid w:val="00802012"/>
    <w:rsid w:val="00802057"/>
    <w:rsid w:val="00802118"/>
    <w:rsid w:val="00802120"/>
    <w:rsid w:val="008021D8"/>
    <w:rsid w:val="008021DB"/>
    <w:rsid w:val="008022AA"/>
    <w:rsid w:val="00802552"/>
    <w:rsid w:val="00802559"/>
    <w:rsid w:val="00802593"/>
    <w:rsid w:val="008025AA"/>
    <w:rsid w:val="008025CB"/>
    <w:rsid w:val="008025F6"/>
    <w:rsid w:val="00802730"/>
    <w:rsid w:val="00802861"/>
    <w:rsid w:val="00802882"/>
    <w:rsid w:val="0080292F"/>
    <w:rsid w:val="00802A52"/>
    <w:rsid w:val="00802ACA"/>
    <w:rsid w:val="00802AEE"/>
    <w:rsid w:val="00802CC8"/>
    <w:rsid w:val="00802D76"/>
    <w:rsid w:val="00802DD9"/>
    <w:rsid w:val="008031E4"/>
    <w:rsid w:val="0080321C"/>
    <w:rsid w:val="0080324E"/>
    <w:rsid w:val="008032DE"/>
    <w:rsid w:val="0080330D"/>
    <w:rsid w:val="008033BF"/>
    <w:rsid w:val="008033F8"/>
    <w:rsid w:val="008034C2"/>
    <w:rsid w:val="00803677"/>
    <w:rsid w:val="0080367C"/>
    <w:rsid w:val="008036AB"/>
    <w:rsid w:val="00803747"/>
    <w:rsid w:val="00803860"/>
    <w:rsid w:val="00803881"/>
    <w:rsid w:val="00803AAC"/>
    <w:rsid w:val="00803AF4"/>
    <w:rsid w:val="00803C85"/>
    <w:rsid w:val="00803C9B"/>
    <w:rsid w:val="00803D0C"/>
    <w:rsid w:val="00803D30"/>
    <w:rsid w:val="00803E18"/>
    <w:rsid w:val="00803E53"/>
    <w:rsid w:val="00803F38"/>
    <w:rsid w:val="0080405E"/>
    <w:rsid w:val="00804185"/>
    <w:rsid w:val="00804188"/>
    <w:rsid w:val="008041AB"/>
    <w:rsid w:val="008041B9"/>
    <w:rsid w:val="00804215"/>
    <w:rsid w:val="00804249"/>
    <w:rsid w:val="0080438B"/>
    <w:rsid w:val="008043D9"/>
    <w:rsid w:val="008043DD"/>
    <w:rsid w:val="008044A1"/>
    <w:rsid w:val="0080450F"/>
    <w:rsid w:val="00804570"/>
    <w:rsid w:val="008045B5"/>
    <w:rsid w:val="00804612"/>
    <w:rsid w:val="0080462B"/>
    <w:rsid w:val="00804656"/>
    <w:rsid w:val="00804A70"/>
    <w:rsid w:val="00804ABD"/>
    <w:rsid w:val="00804B25"/>
    <w:rsid w:val="00804C37"/>
    <w:rsid w:val="00804CEB"/>
    <w:rsid w:val="00804DA4"/>
    <w:rsid w:val="00804DDA"/>
    <w:rsid w:val="00804E31"/>
    <w:rsid w:val="00804EA4"/>
    <w:rsid w:val="008050A4"/>
    <w:rsid w:val="008051A8"/>
    <w:rsid w:val="00805242"/>
    <w:rsid w:val="00805256"/>
    <w:rsid w:val="008052E8"/>
    <w:rsid w:val="008053BF"/>
    <w:rsid w:val="008053EC"/>
    <w:rsid w:val="008053F9"/>
    <w:rsid w:val="00805529"/>
    <w:rsid w:val="00805540"/>
    <w:rsid w:val="00805566"/>
    <w:rsid w:val="008055B5"/>
    <w:rsid w:val="008055E1"/>
    <w:rsid w:val="008057FE"/>
    <w:rsid w:val="008058E1"/>
    <w:rsid w:val="00805956"/>
    <w:rsid w:val="008059EB"/>
    <w:rsid w:val="00805AA8"/>
    <w:rsid w:val="00805B3D"/>
    <w:rsid w:val="00805B5E"/>
    <w:rsid w:val="00805BD4"/>
    <w:rsid w:val="00805CC2"/>
    <w:rsid w:val="00805E1F"/>
    <w:rsid w:val="00805EC6"/>
    <w:rsid w:val="00805EEA"/>
    <w:rsid w:val="00806042"/>
    <w:rsid w:val="0080606C"/>
    <w:rsid w:val="0080608B"/>
    <w:rsid w:val="00806160"/>
    <w:rsid w:val="0080616B"/>
    <w:rsid w:val="00806196"/>
    <w:rsid w:val="008061FC"/>
    <w:rsid w:val="00806492"/>
    <w:rsid w:val="008064CA"/>
    <w:rsid w:val="00806533"/>
    <w:rsid w:val="00806613"/>
    <w:rsid w:val="00806684"/>
    <w:rsid w:val="0080668D"/>
    <w:rsid w:val="008066D2"/>
    <w:rsid w:val="0080680E"/>
    <w:rsid w:val="008068A2"/>
    <w:rsid w:val="008069E0"/>
    <w:rsid w:val="008069E2"/>
    <w:rsid w:val="008069F7"/>
    <w:rsid w:val="00806A66"/>
    <w:rsid w:val="00806B69"/>
    <w:rsid w:val="00806BA8"/>
    <w:rsid w:val="00806C08"/>
    <w:rsid w:val="00806C68"/>
    <w:rsid w:val="00806CA9"/>
    <w:rsid w:val="00806D32"/>
    <w:rsid w:val="00806DEE"/>
    <w:rsid w:val="00806EA9"/>
    <w:rsid w:val="00806F69"/>
    <w:rsid w:val="00807041"/>
    <w:rsid w:val="00807088"/>
    <w:rsid w:val="00807136"/>
    <w:rsid w:val="0080715C"/>
    <w:rsid w:val="0080727D"/>
    <w:rsid w:val="0080730D"/>
    <w:rsid w:val="00807399"/>
    <w:rsid w:val="00807446"/>
    <w:rsid w:val="008074A1"/>
    <w:rsid w:val="00807507"/>
    <w:rsid w:val="0080758B"/>
    <w:rsid w:val="0080760B"/>
    <w:rsid w:val="00807710"/>
    <w:rsid w:val="00807732"/>
    <w:rsid w:val="00807780"/>
    <w:rsid w:val="008077E9"/>
    <w:rsid w:val="00807A3F"/>
    <w:rsid w:val="00807A6A"/>
    <w:rsid w:val="00807B17"/>
    <w:rsid w:val="00807B2C"/>
    <w:rsid w:val="00807B46"/>
    <w:rsid w:val="00807B65"/>
    <w:rsid w:val="00807C0B"/>
    <w:rsid w:val="00807CB5"/>
    <w:rsid w:val="00807D2D"/>
    <w:rsid w:val="00807DAD"/>
    <w:rsid w:val="00807E0A"/>
    <w:rsid w:val="00807E1B"/>
    <w:rsid w:val="00807E8D"/>
    <w:rsid w:val="00807F32"/>
    <w:rsid w:val="00807F84"/>
    <w:rsid w:val="00807FD2"/>
    <w:rsid w:val="00807FE0"/>
    <w:rsid w:val="00810064"/>
    <w:rsid w:val="00810158"/>
    <w:rsid w:val="00810278"/>
    <w:rsid w:val="008102B1"/>
    <w:rsid w:val="008102ED"/>
    <w:rsid w:val="0081034E"/>
    <w:rsid w:val="00810351"/>
    <w:rsid w:val="008103C1"/>
    <w:rsid w:val="00810412"/>
    <w:rsid w:val="00810504"/>
    <w:rsid w:val="00810552"/>
    <w:rsid w:val="00810556"/>
    <w:rsid w:val="008105DA"/>
    <w:rsid w:val="008107C1"/>
    <w:rsid w:val="00810804"/>
    <w:rsid w:val="0081098E"/>
    <w:rsid w:val="00810A63"/>
    <w:rsid w:val="00810A68"/>
    <w:rsid w:val="00810A85"/>
    <w:rsid w:val="00810BC6"/>
    <w:rsid w:val="00810C6A"/>
    <w:rsid w:val="00810C92"/>
    <w:rsid w:val="00810CE9"/>
    <w:rsid w:val="00810D5F"/>
    <w:rsid w:val="00810DB0"/>
    <w:rsid w:val="00810EBB"/>
    <w:rsid w:val="00810EDE"/>
    <w:rsid w:val="00810F98"/>
    <w:rsid w:val="00810FB6"/>
    <w:rsid w:val="0081105A"/>
    <w:rsid w:val="00811239"/>
    <w:rsid w:val="008112D4"/>
    <w:rsid w:val="008112DD"/>
    <w:rsid w:val="0081134B"/>
    <w:rsid w:val="00811389"/>
    <w:rsid w:val="008113B8"/>
    <w:rsid w:val="0081145C"/>
    <w:rsid w:val="008115D1"/>
    <w:rsid w:val="008115E9"/>
    <w:rsid w:val="008115EA"/>
    <w:rsid w:val="0081162D"/>
    <w:rsid w:val="008116D5"/>
    <w:rsid w:val="00811833"/>
    <w:rsid w:val="00811914"/>
    <w:rsid w:val="00811969"/>
    <w:rsid w:val="00811A39"/>
    <w:rsid w:val="00811A56"/>
    <w:rsid w:val="00811AE8"/>
    <w:rsid w:val="00811B20"/>
    <w:rsid w:val="00811C3C"/>
    <w:rsid w:val="00811D4B"/>
    <w:rsid w:val="00811D6E"/>
    <w:rsid w:val="00811DC4"/>
    <w:rsid w:val="00811DCE"/>
    <w:rsid w:val="00811E51"/>
    <w:rsid w:val="00811E5D"/>
    <w:rsid w:val="00811E6E"/>
    <w:rsid w:val="00811E98"/>
    <w:rsid w:val="00811F2E"/>
    <w:rsid w:val="00811F58"/>
    <w:rsid w:val="00812022"/>
    <w:rsid w:val="008120E3"/>
    <w:rsid w:val="008120E9"/>
    <w:rsid w:val="008121CD"/>
    <w:rsid w:val="008121F1"/>
    <w:rsid w:val="00812238"/>
    <w:rsid w:val="00812252"/>
    <w:rsid w:val="008123F5"/>
    <w:rsid w:val="00812415"/>
    <w:rsid w:val="0081246B"/>
    <w:rsid w:val="0081250B"/>
    <w:rsid w:val="00812675"/>
    <w:rsid w:val="008126B0"/>
    <w:rsid w:val="008126DB"/>
    <w:rsid w:val="008127C5"/>
    <w:rsid w:val="008127EA"/>
    <w:rsid w:val="00812813"/>
    <w:rsid w:val="0081281B"/>
    <w:rsid w:val="0081283E"/>
    <w:rsid w:val="008128DA"/>
    <w:rsid w:val="00812A6A"/>
    <w:rsid w:val="00812AD8"/>
    <w:rsid w:val="00812CB0"/>
    <w:rsid w:val="00812D53"/>
    <w:rsid w:val="00812DE3"/>
    <w:rsid w:val="00812E6C"/>
    <w:rsid w:val="00812EC6"/>
    <w:rsid w:val="00812F65"/>
    <w:rsid w:val="008130B1"/>
    <w:rsid w:val="008132A3"/>
    <w:rsid w:val="00813300"/>
    <w:rsid w:val="0081333C"/>
    <w:rsid w:val="00813404"/>
    <w:rsid w:val="008134F2"/>
    <w:rsid w:val="00813584"/>
    <w:rsid w:val="00813600"/>
    <w:rsid w:val="00813713"/>
    <w:rsid w:val="00813715"/>
    <w:rsid w:val="0081375D"/>
    <w:rsid w:val="008137EF"/>
    <w:rsid w:val="00813833"/>
    <w:rsid w:val="00813842"/>
    <w:rsid w:val="00813864"/>
    <w:rsid w:val="0081392F"/>
    <w:rsid w:val="00813934"/>
    <w:rsid w:val="008139A1"/>
    <w:rsid w:val="008139B2"/>
    <w:rsid w:val="00813B0A"/>
    <w:rsid w:val="00813B7D"/>
    <w:rsid w:val="00813BE0"/>
    <w:rsid w:val="00813C77"/>
    <w:rsid w:val="00813CA1"/>
    <w:rsid w:val="00813D10"/>
    <w:rsid w:val="00813DD7"/>
    <w:rsid w:val="00813E3C"/>
    <w:rsid w:val="00813F55"/>
    <w:rsid w:val="00814009"/>
    <w:rsid w:val="0081408E"/>
    <w:rsid w:val="00814130"/>
    <w:rsid w:val="00814158"/>
    <w:rsid w:val="008141B8"/>
    <w:rsid w:val="008141BE"/>
    <w:rsid w:val="008142DD"/>
    <w:rsid w:val="0081445E"/>
    <w:rsid w:val="008144D3"/>
    <w:rsid w:val="0081453F"/>
    <w:rsid w:val="00814661"/>
    <w:rsid w:val="00814686"/>
    <w:rsid w:val="0081469D"/>
    <w:rsid w:val="008146E1"/>
    <w:rsid w:val="0081472A"/>
    <w:rsid w:val="00814762"/>
    <w:rsid w:val="008148AC"/>
    <w:rsid w:val="008148B2"/>
    <w:rsid w:val="008148D5"/>
    <w:rsid w:val="00814976"/>
    <w:rsid w:val="00814A00"/>
    <w:rsid w:val="00814AE2"/>
    <w:rsid w:val="00814B6D"/>
    <w:rsid w:val="00814C40"/>
    <w:rsid w:val="00814C48"/>
    <w:rsid w:val="00814C91"/>
    <w:rsid w:val="00814DBA"/>
    <w:rsid w:val="00814E2C"/>
    <w:rsid w:val="00814E4F"/>
    <w:rsid w:val="00814F70"/>
    <w:rsid w:val="00815024"/>
    <w:rsid w:val="00815143"/>
    <w:rsid w:val="00815178"/>
    <w:rsid w:val="0081532D"/>
    <w:rsid w:val="0081535E"/>
    <w:rsid w:val="0081535F"/>
    <w:rsid w:val="008153C4"/>
    <w:rsid w:val="008153F4"/>
    <w:rsid w:val="00815742"/>
    <w:rsid w:val="00815781"/>
    <w:rsid w:val="00815790"/>
    <w:rsid w:val="008158AD"/>
    <w:rsid w:val="008158AE"/>
    <w:rsid w:val="00815902"/>
    <w:rsid w:val="00815903"/>
    <w:rsid w:val="00815A2C"/>
    <w:rsid w:val="00815A38"/>
    <w:rsid w:val="00815A3A"/>
    <w:rsid w:val="00815A82"/>
    <w:rsid w:val="00815B67"/>
    <w:rsid w:val="00815BA4"/>
    <w:rsid w:val="00815CF6"/>
    <w:rsid w:val="00815E9F"/>
    <w:rsid w:val="00815EE4"/>
    <w:rsid w:val="00815F8C"/>
    <w:rsid w:val="00815FC1"/>
    <w:rsid w:val="00815FDB"/>
    <w:rsid w:val="0081606D"/>
    <w:rsid w:val="00816198"/>
    <w:rsid w:val="00816214"/>
    <w:rsid w:val="00816228"/>
    <w:rsid w:val="0081627D"/>
    <w:rsid w:val="008162AE"/>
    <w:rsid w:val="008162DA"/>
    <w:rsid w:val="0081630A"/>
    <w:rsid w:val="00816338"/>
    <w:rsid w:val="00816411"/>
    <w:rsid w:val="00816492"/>
    <w:rsid w:val="008164F0"/>
    <w:rsid w:val="00816528"/>
    <w:rsid w:val="00816546"/>
    <w:rsid w:val="0081654F"/>
    <w:rsid w:val="00816572"/>
    <w:rsid w:val="0081673E"/>
    <w:rsid w:val="00816815"/>
    <w:rsid w:val="008168B3"/>
    <w:rsid w:val="008168E8"/>
    <w:rsid w:val="008168EA"/>
    <w:rsid w:val="00816AFC"/>
    <w:rsid w:val="00816B1F"/>
    <w:rsid w:val="00816BA1"/>
    <w:rsid w:val="00816C50"/>
    <w:rsid w:val="00816C8E"/>
    <w:rsid w:val="00816DA4"/>
    <w:rsid w:val="00816FC9"/>
    <w:rsid w:val="0081706B"/>
    <w:rsid w:val="00817280"/>
    <w:rsid w:val="00817350"/>
    <w:rsid w:val="0081736F"/>
    <w:rsid w:val="0081742E"/>
    <w:rsid w:val="008174C9"/>
    <w:rsid w:val="0081756C"/>
    <w:rsid w:val="0081761D"/>
    <w:rsid w:val="008176AF"/>
    <w:rsid w:val="008177A3"/>
    <w:rsid w:val="008177E8"/>
    <w:rsid w:val="00817809"/>
    <w:rsid w:val="0081784D"/>
    <w:rsid w:val="0081788E"/>
    <w:rsid w:val="00817898"/>
    <w:rsid w:val="0081792C"/>
    <w:rsid w:val="00817955"/>
    <w:rsid w:val="00817A22"/>
    <w:rsid w:val="00817A6D"/>
    <w:rsid w:val="00817B53"/>
    <w:rsid w:val="00817BAE"/>
    <w:rsid w:val="00817DE7"/>
    <w:rsid w:val="00817EAD"/>
    <w:rsid w:val="00817EC9"/>
    <w:rsid w:val="00817EEF"/>
    <w:rsid w:val="00817EFC"/>
    <w:rsid w:val="0082016C"/>
    <w:rsid w:val="00820171"/>
    <w:rsid w:val="00820274"/>
    <w:rsid w:val="008202D2"/>
    <w:rsid w:val="00820451"/>
    <w:rsid w:val="00820563"/>
    <w:rsid w:val="00820617"/>
    <w:rsid w:val="00820641"/>
    <w:rsid w:val="00820712"/>
    <w:rsid w:val="0082082E"/>
    <w:rsid w:val="00820852"/>
    <w:rsid w:val="00820862"/>
    <w:rsid w:val="0082088D"/>
    <w:rsid w:val="008208F2"/>
    <w:rsid w:val="008209CA"/>
    <w:rsid w:val="00820B1D"/>
    <w:rsid w:val="00820B33"/>
    <w:rsid w:val="00820B56"/>
    <w:rsid w:val="00820B62"/>
    <w:rsid w:val="00820B7E"/>
    <w:rsid w:val="00820C09"/>
    <w:rsid w:val="00820C4A"/>
    <w:rsid w:val="00820CCF"/>
    <w:rsid w:val="00820D9D"/>
    <w:rsid w:val="00820DAA"/>
    <w:rsid w:val="00820DDE"/>
    <w:rsid w:val="00820E23"/>
    <w:rsid w:val="00820EED"/>
    <w:rsid w:val="00821021"/>
    <w:rsid w:val="0082104B"/>
    <w:rsid w:val="008210E4"/>
    <w:rsid w:val="008210F8"/>
    <w:rsid w:val="00821295"/>
    <w:rsid w:val="008214C9"/>
    <w:rsid w:val="0082152E"/>
    <w:rsid w:val="00821571"/>
    <w:rsid w:val="00821635"/>
    <w:rsid w:val="0082169B"/>
    <w:rsid w:val="008216D8"/>
    <w:rsid w:val="008217FE"/>
    <w:rsid w:val="0082199A"/>
    <w:rsid w:val="00821A50"/>
    <w:rsid w:val="00821AE0"/>
    <w:rsid w:val="00821AF9"/>
    <w:rsid w:val="00821B0D"/>
    <w:rsid w:val="00821C22"/>
    <w:rsid w:val="00821DA5"/>
    <w:rsid w:val="00821DC0"/>
    <w:rsid w:val="00821DE1"/>
    <w:rsid w:val="00822120"/>
    <w:rsid w:val="00822190"/>
    <w:rsid w:val="008221F7"/>
    <w:rsid w:val="008222AF"/>
    <w:rsid w:val="00822394"/>
    <w:rsid w:val="0082239E"/>
    <w:rsid w:val="008223B8"/>
    <w:rsid w:val="008223BB"/>
    <w:rsid w:val="00822473"/>
    <w:rsid w:val="008224B0"/>
    <w:rsid w:val="008224CF"/>
    <w:rsid w:val="00822544"/>
    <w:rsid w:val="0082270B"/>
    <w:rsid w:val="0082277E"/>
    <w:rsid w:val="008228B7"/>
    <w:rsid w:val="008229B0"/>
    <w:rsid w:val="008229C4"/>
    <w:rsid w:val="00822A2B"/>
    <w:rsid w:val="00822C18"/>
    <w:rsid w:val="00822CEA"/>
    <w:rsid w:val="00822D30"/>
    <w:rsid w:val="00822E0F"/>
    <w:rsid w:val="00822E4E"/>
    <w:rsid w:val="00822EB7"/>
    <w:rsid w:val="00822FF3"/>
    <w:rsid w:val="0082304F"/>
    <w:rsid w:val="0082308C"/>
    <w:rsid w:val="008230A1"/>
    <w:rsid w:val="0082333A"/>
    <w:rsid w:val="008233E5"/>
    <w:rsid w:val="00823428"/>
    <w:rsid w:val="008234D7"/>
    <w:rsid w:val="008234FA"/>
    <w:rsid w:val="00823677"/>
    <w:rsid w:val="00823680"/>
    <w:rsid w:val="00823690"/>
    <w:rsid w:val="0082371A"/>
    <w:rsid w:val="008238FA"/>
    <w:rsid w:val="00823964"/>
    <w:rsid w:val="008239A1"/>
    <w:rsid w:val="00823A16"/>
    <w:rsid w:val="00823A2B"/>
    <w:rsid w:val="00823A86"/>
    <w:rsid w:val="00823AD7"/>
    <w:rsid w:val="00823BF0"/>
    <w:rsid w:val="00823DE6"/>
    <w:rsid w:val="00823E23"/>
    <w:rsid w:val="00824001"/>
    <w:rsid w:val="0082402C"/>
    <w:rsid w:val="0082405D"/>
    <w:rsid w:val="00824079"/>
    <w:rsid w:val="00824162"/>
    <w:rsid w:val="0082416B"/>
    <w:rsid w:val="00824211"/>
    <w:rsid w:val="00824251"/>
    <w:rsid w:val="00824319"/>
    <w:rsid w:val="008243E0"/>
    <w:rsid w:val="00824477"/>
    <w:rsid w:val="0082462C"/>
    <w:rsid w:val="00824706"/>
    <w:rsid w:val="008247BA"/>
    <w:rsid w:val="0082492C"/>
    <w:rsid w:val="008249F1"/>
    <w:rsid w:val="00824A30"/>
    <w:rsid w:val="00824A4F"/>
    <w:rsid w:val="00824A7E"/>
    <w:rsid w:val="00824B78"/>
    <w:rsid w:val="00824C00"/>
    <w:rsid w:val="00824C03"/>
    <w:rsid w:val="00824C48"/>
    <w:rsid w:val="00824C51"/>
    <w:rsid w:val="00824ECD"/>
    <w:rsid w:val="00824F92"/>
    <w:rsid w:val="00824FEC"/>
    <w:rsid w:val="008250E7"/>
    <w:rsid w:val="008250F9"/>
    <w:rsid w:val="00825122"/>
    <w:rsid w:val="00825176"/>
    <w:rsid w:val="008251F0"/>
    <w:rsid w:val="008254E0"/>
    <w:rsid w:val="0082561A"/>
    <w:rsid w:val="008256AD"/>
    <w:rsid w:val="00825827"/>
    <w:rsid w:val="0082587F"/>
    <w:rsid w:val="00825893"/>
    <w:rsid w:val="00825B57"/>
    <w:rsid w:val="00825C4D"/>
    <w:rsid w:val="00825C8C"/>
    <w:rsid w:val="00825CE1"/>
    <w:rsid w:val="00825D78"/>
    <w:rsid w:val="00825DF3"/>
    <w:rsid w:val="0082607C"/>
    <w:rsid w:val="0082610D"/>
    <w:rsid w:val="0082612D"/>
    <w:rsid w:val="00826219"/>
    <w:rsid w:val="0082622B"/>
    <w:rsid w:val="008262AA"/>
    <w:rsid w:val="00826406"/>
    <w:rsid w:val="0082663E"/>
    <w:rsid w:val="00826663"/>
    <w:rsid w:val="00826707"/>
    <w:rsid w:val="0082670C"/>
    <w:rsid w:val="0082683B"/>
    <w:rsid w:val="0082688D"/>
    <w:rsid w:val="008268A7"/>
    <w:rsid w:val="00826A39"/>
    <w:rsid w:val="00826A7D"/>
    <w:rsid w:val="00826A8A"/>
    <w:rsid w:val="00826B67"/>
    <w:rsid w:val="00826BC8"/>
    <w:rsid w:val="00826CBC"/>
    <w:rsid w:val="00826E2A"/>
    <w:rsid w:val="00826F1A"/>
    <w:rsid w:val="00827203"/>
    <w:rsid w:val="00827269"/>
    <w:rsid w:val="008272CC"/>
    <w:rsid w:val="00827301"/>
    <w:rsid w:val="0082731E"/>
    <w:rsid w:val="00827391"/>
    <w:rsid w:val="00827423"/>
    <w:rsid w:val="0082748A"/>
    <w:rsid w:val="0082752C"/>
    <w:rsid w:val="0082761E"/>
    <w:rsid w:val="008279DB"/>
    <w:rsid w:val="00827A30"/>
    <w:rsid w:val="00827A48"/>
    <w:rsid w:val="00827A68"/>
    <w:rsid w:val="00827B00"/>
    <w:rsid w:val="00827B20"/>
    <w:rsid w:val="00827B7D"/>
    <w:rsid w:val="00827BE4"/>
    <w:rsid w:val="00827C77"/>
    <w:rsid w:val="00827C95"/>
    <w:rsid w:val="00827E08"/>
    <w:rsid w:val="00827EC8"/>
    <w:rsid w:val="00827EF9"/>
    <w:rsid w:val="00827FA0"/>
    <w:rsid w:val="00830050"/>
    <w:rsid w:val="008300C8"/>
    <w:rsid w:val="00830133"/>
    <w:rsid w:val="008301E6"/>
    <w:rsid w:val="00830533"/>
    <w:rsid w:val="00830573"/>
    <w:rsid w:val="008305D1"/>
    <w:rsid w:val="008307BB"/>
    <w:rsid w:val="008309E6"/>
    <w:rsid w:val="00830AD9"/>
    <w:rsid w:val="00830AEC"/>
    <w:rsid w:val="00830BA5"/>
    <w:rsid w:val="00830BC3"/>
    <w:rsid w:val="00830CF3"/>
    <w:rsid w:val="00830E61"/>
    <w:rsid w:val="00830F40"/>
    <w:rsid w:val="00830F60"/>
    <w:rsid w:val="00830FD0"/>
    <w:rsid w:val="00830FE8"/>
    <w:rsid w:val="008312AC"/>
    <w:rsid w:val="00831332"/>
    <w:rsid w:val="00831335"/>
    <w:rsid w:val="00831354"/>
    <w:rsid w:val="0083140F"/>
    <w:rsid w:val="008314E4"/>
    <w:rsid w:val="0083164E"/>
    <w:rsid w:val="008316FD"/>
    <w:rsid w:val="008317CD"/>
    <w:rsid w:val="008318B4"/>
    <w:rsid w:val="00831AB8"/>
    <w:rsid w:val="00831C74"/>
    <w:rsid w:val="00831E41"/>
    <w:rsid w:val="00831E81"/>
    <w:rsid w:val="00831F48"/>
    <w:rsid w:val="00832040"/>
    <w:rsid w:val="0083208C"/>
    <w:rsid w:val="00832177"/>
    <w:rsid w:val="0083220F"/>
    <w:rsid w:val="0083224F"/>
    <w:rsid w:val="0083227D"/>
    <w:rsid w:val="0083231A"/>
    <w:rsid w:val="008323EB"/>
    <w:rsid w:val="00832439"/>
    <w:rsid w:val="00832450"/>
    <w:rsid w:val="0083262B"/>
    <w:rsid w:val="008326A7"/>
    <w:rsid w:val="008326F4"/>
    <w:rsid w:val="00832734"/>
    <w:rsid w:val="00832750"/>
    <w:rsid w:val="00832753"/>
    <w:rsid w:val="00832773"/>
    <w:rsid w:val="0083279E"/>
    <w:rsid w:val="008327F7"/>
    <w:rsid w:val="00832829"/>
    <w:rsid w:val="00832841"/>
    <w:rsid w:val="00832A10"/>
    <w:rsid w:val="00832A16"/>
    <w:rsid w:val="00832A40"/>
    <w:rsid w:val="00832A8D"/>
    <w:rsid w:val="00832AFF"/>
    <w:rsid w:val="00832B0B"/>
    <w:rsid w:val="00832B8A"/>
    <w:rsid w:val="00832BC8"/>
    <w:rsid w:val="00832D34"/>
    <w:rsid w:val="00832D4A"/>
    <w:rsid w:val="00832E72"/>
    <w:rsid w:val="0083305C"/>
    <w:rsid w:val="0083318E"/>
    <w:rsid w:val="0083319C"/>
    <w:rsid w:val="008331A3"/>
    <w:rsid w:val="008332CB"/>
    <w:rsid w:val="008332DB"/>
    <w:rsid w:val="0083331D"/>
    <w:rsid w:val="008333AD"/>
    <w:rsid w:val="008333B0"/>
    <w:rsid w:val="008333B7"/>
    <w:rsid w:val="008333E0"/>
    <w:rsid w:val="00833445"/>
    <w:rsid w:val="008334C9"/>
    <w:rsid w:val="00833508"/>
    <w:rsid w:val="00833902"/>
    <w:rsid w:val="008339DB"/>
    <w:rsid w:val="00833A9C"/>
    <w:rsid w:val="00833B4F"/>
    <w:rsid w:val="00833D48"/>
    <w:rsid w:val="00833D70"/>
    <w:rsid w:val="00833E4D"/>
    <w:rsid w:val="00833EF8"/>
    <w:rsid w:val="00834107"/>
    <w:rsid w:val="0083413C"/>
    <w:rsid w:val="00834192"/>
    <w:rsid w:val="008342D0"/>
    <w:rsid w:val="008342F4"/>
    <w:rsid w:val="0083439B"/>
    <w:rsid w:val="008343C1"/>
    <w:rsid w:val="008344B6"/>
    <w:rsid w:val="008344D8"/>
    <w:rsid w:val="00834551"/>
    <w:rsid w:val="008345FC"/>
    <w:rsid w:val="0083462E"/>
    <w:rsid w:val="00834638"/>
    <w:rsid w:val="0083466F"/>
    <w:rsid w:val="008347CE"/>
    <w:rsid w:val="008347FF"/>
    <w:rsid w:val="00834873"/>
    <w:rsid w:val="008349A4"/>
    <w:rsid w:val="00834A18"/>
    <w:rsid w:val="00834A2B"/>
    <w:rsid w:val="00834BB9"/>
    <w:rsid w:val="00834C2B"/>
    <w:rsid w:val="00834DC4"/>
    <w:rsid w:val="00834E3B"/>
    <w:rsid w:val="00834EA9"/>
    <w:rsid w:val="00834EB6"/>
    <w:rsid w:val="00834FF2"/>
    <w:rsid w:val="0083514A"/>
    <w:rsid w:val="008351DD"/>
    <w:rsid w:val="0083523B"/>
    <w:rsid w:val="00835315"/>
    <w:rsid w:val="0083541A"/>
    <w:rsid w:val="00835472"/>
    <w:rsid w:val="00835537"/>
    <w:rsid w:val="00835562"/>
    <w:rsid w:val="00835596"/>
    <w:rsid w:val="008355C1"/>
    <w:rsid w:val="008355D0"/>
    <w:rsid w:val="00835612"/>
    <w:rsid w:val="00835676"/>
    <w:rsid w:val="008358BC"/>
    <w:rsid w:val="008358C2"/>
    <w:rsid w:val="00835908"/>
    <w:rsid w:val="0083592B"/>
    <w:rsid w:val="00835985"/>
    <w:rsid w:val="00835A0D"/>
    <w:rsid w:val="00835A78"/>
    <w:rsid w:val="00835AAB"/>
    <w:rsid w:val="00835B0E"/>
    <w:rsid w:val="00835BFD"/>
    <w:rsid w:val="00835CD8"/>
    <w:rsid w:val="00835D34"/>
    <w:rsid w:val="00835D5A"/>
    <w:rsid w:val="00835D5B"/>
    <w:rsid w:val="00835DD6"/>
    <w:rsid w:val="00835E15"/>
    <w:rsid w:val="00835E31"/>
    <w:rsid w:val="00835EB1"/>
    <w:rsid w:val="00835F65"/>
    <w:rsid w:val="00836030"/>
    <w:rsid w:val="00836170"/>
    <w:rsid w:val="0083623F"/>
    <w:rsid w:val="00836330"/>
    <w:rsid w:val="00836361"/>
    <w:rsid w:val="008363F5"/>
    <w:rsid w:val="00836402"/>
    <w:rsid w:val="008364A9"/>
    <w:rsid w:val="008365B8"/>
    <w:rsid w:val="008366DB"/>
    <w:rsid w:val="0083675C"/>
    <w:rsid w:val="00836993"/>
    <w:rsid w:val="00836B60"/>
    <w:rsid w:val="00836B63"/>
    <w:rsid w:val="00836CC5"/>
    <w:rsid w:val="00836D54"/>
    <w:rsid w:val="00836F54"/>
    <w:rsid w:val="00836F75"/>
    <w:rsid w:val="00837045"/>
    <w:rsid w:val="008371B9"/>
    <w:rsid w:val="0083721F"/>
    <w:rsid w:val="00837345"/>
    <w:rsid w:val="00837355"/>
    <w:rsid w:val="00837453"/>
    <w:rsid w:val="0083751A"/>
    <w:rsid w:val="00837586"/>
    <w:rsid w:val="008375A8"/>
    <w:rsid w:val="008375A9"/>
    <w:rsid w:val="00837617"/>
    <w:rsid w:val="0083770B"/>
    <w:rsid w:val="00837934"/>
    <w:rsid w:val="00837974"/>
    <w:rsid w:val="00837989"/>
    <w:rsid w:val="00837990"/>
    <w:rsid w:val="00837A17"/>
    <w:rsid w:val="00837A6A"/>
    <w:rsid w:val="00837AAE"/>
    <w:rsid w:val="00837B0F"/>
    <w:rsid w:val="00837BC3"/>
    <w:rsid w:val="00837C45"/>
    <w:rsid w:val="00837D85"/>
    <w:rsid w:val="00837E5F"/>
    <w:rsid w:val="00837E8E"/>
    <w:rsid w:val="00837F30"/>
    <w:rsid w:val="00837F39"/>
    <w:rsid w:val="00837FD7"/>
    <w:rsid w:val="00840247"/>
    <w:rsid w:val="00840262"/>
    <w:rsid w:val="00840268"/>
    <w:rsid w:val="008402BF"/>
    <w:rsid w:val="00840314"/>
    <w:rsid w:val="00840336"/>
    <w:rsid w:val="0084046D"/>
    <w:rsid w:val="008406C4"/>
    <w:rsid w:val="0084080B"/>
    <w:rsid w:val="00840830"/>
    <w:rsid w:val="00840882"/>
    <w:rsid w:val="00840A0E"/>
    <w:rsid w:val="00840A84"/>
    <w:rsid w:val="00840AF3"/>
    <w:rsid w:val="00840C74"/>
    <w:rsid w:val="00840D1E"/>
    <w:rsid w:val="00840D3D"/>
    <w:rsid w:val="00840D6D"/>
    <w:rsid w:val="00840DB9"/>
    <w:rsid w:val="00840E9D"/>
    <w:rsid w:val="00840F78"/>
    <w:rsid w:val="008410C4"/>
    <w:rsid w:val="00841236"/>
    <w:rsid w:val="008413F6"/>
    <w:rsid w:val="0084154D"/>
    <w:rsid w:val="008415E2"/>
    <w:rsid w:val="0084170F"/>
    <w:rsid w:val="008417B1"/>
    <w:rsid w:val="008417DB"/>
    <w:rsid w:val="0084189D"/>
    <w:rsid w:val="008418C2"/>
    <w:rsid w:val="008419BB"/>
    <w:rsid w:val="008419C8"/>
    <w:rsid w:val="008419D4"/>
    <w:rsid w:val="00841AD9"/>
    <w:rsid w:val="00841B8C"/>
    <w:rsid w:val="00841CBB"/>
    <w:rsid w:val="00841CD8"/>
    <w:rsid w:val="00841D06"/>
    <w:rsid w:val="00841D17"/>
    <w:rsid w:val="00841E4B"/>
    <w:rsid w:val="00841ECE"/>
    <w:rsid w:val="00842084"/>
    <w:rsid w:val="00842123"/>
    <w:rsid w:val="00842186"/>
    <w:rsid w:val="008422A9"/>
    <w:rsid w:val="00842385"/>
    <w:rsid w:val="008423A9"/>
    <w:rsid w:val="008423B7"/>
    <w:rsid w:val="008425A8"/>
    <w:rsid w:val="008425BC"/>
    <w:rsid w:val="0084265D"/>
    <w:rsid w:val="00842682"/>
    <w:rsid w:val="008426DA"/>
    <w:rsid w:val="008427DF"/>
    <w:rsid w:val="00842857"/>
    <w:rsid w:val="00842862"/>
    <w:rsid w:val="0084289F"/>
    <w:rsid w:val="00842A11"/>
    <w:rsid w:val="00842A14"/>
    <w:rsid w:val="00842AD9"/>
    <w:rsid w:val="00842B13"/>
    <w:rsid w:val="00842B25"/>
    <w:rsid w:val="00842BE2"/>
    <w:rsid w:val="00842C24"/>
    <w:rsid w:val="00842C3F"/>
    <w:rsid w:val="00842C5B"/>
    <w:rsid w:val="00842C7A"/>
    <w:rsid w:val="00842C87"/>
    <w:rsid w:val="00842D3B"/>
    <w:rsid w:val="00842E74"/>
    <w:rsid w:val="00842EF6"/>
    <w:rsid w:val="00842FAC"/>
    <w:rsid w:val="00843077"/>
    <w:rsid w:val="008430A4"/>
    <w:rsid w:val="008431B1"/>
    <w:rsid w:val="008431D9"/>
    <w:rsid w:val="008432A0"/>
    <w:rsid w:val="008433C1"/>
    <w:rsid w:val="008435A4"/>
    <w:rsid w:val="0084362B"/>
    <w:rsid w:val="0084362D"/>
    <w:rsid w:val="0084363D"/>
    <w:rsid w:val="008436A2"/>
    <w:rsid w:val="008438EA"/>
    <w:rsid w:val="00843924"/>
    <w:rsid w:val="00843959"/>
    <w:rsid w:val="00843C08"/>
    <w:rsid w:val="00843D31"/>
    <w:rsid w:val="00843D91"/>
    <w:rsid w:val="00843DE4"/>
    <w:rsid w:val="00843DF9"/>
    <w:rsid w:val="00843E04"/>
    <w:rsid w:val="00843E9C"/>
    <w:rsid w:val="00843F1B"/>
    <w:rsid w:val="00843F55"/>
    <w:rsid w:val="0084402A"/>
    <w:rsid w:val="008440F8"/>
    <w:rsid w:val="0084418D"/>
    <w:rsid w:val="00844214"/>
    <w:rsid w:val="00844222"/>
    <w:rsid w:val="00844254"/>
    <w:rsid w:val="00844316"/>
    <w:rsid w:val="00844379"/>
    <w:rsid w:val="008443A4"/>
    <w:rsid w:val="00844415"/>
    <w:rsid w:val="0084441A"/>
    <w:rsid w:val="00844437"/>
    <w:rsid w:val="008444CE"/>
    <w:rsid w:val="008444EC"/>
    <w:rsid w:val="00844604"/>
    <w:rsid w:val="008446E1"/>
    <w:rsid w:val="008446EA"/>
    <w:rsid w:val="00844738"/>
    <w:rsid w:val="0084480A"/>
    <w:rsid w:val="00844860"/>
    <w:rsid w:val="00844872"/>
    <w:rsid w:val="008448BB"/>
    <w:rsid w:val="008449C3"/>
    <w:rsid w:val="00844A16"/>
    <w:rsid w:val="00844A49"/>
    <w:rsid w:val="00844B91"/>
    <w:rsid w:val="00844BE2"/>
    <w:rsid w:val="00844CAD"/>
    <w:rsid w:val="00844CB9"/>
    <w:rsid w:val="00844EDF"/>
    <w:rsid w:val="00844FF8"/>
    <w:rsid w:val="008450D1"/>
    <w:rsid w:val="00845185"/>
    <w:rsid w:val="008451D0"/>
    <w:rsid w:val="0084524F"/>
    <w:rsid w:val="0084529F"/>
    <w:rsid w:val="008452C6"/>
    <w:rsid w:val="0084545C"/>
    <w:rsid w:val="0084547D"/>
    <w:rsid w:val="0084548D"/>
    <w:rsid w:val="008454AB"/>
    <w:rsid w:val="008454B0"/>
    <w:rsid w:val="00845508"/>
    <w:rsid w:val="00845652"/>
    <w:rsid w:val="0084570E"/>
    <w:rsid w:val="00845736"/>
    <w:rsid w:val="0084579A"/>
    <w:rsid w:val="008457F9"/>
    <w:rsid w:val="0084584B"/>
    <w:rsid w:val="008458CB"/>
    <w:rsid w:val="00845994"/>
    <w:rsid w:val="008459FB"/>
    <w:rsid w:val="00845A79"/>
    <w:rsid w:val="00845B99"/>
    <w:rsid w:val="00845CCD"/>
    <w:rsid w:val="00845D60"/>
    <w:rsid w:val="00845DEB"/>
    <w:rsid w:val="00845E8E"/>
    <w:rsid w:val="00845F5D"/>
    <w:rsid w:val="00845F7E"/>
    <w:rsid w:val="00845FD2"/>
    <w:rsid w:val="00845FF3"/>
    <w:rsid w:val="008460E7"/>
    <w:rsid w:val="00846116"/>
    <w:rsid w:val="008461B8"/>
    <w:rsid w:val="0084622A"/>
    <w:rsid w:val="00846291"/>
    <w:rsid w:val="008462C8"/>
    <w:rsid w:val="008463DA"/>
    <w:rsid w:val="0084648B"/>
    <w:rsid w:val="008464B4"/>
    <w:rsid w:val="0084666C"/>
    <w:rsid w:val="008467A9"/>
    <w:rsid w:val="008467AA"/>
    <w:rsid w:val="0084690F"/>
    <w:rsid w:val="008469A5"/>
    <w:rsid w:val="00846AF9"/>
    <w:rsid w:val="00846B9E"/>
    <w:rsid w:val="00846BF8"/>
    <w:rsid w:val="00846C3D"/>
    <w:rsid w:val="00846C58"/>
    <w:rsid w:val="00846C73"/>
    <w:rsid w:val="00846D6D"/>
    <w:rsid w:val="00846D7E"/>
    <w:rsid w:val="00846DA8"/>
    <w:rsid w:val="00846E1A"/>
    <w:rsid w:val="00846E67"/>
    <w:rsid w:val="00846EA4"/>
    <w:rsid w:val="00846EDB"/>
    <w:rsid w:val="00846FA2"/>
    <w:rsid w:val="00847007"/>
    <w:rsid w:val="00847031"/>
    <w:rsid w:val="00847148"/>
    <w:rsid w:val="008471E6"/>
    <w:rsid w:val="00847222"/>
    <w:rsid w:val="00847251"/>
    <w:rsid w:val="0084739D"/>
    <w:rsid w:val="008473E6"/>
    <w:rsid w:val="008474D3"/>
    <w:rsid w:val="00847589"/>
    <w:rsid w:val="0084767C"/>
    <w:rsid w:val="00847687"/>
    <w:rsid w:val="00847792"/>
    <w:rsid w:val="008477CE"/>
    <w:rsid w:val="00847822"/>
    <w:rsid w:val="00847837"/>
    <w:rsid w:val="008478EC"/>
    <w:rsid w:val="00847969"/>
    <w:rsid w:val="00847A11"/>
    <w:rsid w:val="00847A93"/>
    <w:rsid w:val="00847AC8"/>
    <w:rsid w:val="00847B2B"/>
    <w:rsid w:val="00847C3E"/>
    <w:rsid w:val="00847C43"/>
    <w:rsid w:val="00847C8F"/>
    <w:rsid w:val="00847DAF"/>
    <w:rsid w:val="00850005"/>
    <w:rsid w:val="00850065"/>
    <w:rsid w:val="008500EB"/>
    <w:rsid w:val="00850129"/>
    <w:rsid w:val="00850130"/>
    <w:rsid w:val="0085016E"/>
    <w:rsid w:val="008501D5"/>
    <w:rsid w:val="00850295"/>
    <w:rsid w:val="00850305"/>
    <w:rsid w:val="0085033E"/>
    <w:rsid w:val="0085034B"/>
    <w:rsid w:val="00850388"/>
    <w:rsid w:val="00850423"/>
    <w:rsid w:val="00850438"/>
    <w:rsid w:val="00850450"/>
    <w:rsid w:val="008504D4"/>
    <w:rsid w:val="008504FB"/>
    <w:rsid w:val="008505A0"/>
    <w:rsid w:val="008505CF"/>
    <w:rsid w:val="00850701"/>
    <w:rsid w:val="008507A6"/>
    <w:rsid w:val="008507F0"/>
    <w:rsid w:val="00850823"/>
    <w:rsid w:val="0085099E"/>
    <w:rsid w:val="008509C3"/>
    <w:rsid w:val="008509E0"/>
    <w:rsid w:val="00850A20"/>
    <w:rsid w:val="00850A7B"/>
    <w:rsid w:val="00850AD5"/>
    <w:rsid w:val="00850B03"/>
    <w:rsid w:val="00850B18"/>
    <w:rsid w:val="00850BBB"/>
    <w:rsid w:val="00850CA9"/>
    <w:rsid w:val="00850CAF"/>
    <w:rsid w:val="00850F4A"/>
    <w:rsid w:val="00851003"/>
    <w:rsid w:val="0085101D"/>
    <w:rsid w:val="00851040"/>
    <w:rsid w:val="00851109"/>
    <w:rsid w:val="00851115"/>
    <w:rsid w:val="00851145"/>
    <w:rsid w:val="008511FC"/>
    <w:rsid w:val="00851260"/>
    <w:rsid w:val="008512C4"/>
    <w:rsid w:val="00851472"/>
    <w:rsid w:val="00851538"/>
    <w:rsid w:val="00851567"/>
    <w:rsid w:val="008515D6"/>
    <w:rsid w:val="008515F8"/>
    <w:rsid w:val="00851760"/>
    <w:rsid w:val="00851765"/>
    <w:rsid w:val="00851832"/>
    <w:rsid w:val="00851945"/>
    <w:rsid w:val="00851993"/>
    <w:rsid w:val="00851A1D"/>
    <w:rsid w:val="00851A65"/>
    <w:rsid w:val="00851A84"/>
    <w:rsid w:val="00851ADD"/>
    <w:rsid w:val="00851B44"/>
    <w:rsid w:val="00851C07"/>
    <w:rsid w:val="00851C14"/>
    <w:rsid w:val="00851C69"/>
    <w:rsid w:val="00851CFC"/>
    <w:rsid w:val="00851D49"/>
    <w:rsid w:val="00851DAF"/>
    <w:rsid w:val="00851DD8"/>
    <w:rsid w:val="00851F93"/>
    <w:rsid w:val="00852081"/>
    <w:rsid w:val="008520D9"/>
    <w:rsid w:val="0085216E"/>
    <w:rsid w:val="008521E2"/>
    <w:rsid w:val="008523D2"/>
    <w:rsid w:val="008523D3"/>
    <w:rsid w:val="0085244C"/>
    <w:rsid w:val="008524A2"/>
    <w:rsid w:val="0085254C"/>
    <w:rsid w:val="00852567"/>
    <w:rsid w:val="0085256C"/>
    <w:rsid w:val="0085278B"/>
    <w:rsid w:val="00852A29"/>
    <w:rsid w:val="00852A40"/>
    <w:rsid w:val="00852AA6"/>
    <w:rsid w:val="00852B84"/>
    <w:rsid w:val="00852C17"/>
    <w:rsid w:val="00852CDC"/>
    <w:rsid w:val="00852D53"/>
    <w:rsid w:val="00852E74"/>
    <w:rsid w:val="00852EA7"/>
    <w:rsid w:val="00852EDA"/>
    <w:rsid w:val="00852F5B"/>
    <w:rsid w:val="00853098"/>
    <w:rsid w:val="0085311A"/>
    <w:rsid w:val="008532D8"/>
    <w:rsid w:val="0085333E"/>
    <w:rsid w:val="00853355"/>
    <w:rsid w:val="00853658"/>
    <w:rsid w:val="008536BD"/>
    <w:rsid w:val="008536C0"/>
    <w:rsid w:val="00853722"/>
    <w:rsid w:val="008537D7"/>
    <w:rsid w:val="0085380A"/>
    <w:rsid w:val="00853933"/>
    <w:rsid w:val="008539F4"/>
    <w:rsid w:val="008539F8"/>
    <w:rsid w:val="00853A6F"/>
    <w:rsid w:val="00853AA5"/>
    <w:rsid w:val="00853AC6"/>
    <w:rsid w:val="00853B11"/>
    <w:rsid w:val="00853BE0"/>
    <w:rsid w:val="00853C2A"/>
    <w:rsid w:val="00853D27"/>
    <w:rsid w:val="00853F92"/>
    <w:rsid w:val="00853F93"/>
    <w:rsid w:val="00853FAC"/>
    <w:rsid w:val="0085400D"/>
    <w:rsid w:val="008541F6"/>
    <w:rsid w:val="00854271"/>
    <w:rsid w:val="008542B1"/>
    <w:rsid w:val="008543B3"/>
    <w:rsid w:val="00854598"/>
    <w:rsid w:val="00854629"/>
    <w:rsid w:val="00854653"/>
    <w:rsid w:val="0085485A"/>
    <w:rsid w:val="00854883"/>
    <w:rsid w:val="008548F8"/>
    <w:rsid w:val="00854AA7"/>
    <w:rsid w:val="00854AD0"/>
    <w:rsid w:val="00854B8A"/>
    <w:rsid w:val="00854C50"/>
    <w:rsid w:val="00854CBC"/>
    <w:rsid w:val="00854CE7"/>
    <w:rsid w:val="00854D3B"/>
    <w:rsid w:val="00854D68"/>
    <w:rsid w:val="00854E32"/>
    <w:rsid w:val="00854E4B"/>
    <w:rsid w:val="00854E57"/>
    <w:rsid w:val="00854F28"/>
    <w:rsid w:val="00854F98"/>
    <w:rsid w:val="0085503F"/>
    <w:rsid w:val="00855082"/>
    <w:rsid w:val="008550C8"/>
    <w:rsid w:val="008551CD"/>
    <w:rsid w:val="00855234"/>
    <w:rsid w:val="00855280"/>
    <w:rsid w:val="008552D8"/>
    <w:rsid w:val="008552D9"/>
    <w:rsid w:val="008554F7"/>
    <w:rsid w:val="0085551D"/>
    <w:rsid w:val="0085553D"/>
    <w:rsid w:val="008555D3"/>
    <w:rsid w:val="008555EE"/>
    <w:rsid w:val="0085560C"/>
    <w:rsid w:val="008556A3"/>
    <w:rsid w:val="0085577F"/>
    <w:rsid w:val="008557B2"/>
    <w:rsid w:val="0085599A"/>
    <w:rsid w:val="00855ABA"/>
    <w:rsid w:val="00855ABB"/>
    <w:rsid w:val="00855ABD"/>
    <w:rsid w:val="00855B4B"/>
    <w:rsid w:val="00855BFC"/>
    <w:rsid w:val="00855D82"/>
    <w:rsid w:val="00855D8E"/>
    <w:rsid w:val="00855DAF"/>
    <w:rsid w:val="0085615D"/>
    <w:rsid w:val="00856274"/>
    <w:rsid w:val="00856285"/>
    <w:rsid w:val="008563E2"/>
    <w:rsid w:val="008563FF"/>
    <w:rsid w:val="00856410"/>
    <w:rsid w:val="00856578"/>
    <w:rsid w:val="00856592"/>
    <w:rsid w:val="00856752"/>
    <w:rsid w:val="008568AF"/>
    <w:rsid w:val="008568B0"/>
    <w:rsid w:val="008568ED"/>
    <w:rsid w:val="00856AB8"/>
    <w:rsid w:val="00856B07"/>
    <w:rsid w:val="00856EAE"/>
    <w:rsid w:val="00856EF9"/>
    <w:rsid w:val="00856F01"/>
    <w:rsid w:val="00856F81"/>
    <w:rsid w:val="0085702C"/>
    <w:rsid w:val="0085705C"/>
    <w:rsid w:val="008570A6"/>
    <w:rsid w:val="0085710B"/>
    <w:rsid w:val="008571AC"/>
    <w:rsid w:val="0085729F"/>
    <w:rsid w:val="00857313"/>
    <w:rsid w:val="00857322"/>
    <w:rsid w:val="008573DE"/>
    <w:rsid w:val="00857488"/>
    <w:rsid w:val="008574C6"/>
    <w:rsid w:val="00857507"/>
    <w:rsid w:val="008576E2"/>
    <w:rsid w:val="00857716"/>
    <w:rsid w:val="0085776E"/>
    <w:rsid w:val="0085790E"/>
    <w:rsid w:val="0085791C"/>
    <w:rsid w:val="008579E4"/>
    <w:rsid w:val="00857B6D"/>
    <w:rsid w:val="00857E93"/>
    <w:rsid w:val="00857EC2"/>
    <w:rsid w:val="00857F6F"/>
    <w:rsid w:val="00857F99"/>
    <w:rsid w:val="00860095"/>
    <w:rsid w:val="008600B5"/>
    <w:rsid w:val="008600EA"/>
    <w:rsid w:val="00860286"/>
    <w:rsid w:val="008602D8"/>
    <w:rsid w:val="00860351"/>
    <w:rsid w:val="00860423"/>
    <w:rsid w:val="00860447"/>
    <w:rsid w:val="00860451"/>
    <w:rsid w:val="008605C4"/>
    <w:rsid w:val="008605CB"/>
    <w:rsid w:val="00860610"/>
    <w:rsid w:val="0086066F"/>
    <w:rsid w:val="00860702"/>
    <w:rsid w:val="0086072A"/>
    <w:rsid w:val="00860768"/>
    <w:rsid w:val="008607C7"/>
    <w:rsid w:val="00860826"/>
    <w:rsid w:val="00860862"/>
    <w:rsid w:val="00860B50"/>
    <w:rsid w:val="00860B84"/>
    <w:rsid w:val="00860C51"/>
    <w:rsid w:val="00860CAD"/>
    <w:rsid w:val="00860E54"/>
    <w:rsid w:val="00860FA6"/>
    <w:rsid w:val="00860FFC"/>
    <w:rsid w:val="00861038"/>
    <w:rsid w:val="00861047"/>
    <w:rsid w:val="00861267"/>
    <w:rsid w:val="008612BD"/>
    <w:rsid w:val="008612C1"/>
    <w:rsid w:val="008612DF"/>
    <w:rsid w:val="008613E2"/>
    <w:rsid w:val="00861499"/>
    <w:rsid w:val="00861504"/>
    <w:rsid w:val="008616AD"/>
    <w:rsid w:val="00861759"/>
    <w:rsid w:val="008617E0"/>
    <w:rsid w:val="00861849"/>
    <w:rsid w:val="008618FC"/>
    <w:rsid w:val="0086191B"/>
    <w:rsid w:val="00861921"/>
    <w:rsid w:val="00861A0A"/>
    <w:rsid w:val="00861AEF"/>
    <w:rsid w:val="00861B51"/>
    <w:rsid w:val="00861BF6"/>
    <w:rsid w:val="00861C20"/>
    <w:rsid w:val="00861C28"/>
    <w:rsid w:val="00861C32"/>
    <w:rsid w:val="00861C5E"/>
    <w:rsid w:val="00861C63"/>
    <w:rsid w:val="00861CB8"/>
    <w:rsid w:val="00861CE0"/>
    <w:rsid w:val="00861D37"/>
    <w:rsid w:val="00861E4B"/>
    <w:rsid w:val="00862077"/>
    <w:rsid w:val="00862079"/>
    <w:rsid w:val="0086207B"/>
    <w:rsid w:val="008620C2"/>
    <w:rsid w:val="008620CF"/>
    <w:rsid w:val="00862166"/>
    <w:rsid w:val="00862167"/>
    <w:rsid w:val="00862261"/>
    <w:rsid w:val="0086229E"/>
    <w:rsid w:val="008623A9"/>
    <w:rsid w:val="008623F5"/>
    <w:rsid w:val="00862506"/>
    <w:rsid w:val="0086257D"/>
    <w:rsid w:val="0086267E"/>
    <w:rsid w:val="00862699"/>
    <w:rsid w:val="0086283D"/>
    <w:rsid w:val="00862939"/>
    <w:rsid w:val="008629EF"/>
    <w:rsid w:val="00862A4F"/>
    <w:rsid w:val="00862B9D"/>
    <w:rsid w:val="00862BA5"/>
    <w:rsid w:val="00862C5B"/>
    <w:rsid w:val="00862C61"/>
    <w:rsid w:val="00862D7B"/>
    <w:rsid w:val="00862DDA"/>
    <w:rsid w:val="00862E5F"/>
    <w:rsid w:val="00862F52"/>
    <w:rsid w:val="00862FDB"/>
    <w:rsid w:val="008630A1"/>
    <w:rsid w:val="00863104"/>
    <w:rsid w:val="00863239"/>
    <w:rsid w:val="00863267"/>
    <w:rsid w:val="008632D8"/>
    <w:rsid w:val="0086331B"/>
    <w:rsid w:val="008633DF"/>
    <w:rsid w:val="00863416"/>
    <w:rsid w:val="0086357E"/>
    <w:rsid w:val="008635B8"/>
    <w:rsid w:val="008635D0"/>
    <w:rsid w:val="00863707"/>
    <w:rsid w:val="008637E3"/>
    <w:rsid w:val="008638E5"/>
    <w:rsid w:val="0086393C"/>
    <w:rsid w:val="008639BF"/>
    <w:rsid w:val="008639E6"/>
    <w:rsid w:val="00863AB1"/>
    <w:rsid w:val="00863AC6"/>
    <w:rsid w:val="00863B24"/>
    <w:rsid w:val="00863B53"/>
    <w:rsid w:val="00863C7D"/>
    <w:rsid w:val="00863CDF"/>
    <w:rsid w:val="00863E04"/>
    <w:rsid w:val="00863EE7"/>
    <w:rsid w:val="00863F03"/>
    <w:rsid w:val="0086405C"/>
    <w:rsid w:val="0086406D"/>
    <w:rsid w:val="008640B7"/>
    <w:rsid w:val="008642A9"/>
    <w:rsid w:val="008642EC"/>
    <w:rsid w:val="0086430B"/>
    <w:rsid w:val="00864334"/>
    <w:rsid w:val="008643FD"/>
    <w:rsid w:val="0086441E"/>
    <w:rsid w:val="00864585"/>
    <w:rsid w:val="008645D3"/>
    <w:rsid w:val="00864642"/>
    <w:rsid w:val="0086464A"/>
    <w:rsid w:val="0086469B"/>
    <w:rsid w:val="00864820"/>
    <w:rsid w:val="0086482A"/>
    <w:rsid w:val="00864843"/>
    <w:rsid w:val="00864923"/>
    <w:rsid w:val="008649CF"/>
    <w:rsid w:val="00864A2C"/>
    <w:rsid w:val="00864A6E"/>
    <w:rsid w:val="00864BBE"/>
    <w:rsid w:val="00864BBF"/>
    <w:rsid w:val="00864BCF"/>
    <w:rsid w:val="00864D16"/>
    <w:rsid w:val="008651AD"/>
    <w:rsid w:val="008651C4"/>
    <w:rsid w:val="008651FF"/>
    <w:rsid w:val="00865380"/>
    <w:rsid w:val="00865486"/>
    <w:rsid w:val="008655B5"/>
    <w:rsid w:val="008655BF"/>
    <w:rsid w:val="008655D4"/>
    <w:rsid w:val="00865636"/>
    <w:rsid w:val="008656A2"/>
    <w:rsid w:val="008657DC"/>
    <w:rsid w:val="008657E1"/>
    <w:rsid w:val="00865805"/>
    <w:rsid w:val="008658E7"/>
    <w:rsid w:val="00865A19"/>
    <w:rsid w:val="00865A73"/>
    <w:rsid w:val="00865D3A"/>
    <w:rsid w:val="00865DEB"/>
    <w:rsid w:val="00865F52"/>
    <w:rsid w:val="0086623B"/>
    <w:rsid w:val="0086624B"/>
    <w:rsid w:val="008662B3"/>
    <w:rsid w:val="00866306"/>
    <w:rsid w:val="0086631B"/>
    <w:rsid w:val="008663BA"/>
    <w:rsid w:val="0086642C"/>
    <w:rsid w:val="008666AF"/>
    <w:rsid w:val="008666C7"/>
    <w:rsid w:val="0086679E"/>
    <w:rsid w:val="0086687A"/>
    <w:rsid w:val="00866A19"/>
    <w:rsid w:val="00866A94"/>
    <w:rsid w:val="00866B95"/>
    <w:rsid w:val="00866BD2"/>
    <w:rsid w:val="00866DD4"/>
    <w:rsid w:val="00866DE6"/>
    <w:rsid w:val="00866E55"/>
    <w:rsid w:val="00866F73"/>
    <w:rsid w:val="008670F4"/>
    <w:rsid w:val="0086715A"/>
    <w:rsid w:val="00867202"/>
    <w:rsid w:val="0086725A"/>
    <w:rsid w:val="0086726C"/>
    <w:rsid w:val="008672C6"/>
    <w:rsid w:val="00867374"/>
    <w:rsid w:val="0086737F"/>
    <w:rsid w:val="008673FF"/>
    <w:rsid w:val="00867406"/>
    <w:rsid w:val="00867553"/>
    <w:rsid w:val="008675AB"/>
    <w:rsid w:val="008675DE"/>
    <w:rsid w:val="008675E0"/>
    <w:rsid w:val="00867625"/>
    <w:rsid w:val="0086765C"/>
    <w:rsid w:val="008676B8"/>
    <w:rsid w:val="00867736"/>
    <w:rsid w:val="00867740"/>
    <w:rsid w:val="0086774D"/>
    <w:rsid w:val="008679ED"/>
    <w:rsid w:val="00867A8C"/>
    <w:rsid w:val="00867B12"/>
    <w:rsid w:val="00867B17"/>
    <w:rsid w:val="00867BCD"/>
    <w:rsid w:val="00867DAD"/>
    <w:rsid w:val="00867E01"/>
    <w:rsid w:val="00867EE4"/>
    <w:rsid w:val="00867F0A"/>
    <w:rsid w:val="00870119"/>
    <w:rsid w:val="008701D2"/>
    <w:rsid w:val="00870289"/>
    <w:rsid w:val="0087028A"/>
    <w:rsid w:val="00870381"/>
    <w:rsid w:val="008704BD"/>
    <w:rsid w:val="00870589"/>
    <w:rsid w:val="00870638"/>
    <w:rsid w:val="0087066F"/>
    <w:rsid w:val="00870729"/>
    <w:rsid w:val="00870875"/>
    <w:rsid w:val="0087096A"/>
    <w:rsid w:val="00870A2D"/>
    <w:rsid w:val="00870A76"/>
    <w:rsid w:val="00870A81"/>
    <w:rsid w:val="00870AC4"/>
    <w:rsid w:val="00870BAF"/>
    <w:rsid w:val="00870BF3"/>
    <w:rsid w:val="00870C05"/>
    <w:rsid w:val="00870D7B"/>
    <w:rsid w:val="00870EBB"/>
    <w:rsid w:val="0087100B"/>
    <w:rsid w:val="0087107F"/>
    <w:rsid w:val="008710E8"/>
    <w:rsid w:val="008710FF"/>
    <w:rsid w:val="00871139"/>
    <w:rsid w:val="00871143"/>
    <w:rsid w:val="00871158"/>
    <w:rsid w:val="0087128E"/>
    <w:rsid w:val="0087136F"/>
    <w:rsid w:val="0087137B"/>
    <w:rsid w:val="00871391"/>
    <w:rsid w:val="008713EC"/>
    <w:rsid w:val="0087141E"/>
    <w:rsid w:val="008714F7"/>
    <w:rsid w:val="008715EB"/>
    <w:rsid w:val="008716E1"/>
    <w:rsid w:val="0087173B"/>
    <w:rsid w:val="008717B8"/>
    <w:rsid w:val="00871884"/>
    <w:rsid w:val="0087197D"/>
    <w:rsid w:val="008719C0"/>
    <w:rsid w:val="00871A3D"/>
    <w:rsid w:val="00871A79"/>
    <w:rsid w:val="00871BB7"/>
    <w:rsid w:val="00871C26"/>
    <w:rsid w:val="00871D5A"/>
    <w:rsid w:val="00871DAC"/>
    <w:rsid w:val="00871DD4"/>
    <w:rsid w:val="00871DFA"/>
    <w:rsid w:val="00871E7A"/>
    <w:rsid w:val="00871EE9"/>
    <w:rsid w:val="0087202D"/>
    <w:rsid w:val="00872107"/>
    <w:rsid w:val="0087215E"/>
    <w:rsid w:val="00872368"/>
    <w:rsid w:val="0087238F"/>
    <w:rsid w:val="008723AC"/>
    <w:rsid w:val="008723B8"/>
    <w:rsid w:val="008723C0"/>
    <w:rsid w:val="008723E5"/>
    <w:rsid w:val="00872406"/>
    <w:rsid w:val="0087256C"/>
    <w:rsid w:val="008725AC"/>
    <w:rsid w:val="008725E7"/>
    <w:rsid w:val="008725F6"/>
    <w:rsid w:val="0087266A"/>
    <w:rsid w:val="00872697"/>
    <w:rsid w:val="00872698"/>
    <w:rsid w:val="0087283E"/>
    <w:rsid w:val="008728E0"/>
    <w:rsid w:val="0087294D"/>
    <w:rsid w:val="00872974"/>
    <w:rsid w:val="00872B84"/>
    <w:rsid w:val="00872D55"/>
    <w:rsid w:val="00872DCE"/>
    <w:rsid w:val="00872E21"/>
    <w:rsid w:val="0087315D"/>
    <w:rsid w:val="0087321C"/>
    <w:rsid w:val="00873393"/>
    <w:rsid w:val="008733AC"/>
    <w:rsid w:val="008733E7"/>
    <w:rsid w:val="008734F8"/>
    <w:rsid w:val="00873545"/>
    <w:rsid w:val="008736D2"/>
    <w:rsid w:val="0087373D"/>
    <w:rsid w:val="008737A6"/>
    <w:rsid w:val="008737CB"/>
    <w:rsid w:val="008738F1"/>
    <w:rsid w:val="0087398E"/>
    <w:rsid w:val="00873A29"/>
    <w:rsid w:val="00873B64"/>
    <w:rsid w:val="00873C35"/>
    <w:rsid w:val="00873C73"/>
    <w:rsid w:val="00873CBA"/>
    <w:rsid w:val="00873D2C"/>
    <w:rsid w:val="00873E36"/>
    <w:rsid w:val="00873ED0"/>
    <w:rsid w:val="00873F54"/>
    <w:rsid w:val="00874085"/>
    <w:rsid w:val="0087409C"/>
    <w:rsid w:val="008740B3"/>
    <w:rsid w:val="008740C2"/>
    <w:rsid w:val="008740C5"/>
    <w:rsid w:val="008741F7"/>
    <w:rsid w:val="008742B5"/>
    <w:rsid w:val="00874493"/>
    <w:rsid w:val="008744CA"/>
    <w:rsid w:val="00874555"/>
    <w:rsid w:val="00874599"/>
    <w:rsid w:val="00874630"/>
    <w:rsid w:val="00874676"/>
    <w:rsid w:val="008746BC"/>
    <w:rsid w:val="00874715"/>
    <w:rsid w:val="00874726"/>
    <w:rsid w:val="00874859"/>
    <w:rsid w:val="008748F8"/>
    <w:rsid w:val="00874933"/>
    <w:rsid w:val="0087498E"/>
    <w:rsid w:val="00874A18"/>
    <w:rsid w:val="00874A4D"/>
    <w:rsid w:val="00874AD8"/>
    <w:rsid w:val="00874AFF"/>
    <w:rsid w:val="00874B75"/>
    <w:rsid w:val="00874B91"/>
    <w:rsid w:val="00874BD1"/>
    <w:rsid w:val="00874C63"/>
    <w:rsid w:val="00874C9F"/>
    <w:rsid w:val="00874CAC"/>
    <w:rsid w:val="00874CF8"/>
    <w:rsid w:val="00874D3A"/>
    <w:rsid w:val="00874DCB"/>
    <w:rsid w:val="00874DDB"/>
    <w:rsid w:val="00874EA2"/>
    <w:rsid w:val="00874F3D"/>
    <w:rsid w:val="008750C8"/>
    <w:rsid w:val="00875244"/>
    <w:rsid w:val="008753B9"/>
    <w:rsid w:val="00875422"/>
    <w:rsid w:val="008754C1"/>
    <w:rsid w:val="008754D8"/>
    <w:rsid w:val="008754F2"/>
    <w:rsid w:val="0087556A"/>
    <w:rsid w:val="008755FE"/>
    <w:rsid w:val="008756A3"/>
    <w:rsid w:val="008756C0"/>
    <w:rsid w:val="0087577A"/>
    <w:rsid w:val="008759D2"/>
    <w:rsid w:val="008759DA"/>
    <w:rsid w:val="008759EB"/>
    <w:rsid w:val="00875A0C"/>
    <w:rsid w:val="00875A9C"/>
    <w:rsid w:val="00875D27"/>
    <w:rsid w:val="00875EA9"/>
    <w:rsid w:val="00875F7C"/>
    <w:rsid w:val="00875F8B"/>
    <w:rsid w:val="0087605D"/>
    <w:rsid w:val="00876096"/>
    <w:rsid w:val="0087614A"/>
    <w:rsid w:val="0087617E"/>
    <w:rsid w:val="0087623D"/>
    <w:rsid w:val="0087629F"/>
    <w:rsid w:val="008763AC"/>
    <w:rsid w:val="008763FF"/>
    <w:rsid w:val="00876447"/>
    <w:rsid w:val="008764C9"/>
    <w:rsid w:val="008765FB"/>
    <w:rsid w:val="00876812"/>
    <w:rsid w:val="00876860"/>
    <w:rsid w:val="00876891"/>
    <w:rsid w:val="008768A1"/>
    <w:rsid w:val="008768C4"/>
    <w:rsid w:val="008769B1"/>
    <w:rsid w:val="008769BC"/>
    <w:rsid w:val="008769E2"/>
    <w:rsid w:val="00876A14"/>
    <w:rsid w:val="00876AC2"/>
    <w:rsid w:val="00876ADD"/>
    <w:rsid w:val="00876B27"/>
    <w:rsid w:val="00876B98"/>
    <w:rsid w:val="00876CE5"/>
    <w:rsid w:val="00876D3E"/>
    <w:rsid w:val="00876E35"/>
    <w:rsid w:val="00876E4D"/>
    <w:rsid w:val="00876E63"/>
    <w:rsid w:val="00876E82"/>
    <w:rsid w:val="00876ED1"/>
    <w:rsid w:val="00877206"/>
    <w:rsid w:val="008772E8"/>
    <w:rsid w:val="00877367"/>
    <w:rsid w:val="00877607"/>
    <w:rsid w:val="008776CE"/>
    <w:rsid w:val="00877856"/>
    <w:rsid w:val="00877875"/>
    <w:rsid w:val="0087789F"/>
    <w:rsid w:val="008778BD"/>
    <w:rsid w:val="008779C4"/>
    <w:rsid w:val="008779E8"/>
    <w:rsid w:val="00877A04"/>
    <w:rsid w:val="00877A5C"/>
    <w:rsid w:val="00877B2E"/>
    <w:rsid w:val="00877B8A"/>
    <w:rsid w:val="00877D3D"/>
    <w:rsid w:val="00877DC4"/>
    <w:rsid w:val="00877DE8"/>
    <w:rsid w:val="00877E77"/>
    <w:rsid w:val="00877E78"/>
    <w:rsid w:val="00877F1E"/>
    <w:rsid w:val="00880011"/>
    <w:rsid w:val="00880013"/>
    <w:rsid w:val="00880093"/>
    <w:rsid w:val="0088019B"/>
    <w:rsid w:val="008801F0"/>
    <w:rsid w:val="00880251"/>
    <w:rsid w:val="0088026D"/>
    <w:rsid w:val="0088035F"/>
    <w:rsid w:val="008804BD"/>
    <w:rsid w:val="008805F0"/>
    <w:rsid w:val="00880637"/>
    <w:rsid w:val="00880663"/>
    <w:rsid w:val="008806B7"/>
    <w:rsid w:val="008806D9"/>
    <w:rsid w:val="008807C5"/>
    <w:rsid w:val="00880908"/>
    <w:rsid w:val="0088094D"/>
    <w:rsid w:val="008809D1"/>
    <w:rsid w:val="00880B08"/>
    <w:rsid w:val="00880B5A"/>
    <w:rsid w:val="00880B9F"/>
    <w:rsid w:val="00880D00"/>
    <w:rsid w:val="00880D36"/>
    <w:rsid w:val="00880D93"/>
    <w:rsid w:val="00880DBD"/>
    <w:rsid w:val="00880DF1"/>
    <w:rsid w:val="00880E2C"/>
    <w:rsid w:val="00880E37"/>
    <w:rsid w:val="00880E5B"/>
    <w:rsid w:val="008810CD"/>
    <w:rsid w:val="00881158"/>
    <w:rsid w:val="0088126B"/>
    <w:rsid w:val="008812FA"/>
    <w:rsid w:val="00881397"/>
    <w:rsid w:val="00881557"/>
    <w:rsid w:val="0088160C"/>
    <w:rsid w:val="00881623"/>
    <w:rsid w:val="0088165F"/>
    <w:rsid w:val="00881745"/>
    <w:rsid w:val="00881777"/>
    <w:rsid w:val="00881955"/>
    <w:rsid w:val="0088195A"/>
    <w:rsid w:val="0088195C"/>
    <w:rsid w:val="008819B4"/>
    <w:rsid w:val="00881A73"/>
    <w:rsid w:val="00881A85"/>
    <w:rsid w:val="00881B5C"/>
    <w:rsid w:val="00881E05"/>
    <w:rsid w:val="00881E8D"/>
    <w:rsid w:val="00881F57"/>
    <w:rsid w:val="00881FBC"/>
    <w:rsid w:val="008820D4"/>
    <w:rsid w:val="008820DE"/>
    <w:rsid w:val="00882212"/>
    <w:rsid w:val="008822AE"/>
    <w:rsid w:val="008823F8"/>
    <w:rsid w:val="00882419"/>
    <w:rsid w:val="00882455"/>
    <w:rsid w:val="008824D6"/>
    <w:rsid w:val="008824E0"/>
    <w:rsid w:val="00882506"/>
    <w:rsid w:val="00882551"/>
    <w:rsid w:val="00882683"/>
    <w:rsid w:val="008826FB"/>
    <w:rsid w:val="00882723"/>
    <w:rsid w:val="008827AB"/>
    <w:rsid w:val="008827EE"/>
    <w:rsid w:val="0088283D"/>
    <w:rsid w:val="00882896"/>
    <w:rsid w:val="0088289C"/>
    <w:rsid w:val="008828CB"/>
    <w:rsid w:val="0088291B"/>
    <w:rsid w:val="00882920"/>
    <w:rsid w:val="00882A7C"/>
    <w:rsid w:val="00882C14"/>
    <w:rsid w:val="00882E95"/>
    <w:rsid w:val="00882EA9"/>
    <w:rsid w:val="00882F13"/>
    <w:rsid w:val="008831A4"/>
    <w:rsid w:val="00883247"/>
    <w:rsid w:val="008835A0"/>
    <w:rsid w:val="008836F7"/>
    <w:rsid w:val="008837E0"/>
    <w:rsid w:val="008837F7"/>
    <w:rsid w:val="008839B1"/>
    <w:rsid w:val="00883A20"/>
    <w:rsid w:val="00883AF5"/>
    <w:rsid w:val="00883B27"/>
    <w:rsid w:val="00883B29"/>
    <w:rsid w:val="00883B45"/>
    <w:rsid w:val="00883C1B"/>
    <w:rsid w:val="00883C23"/>
    <w:rsid w:val="00883C7F"/>
    <w:rsid w:val="00883E1B"/>
    <w:rsid w:val="00884094"/>
    <w:rsid w:val="0088409A"/>
    <w:rsid w:val="008840B9"/>
    <w:rsid w:val="008841C7"/>
    <w:rsid w:val="008842A2"/>
    <w:rsid w:val="00884468"/>
    <w:rsid w:val="0088459D"/>
    <w:rsid w:val="0088464C"/>
    <w:rsid w:val="008846C2"/>
    <w:rsid w:val="00884816"/>
    <w:rsid w:val="00884881"/>
    <w:rsid w:val="00884889"/>
    <w:rsid w:val="0088491D"/>
    <w:rsid w:val="0088496C"/>
    <w:rsid w:val="00884A26"/>
    <w:rsid w:val="00884A6A"/>
    <w:rsid w:val="00884BE9"/>
    <w:rsid w:val="00884C56"/>
    <w:rsid w:val="00884CCC"/>
    <w:rsid w:val="00884D0D"/>
    <w:rsid w:val="00884D4C"/>
    <w:rsid w:val="00884E54"/>
    <w:rsid w:val="00884EE5"/>
    <w:rsid w:val="00884FA5"/>
    <w:rsid w:val="00884FAF"/>
    <w:rsid w:val="0088510A"/>
    <w:rsid w:val="0088522F"/>
    <w:rsid w:val="00885237"/>
    <w:rsid w:val="00885249"/>
    <w:rsid w:val="0088545E"/>
    <w:rsid w:val="00885503"/>
    <w:rsid w:val="0088550A"/>
    <w:rsid w:val="008855B8"/>
    <w:rsid w:val="008856D0"/>
    <w:rsid w:val="008856E9"/>
    <w:rsid w:val="00885807"/>
    <w:rsid w:val="008858EC"/>
    <w:rsid w:val="0088591B"/>
    <w:rsid w:val="00885941"/>
    <w:rsid w:val="008859C4"/>
    <w:rsid w:val="008859E6"/>
    <w:rsid w:val="00885AE6"/>
    <w:rsid w:val="00885B93"/>
    <w:rsid w:val="00885BC2"/>
    <w:rsid w:val="00885E7B"/>
    <w:rsid w:val="00885EB0"/>
    <w:rsid w:val="00885F04"/>
    <w:rsid w:val="00885F50"/>
    <w:rsid w:val="00886181"/>
    <w:rsid w:val="008861B4"/>
    <w:rsid w:val="00886357"/>
    <w:rsid w:val="00886368"/>
    <w:rsid w:val="008863D4"/>
    <w:rsid w:val="008864A1"/>
    <w:rsid w:val="008864AA"/>
    <w:rsid w:val="00886620"/>
    <w:rsid w:val="00886731"/>
    <w:rsid w:val="008869E1"/>
    <w:rsid w:val="008869EA"/>
    <w:rsid w:val="00886A11"/>
    <w:rsid w:val="00886AD4"/>
    <w:rsid w:val="00886B9B"/>
    <w:rsid w:val="00886BE2"/>
    <w:rsid w:val="00886C09"/>
    <w:rsid w:val="00886C7D"/>
    <w:rsid w:val="00886D8C"/>
    <w:rsid w:val="00886F6F"/>
    <w:rsid w:val="00886FC3"/>
    <w:rsid w:val="00887038"/>
    <w:rsid w:val="00887076"/>
    <w:rsid w:val="008870FA"/>
    <w:rsid w:val="00887108"/>
    <w:rsid w:val="0088730D"/>
    <w:rsid w:val="008873C0"/>
    <w:rsid w:val="00887489"/>
    <w:rsid w:val="00887498"/>
    <w:rsid w:val="00887537"/>
    <w:rsid w:val="008875E7"/>
    <w:rsid w:val="008878DC"/>
    <w:rsid w:val="00887AA8"/>
    <w:rsid w:val="00887BA7"/>
    <w:rsid w:val="00887BAE"/>
    <w:rsid w:val="00887BC5"/>
    <w:rsid w:val="00887C28"/>
    <w:rsid w:val="00887C42"/>
    <w:rsid w:val="00887C43"/>
    <w:rsid w:val="00887D38"/>
    <w:rsid w:val="00887D9E"/>
    <w:rsid w:val="00887DDD"/>
    <w:rsid w:val="00887DEE"/>
    <w:rsid w:val="00887DF0"/>
    <w:rsid w:val="00887E2E"/>
    <w:rsid w:val="00887EE9"/>
    <w:rsid w:val="00887F0B"/>
    <w:rsid w:val="00887F0C"/>
    <w:rsid w:val="00887F58"/>
    <w:rsid w:val="00890138"/>
    <w:rsid w:val="008901BA"/>
    <w:rsid w:val="00890432"/>
    <w:rsid w:val="0089049C"/>
    <w:rsid w:val="00890562"/>
    <w:rsid w:val="008905E1"/>
    <w:rsid w:val="00890725"/>
    <w:rsid w:val="00890856"/>
    <w:rsid w:val="00890871"/>
    <w:rsid w:val="0089087B"/>
    <w:rsid w:val="00890892"/>
    <w:rsid w:val="0089096B"/>
    <w:rsid w:val="00890A71"/>
    <w:rsid w:val="00890AB3"/>
    <w:rsid w:val="00890B7D"/>
    <w:rsid w:val="00890CA8"/>
    <w:rsid w:val="00890DEC"/>
    <w:rsid w:val="00890E2D"/>
    <w:rsid w:val="00890EC8"/>
    <w:rsid w:val="00890F3A"/>
    <w:rsid w:val="00891023"/>
    <w:rsid w:val="008910C3"/>
    <w:rsid w:val="008910F8"/>
    <w:rsid w:val="0089124F"/>
    <w:rsid w:val="00891274"/>
    <w:rsid w:val="008912DB"/>
    <w:rsid w:val="008912FB"/>
    <w:rsid w:val="008913E7"/>
    <w:rsid w:val="008915F4"/>
    <w:rsid w:val="0089162E"/>
    <w:rsid w:val="00891733"/>
    <w:rsid w:val="0089177B"/>
    <w:rsid w:val="008917B6"/>
    <w:rsid w:val="0089181C"/>
    <w:rsid w:val="00891966"/>
    <w:rsid w:val="00891B39"/>
    <w:rsid w:val="00891C62"/>
    <w:rsid w:val="00891C88"/>
    <w:rsid w:val="00891CAA"/>
    <w:rsid w:val="00891D04"/>
    <w:rsid w:val="00891DD5"/>
    <w:rsid w:val="00891E50"/>
    <w:rsid w:val="00891F03"/>
    <w:rsid w:val="00891FA3"/>
    <w:rsid w:val="008920A9"/>
    <w:rsid w:val="0089212F"/>
    <w:rsid w:val="008921C0"/>
    <w:rsid w:val="00892242"/>
    <w:rsid w:val="00892286"/>
    <w:rsid w:val="00892367"/>
    <w:rsid w:val="00892437"/>
    <w:rsid w:val="00892474"/>
    <w:rsid w:val="008924A2"/>
    <w:rsid w:val="008924B6"/>
    <w:rsid w:val="008925A8"/>
    <w:rsid w:val="0089261B"/>
    <w:rsid w:val="008926FB"/>
    <w:rsid w:val="0089272C"/>
    <w:rsid w:val="00892773"/>
    <w:rsid w:val="008927DE"/>
    <w:rsid w:val="0089280D"/>
    <w:rsid w:val="008928A1"/>
    <w:rsid w:val="00892920"/>
    <w:rsid w:val="00892A34"/>
    <w:rsid w:val="00892AB9"/>
    <w:rsid w:val="00892B98"/>
    <w:rsid w:val="00892BFC"/>
    <w:rsid w:val="00892CAE"/>
    <w:rsid w:val="00892CB1"/>
    <w:rsid w:val="00892CFD"/>
    <w:rsid w:val="00892D18"/>
    <w:rsid w:val="00892D1F"/>
    <w:rsid w:val="00892E09"/>
    <w:rsid w:val="00892E5F"/>
    <w:rsid w:val="00892F43"/>
    <w:rsid w:val="00892F5C"/>
    <w:rsid w:val="00892FB2"/>
    <w:rsid w:val="00892FDC"/>
    <w:rsid w:val="008930E6"/>
    <w:rsid w:val="0089318F"/>
    <w:rsid w:val="0089324E"/>
    <w:rsid w:val="008932F1"/>
    <w:rsid w:val="0089333B"/>
    <w:rsid w:val="008933B4"/>
    <w:rsid w:val="008933CB"/>
    <w:rsid w:val="008934D3"/>
    <w:rsid w:val="00893550"/>
    <w:rsid w:val="0089375D"/>
    <w:rsid w:val="008937AA"/>
    <w:rsid w:val="008938CF"/>
    <w:rsid w:val="00893A7C"/>
    <w:rsid w:val="00893AEF"/>
    <w:rsid w:val="00893C63"/>
    <w:rsid w:val="00893F08"/>
    <w:rsid w:val="00893F30"/>
    <w:rsid w:val="00893F7D"/>
    <w:rsid w:val="00893FC6"/>
    <w:rsid w:val="00893FD5"/>
    <w:rsid w:val="00894017"/>
    <w:rsid w:val="0089403C"/>
    <w:rsid w:val="0089405A"/>
    <w:rsid w:val="008942BE"/>
    <w:rsid w:val="00894316"/>
    <w:rsid w:val="0089436A"/>
    <w:rsid w:val="008944C3"/>
    <w:rsid w:val="0089453D"/>
    <w:rsid w:val="00894735"/>
    <w:rsid w:val="00894785"/>
    <w:rsid w:val="00894792"/>
    <w:rsid w:val="00894802"/>
    <w:rsid w:val="0089480A"/>
    <w:rsid w:val="00894852"/>
    <w:rsid w:val="0089485A"/>
    <w:rsid w:val="00894A4F"/>
    <w:rsid w:val="00894AE5"/>
    <w:rsid w:val="00894C26"/>
    <w:rsid w:val="00894C4D"/>
    <w:rsid w:val="00894C57"/>
    <w:rsid w:val="00894CAF"/>
    <w:rsid w:val="00894D2A"/>
    <w:rsid w:val="00894D44"/>
    <w:rsid w:val="00894D46"/>
    <w:rsid w:val="00894D57"/>
    <w:rsid w:val="00894D77"/>
    <w:rsid w:val="00894DEC"/>
    <w:rsid w:val="008951BF"/>
    <w:rsid w:val="00895235"/>
    <w:rsid w:val="00895256"/>
    <w:rsid w:val="00895268"/>
    <w:rsid w:val="00895334"/>
    <w:rsid w:val="0089540C"/>
    <w:rsid w:val="00895436"/>
    <w:rsid w:val="00895492"/>
    <w:rsid w:val="00895547"/>
    <w:rsid w:val="0089555A"/>
    <w:rsid w:val="008955EA"/>
    <w:rsid w:val="00895773"/>
    <w:rsid w:val="0089595B"/>
    <w:rsid w:val="008959CE"/>
    <w:rsid w:val="008959F8"/>
    <w:rsid w:val="00895AFE"/>
    <w:rsid w:val="00895B6B"/>
    <w:rsid w:val="00895D0C"/>
    <w:rsid w:val="00895D19"/>
    <w:rsid w:val="00895D1B"/>
    <w:rsid w:val="00895E2D"/>
    <w:rsid w:val="00895EC2"/>
    <w:rsid w:val="00895F19"/>
    <w:rsid w:val="00895F91"/>
    <w:rsid w:val="0089601D"/>
    <w:rsid w:val="0089607E"/>
    <w:rsid w:val="00896163"/>
    <w:rsid w:val="008961D9"/>
    <w:rsid w:val="008961E9"/>
    <w:rsid w:val="0089628A"/>
    <w:rsid w:val="0089628E"/>
    <w:rsid w:val="00896406"/>
    <w:rsid w:val="008964BC"/>
    <w:rsid w:val="00896511"/>
    <w:rsid w:val="008966EB"/>
    <w:rsid w:val="00896895"/>
    <w:rsid w:val="008968BB"/>
    <w:rsid w:val="00896991"/>
    <w:rsid w:val="00896AB4"/>
    <w:rsid w:val="00896C2F"/>
    <w:rsid w:val="00896D6C"/>
    <w:rsid w:val="00896E61"/>
    <w:rsid w:val="00896F4F"/>
    <w:rsid w:val="00896F68"/>
    <w:rsid w:val="00897057"/>
    <w:rsid w:val="00897061"/>
    <w:rsid w:val="00897062"/>
    <w:rsid w:val="008971D0"/>
    <w:rsid w:val="008971F9"/>
    <w:rsid w:val="0089725E"/>
    <w:rsid w:val="008972FC"/>
    <w:rsid w:val="00897304"/>
    <w:rsid w:val="008974D2"/>
    <w:rsid w:val="008975A0"/>
    <w:rsid w:val="0089767E"/>
    <w:rsid w:val="00897773"/>
    <w:rsid w:val="00897774"/>
    <w:rsid w:val="00897808"/>
    <w:rsid w:val="008978B4"/>
    <w:rsid w:val="00897935"/>
    <w:rsid w:val="0089799C"/>
    <w:rsid w:val="008979C3"/>
    <w:rsid w:val="00897AAC"/>
    <w:rsid w:val="00897ACB"/>
    <w:rsid w:val="00897B8E"/>
    <w:rsid w:val="00897C4C"/>
    <w:rsid w:val="00897CEB"/>
    <w:rsid w:val="00897D4E"/>
    <w:rsid w:val="00897FDF"/>
    <w:rsid w:val="008A0071"/>
    <w:rsid w:val="008A00D2"/>
    <w:rsid w:val="008A00E7"/>
    <w:rsid w:val="008A0139"/>
    <w:rsid w:val="008A02CD"/>
    <w:rsid w:val="008A02D1"/>
    <w:rsid w:val="008A04C5"/>
    <w:rsid w:val="008A0561"/>
    <w:rsid w:val="008A05DE"/>
    <w:rsid w:val="008A06FB"/>
    <w:rsid w:val="008A081C"/>
    <w:rsid w:val="008A084D"/>
    <w:rsid w:val="008A095D"/>
    <w:rsid w:val="008A0975"/>
    <w:rsid w:val="008A0A9D"/>
    <w:rsid w:val="008A0AE0"/>
    <w:rsid w:val="008A0D1F"/>
    <w:rsid w:val="008A0D3B"/>
    <w:rsid w:val="008A0E71"/>
    <w:rsid w:val="008A0F88"/>
    <w:rsid w:val="008A0F8D"/>
    <w:rsid w:val="008A1015"/>
    <w:rsid w:val="008A1028"/>
    <w:rsid w:val="008A10DA"/>
    <w:rsid w:val="008A1149"/>
    <w:rsid w:val="008A1159"/>
    <w:rsid w:val="008A1195"/>
    <w:rsid w:val="008A11E6"/>
    <w:rsid w:val="008A1296"/>
    <w:rsid w:val="008A15CD"/>
    <w:rsid w:val="008A163D"/>
    <w:rsid w:val="008A1676"/>
    <w:rsid w:val="008A1783"/>
    <w:rsid w:val="008A178E"/>
    <w:rsid w:val="008A17C9"/>
    <w:rsid w:val="008A1826"/>
    <w:rsid w:val="008A186F"/>
    <w:rsid w:val="008A18C2"/>
    <w:rsid w:val="008A18D7"/>
    <w:rsid w:val="008A19E4"/>
    <w:rsid w:val="008A1AC8"/>
    <w:rsid w:val="008A1AEE"/>
    <w:rsid w:val="008A1D35"/>
    <w:rsid w:val="008A1DB7"/>
    <w:rsid w:val="008A1EAC"/>
    <w:rsid w:val="008A20AD"/>
    <w:rsid w:val="008A2157"/>
    <w:rsid w:val="008A220E"/>
    <w:rsid w:val="008A223B"/>
    <w:rsid w:val="008A2265"/>
    <w:rsid w:val="008A22BF"/>
    <w:rsid w:val="008A22DD"/>
    <w:rsid w:val="008A2409"/>
    <w:rsid w:val="008A247B"/>
    <w:rsid w:val="008A24AC"/>
    <w:rsid w:val="008A24EC"/>
    <w:rsid w:val="008A2588"/>
    <w:rsid w:val="008A25DD"/>
    <w:rsid w:val="008A272B"/>
    <w:rsid w:val="008A2821"/>
    <w:rsid w:val="008A2899"/>
    <w:rsid w:val="008A28EA"/>
    <w:rsid w:val="008A2975"/>
    <w:rsid w:val="008A29CE"/>
    <w:rsid w:val="008A29D7"/>
    <w:rsid w:val="008A2A81"/>
    <w:rsid w:val="008A2B67"/>
    <w:rsid w:val="008A2BB2"/>
    <w:rsid w:val="008A2C98"/>
    <w:rsid w:val="008A2D9C"/>
    <w:rsid w:val="008A2DEF"/>
    <w:rsid w:val="008A2E44"/>
    <w:rsid w:val="008A2F5C"/>
    <w:rsid w:val="008A30DF"/>
    <w:rsid w:val="008A312A"/>
    <w:rsid w:val="008A3173"/>
    <w:rsid w:val="008A3181"/>
    <w:rsid w:val="008A3234"/>
    <w:rsid w:val="008A3258"/>
    <w:rsid w:val="008A328B"/>
    <w:rsid w:val="008A3369"/>
    <w:rsid w:val="008A33AB"/>
    <w:rsid w:val="008A341A"/>
    <w:rsid w:val="008A3507"/>
    <w:rsid w:val="008A3541"/>
    <w:rsid w:val="008A363B"/>
    <w:rsid w:val="008A36A7"/>
    <w:rsid w:val="008A37AD"/>
    <w:rsid w:val="008A37CC"/>
    <w:rsid w:val="008A37FB"/>
    <w:rsid w:val="008A3940"/>
    <w:rsid w:val="008A3A0C"/>
    <w:rsid w:val="008A3AE2"/>
    <w:rsid w:val="008A3C03"/>
    <w:rsid w:val="008A3C8B"/>
    <w:rsid w:val="008A3E22"/>
    <w:rsid w:val="008A3E42"/>
    <w:rsid w:val="008A3E56"/>
    <w:rsid w:val="008A3E7C"/>
    <w:rsid w:val="008A40D5"/>
    <w:rsid w:val="008A4156"/>
    <w:rsid w:val="008A4159"/>
    <w:rsid w:val="008A4207"/>
    <w:rsid w:val="008A421F"/>
    <w:rsid w:val="008A4289"/>
    <w:rsid w:val="008A428C"/>
    <w:rsid w:val="008A42E3"/>
    <w:rsid w:val="008A4335"/>
    <w:rsid w:val="008A439C"/>
    <w:rsid w:val="008A43B0"/>
    <w:rsid w:val="008A43D4"/>
    <w:rsid w:val="008A4440"/>
    <w:rsid w:val="008A445E"/>
    <w:rsid w:val="008A447D"/>
    <w:rsid w:val="008A4500"/>
    <w:rsid w:val="008A45D6"/>
    <w:rsid w:val="008A4814"/>
    <w:rsid w:val="008A49BB"/>
    <w:rsid w:val="008A49CA"/>
    <w:rsid w:val="008A49EF"/>
    <w:rsid w:val="008A4A4B"/>
    <w:rsid w:val="008A4BF2"/>
    <w:rsid w:val="008A4C30"/>
    <w:rsid w:val="008A4CE8"/>
    <w:rsid w:val="008A4D2E"/>
    <w:rsid w:val="008A4D49"/>
    <w:rsid w:val="008A4F2B"/>
    <w:rsid w:val="008A4F74"/>
    <w:rsid w:val="008A5315"/>
    <w:rsid w:val="008A531B"/>
    <w:rsid w:val="008A542D"/>
    <w:rsid w:val="008A5466"/>
    <w:rsid w:val="008A54BB"/>
    <w:rsid w:val="008A54FF"/>
    <w:rsid w:val="008A5518"/>
    <w:rsid w:val="008A555B"/>
    <w:rsid w:val="008A559B"/>
    <w:rsid w:val="008A55D9"/>
    <w:rsid w:val="008A5627"/>
    <w:rsid w:val="008A566C"/>
    <w:rsid w:val="008A575F"/>
    <w:rsid w:val="008A58A5"/>
    <w:rsid w:val="008A58E6"/>
    <w:rsid w:val="008A5979"/>
    <w:rsid w:val="008A5A2A"/>
    <w:rsid w:val="008A5AFF"/>
    <w:rsid w:val="008A5C09"/>
    <w:rsid w:val="008A5D58"/>
    <w:rsid w:val="008A5D6E"/>
    <w:rsid w:val="008A5E2A"/>
    <w:rsid w:val="008A5EEB"/>
    <w:rsid w:val="008A5F02"/>
    <w:rsid w:val="008A6046"/>
    <w:rsid w:val="008A60A6"/>
    <w:rsid w:val="008A60A9"/>
    <w:rsid w:val="008A6224"/>
    <w:rsid w:val="008A6278"/>
    <w:rsid w:val="008A6368"/>
    <w:rsid w:val="008A63B1"/>
    <w:rsid w:val="008A648C"/>
    <w:rsid w:val="008A6499"/>
    <w:rsid w:val="008A651D"/>
    <w:rsid w:val="008A6578"/>
    <w:rsid w:val="008A65B9"/>
    <w:rsid w:val="008A66BD"/>
    <w:rsid w:val="008A6974"/>
    <w:rsid w:val="008A6A14"/>
    <w:rsid w:val="008A6A6E"/>
    <w:rsid w:val="008A6A89"/>
    <w:rsid w:val="008A6C6B"/>
    <w:rsid w:val="008A6CD1"/>
    <w:rsid w:val="008A6DF7"/>
    <w:rsid w:val="008A6E31"/>
    <w:rsid w:val="008A6E75"/>
    <w:rsid w:val="008A6ED1"/>
    <w:rsid w:val="008A6FB4"/>
    <w:rsid w:val="008A70DE"/>
    <w:rsid w:val="008A70FF"/>
    <w:rsid w:val="008A7219"/>
    <w:rsid w:val="008A7259"/>
    <w:rsid w:val="008A72DF"/>
    <w:rsid w:val="008A72E6"/>
    <w:rsid w:val="008A73C4"/>
    <w:rsid w:val="008A73E2"/>
    <w:rsid w:val="008A73F7"/>
    <w:rsid w:val="008A73FB"/>
    <w:rsid w:val="008A7537"/>
    <w:rsid w:val="008A75B9"/>
    <w:rsid w:val="008A76D1"/>
    <w:rsid w:val="008A782A"/>
    <w:rsid w:val="008A78E4"/>
    <w:rsid w:val="008A7939"/>
    <w:rsid w:val="008A79DD"/>
    <w:rsid w:val="008A7B02"/>
    <w:rsid w:val="008A7B20"/>
    <w:rsid w:val="008A7B23"/>
    <w:rsid w:val="008A7B3C"/>
    <w:rsid w:val="008A7B4D"/>
    <w:rsid w:val="008A7BC7"/>
    <w:rsid w:val="008A7BFE"/>
    <w:rsid w:val="008A7CB1"/>
    <w:rsid w:val="008A7CE7"/>
    <w:rsid w:val="008A7D12"/>
    <w:rsid w:val="008A7DD9"/>
    <w:rsid w:val="008A7DFE"/>
    <w:rsid w:val="008B0010"/>
    <w:rsid w:val="008B0021"/>
    <w:rsid w:val="008B004C"/>
    <w:rsid w:val="008B00EE"/>
    <w:rsid w:val="008B0181"/>
    <w:rsid w:val="008B0184"/>
    <w:rsid w:val="008B01F8"/>
    <w:rsid w:val="008B027E"/>
    <w:rsid w:val="008B037B"/>
    <w:rsid w:val="008B0505"/>
    <w:rsid w:val="008B05EE"/>
    <w:rsid w:val="008B05F7"/>
    <w:rsid w:val="008B0602"/>
    <w:rsid w:val="008B0616"/>
    <w:rsid w:val="008B072D"/>
    <w:rsid w:val="008B0779"/>
    <w:rsid w:val="008B07B7"/>
    <w:rsid w:val="008B07E0"/>
    <w:rsid w:val="008B083C"/>
    <w:rsid w:val="008B084C"/>
    <w:rsid w:val="008B08AB"/>
    <w:rsid w:val="008B094B"/>
    <w:rsid w:val="008B0962"/>
    <w:rsid w:val="008B0A03"/>
    <w:rsid w:val="008B0A1A"/>
    <w:rsid w:val="008B0A3C"/>
    <w:rsid w:val="008B0A89"/>
    <w:rsid w:val="008B0AE5"/>
    <w:rsid w:val="008B0AEB"/>
    <w:rsid w:val="008B0B30"/>
    <w:rsid w:val="008B0B5A"/>
    <w:rsid w:val="008B0B81"/>
    <w:rsid w:val="008B0CEC"/>
    <w:rsid w:val="008B0D26"/>
    <w:rsid w:val="008B0D79"/>
    <w:rsid w:val="008B0D87"/>
    <w:rsid w:val="008B0DA2"/>
    <w:rsid w:val="008B0DD4"/>
    <w:rsid w:val="008B0EF5"/>
    <w:rsid w:val="008B0F1C"/>
    <w:rsid w:val="008B0FB1"/>
    <w:rsid w:val="008B102C"/>
    <w:rsid w:val="008B108E"/>
    <w:rsid w:val="008B113A"/>
    <w:rsid w:val="008B1172"/>
    <w:rsid w:val="008B119D"/>
    <w:rsid w:val="008B1351"/>
    <w:rsid w:val="008B13A8"/>
    <w:rsid w:val="008B143E"/>
    <w:rsid w:val="008B1553"/>
    <w:rsid w:val="008B159A"/>
    <w:rsid w:val="008B1707"/>
    <w:rsid w:val="008B1880"/>
    <w:rsid w:val="008B18BD"/>
    <w:rsid w:val="008B1B6A"/>
    <w:rsid w:val="008B1B6E"/>
    <w:rsid w:val="008B1BD9"/>
    <w:rsid w:val="008B1E2C"/>
    <w:rsid w:val="008B1F45"/>
    <w:rsid w:val="008B1FBA"/>
    <w:rsid w:val="008B1FD7"/>
    <w:rsid w:val="008B2073"/>
    <w:rsid w:val="008B20FA"/>
    <w:rsid w:val="008B2165"/>
    <w:rsid w:val="008B21E4"/>
    <w:rsid w:val="008B226B"/>
    <w:rsid w:val="008B22F5"/>
    <w:rsid w:val="008B235F"/>
    <w:rsid w:val="008B23C6"/>
    <w:rsid w:val="008B23E5"/>
    <w:rsid w:val="008B23E8"/>
    <w:rsid w:val="008B24EC"/>
    <w:rsid w:val="008B258F"/>
    <w:rsid w:val="008B2738"/>
    <w:rsid w:val="008B2812"/>
    <w:rsid w:val="008B283E"/>
    <w:rsid w:val="008B28A3"/>
    <w:rsid w:val="008B28F5"/>
    <w:rsid w:val="008B292E"/>
    <w:rsid w:val="008B2B1B"/>
    <w:rsid w:val="008B2C1D"/>
    <w:rsid w:val="008B2D22"/>
    <w:rsid w:val="008B2D8B"/>
    <w:rsid w:val="008B2EE5"/>
    <w:rsid w:val="008B2EE8"/>
    <w:rsid w:val="008B2F6B"/>
    <w:rsid w:val="008B314F"/>
    <w:rsid w:val="008B315F"/>
    <w:rsid w:val="008B320A"/>
    <w:rsid w:val="008B3329"/>
    <w:rsid w:val="008B335B"/>
    <w:rsid w:val="008B3456"/>
    <w:rsid w:val="008B3479"/>
    <w:rsid w:val="008B34D0"/>
    <w:rsid w:val="008B36D1"/>
    <w:rsid w:val="008B3772"/>
    <w:rsid w:val="008B38C3"/>
    <w:rsid w:val="008B3900"/>
    <w:rsid w:val="008B3976"/>
    <w:rsid w:val="008B39F1"/>
    <w:rsid w:val="008B3A6A"/>
    <w:rsid w:val="008B3AAF"/>
    <w:rsid w:val="008B3ACA"/>
    <w:rsid w:val="008B3B86"/>
    <w:rsid w:val="008B3C0C"/>
    <w:rsid w:val="008B3CDB"/>
    <w:rsid w:val="008B3D48"/>
    <w:rsid w:val="008B3D7F"/>
    <w:rsid w:val="008B3D85"/>
    <w:rsid w:val="008B3DEE"/>
    <w:rsid w:val="008B3F50"/>
    <w:rsid w:val="008B4042"/>
    <w:rsid w:val="008B43B1"/>
    <w:rsid w:val="008B43BA"/>
    <w:rsid w:val="008B4449"/>
    <w:rsid w:val="008B449D"/>
    <w:rsid w:val="008B44B0"/>
    <w:rsid w:val="008B45BA"/>
    <w:rsid w:val="008B45CC"/>
    <w:rsid w:val="008B45F0"/>
    <w:rsid w:val="008B46C0"/>
    <w:rsid w:val="008B4716"/>
    <w:rsid w:val="008B4725"/>
    <w:rsid w:val="008B4733"/>
    <w:rsid w:val="008B47F0"/>
    <w:rsid w:val="008B48AB"/>
    <w:rsid w:val="008B48C4"/>
    <w:rsid w:val="008B4985"/>
    <w:rsid w:val="008B4A77"/>
    <w:rsid w:val="008B4A90"/>
    <w:rsid w:val="008B4A94"/>
    <w:rsid w:val="008B4C3E"/>
    <w:rsid w:val="008B4C5A"/>
    <w:rsid w:val="008B4C76"/>
    <w:rsid w:val="008B4C7B"/>
    <w:rsid w:val="008B4D98"/>
    <w:rsid w:val="008B4ED6"/>
    <w:rsid w:val="008B4EE5"/>
    <w:rsid w:val="008B4F02"/>
    <w:rsid w:val="008B506D"/>
    <w:rsid w:val="008B5266"/>
    <w:rsid w:val="008B52FA"/>
    <w:rsid w:val="008B5334"/>
    <w:rsid w:val="008B534A"/>
    <w:rsid w:val="008B536A"/>
    <w:rsid w:val="008B53CF"/>
    <w:rsid w:val="008B53F9"/>
    <w:rsid w:val="008B5426"/>
    <w:rsid w:val="008B548B"/>
    <w:rsid w:val="008B549A"/>
    <w:rsid w:val="008B559D"/>
    <w:rsid w:val="008B55F8"/>
    <w:rsid w:val="008B579B"/>
    <w:rsid w:val="008B583F"/>
    <w:rsid w:val="008B5945"/>
    <w:rsid w:val="008B5996"/>
    <w:rsid w:val="008B5A1B"/>
    <w:rsid w:val="008B5A30"/>
    <w:rsid w:val="008B5A53"/>
    <w:rsid w:val="008B5A60"/>
    <w:rsid w:val="008B5A88"/>
    <w:rsid w:val="008B5C16"/>
    <w:rsid w:val="008B5C5F"/>
    <w:rsid w:val="008B5DDC"/>
    <w:rsid w:val="008B5FDD"/>
    <w:rsid w:val="008B6018"/>
    <w:rsid w:val="008B6052"/>
    <w:rsid w:val="008B6160"/>
    <w:rsid w:val="008B6220"/>
    <w:rsid w:val="008B62AB"/>
    <w:rsid w:val="008B6536"/>
    <w:rsid w:val="008B661D"/>
    <w:rsid w:val="008B6679"/>
    <w:rsid w:val="008B66DA"/>
    <w:rsid w:val="008B671D"/>
    <w:rsid w:val="008B671F"/>
    <w:rsid w:val="008B697E"/>
    <w:rsid w:val="008B6C36"/>
    <w:rsid w:val="008B6D68"/>
    <w:rsid w:val="008B6D83"/>
    <w:rsid w:val="008B6ED0"/>
    <w:rsid w:val="008B6F34"/>
    <w:rsid w:val="008B6F61"/>
    <w:rsid w:val="008B6FFE"/>
    <w:rsid w:val="008B701F"/>
    <w:rsid w:val="008B70BA"/>
    <w:rsid w:val="008B70EE"/>
    <w:rsid w:val="008B710A"/>
    <w:rsid w:val="008B714A"/>
    <w:rsid w:val="008B716A"/>
    <w:rsid w:val="008B71A4"/>
    <w:rsid w:val="008B72AD"/>
    <w:rsid w:val="008B7373"/>
    <w:rsid w:val="008B74B2"/>
    <w:rsid w:val="008B74CF"/>
    <w:rsid w:val="008B7507"/>
    <w:rsid w:val="008B75B0"/>
    <w:rsid w:val="008B7601"/>
    <w:rsid w:val="008B765A"/>
    <w:rsid w:val="008B776F"/>
    <w:rsid w:val="008B78B1"/>
    <w:rsid w:val="008B7975"/>
    <w:rsid w:val="008B79F9"/>
    <w:rsid w:val="008B7B1F"/>
    <w:rsid w:val="008B7B7C"/>
    <w:rsid w:val="008B7D3E"/>
    <w:rsid w:val="008B7D72"/>
    <w:rsid w:val="008B7D86"/>
    <w:rsid w:val="008B7FBB"/>
    <w:rsid w:val="008C0215"/>
    <w:rsid w:val="008C026D"/>
    <w:rsid w:val="008C02F4"/>
    <w:rsid w:val="008C034E"/>
    <w:rsid w:val="008C0500"/>
    <w:rsid w:val="008C053F"/>
    <w:rsid w:val="008C0564"/>
    <w:rsid w:val="008C0621"/>
    <w:rsid w:val="008C0656"/>
    <w:rsid w:val="008C06AA"/>
    <w:rsid w:val="008C0716"/>
    <w:rsid w:val="008C07CC"/>
    <w:rsid w:val="008C0840"/>
    <w:rsid w:val="008C092B"/>
    <w:rsid w:val="008C0964"/>
    <w:rsid w:val="008C09BA"/>
    <w:rsid w:val="008C09ED"/>
    <w:rsid w:val="008C0AAE"/>
    <w:rsid w:val="008C0ACD"/>
    <w:rsid w:val="008C0B80"/>
    <w:rsid w:val="008C0BE0"/>
    <w:rsid w:val="008C0BEA"/>
    <w:rsid w:val="008C0C23"/>
    <w:rsid w:val="008C0C41"/>
    <w:rsid w:val="008C0F39"/>
    <w:rsid w:val="008C0F7B"/>
    <w:rsid w:val="008C10C6"/>
    <w:rsid w:val="008C1121"/>
    <w:rsid w:val="008C11B6"/>
    <w:rsid w:val="008C11B9"/>
    <w:rsid w:val="008C124F"/>
    <w:rsid w:val="008C12AE"/>
    <w:rsid w:val="008C1306"/>
    <w:rsid w:val="008C1371"/>
    <w:rsid w:val="008C13FB"/>
    <w:rsid w:val="008C142D"/>
    <w:rsid w:val="008C143A"/>
    <w:rsid w:val="008C1474"/>
    <w:rsid w:val="008C1492"/>
    <w:rsid w:val="008C157E"/>
    <w:rsid w:val="008C1634"/>
    <w:rsid w:val="008C16FE"/>
    <w:rsid w:val="008C173F"/>
    <w:rsid w:val="008C1829"/>
    <w:rsid w:val="008C182F"/>
    <w:rsid w:val="008C1833"/>
    <w:rsid w:val="008C1862"/>
    <w:rsid w:val="008C18A2"/>
    <w:rsid w:val="008C197C"/>
    <w:rsid w:val="008C1992"/>
    <w:rsid w:val="008C19A8"/>
    <w:rsid w:val="008C1BA5"/>
    <w:rsid w:val="008C1BEC"/>
    <w:rsid w:val="008C1CE1"/>
    <w:rsid w:val="008C1CEB"/>
    <w:rsid w:val="008C1CFE"/>
    <w:rsid w:val="008C1D07"/>
    <w:rsid w:val="008C1E26"/>
    <w:rsid w:val="008C1E90"/>
    <w:rsid w:val="008C1F29"/>
    <w:rsid w:val="008C1FAB"/>
    <w:rsid w:val="008C2033"/>
    <w:rsid w:val="008C2051"/>
    <w:rsid w:val="008C207B"/>
    <w:rsid w:val="008C20BD"/>
    <w:rsid w:val="008C20C8"/>
    <w:rsid w:val="008C219E"/>
    <w:rsid w:val="008C23FE"/>
    <w:rsid w:val="008C2543"/>
    <w:rsid w:val="008C2601"/>
    <w:rsid w:val="008C2657"/>
    <w:rsid w:val="008C26C1"/>
    <w:rsid w:val="008C2B41"/>
    <w:rsid w:val="008C2BA9"/>
    <w:rsid w:val="008C2BC9"/>
    <w:rsid w:val="008C2BCA"/>
    <w:rsid w:val="008C2BFB"/>
    <w:rsid w:val="008C2E3A"/>
    <w:rsid w:val="008C2FED"/>
    <w:rsid w:val="008C3066"/>
    <w:rsid w:val="008C3077"/>
    <w:rsid w:val="008C30BA"/>
    <w:rsid w:val="008C30D8"/>
    <w:rsid w:val="008C349B"/>
    <w:rsid w:val="008C351D"/>
    <w:rsid w:val="008C3543"/>
    <w:rsid w:val="008C36A0"/>
    <w:rsid w:val="008C36C9"/>
    <w:rsid w:val="008C3813"/>
    <w:rsid w:val="008C3857"/>
    <w:rsid w:val="008C3885"/>
    <w:rsid w:val="008C3942"/>
    <w:rsid w:val="008C3AA1"/>
    <w:rsid w:val="008C3B37"/>
    <w:rsid w:val="008C3B4D"/>
    <w:rsid w:val="008C3B77"/>
    <w:rsid w:val="008C3C56"/>
    <w:rsid w:val="008C3CAC"/>
    <w:rsid w:val="008C3E03"/>
    <w:rsid w:val="008C3E9D"/>
    <w:rsid w:val="008C3EA5"/>
    <w:rsid w:val="008C3FCE"/>
    <w:rsid w:val="008C400D"/>
    <w:rsid w:val="008C4063"/>
    <w:rsid w:val="008C4100"/>
    <w:rsid w:val="008C415D"/>
    <w:rsid w:val="008C42A9"/>
    <w:rsid w:val="008C4337"/>
    <w:rsid w:val="008C437C"/>
    <w:rsid w:val="008C4534"/>
    <w:rsid w:val="008C4553"/>
    <w:rsid w:val="008C45CF"/>
    <w:rsid w:val="008C471E"/>
    <w:rsid w:val="008C494A"/>
    <w:rsid w:val="008C49D5"/>
    <w:rsid w:val="008C4A31"/>
    <w:rsid w:val="008C4A6D"/>
    <w:rsid w:val="008C4B38"/>
    <w:rsid w:val="008C4E6C"/>
    <w:rsid w:val="008C4ED6"/>
    <w:rsid w:val="008C4FE0"/>
    <w:rsid w:val="008C5155"/>
    <w:rsid w:val="008C51D2"/>
    <w:rsid w:val="008C52BF"/>
    <w:rsid w:val="008C52E9"/>
    <w:rsid w:val="008C5365"/>
    <w:rsid w:val="008C536A"/>
    <w:rsid w:val="008C542E"/>
    <w:rsid w:val="008C544A"/>
    <w:rsid w:val="008C545B"/>
    <w:rsid w:val="008C54FB"/>
    <w:rsid w:val="008C5525"/>
    <w:rsid w:val="008C555C"/>
    <w:rsid w:val="008C55F5"/>
    <w:rsid w:val="008C560A"/>
    <w:rsid w:val="008C56EF"/>
    <w:rsid w:val="008C578D"/>
    <w:rsid w:val="008C5828"/>
    <w:rsid w:val="008C585F"/>
    <w:rsid w:val="008C5928"/>
    <w:rsid w:val="008C592B"/>
    <w:rsid w:val="008C592C"/>
    <w:rsid w:val="008C598E"/>
    <w:rsid w:val="008C5A39"/>
    <w:rsid w:val="008C5AF7"/>
    <w:rsid w:val="008C5B53"/>
    <w:rsid w:val="008C5C3B"/>
    <w:rsid w:val="008C5CE3"/>
    <w:rsid w:val="008C5D04"/>
    <w:rsid w:val="008C5F4D"/>
    <w:rsid w:val="008C5FA5"/>
    <w:rsid w:val="008C6001"/>
    <w:rsid w:val="008C6099"/>
    <w:rsid w:val="008C60EE"/>
    <w:rsid w:val="008C60F4"/>
    <w:rsid w:val="008C611C"/>
    <w:rsid w:val="008C6323"/>
    <w:rsid w:val="008C63B1"/>
    <w:rsid w:val="008C64A5"/>
    <w:rsid w:val="008C64A8"/>
    <w:rsid w:val="008C667E"/>
    <w:rsid w:val="008C66C8"/>
    <w:rsid w:val="008C6880"/>
    <w:rsid w:val="008C68B2"/>
    <w:rsid w:val="008C6958"/>
    <w:rsid w:val="008C6972"/>
    <w:rsid w:val="008C69E2"/>
    <w:rsid w:val="008C6B1A"/>
    <w:rsid w:val="008C6BB8"/>
    <w:rsid w:val="008C6C00"/>
    <w:rsid w:val="008C6C71"/>
    <w:rsid w:val="008C6CBE"/>
    <w:rsid w:val="008C6CE5"/>
    <w:rsid w:val="008C6D64"/>
    <w:rsid w:val="008C6D7E"/>
    <w:rsid w:val="008C6DB7"/>
    <w:rsid w:val="008C6DE3"/>
    <w:rsid w:val="008C6E0F"/>
    <w:rsid w:val="008C6E9A"/>
    <w:rsid w:val="008C6FD2"/>
    <w:rsid w:val="008C6FD8"/>
    <w:rsid w:val="008C70D4"/>
    <w:rsid w:val="008C7177"/>
    <w:rsid w:val="008C71FB"/>
    <w:rsid w:val="008C7273"/>
    <w:rsid w:val="008C72A6"/>
    <w:rsid w:val="008C737A"/>
    <w:rsid w:val="008C73A8"/>
    <w:rsid w:val="008C73FA"/>
    <w:rsid w:val="008C73FD"/>
    <w:rsid w:val="008C7423"/>
    <w:rsid w:val="008C744D"/>
    <w:rsid w:val="008C7455"/>
    <w:rsid w:val="008C751A"/>
    <w:rsid w:val="008C752D"/>
    <w:rsid w:val="008C766E"/>
    <w:rsid w:val="008C7683"/>
    <w:rsid w:val="008C7686"/>
    <w:rsid w:val="008C768C"/>
    <w:rsid w:val="008C76C5"/>
    <w:rsid w:val="008C77C0"/>
    <w:rsid w:val="008C77EC"/>
    <w:rsid w:val="008C7833"/>
    <w:rsid w:val="008C785A"/>
    <w:rsid w:val="008C7A08"/>
    <w:rsid w:val="008C7A60"/>
    <w:rsid w:val="008C7BAA"/>
    <w:rsid w:val="008C7F4C"/>
    <w:rsid w:val="008C7F9A"/>
    <w:rsid w:val="008D001E"/>
    <w:rsid w:val="008D00A3"/>
    <w:rsid w:val="008D0118"/>
    <w:rsid w:val="008D011F"/>
    <w:rsid w:val="008D0166"/>
    <w:rsid w:val="008D0360"/>
    <w:rsid w:val="008D0708"/>
    <w:rsid w:val="008D0709"/>
    <w:rsid w:val="008D07AC"/>
    <w:rsid w:val="008D07C7"/>
    <w:rsid w:val="008D0904"/>
    <w:rsid w:val="008D0B7C"/>
    <w:rsid w:val="008D0C71"/>
    <w:rsid w:val="008D0CC7"/>
    <w:rsid w:val="008D0E90"/>
    <w:rsid w:val="008D1085"/>
    <w:rsid w:val="008D10A6"/>
    <w:rsid w:val="008D113A"/>
    <w:rsid w:val="008D11CD"/>
    <w:rsid w:val="008D1214"/>
    <w:rsid w:val="008D1268"/>
    <w:rsid w:val="008D143D"/>
    <w:rsid w:val="008D14C4"/>
    <w:rsid w:val="008D14E4"/>
    <w:rsid w:val="008D1508"/>
    <w:rsid w:val="008D15CE"/>
    <w:rsid w:val="008D16C0"/>
    <w:rsid w:val="008D16E7"/>
    <w:rsid w:val="008D1729"/>
    <w:rsid w:val="008D189C"/>
    <w:rsid w:val="008D190E"/>
    <w:rsid w:val="008D1926"/>
    <w:rsid w:val="008D1934"/>
    <w:rsid w:val="008D1A48"/>
    <w:rsid w:val="008D1A52"/>
    <w:rsid w:val="008D1A65"/>
    <w:rsid w:val="008D1AEC"/>
    <w:rsid w:val="008D1B0E"/>
    <w:rsid w:val="008D1B49"/>
    <w:rsid w:val="008D1BFC"/>
    <w:rsid w:val="008D1D65"/>
    <w:rsid w:val="008D1D7A"/>
    <w:rsid w:val="008D1DEB"/>
    <w:rsid w:val="008D1E04"/>
    <w:rsid w:val="008D1E92"/>
    <w:rsid w:val="008D1F05"/>
    <w:rsid w:val="008D20AC"/>
    <w:rsid w:val="008D20D0"/>
    <w:rsid w:val="008D20EE"/>
    <w:rsid w:val="008D2131"/>
    <w:rsid w:val="008D2142"/>
    <w:rsid w:val="008D22E7"/>
    <w:rsid w:val="008D23D9"/>
    <w:rsid w:val="008D2432"/>
    <w:rsid w:val="008D24CB"/>
    <w:rsid w:val="008D2564"/>
    <w:rsid w:val="008D25DA"/>
    <w:rsid w:val="008D26AA"/>
    <w:rsid w:val="008D26CC"/>
    <w:rsid w:val="008D2941"/>
    <w:rsid w:val="008D2A0D"/>
    <w:rsid w:val="008D2B8B"/>
    <w:rsid w:val="008D2C85"/>
    <w:rsid w:val="008D2D36"/>
    <w:rsid w:val="008D2DC2"/>
    <w:rsid w:val="008D2EFA"/>
    <w:rsid w:val="008D30F0"/>
    <w:rsid w:val="008D31BA"/>
    <w:rsid w:val="008D31D8"/>
    <w:rsid w:val="008D337B"/>
    <w:rsid w:val="008D3382"/>
    <w:rsid w:val="008D33D9"/>
    <w:rsid w:val="008D33F3"/>
    <w:rsid w:val="008D34E3"/>
    <w:rsid w:val="008D3541"/>
    <w:rsid w:val="008D3545"/>
    <w:rsid w:val="008D36AB"/>
    <w:rsid w:val="008D37A7"/>
    <w:rsid w:val="008D37F6"/>
    <w:rsid w:val="008D3832"/>
    <w:rsid w:val="008D395C"/>
    <w:rsid w:val="008D3C63"/>
    <w:rsid w:val="008D3CBA"/>
    <w:rsid w:val="008D3E34"/>
    <w:rsid w:val="008D4001"/>
    <w:rsid w:val="008D4019"/>
    <w:rsid w:val="008D4073"/>
    <w:rsid w:val="008D40C9"/>
    <w:rsid w:val="008D413E"/>
    <w:rsid w:val="008D4169"/>
    <w:rsid w:val="008D420A"/>
    <w:rsid w:val="008D4255"/>
    <w:rsid w:val="008D42C9"/>
    <w:rsid w:val="008D4549"/>
    <w:rsid w:val="008D4586"/>
    <w:rsid w:val="008D4645"/>
    <w:rsid w:val="008D464C"/>
    <w:rsid w:val="008D47AB"/>
    <w:rsid w:val="008D482A"/>
    <w:rsid w:val="008D4846"/>
    <w:rsid w:val="008D48B8"/>
    <w:rsid w:val="008D48DD"/>
    <w:rsid w:val="008D49A3"/>
    <w:rsid w:val="008D49AB"/>
    <w:rsid w:val="008D4DFF"/>
    <w:rsid w:val="008D4E20"/>
    <w:rsid w:val="008D4E58"/>
    <w:rsid w:val="008D4ED8"/>
    <w:rsid w:val="008D4EF5"/>
    <w:rsid w:val="008D4F63"/>
    <w:rsid w:val="008D4F83"/>
    <w:rsid w:val="008D4FCD"/>
    <w:rsid w:val="008D504D"/>
    <w:rsid w:val="008D508F"/>
    <w:rsid w:val="008D51CD"/>
    <w:rsid w:val="008D51D3"/>
    <w:rsid w:val="008D5211"/>
    <w:rsid w:val="008D52FF"/>
    <w:rsid w:val="008D53F9"/>
    <w:rsid w:val="008D53FD"/>
    <w:rsid w:val="008D54C9"/>
    <w:rsid w:val="008D54E0"/>
    <w:rsid w:val="008D560B"/>
    <w:rsid w:val="008D56D7"/>
    <w:rsid w:val="008D5795"/>
    <w:rsid w:val="008D5950"/>
    <w:rsid w:val="008D5966"/>
    <w:rsid w:val="008D59D6"/>
    <w:rsid w:val="008D5C01"/>
    <w:rsid w:val="008D5D39"/>
    <w:rsid w:val="008D5D61"/>
    <w:rsid w:val="008D5D7A"/>
    <w:rsid w:val="008D5D9B"/>
    <w:rsid w:val="008D5E61"/>
    <w:rsid w:val="008D5E62"/>
    <w:rsid w:val="008D5EFD"/>
    <w:rsid w:val="008D5F7E"/>
    <w:rsid w:val="008D617D"/>
    <w:rsid w:val="008D63CD"/>
    <w:rsid w:val="008D63F2"/>
    <w:rsid w:val="008D6467"/>
    <w:rsid w:val="008D648C"/>
    <w:rsid w:val="008D658F"/>
    <w:rsid w:val="008D661B"/>
    <w:rsid w:val="008D66AB"/>
    <w:rsid w:val="008D66B4"/>
    <w:rsid w:val="008D68A9"/>
    <w:rsid w:val="008D6B53"/>
    <w:rsid w:val="008D6B85"/>
    <w:rsid w:val="008D6D77"/>
    <w:rsid w:val="008D6D9A"/>
    <w:rsid w:val="008D6EB0"/>
    <w:rsid w:val="008D6F4D"/>
    <w:rsid w:val="008D6FA1"/>
    <w:rsid w:val="008D7069"/>
    <w:rsid w:val="008D707C"/>
    <w:rsid w:val="008D70A9"/>
    <w:rsid w:val="008D70B4"/>
    <w:rsid w:val="008D722F"/>
    <w:rsid w:val="008D7287"/>
    <w:rsid w:val="008D7383"/>
    <w:rsid w:val="008D744F"/>
    <w:rsid w:val="008D76F8"/>
    <w:rsid w:val="008D77C4"/>
    <w:rsid w:val="008D785F"/>
    <w:rsid w:val="008D78FB"/>
    <w:rsid w:val="008D7ADF"/>
    <w:rsid w:val="008D7C9C"/>
    <w:rsid w:val="008D7D3C"/>
    <w:rsid w:val="008D7E80"/>
    <w:rsid w:val="008D7EB6"/>
    <w:rsid w:val="008D7F25"/>
    <w:rsid w:val="008D7FAE"/>
    <w:rsid w:val="008E0134"/>
    <w:rsid w:val="008E0294"/>
    <w:rsid w:val="008E02A8"/>
    <w:rsid w:val="008E0328"/>
    <w:rsid w:val="008E03BF"/>
    <w:rsid w:val="008E03E5"/>
    <w:rsid w:val="008E04C7"/>
    <w:rsid w:val="008E0587"/>
    <w:rsid w:val="008E066A"/>
    <w:rsid w:val="008E06E0"/>
    <w:rsid w:val="008E0705"/>
    <w:rsid w:val="008E076E"/>
    <w:rsid w:val="008E07AA"/>
    <w:rsid w:val="008E08E9"/>
    <w:rsid w:val="008E0951"/>
    <w:rsid w:val="008E09B7"/>
    <w:rsid w:val="008E09EE"/>
    <w:rsid w:val="008E09FD"/>
    <w:rsid w:val="008E0A3D"/>
    <w:rsid w:val="008E0B3E"/>
    <w:rsid w:val="008E0B9F"/>
    <w:rsid w:val="008E0C4E"/>
    <w:rsid w:val="008E0D31"/>
    <w:rsid w:val="008E0EBA"/>
    <w:rsid w:val="008E0EF3"/>
    <w:rsid w:val="008E1025"/>
    <w:rsid w:val="008E1081"/>
    <w:rsid w:val="008E1118"/>
    <w:rsid w:val="008E113A"/>
    <w:rsid w:val="008E11A8"/>
    <w:rsid w:val="008E11AB"/>
    <w:rsid w:val="008E11E9"/>
    <w:rsid w:val="008E120A"/>
    <w:rsid w:val="008E1240"/>
    <w:rsid w:val="008E1338"/>
    <w:rsid w:val="008E134B"/>
    <w:rsid w:val="008E138E"/>
    <w:rsid w:val="008E1509"/>
    <w:rsid w:val="008E152F"/>
    <w:rsid w:val="008E1545"/>
    <w:rsid w:val="008E157C"/>
    <w:rsid w:val="008E15A8"/>
    <w:rsid w:val="008E1635"/>
    <w:rsid w:val="008E16B7"/>
    <w:rsid w:val="008E175B"/>
    <w:rsid w:val="008E1814"/>
    <w:rsid w:val="008E19C2"/>
    <w:rsid w:val="008E19C5"/>
    <w:rsid w:val="008E1A83"/>
    <w:rsid w:val="008E1B85"/>
    <w:rsid w:val="008E1C04"/>
    <w:rsid w:val="008E1C45"/>
    <w:rsid w:val="008E1C59"/>
    <w:rsid w:val="008E1C70"/>
    <w:rsid w:val="008E1DA3"/>
    <w:rsid w:val="008E1E6A"/>
    <w:rsid w:val="008E1E7F"/>
    <w:rsid w:val="008E1E8E"/>
    <w:rsid w:val="008E1EE7"/>
    <w:rsid w:val="008E1F84"/>
    <w:rsid w:val="008E2059"/>
    <w:rsid w:val="008E21DD"/>
    <w:rsid w:val="008E2209"/>
    <w:rsid w:val="008E2219"/>
    <w:rsid w:val="008E232B"/>
    <w:rsid w:val="008E235A"/>
    <w:rsid w:val="008E2490"/>
    <w:rsid w:val="008E275C"/>
    <w:rsid w:val="008E27F5"/>
    <w:rsid w:val="008E2869"/>
    <w:rsid w:val="008E28C4"/>
    <w:rsid w:val="008E28D0"/>
    <w:rsid w:val="008E296A"/>
    <w:rsid w:val="008E29D3"/>
    <w:rsid w:val="008E2A71"/>
    <w:rsid w:val="008E2AC6"/>
    <w:rsid w:val="008E2B28"/>
    <w:rsid w:val="008E2B56"/>
    <w:rsid w:val="008E2B90"/>
    <w:rsid w:val="008E2C37"/>
    <w:rsid w:val="008E2C3C"/>
    <w:rsid w:val="008E2C8B"/>
    <w:rsid w:val="008E2E46"/>
    <w:rsid w:val="008E2EBA"/>
    <w:rsid w:val="008E2EF4"/>
    <w:rsid w:val="008E2F07"/>
    <w:rsid w:val="008E2F7B"/>
    <w:rsid w:val="008E2F88"/>
    <w:rsid w:val="008E3005"/>
    <w:rsid w:val="008E3238"/>
    <w:rsid w:val="008E32A3"/>
    <w:rsid w:val="008E3470"/>
    <w:rsid w:val="008E3492"/>
    <w:rsid w:val="008E34B3"/>
    <w:rsid w:val="008E35AD"/>
    <w:rsid w:val="008E366B"/>
    <w:rsid w:val="008E372A"/>
    <w:rsid w:val="008E37A3"/>
    <w:rsid w:val="008E381C"/>
    <w:rsid w:val="008E3852"/>
    <w:rsid w:val="008E38D4"/>
    <w:rsid w:val="008E38DC"/>
    <w:rsid w:val="008E3ABB"/>
    <w:rsid w:val="008E3AC2"/>
    <w:rsid w:val="008E3B1A"/>
    <w:rsid w:val="008E3B22"/>
    <w:rsid w:val="008E3B96"/>
    <w:rsid w:val="008E3BAA"/>
    <w:rsid w:val="008E3C00"/>
    <w:rsid w:val="008E3C66"/>
    <w:rsid w:val="008E3CAC"/>
    <w:rsid w:val="008E3D35"/>
    <w:rsid w:val="008E3D67"/>
    <w:rsid w:val="008E3ECC"/>
    <w:rsid w:val="008E3F53"/>
    <w:rsid w:val="008E3FBC"/>
    <w:rsid w:val="008E3FD4"/>
    <w:rsid w:val="008E4099"/>
    <w:rsid w:val="008E40F9"/>
    <w:rsid w:val="008E4141"/>
    <w:rsid w:val="008E415C"/>
    <w:rsid w:val="008E41B5"/>
    <w:rsid w:val="008E42BA"/>
    <w:rsid w:val="008E4427"/>
    <w:rsid w:val="008E4431"/>
    <w:rsid w:val="008E45CB"/>
    <w:rsid w:val="008E468D"/>
    <w:rsid w:val="008E4701"/>
    <w:rsid w:val="008E48AB"/>
    <w:rsid w:val="008E491D"/>
    <w:rsid w:val="008E49B3"/>
    <w:rsid w:val="008E4C36"/>
    <w:rsid w:val="008E4DA2"/>
    <w:rsid w:val="008E4DDD"/>
    <w:rsid w:val="008E4E27"/>
    <w:rsid w:val="008E4E73"/>
    <w:rsid w:val="008E4ECE"/>
    <w:rsid w:val="008E4F1C"/>
    <w:rsid w:val="008E4F32"/>
    <w:rsid w:val="008E4F5C"/>
    <w:rsid w:val="008E4FAD"/>
    <w:rsid w:val="008E50C6"/>
    <w:rsid w:val="008E51EB"/>
    <w:rsid w:val="008E54A2"/>
    <w:rsid w:val="008E54EE"/>
    <w:rsid w:val="008E5536"/>
    <w:rsid w:val="008E560E"/>
    <w:rsid w:val="008E563A"/>
    <w:rsid w:val="008E57C4"/>
    <w:rsid w:val="008E58F3"/>
    <w:rsid w:val="008E5B1A"/>
    <w:rsid w:val="008E5BC4"/>
    <w:rsid w:val="008E5E24"/>
    <w:rsid w:val="008E5E27"/>
    <w:rsid w:val="008E5E8D"/>
    <w:rsid w:val="008E5F0A"/>
    <w:rsid w:val="008E6067"/>
    <w:rsid w:val="008E60D5"/>
    <w:rsid w:val="008E61E8"/>
    <w:rsid w:val="008E630A"/>
    <w:rsid w:val="008E6318"/>
    <w:rsid w:val="008E63F3"/>
    <w:rsid w:val="008E64B3"/>
    <w:rsid w:val="008E6545"/>
    <w:rsid w:val="008E65FD"/>
    <w:rsid w:val="008E66CC"/>
    <w:rsid w:val="008E67C3"/>
    <w:rsid w:val="008E6868"/>
    <w:rsid w:val="008E68BF"/>
    <w:rsid w:val="008E6939"/>
    <w:rsid w:val="008E6A5A"/>
    <w:rsid w:val="008E6A77"/>
    <w:rsid w:val="008E6A80"/>
    <w:rsid w:val="008E6ACB"/>
    <w:rsid w:val="008E6CBA"/>
    <w:rsid w:val="008E6D2A"/>
    <w:rsid w:val="008E6E5B"/>
    <w:rsid w:val="008E6EB3"/>
    <w:rsid w:val="008E6FB3"/>
    <w:rsid w:val="008E703E"/>
    <w:rsid w:val="008E70A5"/>
    <w:rsid w:val="008E712F"/>
    <w:rsid w:val="008E7151"/>
    <w:rsid w:val="008E73AE"/>
    <w:rsid w:val="008E765E"/>
    <w:rsid w:val="008E767B"/>
    <w:rsid w:val="008E774B"/>
    <w:rsid w:val="008E7757"/>
    <w:rsid w:val="008E7789"/>
    <w:rsid w:val="008E7AF7"/>
    <w:rsid w:val="008E7B16"/>
    <w:rsid w:val="008E7C7E"/>
    <w:rsid w:val="008E7CF6"/>
    <w:rsid w:val="008E7D0B"/>
    <w:rsid w:val="008E7DE8"/>
    <w:rsid w:val="008E7E17"/>
    <w:rsid w:val="008E7E2C"/>
    <w:rsid w:val="008E7F48"/>
    <w:rsid w:val="008E7F54"/>
    <w:rsid w:val="008E7FA3"/>
    <w:rsid w:val="008F00A7"/>
    <w:rsid w:val="008F00C6"/>
    <w:rsid w:val="008F0422"/>
    <w:rsid w:val="008F0493"/>
    <w:rsid w:val="008F04AB"/>
    <w:rsid w:val="008F05B5"/>
    <w:rsid w:val="008F06CA"/>
    <w:rsid w:val="008F071D"/>
    <w:rsid w:val="008F08CF"/>
    <w:rsid w:val="008F09BF"/>
    <w:rsid w:val="008F0ADB"/>
    <w:rsid w:val="008F0BF3"/>
    <w:rsid w:val="008F0C8F"/>
    <w:rsid w:val="008F0E7A"/>
    <w:rsid w:val="008F0F01"/>
    <w:rsid w:val="008F1026"/>
    <w:rsid w:val="008F11A3"/>
    <w:rsid w:val="008F11EA"/>
    <w:rsid w:val="008F136A"/>
    <w:rsid w:val="008F13A6"/>
    <w:rsid w:val="008F13B8"/>
    <w:rsid w:val="008F13C8"/>
    <w:rsid w:val="008F141A"/>
    <w:rsid w:val="008F1427"/>
    <w:rsid w:val="008F14CF"/>
    <w:rsid w:val="008F1682"/>
    <w:rsid w:val="008F170B"/>
    <w:rsid w:val="008F1824"/>
    <w:rsid w:val="008F187F"/>
    <w:rsid w:val="008F193B"/>
    <w:rsid w:val="008F1A2B"/>
    <w:rsid w:val="008F1ABC"/>
    <w:rsid w:val="008F1B6F"/>
    <w:rsid w:val="008F1CE5"/>
    <w:rsid w:val="008F1D1C"/>
    <w:rsid w:val="008F1DDB"/>
    <w:rsid w:val="008F1F45"/>
    <w:rsid w:val="008F1F90"/>
    <w:rsid w:val="008F1F9E"/>
    <w:rsid w:val="008F2066"/>
    <w:rsid w:val="008F215B"/>
    <w:rsid w:val="008F2306"/>
    <w:rsid w:val="008F231A"/>
    <w:rsid w:val="008F23F3"/>
    <w:rsid w:val="008F2518"/>
    <w:rsid w:val="008F26BE"/>
    <w:rsid w:val="008F26F2"/>
    <w:rsid w:val="008F2855"/>
    <w:rsid w:val="008F28D5"/>
    <w:rsid w:val="008F28E9"/>
    <w:rsid w:val="008F29AF"/>
    <w:rsid w:val="008F2B18"/>
    <w:rsid w:val="008F2BE2"/>
    <w:rsid w:val="008F2BE5"/>
    <w:rsid w:val="008F2D12"/>
    <w:rsid w:val="008F2D3C"/>
    <w:rsid w:val="008F2D60"/>
    <w:rsid w:val="008F2D64"/>
    <w:rsid w:val="008F2DBA"/>
    <w:rsid w:val="008F2DE0"/>
    <w:rsid w:val="008F2E56"/>
    <w:rsid w:val="008F2E9D"/>
    <w:rsid w:val="008F2EE0"/>
    <w:rsid w:val="008F2EF9"/>
    <w:rsid w:val="008F300A"/>
    <w:rsid w:val="008F315F"/>
    <w:rsid w:val="008F3181"/>
    <w:rsid w:val="008F31B0"/>
    <w:rsid w:val="008F31DF"/>
    <w:rsid w:val="008F31EF"/>
    <w:rsid w:val="008F320B"/>
    <w:rsid w:val="008F320C"/>
    <w:rsid w:val="008F3212"/>
    <w:rsid w:val="008F3242"/>
    <w:rsid w:val="008F3256"/>
    <w:rsid w:val="008F3278"/>
    <w:rsid w:val="008F32EC"/>
    <w:rsid w:val="008F3305"/>
    <w:rsid w:val="008F3375"/>
    <w:rsid w:val="008F3430"/>
    <w:rsid w:val="008F3489"/>
    <w:rsid w:val="008F356F"/>
    <w:rsid w:val="008F36A5"/>
    <w:rsid w:val="008F371C"/>
    <w:rsid w:val="008F3760"/>
    <w:rsid w:val="008F37F0"/>
    <w:rsid w:val="008F39AB"/>
    <w:rsid w:val="008F3A64"/>
    <w:rsid w:val="008F3A7D"/>
    <w:rsid w:val="008F3A88"/>
    <w:rsid w:val="008F3ADD"/>
    <w:rsid w:val="008F3B7A"/>
    <w:rsid w:val="008F3BE6"/>
    <w:rsid w:val="008F3C46"/>
    <w:rsid w:val="008F3D38"/>
    <w:rsid w:val="008F3D91"/>
    <w:rsid w:val="008F3DBC"/>
    <w:rsid w:val="008F3ED4"/>
    <w:rsid w:val="008F4182"/>
    <w:rsid w:val="008F42A7"/>
    <w:rsid w:val="008F4323"/>
    <w:rsid w:val="008F437E"/>
    <w:rsid w:val="008F43B0"/>
    <w:rsid w:val="008F444B"/>
    <w:rsid w:val="008F4495"/>
    <w:rsid w:val="008F44EA"/>
    <w:rsid w:val="008F4570"/>
    <w:rsid w:val="008F457F"/>
    <w:rsid w:val="008F469D"/>
    <w:rsid w:val="008F4819"/>
    <w:rsid w:val="008F4894"/>
    <w:rsid w:val="008F48B0"/>
    <w:rsid w:val="008F4C04"/>
    <w:rsid w:val="008F4C95"/>
    <w:rsid w:val="008F4D26"/>
    <w:rsid w:val="008F4D77"/>
    <w:rsid w:val="008F4DCD"/>
    <w:rsid w:val="008F4E1A"/>
    <w:rsid w:val="008F4E55"/>
    <w:rsid w:val="008F4F3C"/>
    <w:rsid w:val="008F4FF0"/>
    <w:rsid w:val="008F50A9"/>
    <w:rsid w:val="008F5377"/>
    <w:rsid w:val="008F53C6"/>
    <w:rsid w:val="008F53CD"/>
    <w:rsid w:val="008F5751"/>
    <w:rsid w:val="008F5784"/>
    <w:rsid w:val="008F585F"/>
    <w:rsid w:val="008F589D"/>
    <w:rsid w:val="008F5900"/>
    <w:rsid w:val="008F5957"/>
    <w:rsid w:val="008F5A0F"/>
    <w:rsid w:val="008F5A74"/>
    <w:rsid w:val="008F5B2A"/>
    <w:rsid w:val="008F5BA2"/>
    <w:rsid w:val="008F5D12"/>
    <w:rsid w:val="008F5E29"/>
    <w:rsid w:val="008F5EAB"/>
    <w:rsid w:val="008F5EAF"/>
    <w:rsid w:val="008F5EF6"/>
    <w:rsid w:val="008F5FBC"/>
    <w:rsid w:val="008F6005"/>
    <w:rsid w:val="008F6078"/>
    <w:rsid w:val="008F60AF"/>
    <w:rsid w:val="008F60EE"/>
    <w:rsid w:val="008F6160"/>
    <w:rsid w:val="008F61A1"/>
    <w:rsid w:val="008F61B5"/>
    <w:rsid w:val="008F624C"/>
    <w:rsid w:val="008F62DA"/>
    <w:rsid w:val="008F6302"/>
    <w:rsid w:val="008F63EC"/>
    <w:rsid w:val="008F64A2"/>
    <w:rsid w:val="008F6614"/>
    <w:rsid w:val="008F6713"/>
    <w:rsid w:val="008F6761"/>
    <w:rsid w:val="008F67C7"/>
    <w:rsid w:val="008F6812"/>
    <w:rsid w:val="008F6882"/>
    <w:rsid w:val="008F688D"/>
    <w:rsid w:val="008F6A1C"/>
    <w:rsid w:val="008F6A27"/>
    <w:rsid w:val="008F6AB3"/>
    <w:rsid w:val="008F6AD8"/>
    <w:rsid w:val="008F6B0E"/>
    <w:rsid w:val="008F6C24"/>
    <w:rsid w:val="008F6D55"/>
    <w:rsid w:val="008F6D94"/>
    <w:rsid w:val="008F6EEC"/>
    <w:rsid w:val="008F6F0B"/>
    <w:rsid w:val="008F701A"/>
    <w:rsid w:val="008F7111"/>
    <w:rsid w:val="008F7172"/>
    <w:rsid w:val="008F7188"/>
    <w:rsid w:val="008F71AB"/>
    <w:rsid w:val="008F7267"/>
    <w:rsid w:val="008F72FD"/>
    <w:rsid w:val="008F7332"/>
    <w:rsid w:val="008F744B"/>
    <w:rsid w:val="008F7499"/>
    <w:rsid w:val="008F7672"/>
    <w:rsid w:val="008F77CE"/>
    <w:rsid w:val="008F7890"/>
    <w:rsid w:val="008F7909"/>
    <w:rsid w:val="008F7911"/>
    <w:rsid w:val="008F7985"/>
    <w:rsid w:val="008F7986"/>
    <w:rsid w:val="008F79CE"/>
    <w:rsid w:val="008F7AD3"/>
    <w:rsid w:val="008F7AE6"/>
    <w:rsid w:val="008F7B67"/>
    <w:rsid w:val="008F7C02"/>
    <w:rsid w:val="008F7C25"/>
    <w:rsid w:val="008F7E01"/>
    <w:rsid w:val="00900118"/>
    <w:rsid w:val="009003D9"/>
    <w:rsid w:val="00900443"/>
    <w:rsid w:val="00900488"/>
    <w:rsid w:val="00900526"/>
    <w:rsid w:val="009006D2"/>
    <w:rsid w:val="009007E8"/>
    <w:rsid w:val="009008CC"/>
    <w:rsid w:val="009008D9"/>
    <w:rsid w:val="00900B12"/>
    <w:rsid w:val="00900B86"/>
    <w:rsid w:val="00900CCE"/>
    <w:rsid w:val="00900D56"/>
    <w:rsid w:val="00900D70"/>
    <w:rsid w:val="00900E22"/>
    <w:rsid w:val="00900E8B"/>
    <w:rsid w:val="00900F07"/>
    <w:rsid w:val="00901057"/>
    <w:rsid w:val="00901180"/>
    <w:rsid w:val="00901235"/>
    <w:rsid w:val="0090146F"/>
    <w:rsid w:val="0090150B"/>
    <w:rsid w:val="0090154C"/>
    <w:rsid w:val="009015F7"/>
    <w:rsid w:val="009016B6"/>
    <w:rsid w:val="009016DD"/>
    <w:rsid w:val="009017A6"/>
    <w:rsid w:val="00901861"/>
    <w:rsid w:val="00901956"/>
    <w:rsid w:val="00901988"/>
    <w:rsid w:val="009019F8"/>
    <w:rsid w:val="00901A1E"/>
    <w:rsid w:val="00901B28"/>
    <w:rsid w:val="00901B7B"/>
    <w:rsid w:val="00901C49"/>
    <w:rsid w:val="00901C85"/>
    <w:rsid w:val="00901C93"/>
    <w:rsid w:val="00901D2D"/>
    <w:rsid w:val="00901DFC"/>
    <w:rsid w:val="00901E0B"/>
    <w:rsid w:val="00901E92"/>
    <w:rsid w:val="00901EA2"/>
    <w:rsid w:val="00901FA3"/>
    <w:rsid w:val="00901FA6"/>
    <w:rsid w:val="00901FF8"/>
    <w:rsid w:val="00902000"/>
    <w:rsid w:val="0090203A"/>
    <w:rsid w:val="00902130"/>
    <w:rsid w:val="009022AD"/>
    <w:rsid w:val="00902302"/>
    <w:rsid w:val="00902369"/>
    <w:rsid w:val="009023A6"/>
    <w:rsid w:val="009023B9"/>
    <w:rsid w:val="009023D6"/>
    <w:rsid w:val="009024E1"/>
    <w:rsid w:val="0090258D"/>
    <w:rsid w:val="0090267F"/>
    <w:rsid w:val="009028BC"/>
    <w:rsid w:val="00902969"/>
    <w:rsid w:val="00902A5E"/>
    <w:rsid w:val="00902A85"/>
    <w:rsid w:val="00902AB2"/>
    <w:rsid w:val="00902BCF"/>
    <w:rsid w:val="00902BF6"/>
    <w:rsid w:val="00902C85"/>
    <w:rsid w:val="00902CBB"/>
    <w:rsid w:val="00902D27"/>
    <w:rsid w:val="00902D63"/>
    <w:rsid w:val="00902E04"/>
    <w:rsid w:val="00902E1D"/>
    <w:rsid w:val="00902E39"/>
    <w:rsid w:val="00902ED6"/>
    <w:rsid w:val="0090325D"/>
    <w:rsid w:val="00903269"/>
    <w:rsid w:val="00903352"/>
    <w:rsid w:val="00903374"/>
    <w:rsid w:val="0090338E"/>
    <w:rsid w:val="00903474"/>
    <w:rsid w:val="00903496"/>
    <w:rsid w:val="0090349B"/>
    <w:rsid w:val="009034B5"/>
    <w:rsid w:val="009036CC"/>
    <w:rsid w:val="0090370A"/>
    <w:rsid w:val="009037E6"/>
    <w:rsid w:val="00903900"/>
    <w:rsid w:val="0090397B"/>
    <w:rsid w:val="009039AE"/>
    <w:rsid w:val="00903B71"/>
    <w:rsid w:val="00903B8F"/>
    <w:rsid w:val="00903C3E"/>
    <w:rsid w:val="00903C7B"/>
    <w:rsid w:val="00903D37"/>
    <w:rsid w:val="00903D44"/>
    <w:rsid w:val="00903E6D"/>
    <w:rsid w:val="00903F33"/>
    <w:rsid w:val="00903FE0"/>
    <w:rsid w:val="00904007"/>
    <w:rsid w:val="0090416F"/>
    <w:rsid w:val="00904389"/>
    <w:rsid w:val="00904390"/>
    <w:rsid w:val="009043E6"/>
    <w:rsid w:val="00904437"/>
    <w:rsid w:val="00904508"/>
    <w:rsid w:val="0090459D"/>
    <w:rsid w:val="00904836"/>
    <w:rsid w:val="00904842"/>
    <w:rsid w:val="00904927"/>
    <w:rsid w:val="00904A58"/>
    <w:rsid w:val="00904B8A"/>
    <w:rsid w:val="00904B90"/>
    <w:rsid w:val="00904CC3"/>
    <w:rsid w:val="00904CE3"/>
    <w:rsid w:val="00904D4D"/>
    <w:rsid w:val="00904D78"/>
    <w:rsid w:val="00904E17"/>
    <w:rsid w:val="00904F99"/>
    <w:rsid w:val="00904FFD"/>
    <w:rsid w:val="00905001"/>
    <w:rsid w:val="00905029"/>
    <w:rsid w:val="0090505D"/>
    <w:rsid w:val="009051DF"/>
    <w:rsid w:val="009051F6"/>
    <w:rsid w:val="00905243"/>
    <w:rsid w:val="0090529B"/>
    <w:rsid w:val="0090536C"/>
    <w:rsid w:val="009053A5"/>
    <w:rsid w:val="00905541"/>
    <w:rsid w:val="00905682"/>
    <w:rsid w:val="00905687"/>
    <w:rsid w:val="0090568A"/>
    <w:rsid w:val="009056B1"/>
    <w:rsid w:val="009056F4"/>
    <w:rsid w:val="009057B9"/>
    <w:rsid w:val="0090592B"/>
    <w:rsid w:val="00905979"/>
    <w:rsid w:val="009059B5"/>
    <w:rsid w:val="00905A1A"/>
    <w:rsid w:val="00905A9C"/>
    <w:rsid w:val="00905B55"/>
    <w:rsid w:val="00905B5A"/>
    <w:rsid w:val="00905BFF"/>
    <w:rsid w:val="00905C77"/>
    <w:rsid w:val="00905EB5"/>
    <w:rsid w:val="00906001"/>
    <w:rsid w:val="009060F8"/>
    <w:rsid w:val="009062C3"/>
    <w:rsid w:val="009062D3"/>
    <w:rsid w:val="009063AF"/>
    <w:rsid w:val="00906529"/>
    <w:rsid w:val="009065AD"/>
    <w:rsid w:val="0090660A"/>
    <w:rsid w:val="0090676C"/>
    <w:rsid w:val="009067D4"/>
    <w:rsid w:val="00906830"/>
    <w:rsid w:val="009068B5"/>
    <w:rsid w:val="009068C1"/>
    <w:rsid w:val="009068DC"/>
    <w:rsid w:val="0090695B"/>
    <w:rsid w:val="00906AE1"/>
    <w:rsid w:val="00906B5F"/>
    <w:rsid w:val="00906BF8"/>
    <w:rsid w:val="00906D0C"/>
    <w:rsid w:val="00906D38"/>
    <w:rsid w:val="00906D54"/>
    <w:rsid w:val="00906D70"/>
    <w:rsid w:val="00906E82"/>
    <w:rsid w:val="00906F74"/>
    <w:rsid w:val="00906F93"/>
    <w:rsid w:val="00906FD6"/>
    <w:rsid w:val="00906FFE"/>
    <w:rsid w:val="00907010"/>
    <w:rsid w:val="009071E3"/>
    <w:rsid w:val="00907246"/>
    <w:rsid w:val="009075B0"/>
    <w:rsid w:val="009075D4"/>
    <w:rsid w:val="00907625"/>
    <w:rsid w:val="009076EA"/>
    <w:rsid w:val="009077E7"/>
    <w:rsid w:val="009078B2"/>
    <w:rsid w:val="0090797A"/>
    <w:rsid w:val="00907A4A"/>
    <w:rsid w:val="00907AA9"/>
    <w:rsid w:val="00907ACC"/>
    <w:rsid w:val="00907BA3"/>
    <w:rsid w:val="00907CC3"/>
    <w:rsid w:val="00907DBB"/>
    <w:rsid w:val="00907E5E"/>
    <w:rsid w:val="00907E68"/>
    <w:rsid w:val="00907E7B"/>
    <w:rsid w:val="00907F3F"/>
    <w:rsid w:val="00907F46"/>
    <w:rsid w:val="00907F98"/>
    <w:rsid w:val="00907FCE"/>
    <w:rsid w:val="00910065"/>
    <w:rsid w:val="009100BE"/>
    <w:rsid w:val="0091028D"/>
    <w:rsid w:val="009102CE"/>
    <w:rsid w:val="009102FC"/>
    <w:rsid w:val="00910305"/>
    <w:rsid w:val="00910318"/>
    <w:rsid w:val="00910361"/>
    <w:rsid w:val="009103A2"/>
    <w:rsid w:val="0091043F"/>
    <w:rsid w:val="009104FC"/>
    <w:rsid w:val="00910562"/>
    <w:rsid w:val="0091059D"/>
    <w:rsid w:val="0091066D"/>
    <w:rsid w:val="009106FC"/>
    <w:rsid w:val="0091071D"/>
    <w:rsid w:val="00910952"/>
    <w:rsid w:val="00910A55"/>
    <w:rsid w:val="00910B03"/>
    <w:rsid w:val="00910C2C"/>
    <w:rsid w:val="00910D1F"/>
    <w:rsid w:val="00910DBF"/>
    <w:rsid w:val="00910F24"/>
    <w:rsid w:val="00910F5E"/>
    <w:rsid w:val="00910F82"/>
    <w:rsid w:val="00910FED"/>
    <w:rsid w:val="00911072"/>
    <w:rsid w:val="00911097"/>
    <w:rsid w:val="009110A0"/>
    <w:rsid w:val="009110F7"/>
    <w:rsid w:val="00911150"/>
    <w:rsid w:val="0091131C"/>
    <w:rsid w:val="0091132B"/>
    <w:rsid w:val="0091134E"/>
    <w:rsid w:val="009116DF"/>
    <w:rsid w:val="00911745"/>
    <w:rsid w:val="009117A8"/>
    <w:rsid w:val="00911825"/>
    <w:rsid w:val="00911854"/>
    <w:rsid w:val="009118DD"/>
    <w:rsid w:val="00911958"/>
    <w:rsid w:val="009119D9"/>
    <w:rsid w:val="00911ADF"/>
    <w:rsid w:val="00911B5A"/>
    <w:rsid w:val="00911B62"/>
    <w:rsid w:val="00911BCF"/>
    <w:rsid w:val="00911D69"/>
    <w:rsid w:val="00911F8E"/>
    <w:rsid w:val="00911FC2"/>
    <w:rsid w:val="0091224E"/>
    <w:rsid w:val="009122EF"/>
    <w:rsid w:val="00912319"/>
    <w:rsid w:val="00912358"/>
    <w:rsid w:val="00912449"/>
    <w:rsid w:val="0091248D"/>
    <w:rsid w:val="00912508"/>
    <w:rsid w:val="009126E7"/>
    <w:rsid w:val="0091283C"/>
    <w:rsid w:val="00912930"/>
    <w:rsid w:val="00912B87"/>
    <w:rsid w:val="00912C08"/>
    <w:rsid w:val="00912D58"/>
    <w:rsid w:val="00912DC2"/>
    <w:rsid w:val="00912F2E"/>
    <w:rsid w:val="0091302A"/>
    <w:rsid w:val="00913045"/>
    <w:rsid w:val="00913056"/>
    <w:rsid w:val="00913215"/>
    <w:rsid w:val="0091330A"/>
    <w:rsid w:val="00913379"/>
    <w:rsid w:val="0091342F"/>
    <w:rsid w:val="009135B5"/>
    <w:rsid w:val="00913632"/>
    <w:rsid w:val="009136CE"/>
    <w:rsid w:val="009136DE"/>
    <w:rsid w:val="00913744"/>
    <w:rsid w:val="009137AB"/>
    <w:rsid w:val="009137B8"/>
    <w:rsid w:val="009137F3"/>
    <w:rsid w:val="00913808"/>
    <w:rsid w:val="0091384A"/>
    <w:rsid w:val="009138C6"/>
    <w:rsid w:val="00913A36"/>
    <w:rsid w:val="00913A96"/>
    <w:rsid w:val="00913ADC"/>
    <w:rsid w:val="00913AF5"/>
    <w:rsid w:val="00913BDF"/>
    <w:rsid w:val="00913C18"/>
    <w:rsid w:val="00913C5D"/>
    <w:rsid w:val="00913C77"/>
    <w:rsid w:val="00913C87"/>
    <w:rsid w:val="00913D78"/>
    <w:rsid w:val="00913D93"/>
    <w:rsid w:val="00913E2D"/>
    <w:rsid w:val="00913E70"/>
    <w:rsid w:val="00913E79"/>
    <w:rsid w:val="00914032"/>
    <w:rsid w:val="00914039"/>
    <w:rsid w:val="00914168"/>
    <w:rsid w:val="009143F8"/>
    <w:rsid w:val="009144E2"/>
    <w:rsid w:val="009144EF"/>
    <w:rsid w:val="0091451D"/>
    <w:rsid w:val="00914549"/>
    <w:rsid w:val="009146F5"/>
    <w:rsid w:val="00914791"/>
    <w:rsid w:val="009147B4"/>
    <w:rsid w:val="009148D0"/>
    <w:rsid w:val="00914992"/>
    <w:rsid w:val="00914A2A"/>
    <w:rsid w:val="00914A95"/>
    <w:rsid w:val="00914B05"/>
    <w:rsid w:val="00914B47"/>
    <w:rsid w:val="00914B81"/>
    <w:rsid w:val="00914C2B"/>
    <w:rsid w:val="00914C45"/>
    <w:rsid w:val="00914C91"/>
    <w:rsid w:val="00914CEA"/>
    <w:rsid w:val="00914DC0"/>
    <w:rsid w:val="00914E0C"/>
    <w:rsid w:val="00914E24"/>
    <w:rsid w:val="00914EB1"/>
    <w:rsid w:val="00914ED6"/>
    <w:rsid w:val="00914F26"/>
    <w:rsid w:val="00915060"/>
    <w:rsid w:val="00915165"/>
    <w:rsid w:val="00915226"/>
    <w:rsid w:val="00915288"/>
    <w:rsid w:val="009153C1"/>
    <w:rsid w:val="009153DF"/>
    <w:rsid w:val="0091541A"/>
    <w:rsid w:val="0091542A"/>
    <w:rsid w:val="00915498"/>
    <w:rsid w:val="009154DA"/>
    <w:rsid w:val="009154DF"/>
    <w:rsid w:val="0091558F"/>
    <w:rsid w:val="00915613"/>
    <w:rsid w:val="0091561D"/>
    <w:rsid w:val="00915689"/>
    <w:rsid w:val="009156A3"/>
    <w:rsid w:val="009156C7"/>
    <w:rsid w:val="009156DF"/>
    <w:rsid w:val="0091576D"/>
    <w:rsid w:val="00915928"/>
    <w:rsid w:val="009159BD"/>
    <w:rsid w:val="00915D88"/>
    <w:rsid w:val="00915E40"/>
    <w:rsid w:val="00915E5A"/>
    <w:rsid w:val="00915FC3"/>
    <w:rsid w:val="00916078"/>
    <w:rsid w:val="009160EA"/>
    <w:rsid w:val="00916125"/>
    <w:rsid w:val="00916128"/>
    <w:rsid w:val="00916161"/>
    <w:rsid w:val="0091635A"/>
    <w:rsid w:val="00916405"/>
    <w:rsid w:val="00916475"/>
    <w:rsid w:val="009164FF"/>
    <w:rsid w:val="00916616"/>
    <w:rsid w:val="0091665F"/>
    <w:rsid w:val="00916676"/>
    <w:rsid w:val="0091669A"/>
    <w:rsid w:val="00916788"/>
    <w:rsid w:val="0091679C"/>
    <w:rsid w:val="009167DB"/>
    <w:rsid w:val="00916828"/>
    <w:rsid w:val="00916849"/>
    <w:rsid w:val="00916898"/>
    <w:rsid w:val="009169BD"/>
    <w:rsid w:val="00916B60"/>
    <w:rsid w:val="00916BDD"/>
    <w:rsid w:val="00916C7E"/>
    <w:rsid w:val="00916CA5"/>
    <w:rsid w:val="00916CCD"/>
    <w:rsid w:val="00916CF4"/>
    <w:rsid w:val="00916CF7"/>
    <w:rsid w:val="00916D6B"/>
    <w:rsid w:val="00916F78"/>
    <w:rsid w:val="00916F95"/>
    <w:rsid w:val="00917062"/>
    <w:rsid w:val="00917072"/>
    <w:rsid w:val="0091707A"/>
    <w:rsid w:val="009170E5"/>
    <w:rsid w:val="009171BE"/>
    <w:rsid w:val="00917312"/>
    <w:rsid w:val="00917315"/>
    <w:rsid w:val="0091741D"/>
    <w:rsid w:val="009174A0"/>
    <w:rsid w:val="009174FD"/>
    <w:rsid w:val="0091752E"/>
    <w:rsid w:val="00917694"/>
    <w:rsid w:val="009177A6"/>
    <w:rsid w:val="009179AC"/>
    <w:rsid w:val="00917A94"/>
    <w:rsid w:val="00917BAB"/>
    <w:rsid w:val="00917BEF"/>
    <w:rsid w:val="00917C19"/>
    <w:rsid w:val="00917C9B"/>
    <w:rsid w:val="00917DCB"/>
    <w:rsid w:val="00917DF6"/>
    <w:rsid w:val="00917E1C"/>
    <w:rsid w:val="00917EA0"/>
    <w:rsid w:val="00920022"/>
    <w:rsid w:val="00920043"/>
    <w:rsid w:val="009200E3"/>
    <w:rsid w:val="00920151"/>
    <w:rsid w:val="00920218"/>
    <w:rsid w:val="009203D0"/>
    <w:rsid w:val="0092040A"/>
    <w:rsid w:val="00920450"/>
    <w:rsid w:val="00920458"/>
    <w:rsid w:val="0092046D"/>
    <w:rsid w:val="009204ED"/>
    <w:rsid w:val="009205B0"/>
    <w:rsid w:val="009205EE"/>
    <w:rsid w:val="0092068A"/>
    <w:rsid w:val="00920851"/>
    <w:rsid w:val="0092088C"/>
    <w:rsid w:val="00920898"/>
    <w:rsid w:val="009208C8"/>
    <w:rsid w:val="009209E6"/>
    <w:rsid w:val="00920B0E"/>
    <w:rsid w:val="00920BF9"/>
    <w:rsid w:val="00920C20"/>
    <w:rsid w:val="00920C8A"/>
    <w:rsid w:val="00920D61"/>
    <w:rsid w:val="00920DB6"/>
    <w:rsid w:val="00920ECE"/>
    <w:rsid w:val="00921072"/>
    <w:rsid w:val="009210B8"/>
    <w:rsid w:val="00921165"/>
    <w:rsid w:val="009211B3"/>
    <w:rsid w:val="009212DC"/>
    <w:rsid w:val="0092147C"/>
    <w:rsid w:val="009214C2"/>
    <w:rsid w:val="00921551"/>
    <w:rsid w:val="009215B6"/>
    <w:rsid w:val="009215BC"/>
    <w:rsid w:val="00921623"/>
    <w:rsid w:val="00921673"/>
    <w:rsid w:val="009216BF"/>
    <w:rsid w:val="00921700"/>
    <w:rsid w:val="00921715"/>
    <w:rsid w:val="00921766"/>
    <w:rsid w:val="009219A6"/>
    <w:rsid w:val="00921A12"/>
    <w:rsid w:val="00921A67"/>
    <w:rsid w:val="00921B22"/>
    <w:rsid w:val="00921B53"/>
    <w:rsid w:val="00921CB3"/>
    <w:rsid w:val="00921D85"/>
    <w:rsid w:val="00921E93"/>
    <w:rsid w:val="00921EB1"/>
    <w:rsid w:val="00921F0A"/>
    <w:rsid w:val="00921F57"/>
    <w:rsid w:val="00921F63"/>
    <w:rsid w:val="00921FB7"/>
    <w:rsid w:val="00922092"/>
    <w:rsid w:val="009220A6"/>
    <w:rsid w:val="009221B4"/>
    <w:rsid w:val="0092222D"/>
    <w:rsid w:val="00922342"/>
    <w:rsid w:val="009225F8"/>
    <w:rsid w:val="00922724"/>
    <w:rsid w:val="009227AC"/>
    <w:rsid w:val="00922930"/>
    <w:rsid w:val="00922992"/>
    <w:rsid w:val="00922B0E"/>
    <w:rsid w:val="00922CB3"/>
    <w:rsid w:val="00922D91"/>
    <w:rsid w:val="00922DF7"/>
    <w:rsid w:val="00922FAA"/>
    <w:rsid w:val="00923016"/>
    <w:rsid w:val="00923082"/>
    <w:rsid w:val="009231B9"/>
    <w:rsid w:val="00923476"/>
    <w:rsid w:val="00923764"/>
    <w:rsid w:val="00923782"/>
    <w:rsid w:val="00923836"/>
    <w:rsid w:val="0092386E"/>
    <w:rsid w:val="0092389C"/>
    <w:rsid w:val="00923A8B"/>
    <w:rsid w:val="00923AAA"/>
    <w:rsid w:val="00923B73"/>
    <w:rsid w:val="00923B90"/>
    <w:rsid w:val="00923C00"/>
    <w:rsid w:val="00923C57"/>
    <w:rsid w:val="00923CDD"/>
    <w:rsid w:val="00923CDE"/>
    <w:rsid w:val="00923D27"/>
    <w:rsid w:val="00923D5F"/>
    <w:rsid w:val="00923E36"/>
    <w:rsid w:val="00923EE7"/>
    <w:rsid w:val="00923F07"/>
    <w:rsid w:val="00923FAB"/>
    <w:rsid w:val="00924059"/>
    <w:rsid w:val="00924096"/>
    <w:rsid w:val="00924133"/>
    <w:rsid w:val="00924183"/>
    <w:rsid w:val="00924323"/>
    <w:rsid w:val="00924330"/>
    <w:rsid w:val="0092435E"/>
    <w:rsid w:val="009243D0"/>
    <w:rsid w:val="00924514"/>
    <w:rsid w:val="009245DB"/>
    <w:rsid w:val="00924705"/>
    <w:rsid w:val="0092492A"/>
    <w:rsid w:val="00924936"/>
    <w:rsid w:val="00924977"/>
    <w:rsid w:val="0092497C"/>
    <w:rsid w:val="009249C3"/>
    <w:rsid w:val="00924A82"/>
    <w:rsid w:val="00924BE6"/>
    <w:rsid w:val="00924C16"/>
    <w:rsid w:val="00924CF1"/>
    <w:rsid w:val="00924DA6"/>
    <w:rsid w:val="00924E33"/>
    <w:rsid w:val="00924E45"/>
    <w:rsid w:val="00924EA3"/>
    <w:rsid w:val="00924FA8"/>
    <w:rsid w:val="00924FAC"/>
    <w:rsid w:val="00925059"/>
    <w:rsid w:val="00925217"/>
    <w:rsid w:val="0092522F"/>
    <w:rsid w:val="00925280"/>
    <w:rsid w:val="009252E0"/>
    <w:rsid w:val="0092532E"/>
    <w:rsid w:val="0092536F"/>
    <w:rsid w:val="009253E1"/>
    <w:rsid w:val="009254C4"/>
    <w:rsid w:val="00925646"/>
    <w:rsid w:val="00925692"/>
    <w:rsid w:val="00925708"/>
    <w:rsid w:val="00925759"/>
    <w:rsid w:val="0092577B"/>
    <w:rsid w:val="00925843"/>
    <w:rsid w:val="00925888"/>
    <w:rsid w:val="00925959"/>
    <w:rsid w:val="00925999"/>
    <w:rsid w:val="00925A08"/>
    <w:rsid w:val="00925B8F"/>
    <w:rsid w:val="00925BD8"/>
    <w:rsid w:val="00925C11"/>
    <w:rsid w:val="00925C76"/>
    <w:rsid w:val="00925C83"/>
    <w:rsid w:val="00925D48"/>
    <w:rsid w:val="00925E4B"/>
    <w:rsid w:val="00925E5E"/>
    <w:rsid w:val="00925E9D"/>
    <w:rsid w:val="00925F13"/>
    <w:rsid w:val="00925F54"/>
    <w:rsid w:val="00925F97"/>
    <w:rsid w:val="00926061"/>
    <w:rsid w:val="009260A7"/>
    <w:rsid w:val="00926127"/>
    <w:rsid w:val="009261F3"/>
    <w:rsid w:val="0092621C"/>
    <w:rsid w:val="009262A4"/>
    <w:rsid w:val="009263D3"/>
    <w:rsid w:val="0092645C"/>
    <w:rsid w:val="009264E1"/>
    <w:rsid w:val="00926783"/>
    <w:rsid w:val="00926795"/>
    <w:rsid w:val="009268AF"/>
    <w:rsid w:val="00926968"/>
    <w:rsid w:val="009269A6"/>
    <w:rsid w:val="009269EE"/>
    <w:rsid w:val="00926A77"/>
    <w:rsid w:val="00926B6A"/>
    <w:rsid w:val="00926C17"/>
    <w:rsid w:val="00926D47"/>
    <w:rsid w:val="00926DA6"/>
    <w:rsid w:val="00926E86"/>
    <w:rsid w:val="00926F62"/>
    <w:rsid w:val="00926FD9"/>
    <w:rsid w:val="009270C0"/>
    <w:rsid w:val="009271E2"/>
    <w:rsid w:val="00927246"/>
    <w:rsid w:val="009272B3"/>
    <w:rsid w:val="00927323"/>
    <w:rsid w:val="009273D9"/>
    <w:rsid w:val="00927458"/>
    <w:rsid w:val="0092749F"/>
    <w:rsid w:val="00927500"/>
    <w:rsid w:val="00927517"/>
    <w:rsid w:val="009275AC"/>
    <w:rsid w:val="0092772B"/>
    <w:rsid w:val="00927733"/>
    <w:rsid w:val="0092774C"/>
    <w:rsid w:val="009278BC"/>
    <w:rsid w:val="0092793A"/>
    <w:rsid w:val="00927963"/>
    <w:rsid w:val="009279DF"/>
    <w:rsid w:val="00927A34"/>
    <w:rsid w:val="00927A4B"/>
    <w:rsid w:val="00927B0B"/>
    <w:rsid w:val="00927B17"/>
    <w:rsid w:val="00927B74"/>
    <w:rsid w:val="00927BDE"/>
    <w:rsid w:val="00927C4C"/>
    <w:rsid w:val="00927CAD"/>
    <w:rsid w:val="00927CE8"/>
    <w:rsid w:val="00927D57"/>
    <w:rsid w:val="00927DAE"/>
    <w:rsid w:val="00927DE9"/>
    <w:rsid w:val="00927DF9"/>
    <w:rsid w:val="00927E11"/>
    <w:rsid w:val="00927E52"/>
    <w:rsid w:val="00927F12"/>
    <w:rsid w:val="00930049"/>
    <w:rsid w:val="00930226"/>
    <w:rsid w:val="00930266"/>
    <w:rsid w:val="0093032A"/>
    <w:rsid w:val="00930342"/>
    <w:rsid w:val="009303E8"/>
    <w:rsid w:val="00930402"/>
    <w:rsid w:val="0093048A"/>
    <w:rsid w:val="0093049A"/>
    <w:rsid w:val="009304F6"/>
    <w:rsid w:val="0093050C"/>
    <w:rsid w:val="009305C8"/>
    <w:rsid w:val="009306B4"/>
    <w:rsid w:val="009306BC"/>
    <w:rsid w:val="009309F6"/>
    <w:rsid w:val="00930AB7"/>
    <w:rsid w:val="00930AF1"/>
    <w:rsid w:val="00930C26"/>
    <w:rsid w:val="00930D16"/>
    <w:rsid w:val="00930DB0"/>
    <w:rsid w:val="00930DD4"/>
    <w:rsid w:val="00930DE1"/>
    <w:rsid w:val="00930E3A"/>
    <w:rsid w:val="00930F03"/>
    <w:rsid w:val="00930F34"/>
    <w:rsid w:val="00930F74"/>
    <w:rsid w:val="00930FEC"/>
    <w:rsid w:val="00930FF4"/>
    <w:rsid w:val="00931097"/>
    <w:rsid w:val="009310A4"/>
    <w:rsid w:val="009310F4"/>
    <w:rsid w:val="0093118A"/>
    <w:rsid w:val="009311A9"/>
    <w:rsid w:val="009312FF"/>
    <w:rsid w:val="00931313"/>
    <w:rsid w:val="00931363"/>
    <w:rsid w:val="009313E7"/>
    <w:rsid w:val="0093147F"/>
    <w:rsid w:val="00931520"/>
    <w:rsid w:val="00931607"/>
    <w:rsid w:val="009317AC"/>
    <w:rsid w:val="009319FA"/>
    <w:rsid w:val="00931A42"/>
    <w:rsid w:val="00931A99"/>
    <w:rsid w:val="00931AA8"/>
    <w:rsid w:val="00931AAE"/>
    <w:rsid w:val="00931B2A"/>
    <w:rsid w:val="00931B49"/>
    <w:rsid w:val="00931B6D"/>
    <w:rsid w:val="00931BA7"/>
    <w:rsid w:val="00931BB1"/>
    <w:rsid w:val="00931BEF"/>
    <w:rsid w:val="00931DC8"/>
    <w:rsid w:val="00931EE7"/>
    <w:rsid w:val="00931F4C"/>
    <w:rsid w:val="00931F61"/>
    <w:rsid w:val="00931F89"/>
    <w:rsid w:val="00931F99"/>
    <w:rsid w:val="00932287"/>
    <w:rsid w:val="009322EB"/>
    <w:rsid w:val="00932356"/>
    <w:rsid w:val="0093239C"/>
    <w:rsid w:val="009324AC"/>
    <w:rsid w:val="0093259C"/>
    <w:rsid w:val="00932636"/>
    <w:rsid w:val="009326A0"/>
    <w:rsid w:val="009327C3"/>
    <w:rsid w:val="009327F5"/>
    <w:rsid w:val="009327F6"/>
    <w:rsid w:val="0093283C"/>
    <w:rsid w:val="0093292F"/>
    <w:rsid w:val="00932A28"/>
    <w:rsid w:val="00932AC1"/>
    <w:rsid w:val="00932B47"/>
    <w:rsid w:val="00932C48"/>
    <w:rsid w:val="00932EF8"/>
    <w:rsid w:val="00932FCD"/>
    <w:rsid w:val="009330EA"/>
    <w:rsid w:val="009330F2"/>
    <w:rsid w:val="00933166"/>
    <w:rsid w:val="00933233"/>
    <w:rsid w:val="00933309"/>
    <w:rsid w:val="0093353A"/>
    <w:rsid w:val="00933625"/>
    <w:rsid w:val="0093370C"/>
    <w:rsid w:val="00933725"/>
    <w:rsid w:val="00933881"/>
    <w:rsid w:val="00933911"/>
    <w:rsid w:val="0093396F"/>
    <w:rsid w:val="009339A2"/>
    <w:rsid w:val="00933A78"/>
    <w:rsid w:val="00933B39"/>
    <w:rsid w:val="00933C5E"/>
    <w:rsid w:val="00933D46"/>
    <w:rsid w:val="00933D5B"/>
    <w:rsid w:val="00933D67"/>
    <w:rsid w:val="00933D89"/>
    <w:rsid w:val="00933D90"/>
    <w:rsid w:val="00933E90"/>
    <w:rsid w:val="00933E9C"/>
    <w:rsid w:val="00933F27"/>
    <w:rsid w:val="00933FFB"/>
    <w:rsid w:val="0093411D"/>
    <w:rsid w:val="00934155"/>
    <w:rsid w:val="0093421B"/>
    <w:rsid w:val="00934246"/>
    <w:rsid w:val="0093426F"/>
    <w:rsid w:val="009343A3"/>
    <w:rsid w:val="009343C9"/>
    <w:rsid w:val="0093445F"/>
    <w:rsid w:val="00934491"/>
    <w:rsid w:val="00934522"/>
    <w:rsid w:val="0093464E"/>
    <w:rsid w:val="0093473C"/>
    <w:rsid w:val="009349B0"/>
    <w:rsid w:val="00934AF8"/>
    <w:rsid w:val="00934B09"/>
    <w:rsid w:val="00934C08"/>
    <w:rsid w:val="00934C68"/>
    <w:rsid w:val="00934C9F"/>
    <w:rsid w:val="00934CF8"/>
    <w:rsid w:val="00934D91"/>
    <w:rsid w:val="00934E90"/>
    <w:rsid w:val="00934EC3"/>
    <w:rsid w:val="00934F17"/>
    <w:rsid w:val="00935078"/>
    <w:rsid w:val="00935243"/>
    <w:rsid w:val="00935273"/>
    <w:rsid w:val="0093527E"/>
    <w:rsid w:val="009352A1"/>
    <w:rsid w:val="00935335"/>
    <w:rsid w:val="00935411"/>
    <w:rsid w:val="009354B5"/>
    <w:rsid w:val="009354FD"/>
    <w:rsid w:val="00935543"/>
    <w:rsid w:val="009355BB"/>
    <w:rsid w:val="009355BE"/>
    <w:rsid w:val="0093567D"/>
    <w:rsid w:val="0093567E"/>
    <w:rsid w:val="009356FC"/>
    <w:rsid w:val="00935785"/>
    <w:rsid w:val="00935906"/>
    <w:rsid w:val="00935907"/>
    <w:rsid w:val="00935B25"/>
    <w:rsid w:val="00935B84"/>
    <w:rsid w:val="00935BD5"/>
    <w:rsid w:val="00935C74"/>
    <w:rsid w:val="00935D2B"/>
    <w:rsid w:val="00935DE1"/>
    <w:rsid w:val="00935DEB"/>
    <w:rsid w:val="00935F00"/>
    <w:rsid w:val="009360FA"/>
    <w:rsid w:val="009361B3"/>
    <w:rsid w:val="009361CA"/>
    <w:rsid w:val="0093625A"/>
    <w:rsid w:val="009362E7"/>
    <w:rsid w:val="00936391"/>
    <w:rsid w:val="009363A8"/>
    <w:rsid w:val="0093647E"/>
    <w:rsid w:val="00936630"/>
    <w:rsid w:val="0093671C"/>
    <w:rsid w:val="0093674C"/>
    <w:rsid w:val="009367BE"/>
    <w:rsid w:val="00936863"/>
    <w:rsid w:val="0093686B"/>
    <w:rsid w:val="0093691E"/>
    <w:rsid w:val="009369A3"/>
    <w:rsid w:val="00936A24"/>
    <w:rsid w:val="00936A75"/>
    <w:rsid w:val="00936AE6"/>
    <w:rsid w:val="00936B25"/>
    <w:rsid w:val="00936CA5"/>
    <w:rsid w:val="00936DA8"/>
    <w:rsid w:val="00936DF5"/>
    <w:rsid w:val="00936E87"/>
    <w:rsid w:val="00936ED4"/>
    <w:rsid w:val="00936EF1"/>
    <w:rsid w:val="00936F5D"/>
    <w:rsid w:val="00936FB6"/>
    <w:rsid w:val="009371E4"/>
    <w:rsid w:val="00937346"/>
    <w:rsid w:val="0093756B"/>
    <w:rsid w:val="00937742"/>
    <w:rsid w:val="00937762"/>
    <w:rsid w:val="009377E0"/>
    <w:rsid w:val="00937907"/>
    <w:rsid w:val="00937AD4"/>
    <w:rsid w:val="00937B37"/>
    <w:rsid w:val="00937B54"/>
    <w:rsid w:val="00937B68"/>
    <w:rsid w:val="00937B8F"/>
    <w:rsid w:val="00937BBF"/>
    <w:rsid w:val="00937DE3"/>
    <w:rsid w:val="00937E29"/>
    <w:rsid w:val="00937E7A"/>
    <w:rsid w:val="00937EFE"/>
    <w:rsid w:val="00937F2C"/>
    <w:rsid w:val="00937FF2"/>
    <w:rsid w:val="00940025"/>
    <w:rsid w:val="00940092"/>
    <w:rsid w:val="009401C2"/>
    <w:rsid w:val="0094020B"/>
    <w:rsid w:val="0094039C"/>
    <w:rsid w:val="009403DC"/>
    <w:rsid w:val="009404CE"/>
    <w:rsid w:val="009404EB"/>
    <w:rsid w:val="0094059C"/>
    <w:rsid w:val="0094059D"/>
    <w:rsid w:val="0094064F"/>
    <w:rsid w:val="009406A3"/>
    <w:rsid w:val="009406D9"/>
    <w:rsid w:val="009406DF"/>
    <w:rsid w:val="00940795"/>
    <w:rsid w:val="0094087C"/>
    <w:rsid w:val="00940959"/>
    <w:rsid w:val="0094099A"/>
    <w:rsid w:val="00940A0F"/>
    <w:rsid w:val="00940B61"/>
    <w:rsid w:val="00940D2A"/>
    <w:rsid w:val="00940D5E"/>
    <w:rsid w:val="00940D80"/>
    <w:rsid w:val="00940E55"/>
    <w:rsid w:val="00940ECD"/>
    <w:rsid w:val="00940F09"/>
    <w:rsid w:val="009410D7"/>
    <w:rsid w:val="00941252"/>
    <w:rsid w:val="00941307"/>
    <w:rsid w:val="009413D8"/>
    <w:rsid w:val="009413DB"/>
    <w:rsid w:val="0094143E"/>
    <w:rsid w:val="00941511"/>
    <w:rsid w:val="009415E4"/>
    <w:rsid w:val="00941800"/>
    <w:rsid w:val="0094182C"/>
    <w:rsid w:val="00941882"/>
    <w:rsid w:val="00941ADC"/>
    <w:rsid w:val="00941B4F"/>
    <w:rsid w:val="00941B64"/>
    <w:rsid w:val="00941B6C"/>
    <w:rsid w:val="00941BF1"/>
    <w:rsid w:val="00941C56"/>
    <w:rsid w:val="00941C87"/>
    <w:rsid w:val="00941D7D"/>
    <w:rsid w:val="00941DB3"/>
    <w:rsid w:val="00941E63"/>
    <w:rsid w:val="00941F11"/>
    <w:rsid w:val="00942038"/>
    <w:rsid w:val="009420C3"/>
    <w:rsid w:val="00942177"/>
    <w:rsid w:val="0094220B"/>
    <w:rsid w:val="0094220E"/>
    <w:rsid w:val="0094222F"/>
    <w:rsid w:val="00942253"/>
    <w:rsid w:val="00942254"/>
    <w:rsid w:val="009423A0"/>
    <w:rsid w:val="009423E2"/>
    <w:rsid w:val="00942560"/>
    <w:rsid w:val="00942635"/>
    <w:rsid w:val="00942714"/>
    <w:rsid w:val="00942732"/>
    <w:rsid w:val="00942762"/>
    <w:rsid w:val="009427ED"/>
    <w:rsid w:val="00942903"/>
    <w:rsid w:val="00942972"/>
    <w:rsid w:val="00942A7C"/>
    <w:rsid w:val="00942AA6"/>
    <w:rsid w:val="00942BA7"/>
    <w:rsid w:val="00942BE8"/>
    <w:rsid w:val="00942C9F"/>
    <w:rsid w:val="00942D35"/>
    <w:rsid w:val="00942E08"/>
    <w:rsid w:val="00942EEE"/>
    <w:rsid w:val="00942F77"/>
    <w:rsid w:val="00943028"/>
    <w:rsid w:val="00943331"/>
    <w:rsid w:val="0094336C"/>
    <w:rsid w:val="009433C0"/>
    <w:rsid w:val="00943402"/>
    <w:rsid w:val="009434B2"/>
    <w:rsid w:val="00943508"/>
    <w:rsid w:val="00943564"/>
    <w:rsid w:val="0094358D"/>
    <w:rsid w:val="009436B2"/>
    <w:rsid w:val="009436FF"/>
    <w:rsid w:val="0094373A"/>
    <w:rsid w:val="009437BF"/>
    <w:rsid w:val="00943869"/>
    <w:rsid w:val="00943889"/>
    <w:rsid w:val="009438A6"/>
    <w:rsid w:val="0094398B"/>
    <w:rsid w:val="009439F6"/>
    <w:rsid w:val="00943AC9"/>
    <w:rsid w:val="00943B0E"/>
    <w:rsid w:val="00943C61"/>
    <w:rsid w:val="00943CF6"/>
    <w:rsid w:val="00943D1C"/>
    <w:rsid w:val="00943D30"/>
    <w:rsid w:val="00943DF4"/>
    <w:rsid w:val="00943E0A"/>
    <w:rsid w:val="00943FCF"/>
    <w:rsid w:val="009440BF"/>
    <w:rsid w:val="00944128"/>
    <w:rsid w:val="009441D7"/>
    <w:rsid w:val="009441E5"/>
    <w:rsid w:val="00944227"/>
    <w:rsid w:val="0094422E"/>
    <w:rsid w:val="009444F1"/>
    <w:rsid w:val="009445B7"/>
    <w:rsid w:val="009445CE"/>
    <w:rsid w:val="00944643"/>
    <w:rsid w:val="009446A0"/>
    <w:rsid w:val="009446F2"/>
    <w:rsid w:val="00944711"/>
    <w:rsid w:val="00944723"/>
    <w:rsid w:val="009448A1"/>
    <w:rsid w:val="0094495B"/>
    <w:rsid w:val="00944B23"/>
    <w:rsid w:val="00944CEC"/>
    <w:rsid w:val="00944D56"/>
    <w:rsid w:val="00944E60"/>
    <w:rsid w:val="00944EDE"/>
    <w:rsid w:val="00944EDF"/>
    <w:rsid w:val="00944EE9"/>
    <w:rsid w:val="00944EEE"/>
    <w:rsid w:val="00944F99"/>
    <w:rsid w:val="00944FE7"/>
    <w:rsid w:val="00944FEB"/>
    <w:rsid w:val="00945087"/>
    <w:rsid w:val="00945092"/>
    <w:rsid w:val="0094515E"/>
    <w:rsid w:val="0094516B"/>
    <w:rsid w:val="009451E1"/>
    <w:rsid w:val="009452C4"/>
    <w:rsid w:val="009452C5"/>
    <w:rsid w:val="009453D3"/>
    <w:rsid w:val="009456C5"/>
    <w:rsid w:val="009456C8"/>
    <w:rsid w:val="009456CF"/>
    <w:rsid w:val="00945734"/>
    <w:rsid w:val="00945792"/>
    <w:rsid w:val="009458C5"/>
    <w:rsid w:val="00945939"/>
    <w:rsid w:val="00945940"/>
    <w:rsid w:val="0094598B"/>
    <w:rsid w:val="009459F0"/>
    <w:rsid w:val="00945A45"/>
    <w:rsid w:val="00945A7B"/>
    <w:rsid w:val="00945A99"/>
    <w:rsid w:val="00945B37"/>
    <w:rsid w:val="00945BD7"/>
    <w:rsid w:val="00945CEF"/>
    <w:rsid w:val="00945D30"/>
    <w:rsid w:val="00945E29"/>
    <w:rsid w:val="00946033"/>
    <w:rsid w:val="009460CB"/>
    <w:rsid w:val="009460DF"/>
    <w:rsid w:val="00946119"/>
    <w:rsid w:val="00946137"/>
    <w:rsid w:val="00946198"/>
    <w:rsid w:val="00946272"/>
    <w:rsid w:val="00946282"/>
    <w:rsid w:val="009462E5"/>
    <w:rsid w:val="00946307"/>
    <w:rsid w:val="0094638A"/>
    <w:rsid w:val="009463C7"/>
    <w:rsid w:val="0094644B"/>
    <w:rsid w:val="00946486"/>
    <w:rsid w:val="0094649E"/>
    <w:rsid w:val="00946557"/>
    <w:rsid w:val="0094657C"/>
    <w:rsid w:val="009465FE"/>
    <w:rsid w:val="00946667"/>
    <w:rsid w:val="009466AB"/>
    <w:rsid w:val="0094677E"/>
    <w:rsid w:val="009467E6"/>
    <w:rsid w:val="00946839"/>
    <w:rsid w:val="009468BC"/>
    <w:rsid w:val="0094692C"/>
    <w:rsid w:val="00946956"/>
    <w:rsid w:val="009469CA"/>
    <w:rsid w:val="009469F7"/>
    <w:rsid w:val="00946BEC"/>
    <w:rsid w:val="00946C1D"/>
    <w:rsid w:val="00946CDB"/>
    <w:rsid w:val="00946EC3"/>
    <w:rsid w:val="00946ECD"/>
    <w:rsid w:val="00947053"/>
    <w:rsid w:val="0094707C"/>
    <w:rsid w:val="0094711B"/>
    <w:rsid w:val="00947173"/>
    <w:rsid w:val="0094733D"/>
    <w:rsid w:val="0094739E"/>
    <w:rsid w:val="009474BA"/>
    <w:rsid w:val="009474DF"/>
    <w:rsid w:val="0094757A"/>
    <w:rsid w:val="00947632"/>
    <w:rsid w:val="0094781E"/>
    <w:rsid w:val="00947833"/>
    <w:rsid w:val="00947867"/>
    <w:rsid w:val="00947936"/>
    <w:rsid w:val="00947990"/>
    <w:rsid w:val="00947BD9"/>
    <w:rsid w:val="00947C71"/>
    <w:rsid w:val="00947D94"/>
    <w:rsid w:val="00947EF4"/>
    <w:rsid w:val="00947F4F"/>
    <w:rsid w:val="00950006"/>
    <w:rsid w:val="0095002D"/>
    <w:rsid w:val="009500DF"/>
    <w:rsid w:val="00950321"/>
    <w:rsid w:val="009503D1"/>
    <w:rsid w:val="0095043D"/>
    <w:rsid w:val="00950571"/>
    <w:rsid w:val="0095059C"/>
    <w:rsid w:val="00950799"/>
    <w:rsid w:val="009507E2"/>
    <w:rsid w:val="009508E1"/>
    <w:rsid w:val="00950910"/>
    <w:rsid w:val="00950A4E"/>
    <w:rsid w:val="00950E58"/>
    <w:rsid w:val="00950E7C"/>
    <w:rsid w:val="00950ED9"/>
    <w:rsid w:val="00950EF6"/>
    <w:rsid w:val="00951029"/>
    <w:rsid w:val="009510B8"/>
    <w:rsid w:val="00951125"/>
    <w:rsid w:val="009511D2"/>
    <w:rsid w:val="009512E3"/>
    <w:rsid w:val="00951550"/>
    <w:rsid w:val="009515D1"/>
    <w:rsid w:val="00951738"/>
    <w:rsid w:val="00951775"/>
    <w:rsid w:val="009517B5"/>
    <w:rsid w:val="009517CB"/>
    <w:rsid w:val="00951804"/>
    <w:rsid w:val="00951818"/>
    <w:rsid w:val="00951A69"/>
    <w:rsid w:val="00951A89"/>
    <w:rsid w:val="00951B64"/>
    <w:rsid w:val="00951B94"/>
    <w:rsid w:val="00951C0C"/>
    <w:rsid w:val="00951C82"/>
    <w:rsid w:val="00951CCA"/>
    <w:rsid w:val="00951D75"/>
    <w:rsid w:val="009520C1"/>
    <w:rsid w:val="0095210E"/>
    <w:rsid w:val="00952124"/>
    <w:rsid w:val="009521D4"/>
    <w:rsid w:val="0095221B"/>
    <w:rsid w:val="0095223F"/>
    <w:rsid w:val="00952505"/>
    <w:rsid w:val="009525D9"/>
    <w:rsid w:val="009526D1"/>
    <w:rsid w:val="009527C2"/>
    <w:rsid w:val="009527CC"/>
    <w:rsid w:val="00952810"/>
    <w:rsid w:val="009529D7"/>
    <w:rsid w:val="00952A12"/>
    <w:rsid w:val="00952A8C"/>
    <w:rsid w:val="00952A91"/>
    <w:rsid w:val="00952C06"/>
    <w:rsid w:val="00952C0F"/>
    <w:rsid w:val="00952E07"/>
    <w:rsid w:val="00952E0B"/>
    <w:rsid w:val="00952E21"/>
    <w:rsid w:val="00952E82"/>
    <w:rsid w:val="00952E8C"/>
    <w:rsid w:val="0095306D"/>
    <w:rsid w:val="009530DA"/>
    <w:rsid w:val="009530F8"/>
    <w:rsid w:val="00953233"/>
    <w:rsid w:val="00953282"/>
    <w:rsid w:val="0095339D"/>
    <w:rsid w:val="009534D8"/>
    <w:rsid w:val="00953548"/>
    <w:rsid w:val="00953566"/>
    <w:rsid w:val="009535ED"/>
    <w:rsid w:val="00953666"/>
    <w:rsid w:val="0095367B"/>
    <w:rsid w:val="009536D4"/>
    <w:rsid w:val="0095383A"/>
    <w:rsid w:val="00953894"/>
    <w:rsid w:val="0095394A"/>
    <w:rsid w:val="009539D6"/>
    <w:rsid w:val="00953CA3"/>
    <w:rsid w:val="00953CA5"/>
    <w:rsid w:val="00953E23"/>
    <w:rsid w:val="00953EB9"/>
    <w:rsid w:val="00954025"/>
    <w:rsid w:val="009541C9"/>
    <w:rsid w:val="0095420D"/>
    <w:rsid w:val="0095420F"/>
    <w:rsid w:val="00954250"/>
    <w:rsid w:val="0095426E"/>
    <w:rsid w:val="00954319"/>
    <w:rsid w:val="00954348"/>
    <w:rsid w:val="009545BE"/>
    <w:rsid w:val="00954609"/>
    <w:rsid w:val="0095474F"/>
    <w:rsid w:val="00954B22"/>
    <w:rsid w:val="00954C6B"/>
    <w:rsid w:val="00954C76"/>
    <w:rsid w:val="00954C8B"/>
    <w:rsid w:val="00954D39"/>
    <w:rsid w:val="00954DA0"/>
    <w:rsid w:val="00954E20"/>
    <w:rsid w:val="00954EAD"/>
    <w:rsid w:val="00954EBD"/>
    <w:rsid w:val="00954EDE"/>
    <w:rsid w:val="0095508D"/>
    <w:rsid w:val="009553E2"/>
    <w:rsid w:val="009553EC"/>
    <w:rsid w:val="0095544A"/>
    <w:rsid w:val="0095544C"/>
    <w:rsid w:val="00955514"/>
    <w:rsid w:val="00955575"/>
    <w:rsid w:val="00955589"/>
    <w:rsid w:val="00955641"/>
    <w:rsid w:val="0095567C"/>
    <w:rsid w:val="009556C2"/>
    <w:rsid w:val="00955835"/>
    <w:rsid w:val="00955854"/>
    <w:rsid w:val="0095598E"/>
    <w:rsid w:val="009559A4"/>
    <w:rsid w:val="009559F7"/>
    <w:rsid w:val="00955A50"/>
    <w:rsid w:val="00955B32"/>
    <w:rsid w:val="00955C92"/>
    <w:rsid w:val="00955E6D"/>
    <w:rsid w:val="00955F43"/>
    <w:rsid w:val="00955FB7"/>
    <w:rsid w:val="009561F6"/>
    <w:rsid w:val="00956204"/>
    <w:rsid w:val="0095628E"/>
    <w:rsid w:val="009563CC"/>
    <w:rsid w:val="0095643F"/>
    <w:rsid w:val="009564CF"/>
    <w:rsid w:val="00956505"/>
    <w:rsid w:val="00956532"/>
    <w:rsid w:val="0095657E"/>
    <w:rsid w:val="00956708"/>
    <w:rsid w:val="00956797"/>
    <w:rsid w:val="009567BD"/>
    <w:rsid w:val="009567D9"/>
    <w:rsid w:val="009567F2"/>
    <w:rsid w:val="00956825"/>
    <w:rsid w:val="00956898"/>
    <w:rsid w:val="00956997"/>
    <w:rsid w:val="00956A78"/>
    <w:rsid w:val="00956AC1"/>
    <w:rsid w:val="00956BFB"/>
    <w:rsid w:val="00956C34"/>
    <w:rsid w:val="00956C42"/>
    <w:rsid w:val="00956DC9"/>
    <w:rsid w:val="00956E17"/>
    <w:rsid w:val="00956E93"/>
    <w:rsid w:val="00956F56"/>
    <w:rsid w:val="00956F8A"/>
    <w:rsid w:val="009570F1"/>
    <w:rsid w:val="00957419"/>
    <w:rsid w:val="009574A1"/>
    <w:rsid w:val="009574BB"/>
    <w:rsid w:val="009574E9"/>
    <w:rsid w:val="009576B1"/>
    <w:rsid w:val="009576D6"/>
    <w:rsid w:val="009576F7"/>
    <w:rsid w:val="009579AF"/>
    <w:rsid w:val="009579C2"/>
    <w:rsid w:val="00957A22"/>
    <w:rsid w:val="00957AC3"/>
    <w:rsid w:val="00957B08"/>
    <w:rsid w:val="00957B4E"/>
    <w:rsid w:val="00957BF6"/>
    <w:rsid w:val="00957C3D"/>
    <w:rsid w:val="00957D7E"/>
    <w:rsid w:val="00957DEC"/>
    <w:rsid w:val="00957DFE"/>
    <w:rsid w:val="00957F1F"/>
    <w:rsid w:val="009600B8"/>
    <w:rsid w:val="009600C5"/>
    <w:rsid w:val="00960149"/>
    <w:rsid w:val="009601D5"/>
    <w:rsid w:val="00960281"/>
    <w:rsid w:val="009602F9"/>
    <w:rsid w:val="00960365"/>
    <w:rsid w:val="0096038B"/>
    <w:rsid w:val="00960399"/>
    <w:rsid w:val="009603AB"/>
    <w:rsid w:val="009603FA"/>
    <w:rsid w:val="00960418"/>
    <w:rsid w:val="009604FA"/>
    <w:rsid w:val="00960600"/>
    <w:rsid w:val="0096080D"/>
    <w:rsid w:val="009608CE"/>
    <w:rsid w:val="0096091F"/>
    <w:rsid w:val="009609BE"/>
    <w:rsid w:val="00960AB5"/>
    <w:rsid w:val="00960B2B"/>
    <w:rsid w:val="00960BA2"/>
    <w:rsid w:val="00960BEF"/>
    <w:rsid w:val="00960DA3"/>
    <w:rsid w:val="00960E8C"/>
    <w:rsid w:val="00960F9B"/>
    <w:rsid w:val="00960F9F"/>
    <w:rsid w:val="00960FF2"/>
    <w:rsid w:val="009610EF"/>
    <w:rsid w:val="00961150"/>
    <w:rsid w:val="009611AA"/>
    <w:rsid w:val="0096124D"/>
    <w:rsid w:val="0096128C"/>
    <w:rsid w:val="00961295"/>
    <w:rsid w:val="0096129E"/>
    <w:rsid w:val="00961438"/>
    <w:rsid w:val="00961483"/>
    <w:rsid w:val="00961631"/>
    <w:rsid w:val="00961653"/>
    <w:rsid w:val="00961684"/>
    <w:rsid w:val="009617D1"/>
    <w:rsid w:val="009617DD"/>
    <w:rsid w:val="0096182D"/>
    <w:rsid w:val="00961844"/>
    <w:rsid w:val="00961905"/>
    <w:rsid w:val="00961A0B"/>
    <w:rsid w:val="00961A37"/>
    <w:rsid w:val="00961AFF"/>
    <w:rsid w:val="00961BE5"/>
    <w:rsid w:val="00961C4B"/>
    <w:rsid w:val="00961F1B"/>
    <w:rsid w:val="00961F42"/>
    <w:rsid w:val="00962025"/>
    <w:rsid w:val="009620FB"/>
    <w:rsid w:val="00962154"/>
    <w:rsid w:val="00962186"/>
    <w:rsid w:val="00962204"/>
    <w:rsid w:val="00962231"/>
    <w:rsid w:val="00962417"/>
    <w:rsid w:val="009624D6"/>
    <w:rsid w:val="00962505"/>
    <w:rsid w:val="009625AE"/>
    <w:rsid w:val="00962869"/>
    <w:rsid w:val="00962874"/>
    <w:rsid w:val="009628BD"/>
    <w:rsid w:val="009628DF"/>
    <w:rsid w:val="00962A68"/>
    <w:rsid w:val="00962C4A"/>
    <w:rsid w:val="00962CDD"/>
    <w:rsid w:val="00962D89"/>
    <w:rsid w:val="00962DA8"/>
    <w:rsid w:val="00962DB8"/>
    <w:rsid w:val="00962E48"/>
    <w:rsid w:val="00962E4D"/>
    <w:rsid w:val="00962EB2"/>
    <w:rsid w:val="00962F03"/>
    <w:rsid w:val="00962F5F"/>
    <w:rsid w:val="00963178"/>
    <w:rsid w:val="009631D6"/>
    <w:rsid w:val="00963220"/>
    <w:rsid w:val="00963246"/>
    <w:rsid w:val="0096324E"/>
    <w:rsid w:val="00963366"/>
    <w:rsid w:val="0096344E"/>
    <w:rsid w:val="0096350A"/>
    <w:rsid w:val="00963596"/>
    <w:rsid w:val="00963672"/>
    <w:rsid w:val="009638A7"/>
    <w:rsid w:val="0096390B"/>
    <w:rsid w:val="009639E8"/>
    <w:rsid w:val="00963A47"/>
    <w:rsid w:val="00963B2F"/>
    <w:rsid w:val="00963BDA"/>
    <w:rsid w:val="00963C50"/>
    <w:rsid w:val="00963CEE"/>
    <w:rsid w:val="00963DBC"/>
    <w:rsid w:val="00963E11"/>
    <w:rsid w:val="00963E39"/>
    <w:rsid w:val="00963EB7"/>
    <w:rsid w:val="00963F17"/>
    <w:rsid w:val="0096419B"/>
    <w:rsid w:val="009641A2"/>
    <w:rsid w:val="009641B8"/>
    <w:rsid w:val="00964220"/>
    <w:rsid w:val="00964235"/>
    <w:rsid w:val="0096427B"/>
    <w:rsid w:val="009643F3"/>
    <w:rsid w:val="009644CB"/>
    <w:rsid w:val="0096452D"/>
    <w:rsid w:val="00964586"/>
    <w:rsid w:val="0096460F"/>
    <w:rsid w:val="009647D2"/>
    <w:rsid w:val="009647E5"/>
    <w:rsid w:val="0096483D"/>
    <w:rsid w:val="00964876"/>
    <w:rsid w:val="0096498E"/>
    <w:rsid w:val="009649BB"/>
    <w:rsid w:val="00964A05"/>
    <w:rsid w:val="00964B70"/>
    <w:rsid w:val="00964E53"/>
    <w:rsid w:val="00964E91"/>
    <w:rsid w:val="00964FE4"/>
    <w:rsid w:val="00964FF3"/>
    <w:rsid w:val="00965009"/>
    <w:rsid w:val="009650CD"/>
    <w:rsid w:val="009650D4"/>
    <w:rsid w:val="00965138"/>
    <w:rsid w:val="00965192"/>
    <w:rsid w:val="0096532C"/>
    <w:rsid w:val="00965440"/>
    <w:rsid w:val="009654D0"/>
    <w:rsid w:val="009655FE"/>
    <w:rsid w:val="00965606"/>
    <w:rsid w:val="009656A7"/>
    <w:rsid w:val="00965728"/>
    <w:rsid w:val="009657AF"/>
    <w:rsid w:val="009657CA"/>
    <w:rsid w:val="0096582C"/>
    <w:rsid w:val="0096584D"/>
    <w:rsid w:val="00965885"/>
    <w:rsid w:val="009658A4"/>
    <w:rsid w:val="0096595D"/>
    <w:rsid w:val="00965A3F"/>
    <w:rsid w:val="00965B7F"/>
    <w:rsid w:val="00965B9B"/>
    <w:rsid w:val="00965BA0"/>
    <w:rsid w:val="00965CE8"/>
    <w:rsid w:val="00965D13"/>
    <w:rsid w:val="00965D7F"/>
    <w:rsid w:val="00965D81"/>
    <w:rsid w:val="00965ED2"/>
    <w:rsid w:val="00966011"/>
    <w:rsid w:val="0096613A"/>
    <w:rsid w:val="00966359"/>
    <w:rsid w:val="009663C3"/>
    <w:rsid w:val="00966406"/>
    <w:rsid w:val="00966464"/>
    <w:rsid w:val="00966652"/>
    <w:rsid w:val="00966688"/>
    <w:rsid w:val="009667DE"/>
    <w:rsid w:val="00966A43"/>
    <w:rsid w:val="00966A4D"/>
    <w:rsid w:val="00966D41"/>
    <w:rsid w:val="00966D46"/>
    <w:rsid w:val="00966D87"/>
    <w:rsid w:val="00966EC9"/>
    <w:rsid w:val="00966FD1"/>
    <w:rsid w:val="00967169"/>
    <w:rsid w:val="009671FD"/>
    <w:rsid w:val="00967230"/>
    <w:rsid w:val="0096760A"/>
    <w:rsid w:val="009676BE"/>
    <w:rsid w:val="00967748"/>
    <w:rsid w:val="009677EA"/>
    <w:rsid w:val="00967897"/>
    <w:rsid w:val="009678A6"/>
    <w:rsid w:val="00967922"/>
    <w:rsid w:val="00967A37"/>
    <w:rsid w:val="00967A46"/>
    <w:rsid w:val="00967AC8"/>
    <w:rsid w:val="00967B47"/>
    <w:rsid w:val="00967B67"/>
    <w:rsid w:val="00967B98"/>
    <w:rsid w:val="00967C21"/>
    <w:rsid w:val="00967C51"/>
    <w:rsid w:val="00970105"/>
    <w:rsid w:val="0097044F"/>
    <w:rsid w:val="00970456"/>
    <w:rsid w:val="00970462"/>
    <w:rsid w:val="009704B6"/>
    <w:rsid w:val="0097051D"/>
    <w:rsid w:val="00970563"/>
    <w:rsid w:val="0097056F"/>
    <w:rsid w:val="009705AD"/>
    <w:rsid w:val="00970652"/>
    <w:rsid w:val="00970708"/>
    <w:rsid w:val="009707B2"/>
    <w:rsid w:val="00970833"/>
    <w:rsid w:val="0097085F"/>
    <w:rsid w:val="009708CC"/>
    <w:rsid w:val="00970953"/>
    <w:rsid w:val="009709C8"/>
    <w:rsid w:val="00970B2C"/>
    <w:rsid w:val="00970B57"/>
    <w:rsid w:val="00970D7D"/>
    <w:rsid w:val="00970EAD"/>
    <w:rsid w:val="00970EFB"/>
    <w:rsid w:val="00970F5A"/>
    <w:rsid w:val="00970FF4"/>
    <w:rsid w:val="00971058"/>
    <w:rsid w:val="009710C3"/>
    <w:rsid w:val="009710F0"/>
    <w:rsid w:val="009711FA"/>
    <w:rsid w:val="0097130B"/>
    <w:rsid w:val="00971329"/>
    <w:rsid w:val="00971404"/>
    <w:rsid w:val="0097145F"/>
    <w:rsid w:val="0097148F"/>
    <w:rsid w:val="009714A4"/>
    <w:rsid w:val="00971696"/>
    <w:rsid w:val="0097169F"/>
    <w:rsid w:val="00971727"/>
    <w:rsid w:val="0097194D"/>
    <w:rsid w:val="0097198C"/>
    <w:rsid w:val="009719DD"/>
    <w:rsid w:val="009719F1"/>
    <w:rsid w:val="00971A16"/>
    <w:rsid w:val="00971AB9"/>
    <w:rsid w:val="00971AE7"/>
    <w:rsid w:val="00971C4F"/>
    <w:rsid w:val="00971C59"/>
    <w:rsid w:val="00971CE7"/>
    <w:rsid w:val="00971D48"/>
    <w:rsid w:val="00971DBB"/>
    <w:rsid w:val="009721B2"/>
    <w:rsid w:val="0097228C"/>
    <w:rsid w:val="009723C3"/>
    <w:rsid w:val="00972406"/>
    <w:rsid w:val="0097246C"/>
    <w:rsid w:val="009724AD"/>
    <w:rsid w:val="00972503"/>
    <w:rsid w:val="00972538"/>
    <w:rsid w:val="0097255E"/>
    <w:rsid w:val="0097262E"/>
    <w:rsid w:val="00972789"/>
    <w:rsid w:val="009727AD"/>
    <w:rsid w:val="00972825"/>
    <w:rsid w:val="00972826"/>
    <w:rsid w:val="0097285D"/>
    <w:rsid w:val="009728D6"/>
    <w:rsid w:val="009728F2"/>
    <w:rsid w:val="00972969"/>
    <w:rsid w:val="009729A0"/>
    <w:rsid w:val="00972A2A"/>
    <w:rsid w:val="00972A65"/>
    <w:rsid w:val="00972B38"/>
    <w:rsid w:val="00972BD4"/>
    <w:rsid w:val="00972BFC"/>
    <w:rsid w:val="00972C11"/>
    <w:rsid w:val="00972C37"/>
    <w:rsid w:val="00972C40"/>
    <w:rsid w:val="00972CAB"/>
    <w:rsid w:val="00972DC6"/>
    <w:rsid w:val="00972E6D"/>
    <w:rsid w:val="00972E80"/>
    <w:rsid w:val="009730D7"/>
    <w:rsid w:val="009731AD"/>
    <w:rsid w:val="009732ED"/>
    <w:rsid w:val="0097335C"/>
    <w:rsid w:val="00973479"/>
    <w:rsid w:val="0097351F"/>
    <w:rsid w:val="00973571"/>
    <w:rsid w:val="009735F7"/>
    <w:rsid w:val="009737DE"/>
    <w:rsid w:val="00973965"/>
    <w:rsid w:val="0097397D"/>
    <w:rsid w:val="00973998"/>
    <w:rsid w:val="0097399C"/>
    <w:rsid w:val="00973B21"/>
    <w:rsid w:val="00973C2F"/>
    <w:rsid w:val="00973CD7"/>
    <w:rsid w:val="00973D2F"/>
    <w:rsid w:val="00973D49"/>
    <w:rsid w:val="00973EF2"/>
    <w:rsid w:val="00973F15"/>
    <w:rsid w:val="00973F67"/>
    <w:rsid w:val="00973FDA"/>
    <w:rsid w:val="00973FE5"/>
    <w:rsid w:val="00974073"/>
    <w:rsid w:val="00974083"/>
    <w:rsid w:val="009740A3"/>
    <w:rsid w:val="0097419F"/>
    <w:rsid w:val="00974250"/>
    <w:rsid w:val="009742E3"/>
    <w:rsid w:val="00974300"/>
    <w:rsid w:val="00974385"/>
    <w:rsid w:val="0097440A"/>
    <w:rsid w:val="00974486"/>
    <w:rsid w:val="009744CA"/>
    <w:rsid w:val="00974512"/>
    <w:rsid w:val="00974546"/>
    <w:rsid w:val="00974594"/>
    <w:rsid w:val="0097470D"/>
    <w:rsid w:val="00974758"/>
    <w:rsid w:val="00974778"/>
    <w:rsid w:val="009747DF"/>
    <w:rsid w:val="00974882"/>
    <w:rsid w:val="00974A5C"/>
    <w:rsid w:val="00974AD2"/>
    <w:rsid w:val="00974B42"/>
    <w:rsid w:val="00974B7A"/>
    <w:rsid w:val="00974B84"/>
    <w:rsid w:val="00974BBF"/>
    <w:rsid w:val="00974D25"/>
    <w:rsid w:val="00974D3F"/>
    <w:rsid w:val="00974DE8"/>
    <w:rsid w:val="00974E92"/>
    <w:rsid w:val="00974ECF"/>
    <w:rsid w:val="009750A7"/>
    <w:rsid w:val="00975200"/>
    <w:rsid w:val="009752B3"/>
    <w:rsid w:val="009752F9"/>
    <w:rsid w:val="00975333"/>
    <w:rsid w:val="0097537B"/>
    <w:rsid w:val="0097539E"/>
    <w:rsid w:val="009754EF"/>
    <w:rsid w:val="0097559A"/>
    <w:rsid w:val="00975699"/>
    <w:rsid w:val="0097572A"/>
    <w:rsid w:val="00975806"/>
    <w:rsid w:val="00975836"/>
    <w:rsid w:val="009758B2"/>
    <w:rsid w:val="009758BC"/>
    <w:rsid w:val="0097590B"/>
    <w:rsid w:val="0097594C"/>
    <w:rsid w:val="00975B28"/>
    <w:rsid w:val="00975C6F"/>
    <w:rsid w:val="00975CAF"/>
    <w:rsid w:val="00975CC4"/>
    <w:rsid w:val="00975D5A"/>
    <w:rsid w:val="00975E67"/>
    <w:rsid w:val="00975E93"/>
    <w:rsid w:val="00975EE4"/>
    <w:rsid w:val="00975FB1"/>
    <w:rsid w:val="00976212"/>
    <w:rsid w:val="0097624A"/>
    <w:rsid w:val="009762C7"/>
    <w:rsid w:val="00976312"/>
    <w:rsid w:val="00976314"/>
    <w:rsid w:val="00976357"/>
    <w:rsid w:val="00976468"/>
    <w:rsid w:val="0097648B"/>
    <w:rsid w:val="00976539"/>
    <w:rsid w:val="0097653C"/>
    <w:rsid w:val="0097662D"/>
    <w:rsid w:val="009766AD"/>
    <w:rsid w:val="0097683E"/>
    <w:rsid w:val="0097699D"/>
    <w:rsid w:val="009769BC"/>
    <w:rsid w:val="00976A56"/>
    <w:rsid w:val="00976A6A"/>
    <w:rsid w:val="00976B68"/>
    <w:rsid w:val="00976C06"/>
    <w:rsid w:val="00976C58"/>
    <w:rsid w:val="00976CA6"/>
    <w:rsid w:val="00976D1A"/>
    <w:rsid w:val="00976DDD"/>
    <w:rsid w:val="00976E7F"/>
    <w:rsid w:val="00976F04"/>
    <w:rsid w:val="00976FCE"/>
    <w:rsid w:val="009770BE"/>
    <w:rsid w:val="009770FB"/>
    <w:rsid w:val="00977269"/>
    <w:rsid w:val="009772E1"/>
    <w:rsid w:val="009773F4"/>
    <w:rsid w:val="00977486"/>
    <w:rsid w:val="00977495"/>
    <w:rsid w:val="009774C3"/>
    <w:rsid w:val="009775B8"/>
    <w:rsid w:val="009775F4"/>
    <w:rsid w:val="0097762B"/>
    <w:rsid w:val="0097766E"/>
    <w:rsid w:val="0097772C"/>
    <w:rsid w:val="00977750"/>
    <w:rsid w:val="00977979"/>
    <w:rsid w:val="00977A05"/>
    <w:rsid w:val="00977B02"/>
    <w:rsid w:val="00977C33"/>
    <w:rsid w:val="00977C5B"/>
    <w:rsid w:val="00977CDA"/>
    <w:rsid w:val="00977DA5"/>
    <w:rsid w:val="00977E62"/>
    <w:rsid w:val="00977EE3"/>
    <w:rsid w:val="00977F3A"/>
    <w:rsid w:val="00977FF8"/>
    <w:rsid w:val="009800C3"/>
    <w:rsid w:val="0098012C"/>
    <w:rsid w:val="00980193"/>
    <w:rsid w:val="00980222"/>
    <w:rsid w:val="00980292"/>
    <w:rsid w:val="009802B6"/>
    <w:rsid w:val="00980442"/>
    <w:rsid w:val="0098049A"/>
    <w:rsid w:val="009804DB"/>
    <w:rsid w:val="009804EB"/>
    <w:rsid w:val="009804F6"/>
    <w:rsid w:val="009806D6"/>
    <w:rsid w:val="009806E0"/>
    <w:rsid w:val="00980745"/>
    <w:rsid w:val="009807C4"/>
    <w:rsid w:val="009807F4"/>
    <w:rsid w:val="0098080B"/>
    <w:rsid w:val="009809CE"/>
    <w:rsid w:val="00980A37"/>
    <w:rsid w:val="00980B30"/>
    <w:rsid w:val="00980B60"/>
    <w:rsid w:val="00980B89"/>
    <w:rsid w:val="00980BEB"/>
    <w:rsid w:val="00980D02"/>
    <w:rsid w:val="00980D10"/>
    <w:rsid w:val="00980F02"/>
    <w:rsid w:val="00980F7C"/>
    <w:rsid w:val="00980FEF"/>
    <w:rsid w:val="00981086"/>
    <w:rsid w:val="009811C2"/>
    <w:rsid w:val="0098122D"/>
    <w:rsid w:val="00981339"/>
    <w:rsid w:val="00981489"/>
    <w:rsid w:val="00981588"/>
    <w:rsid w:val="009815A1"/>
    <w:rsid w:val="009815E6"/>
    <w:rsid w:val="0098160B"/>
    <w:rsid w:val="00981629"/>
    <w:rsid w:val="00981647"/>
    <w:rsid w:val="009816CC"/>
    <w:rsid w:val="00981718"/>
    <w:rsid w:val="0098183E"/>
    <w:rsid w:val="0098185F"/>
    <w:rsid w:val="00981890"/>
    <w:rsid w:val="00981A54"/>
    <w:rsid w:val="00981A64"/>
    <w:rsid w:val="00981BB6"/>
    <w:rsid w:val="00981BFF"/>
    <w:rsid w:val="00981C08"/>
    <w:rsid w:val="00981C50"/>
    <w:rsid w:val="00981C73"/>
    <w:rsid w:val="00981CD4"/>
    <w:rsid w:val="00981D5C"/>
    <w:rsid w:val="00981DD4"/>
    <w:rsid w:val="00981F88"/>
    <w:rsid w:val="00982077"/>
    <w:rsid w:val="009820A2"/>
    <w:rsid w:val="00982120"/>
    <w:rsid w:val="00982214"/>
    <w:rsid w:val="009822D9"/>
    <w:rsid w:val="009822E0"/>
    <w:rsid w:val="00982425"/>
    <w:rsid w:val="009825AC"/>
    <w:rsid w:val="00982605"/>
    <w:rsid w:val="009826EF"/>
    <w:rsid w:val="0098273D"/>
    <w:rsid w:val="0098277E"/>
    <w:rsid w:val="009827A7"/>
    <w:rsid w:val="009827D8"/>
    <w:rsid w:val="009827E6"/>
    <w:rsid w:val="00982853"/>
    <w:rsid w:val="00982959"/>
    <w:rsid w:val="00982A8D"/>
    <w:rsid w:val="00982A9A"/>
    <w:rsid w:val="00982AA2"/>
    <w:rsid w:val="00982AB8"/>
    <w:rsid w:val="00982C04"/>
    <w:rsid w:val="00982D27"/>
    <w:rsid w:val="00982D4B"/>
    <w:rsid w:val="00982D9A"/>
    <w:rsid w:val="00982DCE"/>
    <w:rsid w:val="00982DE3"/>
    <w:rsid w:val="00982DEF"/>
    <w:rsid w:val="00982E15"/>
    <w:rsid w:val="00982E1D"/>
    <w:rsid w:val="00982F11"/>
    <w:rsid w:val="00982F1A"/>
    <w:rsid w:val="00982F68"/>
    <w:rsid w:val="0098302B"/>
    <w:rsid w:val="0098302D"/>
    <w:rsid w:val="00983034"/>
    <w:rsid w:val="00983046"/>
    <w:rsid w:val="009830A5"/>
    <w:rsid w:val="00983130"/>
    <w:rsid w:val="0098313E"/>
    <w:rsid w:val="00983144"/>
    <w:rsid w:val="009831A1"/>
    <w:rsid w:val="009831C8"/>
    <w:rsid w:val="0098324B"/>
    <w:rsid w:val="009832EC"/>
    <w:rsid w:val="0098333F"/>
    <w:rsid w:val="0098349A"/>
    <w:rsid w:val="00983529"/>
    <w:rsid w:val="00983590"/>
    <w:rsid w:val="009835CF"/>
    <w:rsid w:val="009836C0"/>
    <w:rsid w:val="00983810"/>
    <w:rsid w:val="0098382F"/>
    <w:rsid w:val="009838AA"/>
    <w:rsid w:val="0098390C"/>
    <w:rsid w:val="009839D9"/>
    <w:rsid w:val="009839F7"/>
    <w:rsid w:val="00983A07"/>
    <w:rsid w:val="00983A08"/>
    <w:rsid w:val="00983C5E"/>
    <w:rsid w:val="00983CA9"/>
    <w:rsid w:val="00983CCB"/>
    <w:rsid w:val="00983E61"/>
    <w:rsid w:val="00983EB2"/>
    <w:rsid w:val="00983F54"/>
    <w:rsid w:val="00983FC6"/>
    <w:rsid w:val="00984028"/>
    <w:rsid w:val="0098404B"/>
    <w:rsid w:val="009840B9"/>
    <w:rsid w:val="009841EF"/>
    <w:rsid w:val="0098422F"/>
    <w:rsid w:val="00984270"/>
    <w:rsid w:val="009843BA"/>
    <w:rsid w:val="0098440F"/>
    <w:rsid w:val="0098448C"/>
    <w:rsid w:val="009844F5"/>
    <w:rsid w:val="0098450F"/>
    <w:rsid w:val="0098461C"/>
    <w:rsid w:val="00984761"/>
    <w:rsid w:val="00984812"/>
    <w:rsid w:val="00984A25"/>
    <w:rsid w:val="00984B53"/>
    <w:rsid w:val="00984B9B"/>
    <w:rsid w:val="00984BF5"/>
    <w:rsid w:val="00984C04"/>
    <w:rsid w:val="00984D51"/>
    <w:rsid w:val="00984D9C"/>
    <w:rsid w:val="00984D9F"/>
    <w:rsid w:val="00984E5D"/>
    <w:rsid w:val="00984FC8"/>
    <w:rsid w:val="0098504F"/>
    <w:rsid w:val="0098505E"/>
    <w:rsid w:val="0098508D"/>
    <w:rsid w:val="009851E9"/>
    <w:rsid w:val="00985215"/>
    <w:rsid w:val="00985450"/>
    <w:rsid w:val="00985475"/>
    <w:rsid w:val="0098555D"/>
    <w:rsid w:val="0098568B"/>
    <w:rsid w:val="0098573B"/>
    <w:rsid w:val="009857B5"/>
    <w:rsid w:val="009857E3"/>
    <w:rsid w:val="00985875"/>
    <w:rsid w:val="00985A8D"/>
    <w:rsid w:val="00985B04"/>
    <w:rsid w:val="00985B05"/>
    <w:rsid w:val="00985D0A"/>
    <w:rsid w:val="00985D33"/>
    <w:rsid w:val="00985E8E"/>
    <w:rsid w:val="00985F1E"/>
    <w:rsid w:val="00985F80"/>
    <w:rsid w:val="00985F90"/>
    <w:rsid w:val="00986083"/>
    <w:rsid w:val="0098615A"/>
    <w:rsid w:val="00986179"/>
    <w:rsid w:val="00986287"/>
    <w:rsid w:val="009863E7"/>
    <w:rsid w:val="0098643C"/>
    <w:rsid w:val="00986531"/>
    <w:rsid w:val="00986637"/>
    <w:rsid w:val="00986643"/>
    <w:rsid w:val="00986758"/>
    <w:rsid w:val="0098684B"/>
    <w:rsid w:val="009868C1"/>
    <w:rsid w:val="00986978"/>
    <w:rsid w:val="0098697D"/>
    <w:rsid w:val="00986A6A"/>
    <w:rsid w:val="00986A6B"/>
    <w:rsid w:val="00986AB8"/>
    <w:rsid w:val="00986C19"/>
    <w:rsid w:val="00986C2B"/>
    <w:rsid w:val="00986D5C"/>
    <w:rsid w:val="00986D9E"/>
    <w:rsid w:val="00986DBB"/>
    <w:rsid w:val="00986E09"/>
    <w:rsid w:val="00986F3E"/>
    <w:rsid w:val="00986F54"/>
    <w:rsid w:val="00986FE2"/>
    <w:rsid w:val="00986FF9"/>
    <w:rsid w:val="00987071"/>
    <w:rsid w:val="009871C5"/>
    <w:rsid w:val="00987202"/>
    <w:rsid w:val="009872E0"/>
    <w:rsid w:val="00987336"/>
    <w:rsid w:val="00987342"/>
    <w:rsid w:val="009873C7"/>
    <w:rsid w:val="009873D4"/>
    <w:rsid w:val="009874DF"/>
    <w:rsid w:val="0098751B"/>
    <w:rsid w:val="0098751D"/>
    <w:rsid w:val="009876BB"/>
    <w:rsid w:val="009877F2"/>
    <w:rsid w:val="00987820"/>
    <w:rsid w:val="0098784A"/>
    <w:rsid w:val="00987880"/>
    <w:rsid w:val="009878B7"/>
    <w:rsid w:val="009879B2"/>
    <w:rsid w:val="00987A72"/>
    <w:rsid w:val="00987C10"/>
    <w:rsid w:val="00987C2B"/>
    <w:rsid w:val="00987C69"/>
    <w:rsid w:val="00987CF8"/>
    <w:rsid w:val="00987D15"/>
    <w:rsid w:val="00987D61"/>
    <w:rsid w:val="00987D79"/>
    <w:rsid w:val="00987E1F"/>
    <w:rsid w:val="00990078"/>
    <w:rsid w:val="009900DC"/>
    <w:rsid w:val="0099032B"/>
    <w:rsid w:val="00990338"/>
    <w:rsid w:val="009903D4"/>
    <w:rsid w:val="00990555"/>
    <w:rsid w:val="00990570"/>
    <w:rsid w:val="0099059D"/>
    <w:rsid w:val="0099062F"/>
    <w:rsid w:val="0099065D"/>
    <w:rsid w:val="00990772"/>
    <w:rsid w:val="0099077D"/>
    <w:rsid w:val="00990840"/>
    <w:rsid w:val="00990B0D"/>
    <w:rsid w:val="00990C49"/>
    <w:rsid w:val="00990C6A"/>
    <w:rsid w:val="00990CA7"/>
    <w:rsid w:val="00990CEF"/>
    <w:rsid w:val="00990DEA"/>
    <w:rsid w:val="00990E4F"/>
    <w:rsid w:val="00990F34"/>
    <w:rsid w:val="00991040"/>
    <w:rsid w:val="009910B9"/>
    <w:rsid w:val="00991172"/>
    <w:rsid w:val="0099117C"/>
    <w:rsid w:val="0099121C"/>
    <w:rsid w:val="0099130B"/>
    <w:rsid w:val="0099133B"/>
    <w:rsid w:val="009913F8"/>
    <w:rsid w:val="00991408"/>
    <w:rsid w:val="00991417"/>
    <w:rsid w:val="00991464"/>
    <w:rsid w:val="009914C2"/>
    <w:rsid w:val="009914EC"/>
    <w:rsid w:val="0099150A"/>
    <w:rsid w:val="0099150D"/>
    <w:rsid w:val="0099159E"/>
    <w:rsid w:val="009916AF"/>
    <w:rsid w:val="009916B1"/>
    <w:rsid w:val="009917E3"/>
    <w:rsid w:val="009918D4"/>
    <w:rsid w:val="009918F7"/>
    <w:rsid w:val="00991984"/>
    <w:rsid w:val="0099199D"/>
    <w:rsid w:val="009919D9"/>
    <w:rsid w:val="00991A28"/>
    <w:rsid w:val="00991AC4"/>
    <w:rsid w:val="00991C0A"/>
    <w:rsid w:val="00991CCA"/>
    <w:rsid w:val="00991CFC"/>
    <w:rsid w:val="00991EE3"/>
    <w:rsid w:val="00991F09"/>
    <w:rsid w:val="00991FC2"/>
    <w:rsid w:val="00991FDD"/>
    <w:rsid w:val="00992015"/>
    <w:rsid w:val="0099206F"/>
    <w:rsid w:val="009920F9"/>
    <w:rsid w:val="00992141"/>
    <w:rsid w:val="009921E0"/>
    <w:rsid w:val="009921FF"/>
    <w:rsid w:val="0099239F"/>
    <w:rsid w:val="009923E3"/>
    <w:rsid w:val="009924F3"/>
    <w:rsid w:val="0099254B"/>
    <w:rsid w:val="009925A7"/>
    <w:rsid w:val="00992712"/>
    <w:rsid w:val="00992791"/>
    <w:rsid w:val="009927AE"/>
    <w:rsid w:val="009927AF"/>
    <w:rsid w:val="0099284A"/>
    <w:rsid w:val="00992905"/>
    <w:rsid w:val="0099297A"/>
    <w:rsid w:val="0099299A"/>
    <w:rsid w:val="009929FB"/>
    <w:rsid w:val="00992A27"/>
    <w:rsid w:val="00992A7E"/>
    <w:rsid w:val="00992AB1"/>
    <w:rsid w:val="00992AD0"/>
    <w:rsid w:val="00992ADA"/>
    <w:rsid w:val="00992B8D"/>
    <w:rsid w:val="00992ED2"/>
    <w:rsid w:val="00992FD1"/>
    <w:rsid w:val="00993077"/>
    <w:rsid w:val="00993084"/>
    <w:rsid w:val="009931CB"/>
    <w:rsid w:val="009931F8"/>
    <w:rsid w:val="00993284"/>
    <w:rsid w:val="009932FE"/>
    <w:rsid w:val="00993351"/>
    <w:rsid w:val="0099335C"/>
    <w:rsid w:val="0099342F"/>
    <w:rsid w:val="0099349B"/>
    <w:rsid w:val="0099357B"/>
    <w:rsid w:val="009935F3"/>
    <w:rsid w:val="009935FD"/>
    <w:rsid w:val="0099360C"/>
    <w:rsid w:val="0099365B"/>
    <w:rsid w:val="009936FD"/>
    <w:rsid w:val="009937F3"/>
    <w:rsid w:val="0099388F"/>
    <w:rsid w:val="00993905"/>
    <w:rsid w:val="0099394D"/>
    <w:rsid w:val="00993A49"/>
    <w:rsid w:val="00993A7C"/>
    <w:rsid w:val="00993AF0"/>
    <w:rsid w:val="00993B0B"/>
    <w:rsid w:val="00993B70"/>
    <w:rsid w:val="00993C61"/>
    <w:rsid w:val="00993D63"/>
    <w:rsid w:val="00993F0B"/>
    <w:rsid w:val="00993F14"/>
    <w:rsid w:val="0099402D"/>
    <w:rsid w:val="0099407E"/>
    <w:rsid w:val="009940A6"/>
    <w:rsid w:val="00994134"/>
    <w:rsid w:val="0099413B"/>
    <w:rsid w:val="0099430B"/>
    <w:rsid w:val="00994471"/>
    <w:rsid w:val="0099449A"/>
    <w:rsid w:val="00994520"/>
    <w:rsid w:val="009947BD"/>
    <w:rsid w:val="0099488B"/>
    <w:rsid w:val="00994974"/>
    <w:rsid w:val="009949DB"/>
    <w:rsid w:val="009949ED"/>
    <w:rsid w:val="00994B09"/>
    <w:rsid w:val="00994B73"/>
    <w:rsid w:val="00994D18"/>
    <w:rsid w:val="00994D51"/>
    <w:rsid w:val="00994DCF"/>
    <w:rsid w:val="00994DD1"/>
    <w:rsid w:val="00994DE2"/>
    <w:rsid w:val="00994E83"/>
    <w:rsid w:val="00994E86"/>
    <w:rsid w:val="00995011"/>
    <w:rsid w:val="009950D1"/>
    <w:rsid w:val="009951E4"/>
    <w:rsid w:val="009951F0"/>
    <w:rsid w:val="0099521B"/>
    <w:rsid w:val="0099527F"/>
    <w:rsid w:val="009952DC"/>
    <w:rsid w:val="0099555A"/>
    <w:rsid w:val="009955BA"/>
    <w:rsid w:val="009956C0"/>
    <w:rsid w:val="009957DA"/>
    <w:rsid w:val="00995812"/>
    <w:rsid w:val="00995881"/>
    <w:rsid w:val="0099591F"/>
    <w:rsid w:val="009959D2"/>
    <w:rsid w:val="00995B43"/>
    <w:rsid w:val="00995BF1"/>
    <w:rsid w:val="00995BF9"/>
    <w:rsid w:val="00995C33"/>
    <w:rsid w:val="00995C4D"/>
    <w:rsid w:val="00995C70"/>
    <w:rsid w:val="00995E0E"/>
    <w:rsid w:val="00995F08"/>
    <w:rsid w:val="00995F1F"/>
    <w:rsid w:val="00995F70"/>
    <w:rsid w:val="00995F92"/>
    <w:rsid w:val="0099602B"/>
    <w:rsid w:val="00996352"/>
    <w:rsid w:val="009963E0"/>
    <w:rsid w:val="00996419"/>
    <w:rsid w:val="00996495"/>
    <w:rsid w:val="009964EE"/>
    <w:rsid w:val="00996658"/>
    <w:rsid w:val="00996774"/>
    <w:rsid w:val="009967FF"/>
    <w:rsid w:val="0099680F"/>
    <w:rsid w:val="0099685D"/>
    <w:rsid w:val="0099689F"/>
    <w:rsid w:val="009968BF"/>
    <w:rsid w:val="009968D8"/>
    <w:rsid w:val="009969B1"/>
    <w:rsid w:val="00996A09"/>
    <w:rsid w:val="00996B64"/>
    <w:rsid w:val="00996BAB"/>
    <w:rsid w:val="00996BAC"/>
    <w:rsid w:val="00996C20"/>
    <w:rsid w:val="00996C46"/>
    <w:rsid w:val="00996C81"/>
    <w:rsid w:val="00996CA8"/>
    <w:rsid w:val="00996CF7"/>
    <w:rsid w:val="00996DB5"/>
    <w:rsid w:val="00996DBB"/>
    <w:rsid w:val="0099702F"/>
    <w:rsid w:val="0099721E"/>
    <w:rsid w:val="00997264"/>
    <w:rsid w:val="00997278"/>
    <w:rsid w:val="00997338"/>
    <w:rsid w:val="009973D9"/>
    <w:rsid w:val="00997450"/>
    <w:rsid w:val="00997455"/>
    <w:rsid w:val="00997463"/>
    <w:rsid w:val="009974BC"/>
    <w:rsid w:val="009974FB"/>
    <w:rsid w:val="00997628"/>
    <w:rsid w:val="00997699"/>
    <w:rsid w:val="009976DC"/>
    <w:rsid w:val="009976EC"/>
    <w:rsid w:val="009976F6"/>
    <w:rsid w:val="009978B0"/>
    <w:rsid w:val="009978E0"/>
    <w:rsid w:val="00997954"/>
    <w:rsid w:val="009979A8"/>
    <w:rsid w:val="00997A6C"/>
    <w:rsid w:val="00997AE7"/>
    <w:rsid w:val="00997B58"/>
    <w:rsid w:val="00997B76"/>
    <w:rsid w:val="00997BAB"/>
    <w:rsid w:val="00997C0E"/>
    <w:rsid w:val="00997C86"/>
    <w:rsid w:val="00997C8F"/>
    <w:rsid w:val="00997CA6"/>
    <w:rsid w:val="00997DE6"/>
    <w:rsid w:val="00997DF7"/>
    <w:rsid w:val="00997E8D"/>
    <w:rsid w:val="00997F13"/>
    <w:rsid w:val="00997FA2"/>
    <w:rsid w:val="00997FD9"/>
    <w:rsid w:val="009A00F7"/>
    <w:rsid w:val="009A0193"/>
    <w:rsid w:val="009A01B0"/>
    <w:rsid w:val="009A0294"/>
    <w:rsid w:val="009A02C6"/>
    <w:rsid w:val="009A02D2"/>
    <w:rsid w:val="009A0304"/>
    <w:rsid w:val="009A032F"/>
    <w:rsid w:val="009A0480"/>
    <w:rsid w:val="009A04E5"/>
    <w:rsid w:val="009A058A"/>
    <w:rsid w:val="009A05DA"/>
    <w:rsid w:val="009A05FD"/>
    <w:rsid w:val="009A067D"/>
    <w:rsid w:val="009A06C0"/>
    <w:rsid w:val="009A0700"/>
    <w:rsid w:val="009A0892"/>
    <w:rsid w:val="009A08B3"/>
    <w:rsid w:val="009A0903"/>
    <w:rsid w:val="009A0924"/>
    <w:rsid w:val="009A094F"/>
    <w:rsid w:val="009A0A2E"/>
    <w:rsid w:val="009A0B88"/>
    <w:rsid w:val="009A0DE2"/>
    <w:rsid w:val="009A0E04"/>
    <w:rsid w:val="009A0EBD"/>
    <w:rsid w:val="009A0F1F"/>
    <w:rsid w:val="009A1049"/>
    <w:rsid w:val="009A108A"/>
    <w:rsid w:val="009A10C0"/>
    <w:rsid w:val="009A10E6"/>
    <w:rsid w:val="009A1138"/>
    <w:rsid w:val="009A1157"/>
    <w:rsid w:val="009A11B7"/>
    <w:rsid w:val="009A11D6"/>
    <w:rsid w:val="009A1213"/>
    <w:rsid w:val="009A1289"/>
    <w:rsid w:val="009A1370"/>
    <w:rsid w:val="009A140C"/>
    <w:rsid w:val="009A14CF"/>
    <w:rsid w:val="009A1569"/>
    <w:rsid w:val="009A1597"/>
    <w:rsid w:val="009A15FB"/>
    <w:rsid w:val="009A1606"/>
    <w:rsid w:val="009A1757"/>
    <w:rsid w:val="009A1788"/>
    <w:rsid w:val="009A17ED"/>
    <w:rsid w:val="009A185C"/>
    <w:rsid w:val="009A18B6"/>
    <w:rsid w:val="009A194C"/>
    <w:rsid w:val="009A19DE"/>
    <w:rsid w:val="009A1A79"/>
    <w:rsid w:val="009A1A7B"/>
    <w:rsid w:val="009A1A88"/>
    <w:rsid w:val="009A1AC6"/>
    <w:rsid w:val="009A1B63"/>
    <w:rsid w:val="009A1B90"/>
    <w:rsid w:val="009A1BAA"/>
    <w:rsid w:val="009A1C54"/>
    <w:rsid w:val="009A1C9A"/>
    <w:rsid w:val="009A1CA6"/>
    <w:rsid w:val="009A1CB9"/>
    <w:rsid w:val="009A1D61"/>
    <w:rsid w:val="009A1D67"/>
    <w:rsid w:val="009A1D76"/>
    <w:rsid w:val="009A1D8E"/>
    <w:rsid w:val="009A1D96"/>
    <w:rsid w:val="009A1DF1"/>
    <w:rsid w:val="009A1F06"/>
    <w:rsid w:val="009A1F12"/>
    <w:rsid w:val="009A1F2B"/>
    <w:rsid w:val="009A1FB0"/>
    <w:rsid w:val="009A20F9"/>
    <w:rsid w:val="009A2213"/>
    <w:rsid w:val="009A2221"/>
    <w:rsid w:val="009A22B6"/>
    <w:rsid w:val="009A2448"/>
    <w:rsid w:val="009A246D"/>
    <w:rsid w:val="009A2482"/>
    <w:rsid w:val="009A24F6"/>
    <w:rsid w:val="009A250B"/>
    <w:rsid w:val="009A2637"/>
    <w:rsid w:val="009A2656"/>
    <w:rsid w:val="009A267A"/>
    <w:rsid w:val="009A26D3"/>
    <w:rsid w:val="009A26DC"/>
    <w:rsid w:val="009A27E0"/>
    <w:rsid w:val="009A28A1"/>
    <w:rsid w:val="009A2917"/>
    <w:rsid w:val="009A2A0A"/>
    <w:rsid w:val="009A2B3A"/>
    <w:rsid w:val="009A2C5E"/>
    <w:rsid w:val="009A2D41"/>
    <w:rsid w:val="009A2DF7"/>
    <w:rsid w:val="009A2F22"/>
    <w:rsid w:val="009A2FC4"/>
    <w:rsid w:val="009A2FEA"/>
    <w:rsid w:val="009A3059"/>
    <w:rsid w:val="009A3082"/>
    <w:rsid w:val="009A3109"/>
    <w:rsid w:val="009A311C"/>
    <w:rsid w:val="009A3170"/>
    <w:rsid w:val="009A31A5"/>
    <w:rsid w:val="009A31F3"/>
    <w:rsid w:val="009A3215"/>
    <w:rsid w:val="009A331A"/>
    <w:rsid w:val="009A3470"/>
    <w:rsid w:val="009A34B9"/>
    <w:rsid w:val="009A34CE"/>
    <w:rsid w:val="009A3517"/>
    <w:rsid w:val="009A3581"/>
    <w:rsid w:val="009A3878"/>
    <w:rsid w:val="009A38C8"/>
    <w:rsid w:val="009A3944"/>
    <w:rsid w:val="009A3A20"/>
    <w:rsid w:val="009A3BE0"/>
    <w:rsid w:val="009A3BF3"/>
    <w:rsid w:val="009A3C0F"/>
    <w:rsid w:val="009A3C10"/>
    <w:rsid w:val="009A3CE2"/>
    <w:rsid w:val="009A3D6C"/>
    <w:rsid w:val="009A3D98"/>
    <w:rsid w:val="009A3FCF"/>
    <w:rsid w:val="009A405B"/>
    <w:rsid w:val="009A410C"/>
    <w:rsid w:val="009A411D"/>
    <w:rsid w:val="009A4145"/>
    <w:rsid w:val="009A4218"/>
    <w:rsid w:val="009A4314"/>
    <w:rsid w:val="009A4335"/>
    <w:rsid w:val="009A434D"/>
    <w:rsid w:val="009A43B1"/>
    <w:rsid w:val="009A43B5"/>
    <w:rsid w:val="009A43BD"/>
    <w:rsid w:val="009A4400"/>
    <w:rsid w:val="009A4405"/>
    <w:rsid w:val="009A44F1"/>
    <w:rsid w:val="009A4691"/>
    <w:rsid w:val="009A46B4"/>
    <w:rsid w:val="009A47E3"/>
    <w:rsid w:val="009A481F"/>
    <w:rsid w:val="009A48EC"/>
    <w:rsid w:val="009A490E"/>
    <w:rsid w:val="009A4930"/>
    <w:rsid w:val="009A4A3B"/>
    <w:rsid w:val="009A4AAC"/>
    <w:rsid w:val="009A4B07"/>
    <w:rsid w:val="009A4B2B"/>
    <w:rsid w:val="009A4C4E"/>
    <w:rsid w:val="009A4C5B"/>
    <w:rsid w:val="009A4CDD"/>
    <w:rsid w:val="009A4ED4"/>
    <w:rsid w:val="009A4F04"/>
    <w:rsid w:val="009A4F44"/>
    <w:rsid w:val="009A4FBB"/>
    <w:rsid w:val="009A4FD0"/>
    <w:rsid w:val="009A512A"/>
    <w:rsid w:val="009A519C"/>
    <w:rsid w:val="009A51C8"/>
    <w:rsid w:val="009A5373"/>
    <w:rsid w:val="009A5515"/>
    <w:rsid w:val="009A5543"/>
    <w:rsid w:val="009A5587"/>
    <w:rsid w:val="009A55A2"/>
    <w:rsid w:val="009A55B8"/>
    <w:rsid w:val="009A5612"/>
    <w:rsid w:val="009A5641"/>
    <w:rsid w:val="009A57C6"/>
    <w:rsid w:val="009A5965"/>
    <w:rsid w:val="009A59BE"/>
    <w:rsid w:val="009A5A00"/>
    <w:rsid w:val="009A5A06"/>
    <w:rsid w:val="009A5AB3"/>
    <w:rsid w:val="009A5BDF"/>
    <w:rsid w:val="009A5CBE"/>
    <w:rsid w:val="009A5D66"/>
    <w:rsid w:val="009A5E19"/>
    <w:rsid w:val="009A5EFD"/>
    <w:rsid w:val="009A5F30"/>
    <w:rsid w:val="009A5F96"/>
    <w:rsid w:val="009A618A"/>
    <w:rsid w:val="009A6321"/>
    <w:rsid w:val="009A63B0"/>
    <w:rsid w:val="009A63C2"/>
    <w:rsid w:val="009A64D0"/>
    <w:rsid w:val="009A65B6"/>
    <w:rsid w:val="009A66D6"/>
    <w:rsid w:val="009A673D"/>
    <w:rsid w:val="009A6777"/>
    <w:rsid w:val="009A69CF"/>
    <w:rsid w:val="009A6B40"/>
    <w:rsid w:val="009A6BCC"/>
    <w:rsid w:val="009A6C1F"/>
    <w:rsid w:val="009A6CC2"/>
    <w:rsid w:val="009A6D70"/>
    <w:rsid w:val="009A6EA0"/>
    <w:rsid w:val="009A6EA7"/>
    <w:rsid w:val="009A6F9A"/>
    <w:rsid w:val="009A6FB0"/>
    <w:rsid w:val="009A7000"/>
    <w:rsid w:val="009A7025"/>
    <w:rsid w:val="009A7086"/>
    <w:rsid w:val="009A7123"/>
    <w:rsid w:val="009A7172"/>
    <w:rsid w:val="009A718A"/>
    <w:rsid w:val="009A7286"/>
    <w:rsid w:val="009A7295"/>
    <w:rsid w:val="009A72CC"/>
    <w:rsid w:val="009A7546"/>
    <w:rsid w:val="009A755C"/>
    <w:rsid w:val="009A75B3"/>
    <w:rsid w:val="009A7681"/>
    <w:rsid w:val="009A76F9"/>
    <w:rsid w:val="009A77CF"/>
    <w:rsid w:val="009A78EB"/>
    <w:rsid w:val="009A79DF"/>
    <w:rsid w:val="009A7A33"/>
    <w:rsid w:val="009A7B18"/>
    <w:rsid w:val="009A7B33"/>
    <w:rsid w:val="009A7BA5"/>
    <w:rsid w:val="009A7C2A"/>
    <w:rsid w:val="009A7C38"/>
    <w:rsid w:val="009A7E96"/>
    <w:rsid w:val="009A7EDC"/>
    <w:rsid w:val="009A7F08"/>
    <w:rsid w:val="009A7F59"/>
    <w:rsid w:val="009A7F98"/>
    <w:rsid w:val="009B0025"/>
    <w:rsid w:val="009B01AD"/>
    <w:rsid w:val="009B0262"/>
    <w:rsid w:val="009B0270"/>
    <w:rsid w:val="009B03EB"/>
    <w:rsid w:val="009B0415"/>
    <w:rsid w:val="009B04AD"/>
    <w:rsid w:val="009B0525"/>
    <w:rsid w:val="009B07F1"/>
    <w:rsid w:val="009B07F6"/>
    <w:rsid w:val="009B0873"/>
    <w:rsid w:val="009B08ED"/>
    <w:rsid w:val="009B0913"/>
    <w:rsid w:val="009B09D6"/>
    <w:rsid w:val="009B0A54"/>
    <w:rsid w:val="009B0B12"/>
    <w:rsid w:val="009B0BAF"/>
    <w:rsid w:val="009B0C07"/>
    <w:rsid w:val="009B0EAB"/>
    <w:rsid w:val="009B0FC8"/>
    <w:rsid w:val="009B1008"/>
    <w:rsid w:val="009B10F5"/>
    <w:rsid w:val="009B133C"/>
    <w:rsid w:val="009B13F3"/>
    <w:rsid w:val="009B144D"/>
    <w:rsid w:val="009B1491"/>
    <w:rsid w:val="009B15A9"/>
    <w:rsid w:val="009B1639"/>
    <w:rsid w:val="009B16D4"/>
    <w:rsid w:val="009B175C"/>
    <w:rsid w:val="009B17B1"/>
    <w:rsid w:val="009B1892"/>
    <w:rsid w:val="009B1A15"/>
    <w:rsid w:val="009B1A27"/>
    <w:rsid w:val="009B1ABE"/>
    <w:rsid w:val="009B1B04"/>
    <w:rsid w:val="009B1BE7"/>
    <w:rsid w:val="009B1D8E"/>
    <w:rsid w:val="009B1F24"/>
    <w:rsid w:val="009B1FAE"/>
    <w:rsid w:val="009B2010"/>
    <w:rsid w:val="009B2020"/>
    <w:rsid w:val="009B2060"/>
    <w:rsid w:val="009B2084"/>
    <w:rsid w:val="009B218F"/>
    <w:rsid w:val="009B21AA"/>
    <w:rsid w:val="009B21F6"/>
    <w:rsid w:val="009B2244"/>
    <w:rsid w:val="009B23D7"/>
    <w:rsid w:val="009B24BB"/>
    <w:rsid w:val="009B24FD"/>
    <w:rsid w:val="009B25CF"/>
    <w:rsid w:val="009B26F5"/>
    <w:rsid w:val="009B28B4"/>
    <w:rsid w:val="009B28E9"/>
    <w:rsid w:val="009B28F5"/>
    <w:rsid w:val="009B29C1"/>
    <w:rsid w:val="009B29E8"/>
    <w:rsid w:val="009B2BF1"/>
    <w:rsid w:val="009B2BFA"/>
    <w:rsid w:val="009B2D12"/>
    <w:rsid w:val="009B2D23"/>
    <w:rsid w:val="009B2DBA"/>
    <w:rsid w:val="009B2ED1"/>
    <w:rsid w:val="009B2ED5"/>
    <w:rsid w:val="009B2F20"/>
    <w:rsid w:val="009B2F3D"/>
    <w:rsid w:val="009B2F58"/>
    <w:rsid w:val="009B2FAA"/>
    <w:rsid w:val="009B2FFE"/>
    <w:rsid w:val="009B3012"/>
    <w:rsid w:val="009B304C"/>
    <w:rsid w:val="009B3059"/>
    <w:rsid w:val="009B30CD"/>
    <w:rsid w:val="009B30E8"/>
    <w:rsid w:val="009B3208"/>
    <w:rsid w:val="009B3241"/>
    <w:rsid w:val="009B32ED"/>
    <w:rsid w:val="009B3360"/>
    <w:rsid w:val="009B3366"/>
    <w:rsid w:val="009B347E"/>
    <w:rsid w:val="009B34DE"/>
    <w:rsid w:val="009B354E"/>
    <w:rsid w:val="009B3561"/>
    <w:rsid w:val="009B35AA"/>
    <w:rsid w:val="009B3620"/>
    <w:rsid w:val="009B3680"/>
    <w:rsid w:val="009B3799"/>
    <w:rsid w:val="009B37FC"/>
    <w:rsid w:val="009B39E2"/>
    <w:rsid w:val="009B3A01"/>
    <w:rsid w:val="009B3AAE"/>
    <w:rsid w:val="009B3C75"/>
    <w:rsid w:val="009B3D35"/>
    <w:rsid w:val="009B3D70"/>
    <w:rsid w:val="009B3FA0"/>
    <w:rsid w:val="009B3FEF"/>
    <w:rsid w:val="009B4051"/>
    <w:rsid w:val="009B40A4"/>
    <w:rsid w:val="009B40B5"/>
    <w:rsid w:val="009B4106"/>
    <w:rsid w:val="009B414D"/>
    <w:rsid w:val="009B4192"/>
    <w:rsid w:val="009B4284"/>
    <w:rsid w:val="009B434E"/>
    <w:rsid w:val="009B43C1"/>
    <w:rsid w:val="009B43C7"/>
    <w:rsid w:val="009B4458"/>
    <w:rsid w:val="009B4553"/>
    <w:rsid w:val="009B46A6"/>
    <w:rsid w:val="009B472B"/>
    <w:rsid w:val="009B474E"/>
    <w:rsid w:val="009B482C"/>
    <w:rsid w:val="009B48ED"/>
    <w:rsid w:val="009B4A8B"/>
    <w:rsid w:val="009B4B27"/>
    <w:rsid w:val="009B4B6A"/>
    <w:rsid w:val="009B4B76"/>
    <w:rsid w:val="009B4C01"/>
    <w:rsid w:val="009B4C9D"/>
    <w:rsid w:val="009B4D2D"/>
    <w:rsid w:val="009B4ECD"/>
    <w:rsid w:val="009B50D8"/>
    <w:rsid w:val="009B5183"/>
    <w:rsid w:val="009B5243"/>
    <w:rsid w:val="009B52D2"/>
    <w:rsid w:val="009B53B0"/>
    <w:rsid w:val="009B5477"/>
    <w:rsid w:val="009B54AD"/>
    <w:rsid w:val="009B54BB"/>
    <w:rsid w:val="009B553E"/>
    <w:rsid w:val="009B57FD"/>
    <w:rsid w:val="009B58F4"/>
    <w:rsid w:val="009B5954"/>
    <w:rsid w:val="009B5984"/>
    <w:rsid w:val="009B59D0"/>
    <w:rsid w:val="009B5AC2"/>
    <w:rsid w:val="009B5ACD"/>
    <w:rsid w:val="009B5B93"/>
    <w:rsid w:val="009B5C07"/>
    <w:rsid w:val="009B5C36"/>
    <w:rsid w:val="009B5CF8"/>
    <w:rsid w:val="009B5E5D"/>
    <w:rsid w:val="009B5F54"/>
    <w:rsid w:val="009B5F83"/>
    <w:rsid w:val="009B5FF1"/>
    <w:rsid w:val="009B6098"/>
    <w:rsid w:val="009B60EF"/>
    <w:rsid w:val="009B60F1"/>
    <w:rsid w:val="009B618A"/>
    <w:rsid w:val="009B61DD"/>
    <w:rsid w:val="009B628D"/>
    <w:rsid w:val="009B62E6"/>
    <w:rsid w:val="009B6326"/>
    <w:rsid w:val="009B6348"/>
    <w:rsid w:val="009B66A3"/>
    <w:rsid w:val="009B6806"/>
    <w:rsid w:val="009B681E"/>
    <w:rsid w:val="009B695B"/>
    <w:rsid w:val="009B69B6"/>
    <w:rsid w:val="009B6A25"/>
    <w:rsid w:val="009B6A59"/>
    <w:rsid w:val="009B6C9F"/>
    <w:rsid w:val="009B6D61"/>
    <w:rsid w:val="009B6D97"/>
    <w:rsid w:val="009B71FB"/>
    <w:rsid w:val="009B73F6"/>
    <w:rsid w:val="009B7438"/>
    <w:rsid w:val="009B744A"/>
    <w:rsid w:val="009B74AA"/>
    <w:rsid w:val="009B75CD"/>
    <w:rsid w:val="009B760D"/>
    <w:rsid w:val="009B7615"/>
    <w:rsid w:val="009B768E"/>
    <w:rsid w:val="009B770A"/>
    <w:rsid w:val="009B7721"/>
    <w:rsid w:val="009B7751"/>
    <w:rsid w:val="009B77B8"/>
    <w:rsid w:val="009B78D0"/>
    <w:rsid w:val="009B7A0C"/>
    <w:rsid w:val="009B7B87"/>
    <w:rsid w:val="009B7C12"/>
    <w:rsid w:val="009B7D0D"/>
    <w:rsid w:val="009B7D0E"/>
    <w:rsid w:val="009B7D58"/>
    <w:rsid w:val="009B7E11"/>
    <w:rsid w:val="009B7E38"/>
    <w:rsid w:val="009B7E74"/>
    <w:rsid w:val="009B7FCC"/>
    <w:rsid w:val="009C001B"/>
    <w:rsid w:val="009C001E"/>
    <w:rsid w:val="009C0027"/>
    <w:rsid w:val="009C0128"/>
    <w:rsid w:val="009C0274"/>
    <w:rsid w:val="009C0363"/>
    <w:rsid w:val="009C03EE"/>
    <w:rsid w:val="009C042B"/>
    <w:rsid w:val="009C04BF"/>
    <w:rsid w:val="009C0519"/>
    <w:rsid w:val="009C0530"/>
    <w:rsid w:val="009C06B8"/>
    <w:rsid w:val="009C0845"/>
    <w:rsid w:val="009C0AA6"/>
    <w:rsid w:val="009C0AC4"/>
    <w:rsid w:val="009C0AE7"/>
    <w:rsid w:val="009C0CE1"/>
    <w:rsid w:val="009C0CFA"/>
    <w:rsid w:val="009C0D46"/>
    <w:rsid w:val="009C0DEE"/>
    <w:rsid w:val="009C0E05"/>
    <w:rsid w:val="009C0F23"/>
    <w:rsid w:val="009C0F5B"/>
    <w:rsid w:val="009C0F5E"/>
    <w:rsid w:val="009C0F7A"/>
    <w:rsid w:val="009C0FAC"/>
    <w:rsid w:val="009C0FCB"/>
    <w:rsid w:val="009C1120"/>
    <w:rsid w:val="009C11C3"/>
    <w:rsid w:val="009C130A"/>
    <w:rsid w:val="009C135F"/>
    <w:rsid w:val="009C151F"/>
    <w:rsid w:val="009C1592"/>
    <w:rsid w:val="009C1680"/>
    <w:rsid w:val="009C172A"/>
    <w:rsid w:val="009C181A"/>
    <w:rsid w:val="009C1909"/>
    <w:rsid w:val="009C1918"/>
    <w:rsid w:val="009C19A3"/>
    <w:rsid w:val="009C1A2C"/>
    <w:rsid w:val="009C1A7C"/>
    <w:rsid w:val="009C1A82"/>
    <w:rsid w:val="009C1AB4"/>
    <w:rsid w:val="009C1BCC"/>
    <w:rsid w:val="009C1DBA"/>
    <w:rsid w:val="009C1E02"/>
    <w:rsid w:val="009C1E11"/>
    <w:rsid w:val="009C20D9"/>
    <w:rsid w:val="009C21A3"/>
    <w:rsid w:val="009C2279"/>
    <w:rsid w:val="009C2294"/>
    <w:rsid w:val="009C24BF"/>
    <w:rsid w:val="009C2687"/>
    <w:rsid w:val="009C27DB"/>
    <w:rsid w:val="009C2840"/>
    <w:rsid w:val="009C2873"/>
    <w:rsid w:val="009C2A75"/>
    <w:rsid w:val="009C2A8C"/>
    <w:rsid w:val="009C2A91"/>
    <w:rsid w:val="009C2AE3"/>
    <w:rsid w:val="009C2B8A"/>
    <w:rsid w:val="009C2BCD"/>
    <w:rsid w:val="009C2BDC"/>
    <w:rsid w:val="009C2E58"/>
    <w:rsid w:val="009C308F"/>
    <w:rsid w:val="009C3103"/>
    <w:rsid w:val="009C3256"/>
    <w:rsid w:val="009C327E"/>
    <w:rsid w:val="009C32EA"/>
    <w:rsid w:val="009C337E"/>
    <w:rsid w:val="009C33C3"/>
    <w:rsid w:val="009C34A1"/>
    <w:rsid w:val="009C350B"/>
    <w:rsid w:val="009C3535"/>
    <w:rsid w:val="009C35BA"/>
    <w:rsid w:val="009C35CA"/>
    <w:rsid w:val="009C35DB"/>
    <w:rsid w:val="009C35E2"/>
    <w:rsid w:val="009C35ED"/>
    <w:rsid w:val="009C3645"/>
    <w:rsid w:val="009C3646"/>
    <w:rsid w:val="009C3695"/>
    <w:rsid w:val="009C3729"/>
    <w:rsid w:val="009C3790"/>
    <w:rsid w:val="009C3A1F"/>
    <w:rsid w:val="009C3BE5"/>
    <w:rsid w:val="009C3CCD"/>
    <w:rsid w:val="009C3CE4"/>
    <w:rsid w:val="009C3E17"/>
    <w:rsid w:val="009C3E6B"/>
    <w:rsid w:val="009C3FE1"/>
    <w:rsid w:val="009C4170"/>
    <w:rsid w:val="009C4179"/>
    <w:rsid w:val="009C433A"/>
    <w:rsid w:val="009C439C"/>
    <w:rsid w:val="009C4406"/>
    <w:rsid w:val="009C4458"/>
    <w:rsid w:val="009C449E"/>
    <w:rsid w:val="009C4508"/>
    <w:rsid w:val="009C45A5"/>
    <w:rsid w:val="009C46B3"/>
    <w:rsid w:val="009C46CE"/>
    <w:rsid w:val="009C46DC"/>
    <w:rsid w:val="009C4742"/>
    <w:rsid w:val="009C47D7"/>
    <w:rsid w:val="009C486E"/>
    <w:rsid w:val="009C4904"/>
    <w:rsid w:val="009C4A76"/>
    <w:rsid w:val="009C4B59"/>
    <w:rsid w:val="009C4B6B"/>
    <w:rsid w:val="009C4D58"/>
    <w:rsid w:val="009C4EFC"/>
    <w:rsid w:val="009C4FE7"/>
    <w:rsid w:val="009C5002"/>
    <w:rsid w:val="009C503E"/>
    <w:rsid w:val="009C508C"/>
    <w:rsid w:val="009C50AF"/>
    <w:rsid w:val="009C513C"/>
    <w:rsid w:val="009C51DC"/>
    <w:rsid w:val="009C5212"/>
    <w:rsid w:val="009C528D"/>
    <w:rsid w:val="009C52C1"/>
    <w:rsid w:val="009C53A7"/>
    <w:rsid w:val="009C5408"/>
    <w:rsid w:val="009C5440"/>
    <w:rsid w:val="009C5485"/>
    <w:rsid w:val="009C5507"/>
    <w:rsid w:val="009C5571"/>
    <w:rsid w:val="009C55F7"/>
    <w:rsid w:val="009C56C6"/>
    <w:rsid w:val="009C583F"/>
    <w:rsid w:val="009C5868"/>
    <w:rsid w:val="009C589E"/>
    <w:rsid w:val="009C5985"/>
    <w:rsid w:val="009C599F"/>
    <w:rsid w:val="009C5A38"/>
    <w:rsid w:val="009C5B61"/>
    <w:rsid w:val="009C5BB0"/>
    <w:rsid w:val="009C5BD9"/>
    <w:rsid w:val="009C5C4F"/>
    <w:rsid w:val="009C5C6B"/>
    <w:rsid w:val="009C5CBC"/>
    <w:rsid w:val="009C5CE5"/>
    <w:rsid w:val="009C5D73"/>
    <w:rsid w:val="009C5E8E"/>
    <w:rsid w:val="009C5E93"/>
    <w:rsid w:val="009C5FFE"/>
    <w:rsid w:val="009C60A5"/>
    <w:rsid w:val="009C60B7"/>
    <w:rsid w:val="009C611B"/>
    <w:rsid w:val="009C61AD"/>
    <w:rsid w:val="009C61E3"/>
    <w:rsid w:val="009C6288"/>
    <w:rsid w:val="009C642E"/>
    <w:rsid w:val="009C643B"/>
    <w:rsid w:val="009C6515"/>
    <w:rsid w:val="009C65A2"/>
    <w:rsid w:val="009C6717"/>
    <w:rsid w:val="009C67DE"/>
    <w:rsid w:val="009C6934"/>
    <w:rsid w:val="009C69C8"/>
    <w:rsid w:val="009C6ADB"/>
    <w:rsid w:val="009C6B6D"/>
    <w:rsid w:val="009C6CBA"/>
    <w:rsid w:val="009C6D7F"/>
    <w:rsid w:val="009C6DD1"/>
    <w:rsid w:val="009C6E31"/>
    <w:rsid w:val="009C6FA5"/>
    <w:rsid w:val="009C6FE7"/>
    <w:rsid w:val="009C7000"/>
    <w:rsid w:val="009C709A"/>
    <w:rsid w:val="009C709F"/>
    <w:rsid w:val="009C7127"/>
    <w:rsid w:val="009C7213"/>
    <w:rsid w:val="009C72D6"/>
    <w:rsid w:val="009C7352"/>
    <w:rsid w:val="009C7363"/>
    <w:rsid w:val="009C73A6"/>
    <w:rsid w:val="009C74D1"/>
    <w:rsid w:val="009C7695"/>
    <w:rsid w:val="009C76EC"/>
    <w:rsid w:val="009C779D"/>
    <w:rsid w:val="009C77EF"/>
    <w:rsid w:val="009C7923"/>
    <w:rsid w:val="009C7A72"/>
    <w:rsid w:val="009C7A8F"/>
    <w:rsid w:val="009C7A9C"/>
    <w:rsid w:val="009C7B7B"/>
    <w:rsid w:val="009C7BDA"/>
    <w:rsid w:val="009C7BDF"/>
    <w:rsid w:val="009C7FA2"/>
    <w:rsid w:val="009D004C"/>
    <w:rsid w:val="009D0209"/>
    <w:rsid w:val="009D035E"/>
    <w:rsid w:val="009D0399"/>
    <w:rsid w:val="009D0451"/>
    <w:rsid w:val="009D0493"/>
    <w:rsid w:val="009D04E5"/>
    <w:rsid w:val="009D04FE"/>
    <w:rsid w:val="009D05FC"/>
    <w:rsid w:val="009D0600"/>
    <w:rsid w:val="009D0754"/>
    <w:rsid w:val="009D0772"/>
    <w:rsid w:val="009D081E"/>
    <w:rsid w:val="009D0879"/>
    <w:rsid w:val="009D08A1"/>
    <w:rsid w:val="009D08B6"/>
    <w:rsid w:val="009D08D2"/>
    <w:rsid w:val="009D0917"/>
    <w:rsid w:val="009D0921"/>
    <w:rsid w:val="009D092F"/>
    <w:rsid w:val="009D097F"/>
    <w:rsid w:val="009D0998"/>
    <w:rsid w:val="009D0AEE"/>
    <w:rsid w:val="009D0B71"/>
    <w:rsid w:val="009D0BB9"/>
    <w:rsid w:val="009D0C2F"/>
    <w:rsid w:val="009D0CCF"/>
    <w:rsid w:val="009D0D23"/>
    <w:rsid w:val="009D0F26"/>
    <w:rsid w:val="009D0F57"/>
    <w:rsid w:val="009D0FF6"/>
    <w:rsid w:val="009D116A"/>
    <w:rsid w:val="009D1279"/>
    <w:rsid w:val="009D1286"/>
    <w:rsid w:val="009D12E0"/>
    <w:rsid w:val="009D1380"/>
    <w:rsid w:val="009D13FD"/>
    <w:rsid w:val="009D1523"/>
    <w:rsid w:val="009D153E"/>
    <w:rsid w:val="009D1569"/>
    <w:rsid w:val="009D15B5"/>
    <w:rsid w:val="009D161D"/>
    <w:rsid w:val="009D1700"/>
    <w:rsid w:val="009D1819"/>
    <w:rsid w:val="009D1862"/>
    <w:rsid w:val="009D18AD"/>
    <w:rsid w:val="009D18B4"/>
    <w:rsid w:val="009D1903"/>
    <w:rsid w:val="009D192D"/>
    <w:rsid w:val="009D19A3"/>
    <w:rsid w:val="009D1A05"/>
    <w:rsid w:val="009D1A6C"/>
    <w:rsid w:val="009D1C50"/>
    <w:rsid w:val="009D1CD0"/>
    <w:rsid w:val="009D1D4C"/>
    <w:rsid w:val="009D1EC5"/>
    <w:rsid w:val="009D1F6B"/>
    <w:rsid w:val="009D2132"/>
    <w:rsid w:val="009D21BF"/>
    <w:rsid w:val="009D2222"/>
    <w:rsid w:val="009D23CD"/>
    <w:rsid w:val="009D252D"/>
    <w:rsid w:val="009D26DD"/>
    <w:rsid w:val="009D27C2"/>
    <w:rsid w:val="009D27F5"/>
    <w:rsid w:val="009D284F"/>
    <w:rsid w:val="009D28E7"/>
    <w:rsid w:val="009D2944"/>
    <w:rsid w:val="009D2956"/>
    <w:rsid w:val="009D2A10"/>
    <w:rsid w:val="009D2B04"/>
    <w:rsid w:val="009D2B71"/>
    <w:rsid w:val="009D2C32"/>
    <w:rsid w:val="009D2D67"/>
    <w:rsid w:val="009D2F01"/>
    <w:rsid w:val="009D2F51"/>
    <w:rsid w:val="009D2F6F"/>
    <w:rsid w:val="009D2FD0"/>
    <w:rsid w:val="009D3004"/>
    <w:rsid w:val="009D3112"/>
    <w:rsid w:val="009D312C"/>
    <w:rsid w:val="009D3278"/>
    <w:rsid w:val="009D32B8"/>
    <w:rsid w:val="009D3349"/>
    <w:rsid w:val="009D3368"/>
    <w:rsid w:val="009D33B9"/>
    <w:rsid w:val="009D33BF"/>
    <w:rsid w:val="009D3442"/>
    <w:rsid w:val="009D3486"/>
    <w:rsid w:val="009D34BC"/>
    <w:rsid w:val="009D3523"/>
    <w:rsid w:val="009D355A"/>
    <w:rsid w:val="009D35DD"/>
    <w:rsid w:val="009D360F"/>
    <w:rsid w:val="009D361C"/>
    <w:rsid w:val="009D368B"/>
    <w:rsid w:val="009D37F5"/>
    <w:rsid w:val="009D38B4"/>
    <w:rsid w:val="009D38FE"/>
    <w:rsid w:val="009D3992"/>
    <w:rsid w:val="009D39DE"/>
    <w:rsid w:val="009D3B03"/>
    <w:rsid w:val="009D3DAB"/>
    <w:rsid w:val="009D3DE6"/>
    <w:rsid w:val="009D3FAB"/>
    <w:rsid w:val="009D3FAF"/>
    <w:rsid w:val="009D3FB0"/>
    <w:rsid w:val="009D3FFD"/>
    <w:rsid w:val="009D4107"/>
    <w:rsid w:val="009D42A1"/>
    <w:rsid w:val="009D42A2"/>
    <w:rsid w:val="009D42E1"/>
    <w:rsid w:val="009D432D"/>
    <w:rsid w:val="009D44A6"/>
    <w:rsid w:val="009D44BC"/>
    <w:rsid w:val="009D456C"/>
    <w:rsid w:val="009D45DC"/>
    <w:rsid w:val="009D481F"/>
    <w:rsid w:val="009D4A99"/>
    <w:rsid w:val="009D4CDB"/>
    <w:rsid w:val="009D4EA3"/>
    <w:rsid w:val="009D4FC1"/>
    <w:rsid w:val="009D4FD4"/>
    <w:rsid w:val="009D5052"/>
    <w:rsid w:val="009D5112"/>
    <w:rsid w:val="009D5241"/>
    <w:rsid w:val="009D5280"/>
    <w:rsid w:val="009D5665"/>
    <w:rsid w:val="009D5692"/>
    <w:rsid w:val="009D5830"/>
    <w:rsid w:val="009D59DD"/>
    <w:rsid w:val="009D5B24"/>
    <w:rsid w:val="009D5BD1"/>
    <w:rsid w:val="009D5C3B"/>
    <w:rsid w:val="009D5E1E"/>
    <w:rsid w:val="009D5FDC"/>
    <w:rsid w:val="009D6033"/>
    <w:rsid w:val="009D607E"/>
    <w:rsid w:val="009D6118"/>
    <w:rsid w:val="009D6259"/>
    <w:rsid w:val="009D63A2"/>
    <w:rsid w:val="009D665E"/>
    <w:rsid w:val="009D67C2"/>
    <w:rsid w:val="009D6819"/>
    <w:rsid w:val="009D684B"/>
    <w:rsid w:val="009D68BE"/>
    <w:rsid w:val="009D68FA"/>
    <w:rsid w:val="009D690B"/>
    <w:rsid w:val="009D6967"/>
    <w:rsid w:val="009D6A95"/>
    <w:rsid w:val="009D6B71"/>
    <w:rsid w:val="009D6BD3"/>
    <w:rsid w:val="009D6C0A"/>
    <w:rsid w:val="009D6C76"/>
    <w:rsid w:val="009D6CD9"/>
    <w:rsid w:val="009D6DB2"/>
    <w:rsid w:val="009D6F04"/>
    <w:rsid w:val="009D6F18"/>
    <w:rsid w:val="009D718D"/>
    <w:rsid w:val="009D71DB"/>
    <w:rsid w:val="009D7323"/>
    <w:rsid w:val="009D7340"/>
    <w:rsid w:val="009D73F2"/>
    <w:rsid w:val="009D7427"/>
    <w:rsid w:val="009D75A7"/>
    <w:rsid w:val="009D762D"/>
    <w:rsid w:val="009D76ED"/>
    <w:rsid w:val="009D77D6"/>
    <w:rsid w:val="009D7864"/>
    <w:rsid w:val="009D787A"/>
    <w:rsid w:val="009D79C3"/>
    <w:rsid w:val="009D79FA"/>
    <w:rsid w:val="009D7A17"/>
    <w:rsid w:val="009D7A70"/>
    <w:rsid w:val="009D7AB3"/>
    <w:rsid w:val="009D7BA2"/>
    <w:rsid w:val="009D7CB5"/>
    <w:rsid w:val="009D7E41"/>
    <w:rsid w:val="009D7EE1"/>
    <w:rsid w:val="009E005D"/>
    <w:rsid w:val="009E00C1"/>
    <w:rsid w:val="009E0176"/>
    <w:rsid w:val="009E0193"/>
    <w:rsid w:val="009E0250"/>
    <w:rsid w:val="009E02CB"/>
    <w:rsid w:val="009E0303"/>
    <w:rsid w:val="009E034E"/>
    <w:rsid w:val="009E036B"/>
    <w:rsid w:val="009E04C9"/>
    <w:rsid w:val="009E0619"/>
    <w:rsid w:val="009E086D"/>
    <w:rsid w:val="009E08B1"/>
    <w:rsid w:val="009E0909"/>
    <w:rsid w:val="009E0920"/>
    <w:rsid w:val="009E0979"/>
    <w:rsid w:val="009E0AA7"/>
    <w:rsid w:val="009E0AD6"/>
    <w:rsid w:val="009E0B35"/>
    <w:rsid w:val="009E0B4F"/>
    <w:rsid w:val="009E0D92"/>
    <w:rsid w:val="009E101A"/>
    <w:rsid w:val="009E106E"/>
    <w:rsid w:val="009E1219"/>
    <w:rsid w:val="009E1253"/>
    <w:rsid w:val="009E12C5"/>
    <w:rsid w:val="009E155A"/>
    <w:rsid w:val="009E159E"/>
    <w:rsid w:val="009E15EE"/>
    <w:rsid w:val="009E16FA"/>
    <w:rsid w:val="009E1805"/>
    <w:rsid w:val="009E183A"/>
    <w:rsid w:val="009E185B"/>
    <w:rsid w:val="009E187E"/>
    <w:rsid w:val="009E1880"/>
    <w:rsid w:val="009E192A"/>
    <w:rsid w:val="009E1958"/>
    <w:rsid w:val="009E1961"/>
    <w:rsid w:val="009E1984"/>
    <w:rsid w:val="009E1AA2"/>
    <w:rsid w:val="009E1AC6"/>
    <w:rsid w:val="009E1AFB"/>
    <w:rsid w:val="009E1B24"/>
    <w:rsid w:val="009E1B85"/>
    <w:rsid w:val="009E1B9E"/>
    <w:rsid w:val="009E1C09"/>
    <w:rsid w:val="009E1D68"/>
    <w:rsid w:val="009E1D72"/>
    <w:rsid w:val="009E1DD4"/>
    <w:rsid w:val="009E1E8B"/>
    <w:rsid w:val="009E1EA6"/>
    <w:rsid w:val="009E1EF0"/>
    <w:rsid w:val="009E1F61"/>
    <w:rsid w:val="009E20D5"/>
    <w:rsid w:val="009E2114"/>
    <w:rsid w:val="009E2140"/>
    <w:rsid w:val="009E21A1"/>
    <w:rsid w:val="009E224D"/>
    <w:rsid w:val="009E225D"/>
    <w:rsid w:val="009E22EF"/>
    <w:rsid w:val="009E234F"/>
    <w:rsid w:val="009E23F2"/>
    <w:rsid w:val="009E24DC"/>
    <w:rsid w:val="009E2536"/>
    <w:rsid w:val="009E26D8"/>
    <w:rsid w:val="009E271F"/>
    <w:rsid w:val="009E2727"/>
    <w:rsid w:val="009E2765"/>
    <w:rsid w:val="009E27AB"/>
    <w:rsid w:val="009E27D4"/>
    <w:rsid w:val="009E27FF"/>
    <w:rsid w:val="009E2844"/>
    <w:rsid w:val="009E2B67"/>
    <w:rsid w:val="009E2CC6"/>
    <w:rsid w:val="009E2CFA"/>
    <w:rsid w:val="009E2D75"/>
    <w:rsid w:val="009E2DEB"/>
    <w:rsid w:val="009E2E5E"/>
    <w:rsid w:val="009E2E71"/>
    <w:rsid w:val="009E2F3B"/>
    <w:rsid w:val="009E2F4A"/>
    <w:rsid w:val="009E2FAB"/>
    <w:rsid w:val="009E2FD6"/>
    <w:rsid w:val="009E3119"/>
    <w:rsid w:val="009E3168"/>
    <w:rsid w:val="009E31DA"/>
    <w:rsid w:val="009E3359"/>
    <w:rsid w:val="009E3393"/>
    <w:rsid w:val="009E343F"/>
    <w:rsid w:val="009E34F1"/>
    <w:rsid w:val="009E3604"/>
    <w:rsid w:val="009E36ED"/>
    <w:rsid w:val="009E3748"/>
    <w:rsid w:val="009E3785"/>
    <w:rsid w:val="009E3873"/>
    <w:rsid w:val="009E3989"/>
    <w:rsid w:val="009E3BFA"/>
    <w:rsid w:val="009E3E00"/>
    <w:rsid w:val="009E3E44"/>
    <w:rsid w:val="009E3F26"/>
    <w:rsid w:val="009E3F5C"/>
    <w:rsid w:val="009E3FC7"/>
    <w:rsid w:val="009E3FF6"/>
    <w:rsid w:val="009E4140"/>
    <w:rsid w:val="009E4334"/>
    <w:rsid w:val="009E449B"/>
    <w:rsid w:val="009E44F4"/>
    <w:rsid w:val="009E4513"/>
    <w:rsid w:val="009E45C8"/>
    <w:rsid w:val="009E4721"/>
    <w:rsid w:val="009E47B0"/>
    <w:rsid w:val="009E483A"/>
    <w:rsid w:val="009E4898"/>
    <w:rsid w:val="009E48CD"/>
    <w:rsid w:val="009E48ED"/>
    <w:rsid w:val="009E48FD"/>
    <w:rsid w:val="009E4912"/>
    <w:rsid w:val="009E4AC5"/>
    <w:rsid w:val="009E4B4C"/>
    <w:rsid w:val="009E4D71"/>
    <w:rsid w:val="009E4EA0"/>
    <w:rsid w:val="009E4FE0"/>
    <w:rsid w:val="009E5024"/>
    <w:rsid w:val="009E5118"/>
    <w:rsid w:val="009E51A0"/>
    <w:rsid w:val="009E51CD"/>
    <w:rsid w:val="009E51F8"/>
    <w:rsid w:val="009E52E0"/>
    <w:rsid w:val="009E5334"/>
    <w:rsid w:val="009E53D1"/>
    <w:rsid w:val="009E53DE"/>
    <w:rsid w:val="009E5425"/>
    <w:rsid w:val="009E5531"/>
    <w:rsid w:val="009E5583"/>
    <w:rsid w:val="009E55C1"/>
    <w:rsid w:val="009E5688"/>
    <w:rsid w:val="009E56FA"/>
    <w:rsid w:val="009E5930"/>
    <w:rsid w:val="009E59EC"/>
    <w:rsid w:val="009E5A34"/>
    <w:rsid w:val="009E5B66"/>
    <w:rsid w:val="009E5BF3"/>
    <w:rsid w:val="009E5C9E"/>
    <w:rsid w:val="009E5CFB"/>
    <w:rsid w:val="009E5D8D"/>
    <w:rsid w:val="009E5D93"/>
    <w:rsid w:val="009E5DA6"/>
    <w:rsid w:val="009E5DE6"/>
    <w:rsid w:val="009E5E5D"/>
    <w:rsid w:val="009E5EDB"/>
    <w:rsid w:val="009E6052"/>
    <w:rsid w:val="009E608B"/>
    <w:rsid w:val="009E609F"/>
    <w:rsid w:val="009E6157"/>
    <w:rsid w:val="009E6183"/>
    <w:rsid w:val="009E61A1"/>
    <w:rsid w:val="009E61AE"/>
    <w:rsid w:val="009E61DC"/>
    <w:rsid w:val="009E6210"/>
    <w:rsid w:val="009E6286"/>
    <w:rsid w:val="009E6291"/>
    <w:rsid w:val="009E62CD"/>
    <w:rsid w:val="009E63E0"/>
    <w:rsid w:val="009E6450"/>
    <w:rsid w:val="009E653D"/>
    <w:rsid w:val="009E659E"/>
    <w:rsid w:val="009E65A0"/>
    <w:rsid w:val="009E65B6"/>
    <w:rsid w:val="009E65C0"/>
    <w:rsid w:val="009E6688"/>
    <w:rsid w:val="009E67DE"/>
    <w:rsid w:val="009E684F"/>
    <w:rsid w:val="009E6861"/>
    <w:rsid w:val="009E695E"/>
    <w:rsid w:val="009E69D6"/>
    <w:rsid w:val="009E6C67"/>
    <w:rsid w:val="009E6C76"/>
    <w:rsid w:val="009E6CC7"/>
    <w:rsid w:val="009E6D83"/>
    <w:rsid w:val="009E6DA4"/>
    <w:rsid w:val="009E6EAF"/>
    <w:rsid w:val="009E6F2B"/>
    <w:rsid w:val="009E6F2C"/>
    <w:rsid w:val="009E6FF5"/>
    <w:rsid w:val="009E7091"/>
    <w:rsid w:val="009E70B0"/>
    <w:rsid w:val="009E713E"/>
    <w:rsid w:val="009E715D"/>
    <w:rsid w:val="009E7166"/>
    <w:rsid w:val="009E7191"/>
    <w:rsid w:val="009E725F"/>
    <w:rsid w:val="009E7266"/>
    <w:rsid w:val="009E7315"/>
    <w:rsid w:val="009E7365"/>
    <w:rsid w:val="009E73BB"/>
    <w:rsid w:val="009E73F0"/>
    <w:rsid w:val="009E74A1"/>
    <w:rsid w:val="009E74F5"/>
    <w:rsid w:val="009E75B3"/>
    <w:rsid w:val="009E7812"/>
    <w:rsid w:val="009E787B"/>
    <w:rsid w:val="009E79B2"/>
    <w:rsid w:val="009E7A80"/>
    <w:rsid w:val="009E7B3A"/>
    <w:rsid w:val="009E7B92"/>
    <w:rsid w:val="009E7C54"/>
    <w:rsid w:val="009E7C5C"/>
    <w:rsid w:val="009E7C85"/>
    <w:rsid w:val="009E7C92"/>
    <w:rsid w:val="009E7D29"/>
    <w:rsid w:val="009E7D6C"/>
    <w:rsid w:val="009E7D86"/>
    <w:rsid w:val="009E7E70"/>
    <w:rsid w:val="009E7EC2"/>
    <w:rsid w:val="009E7EDD"/>
    <w:rsid w:val="009E7F11"/>
    <w:rsid w:val="009E7F16"/>
    <w:rsid w:val="009E7F37"/>
    <w:rsid w:val="009F00DA"/>
    <w:rsid w:val="009F0136"/>
    <w:rsid w:val="009F0201"/>
    <w:rsid w:val="009F0211"/>
    <w:rsid w:val="009F0261"/>
    <w:rsid w:val="009F0294"/>
    <w:rsid w:val="009F02C7"/>
    <w:rsid w:val="009F032E"/>
    <w:rsid w:val="009F0332"/>
    <w:rsid w:val="009F042E"/>
    <w:rsid w:val="009F0467"/>
    <w:rsid w:val="009F0598"/>
    <w:rsid w:val="009F0606"/>
    <w:rsid w:val="009F07B4"/>
    <w:rsid w:val="009F08B6"/>
    <w:rsid w:val="009F09BD"/>
    <w:rsid w:val="009F0AB2"/>
    <w:rsid w:val="009F0C1F"/>
    <w:rsid w:val="009F0CE7"/>
    <w:rsid w:val="009F0D42"/>
    <w:rsid w:val="009F0D7D"/>
    <w:rsid w:val="009F0E14"/>
    <w:rsid w:val="009F0F1C"/>
    <w:rsid w:val="009F100B"/>
    <w:rsid w:val="009F10B6"/>
    <w:rsid w:val="009F1192"/>
    <w:rsid w:val="009F120E"/>
    <w:rsid w:val="009F124E"/>
    <w:rsid w:val="009F1276"/>
    <w:rsid w:val="009F12C5"/>
    <w:rsid w:val="009F12DE"/>
    <w:rsid w:val="009F13CE"/>
    <w:rsid w:val="009F146C"/>
    <w:rsid w:val="009F14C7"/>
    <w:rsid w:val="009F1588"/>
    <w:rsid w:val="009F1693"/>
    <w:rsid w:val="009F16AB"/>
    <w:rsid w:val="009F16E7"/>
    <w:rsid w:val="009F189D"/>
    <w:rsid w:val="009F1ADD"/>
    <w:rsid w:val="009F1ADE"/>
    <w:rsid w:val="009F1B4A"/>
    <w:rsid w:val="009F1B72"/>
    <w:rsid w:val="009F1BB0"/>
    <w:rsid w:val="009F1CF7"/>
    <w:rsid w:val="009F1D25"/>
    <w:rsid w:val="009F1D8D"/>
    <w:rsid w:val="009F1E35"/>
    <w:rsid w:val="009F1F90"/>
    <w:rsid w:val="009F1FFA"/>
    <w:rsid w:val="009F2032"/>
    <w:rsid w:val="009F2191"/>
    <w:rsid w:val="009F237D"/>
    <w:rsid w:val="009F238D"/>
    <w:rsid w:val="009F240B"/>
    <w:rsid w:val="009F2485"/>
    <w:rsid w:val="009F251B"/>
    <w:rsid w:val="009F2642"/>
    <w:rsid w:val="009F2664"/>
    <w:rsid w:val="009F270E"/>
    <w:rsid w:val="009F27FE"/>
    <w:rsid w:val="009F28B3"/>
    <w:rsid w:val="009F28E7"/>
    <w:rsid w:val="009F29AE"/>
    <w:rsid w:val="009F2B54"/>
    <w:rsid w:val="009F2C62"/>
    <w:rsid w:val="009F2D6F"/>
    <w:rsid w:val="009F2E5C"/>
    <w:rsid w:val="009F2E64"/>
    <w:rsid w:val="009F2ED8"/>
    <w:rsid w:val="009F3125"/>
    <w:rsid w:val="009F31E6"/>
    <w:rsid w:val="009F3212"/>
    <w:rsid w:val="009F332B"/>
    <w:rsid w:val="009F336E"/>
    <w:rsid w:val="009F338D"/>
    <w:rsid w:val="009F3441"/>
    <w:rsid w:val="009F34D8"/>
    <w:rsid w:val="009F3620"/>
    <w:rsid w:val="009F3654"/>
    <w:rsid w:val="009F3662"/>
    <w:rsid w:val="009F3701"/>
    <w:rsid w:val="009F3810"/>
    <w:rsid w:val="009F388E"/>
    <w:rsid w:val="009F38F6"/>
    <w:rsid w:val="009F396B"/>
    <w:rsid w:val="009F39B8"/>
    <w:rsid w:val="009F3A08"/>
    <w:rsid w:val="009F3A4F"/>
    <w:rsid w:val="009F3ABA"/>
    <w:rsid w:val="009F3B9B"/>
    <w:rsid w:val="009F3CB2"/>
    <w:rsid w:val="009F3CE7"/>
    <w:rsid w:val="009F3D7A"/>
    <w:rsid w:val="009F3D8F"/>
    <w:rsid w:val="009F3DA8"/>
    <w:rsid w:val="009F3DCB"/>
    <w:rsid w:val="009F3EC6"/>
    <w:rsid w:val="009F3ED4"/>
    <w:rsid w:val="009F3F2B"/>
    <w:rsid w:val="009F3F98"/>
    <w:rsid w:val="009F40D3"/>
    <w:rsid w:val="009F40E3"/>
    <w:rsid w:val="009F4249"/>
    <w:rsid w:val="009F4263"/>
    <w:rsid w:val="009F4358"/>
    <w:rsid w:val="009F43D2"/>
    <w:rsid w:val="009F43EA"/>
    <w:rsid w:val="009F43FF"/>
    <w:rsid w:val="009F4406"/>
    <w:rsid w:val="009F4594"/>
    <w:rsid w:val="009F4676"/>
    <w:rsid w:val="009F46DC"/>
    <w:rsid w:val="009F4720"/>
    <w:rsid w:val="009F485D"/>
    <w:rsid w:val="009F485E"/>
    <w:rsid w:val="009F495A"/>
    <w:rsid w:val="009F49E7"/>
    <w:rsid w:val="009F4A62"/>
    <w:rsid w:val="009F4AEE"/>
    <w:rsid w:val="009F4B91"/>
    <w:rsid w:val="009F4D48"/>
    <w:rsid w:val="009F4EAF"/>
    <w:rsid w:val="009F5137"/>
    <w:rsid w:val="009F52B8"/>
    <w:rsid w:val="009F535F"/>
    <w:rsid w:val="009F53CE"/>
    <w:rsid w:val="009F53D0"/>
    <w:rsid w:val="009F5540"/>
    <w:rsid w:val="009F55E0"/>
    <w:rsid w:val="009F5700"/>
    <w:rsid w:val="009F571F"/>
    <w:rsid w:val="009F572D"/>
    <w:rsid w:val="009F5784"/>
    <w:rsid w:val="009F582B"/>
    <w:rsid w:val="009F595C"/>
    <w:rsid w:val="009F5985"/>
    <w:rsid w:val="009F5A04"/>
    <w:rsid w:val="009F5A97"/>
    <w:rsid w:val="009F5AA4"/>
    <w:rsid w:val="009F5B0A"/>
    <w:rsid w:val="009F5D0D"/>
    <w:rsid w:val="009F5E68"/>
    <w:rsid w:val="009F5E6D"/>
    <w:rsid w:val="009F5F2D"/>
    <w:rsid w:val="009F5FF2"/>
    <w:rsid w:val="009F6053"/>
    <w:rsid w:val="009F6096"/>
    <w:rsid w:val="009F6158"/>
    <w:rsid w:val="009F620A"/>
    <w:rsid w:val="009F628A"/>
    <w:rsid w:val="009F639A"/>
    <w:rsid w:val="009F6415"/>
    <w:rsid w:val="009F6482"/>
    <w:rsid w:val="009F6496"/>
    <w:rsid w:val="009F64EF"/>
    <w:rsid w:val="009F6513"/>
    <w:rsid w:val="009F6529"/>
    <w:rsid w:val="009F654D"/>
    <w:rsid w:val="009F65D0"/>
    <w:rsid w:val="009F65D6"/>
    <w:rsid w:val="009F6771"/>
    <w:rsid w:val="009F6786"/>
    <w:rsid w:val="009F67E7"/>
    <w:rsid w:val="009F6842"/>
    <w:rsid w:val="009F6860"/>
    <w:rsid w:val="009F68A3"/>
    <w:rsid w:val="009F690F"/>
    <w:rsid w:val="009F6A7C"/>
    <w:rsid w:val="009F6B10"/>
    <w:rsid w:val="009F6BB7"/>
    <w:rsid w:val="009F6C30"/>
    <w:rsid w:val="009F6D47"/>
    <w:rsid w:val="009F6D61"/>
    <w:rsid w:val="009F6E0C"/>
    <w:rsid w:val="009F6E1D"/>
    <w:rsid w:val="009F6EB9"/>
    <w:rsid w:val="009F6F10"/>
    <w:rsid w:val="009F6F79"/>
    <w:rsid w:val="009F7005"/>
    <w:rsid w:val="009F701C"/>
    <w:rsid w:val="009F71C9"/>
    <w:rsid w:val="009F71DB"/>
    <w:rsid w:val="009F7233"/>
    <w:rsid w:val="009F7356"/>
    <w:rsid w:val="009F7368"/>
    <w:rsid w:val="009F7428"/>
    <w:rsid w:val="009F74FC"/>
    <w:rsid w:val="009F767C"/>
    <w:rsid w:val="009F76F5"/>
    <w:rsid w:val="009F773D"/>
    <w:rsid w:val="009F7844"/>
    <w:rsid w:val="009F788F"/>
    <w:rsid w:val="009F793E"/>
    <w:rsid w:val="009F7ABB"/>
    <w:rsid w:val="009F7ACB"/>
    <w:rsid w:val="009F7B53"/>
    <w:rsid w:val="009F7BBC"/>
    <w:rsid w:val="009F7C03"/>
    <w:rsid w:val="009F7D99"/>
    <w:rsid w:val="009F7F4D"/>
    <w:rsid w:val="009F7FBC"/>
    <w:rsid w:val="00A00103"/>
    <w:rsid w:val="00A0010F"/>
    <w:rsid w:val="00A00119"/>
    <w:rsid w:val="00A0017D"/>
    <w:rsid w:val="00A001A8"/>
    <w:rsid w:val="00A001B5"/>
    <w:rsid w:val="00A00302"/>
    <w:rsid w:val="00A00405"/>
    <w:rsid w:val="00A00469"/>
    <w:rsid w:val="00A0050C"/>
    <w:rsid w:val="00A0077E"/>
    <w:rsid w:val="00A00786"/>
    <w:rsid w:val="00A007D8"/>
    <w:rsid w:val="00A0083F"/>
    <w:rsid w:val="00A00883"/>
    <w:rsid w:val="00A0088B"/>
    <w:rsid w:val="00A00960"/>
    <w:rsid w:val="00A00972"/>
    <w:rsid w:val="00A00974"/>
    <w:rsid w:val="00A009E8"/>
    <w:rsid w:val="00A00A23"/>
    <w:rsid w:val="00A00A33"/>
    <w:rsid w:val="00A00C2E"/>
    <w:rsid w:val="00A00C9A"/>
    <w:rsid w:val="00A00D63"/>
    <w:rsid w:val="00A00D81"/>
    <w:rsid w:val="00A00FA2"/>
    <w:rsid w:val="00A011D1"/>
    <w:rsid w:val="00A0125B"/>
    <w:rsid w:val="00A012F5"/>
    <w:rsid w:val="00A014BE"/>
    <w:rsid w:val="00A01588"/>
    <w:rsid w:val="00A015D1"/>
    <w:rsid w:val="00A016BE"/>
    <w:rsid w:val="00A016C3"/>
    <w:rsid w:val="00A01836"/>
    <w:rsid w:val="00A01875"/>
    <w:rsid w:val="00A01887"/>
    <w:rsid w:val="00A01999"/>
    <w:rsid w:val="00A019FD"/>
    <w:rsid w:val="00A01ABB"/>
    <w:rsid w:val="00A01AE4"/>
    <w:rsid w:val="00A01C5A"/>
    <w:rsid w:val="00A01E4A"/>
    <w:rsid w:val="00A01E4D"/>
    <w:rsid w:val="00A01EBD"/>
    <w:rsid w:val="00A02020"/>
    <w:rsid w:val="00A0206E"/>
    <w:rsid w:val="00A0207E"/>
    <w:rsid w:val="00A02301"/>
    <w:rsid w:val="00A0233D"/>
    <w:rsid w:val="00A023DA"/>
    <w:rsid w:val="00A02492"/>
    <w:rsid w:val="00A0250A"/>
    <w:rsid w:val="00A025DC"/>
    <w:rsid w:val="00A025FA"/>
    <w:rsid w:val="00A026DA"/>
    <w:rsid w:val="00A026E8"/>
    <w:rsid w:val="00A02983"/>
    <w:rsid w:val="00A029AE"/>
    <w:rsid w:val="00A029B8"/>
    <w:rsid w:val="00A029FF"/>
    <w:rsid w:val="00A02A41"/>
    <w:rsid w:val="00A02A8E"/>
    <w:rsid w:val="00A02AA7"/>
    <w:rsid w:val="00A02B9E"/>
    <w:rsid w:val="00A02BED"/>
    <w:rsid w:val="00A02D2B"/>
    <w:rsid w:val="00A02D3A"/>
    <w:rsid w:val="00A02D69"/>
    <w:rsid w:val="00A02E6C"/>
    <w:rsid w:val="00A02EE7"/>
    <w:rsid w:val="00A02EF9"/>
    <w:rsid w:val="00A02F41"/>
    <w:rsid w:val="00A02FDD"/>
    <w:rsid w:val="00A030DA"/>
    <w:rsid w:val="00A03104"/>
    <w:rsid w:val="00A0314D"/>
    <w:rsid w:val="00A03170"/>
    <w:rsid w:val="00A03277"/>
    <w:rsid w:val="00A03280"/>
    <w:rsid w:val="00A032B5"/>
    <w:rsid w:val="00A0330B"/>
    <w:rsid w:val="00A03359"/>
    <w:rsid w:val="00A03391"/>
    <w:rsid w:val="00A033D5"/>
    <w:rsid w:val="00A033EA"/>
    <w:rsid w:val="00A033FC"/>
    <w:rsid w:val="00A0357E"/>
    <w:rsid w:val="00A035CC"/>
    <w:rsid w:val="00A03701"/>
    <w:rsid w:val="00A037D7"/>
    <w:rsid w:val="00A03831"/>
    <w:rsid w:val="00A038E3"/>
    <w:rsid w:val="00A0398B"/>
    <w:rsid w:val="00A03BFE"/>
    <w:rsid w:val="00A03C41"/>
    <w:rsid w:val="00A03D86"/>
    <w:rsid w:val="00A03E99"/>
    <w:rsid w:val="00A03EB2"/>
    <w:rsid w:val="00A040BF"/>
    <w:rsid w:val="00A042D5"/>
    <w:rsid w:val="00A04305"/>
    <w:rsid w:val="00A0447D"/>
    <w:rsid w:val="00A04530"/>
    <w:rsid w:val="00A04549"/>
    <w:rsid w:val="00A0465D"/>
    <w:rsid w:val="00A046B3"/>
    <w:rsid w:val="00A046BF"/>
    <w:rsid w:val="00A046C6"/>
    <w:rsid w:val="00A046E4"/>
    <w:rsid w:val="00A04781"/>
    <w:rsid w:val="00A047DD"/>
    <w:rsid w:val="00A0486F"/>
    <w:rsid w:val="00A04B33"/>
    <w:rsid w:val="00A04B8B"/>
    <w:rsid w:val="00A04BA6"/>
    <w:rsid w:val="00A04C74"/>
    <w:rsid w:val="00A04CA3"/>
    <w:rsid w:val="00A04D20"/>
    <w:rsid w:val="00A04D9C"/>
    <w:rsid w:val="00A04F51"/>
    <w:rsid w:val="00A05163"/>
    <w:rsid w:val="00A052E5"/>
    <w:rsid w:val="00A05460"/>
    <w:rsid w:val="00A0546D"/>
    <w:rsid w:val="00A05686"/>
    <w:rsid w:val="00A056ED"/>
    <w:rsid w:val="00A057A8"/>
    <w:rsid w:val="00A057E0"/>
    <w:rsid w:val="00A058DB"/>
    <w:rsid w:val="00A059CD"/>
    <w:rsid w:val="00A05B23"/>
    <w:rsid w:val="00A05B4B"/>
    <w:rsid w:val="00A05C01"/>
    <w:rsid w:val="00A05CFC"/>
    <w:rsid w:val="00A05D48"/>
    <w:rsid w:val="00A05EC0"/>
    <w:rsid w:val="00A0600B"/>
    <w:rsid w:val="00A06176"/>
    <w:rsid w:val="00A061B6"/>
    <w:rsid w:val="00A0626D"/>
    <w:rsid w:val="00A064B3"/>
    <w:rsid w:val="00A064CE"/>
    <w:rsid w:val="00A064E1"/>
    <w:rsid w:val="00A064F6"/>
    <w:rsid w:val="00A065A7"/>
    <w:rsid w:val="00A065D9"/>
    <w:rsid w:val="00A06792"/>
    <w:rsid w:val="00A06814"/>
    <w:rsid w:val="00A0692C"/>
    <w:rsid w:val="00A0698D"/>
    <w:rsid w:val="00A06A7B"/>
    <w:rsid w:val="00A06C81"/>
    <w:rsid w:val="00A06CAD"/>
    <w:rsid w:val="00A06D12"/>
    <w:rsid w:val="00A06E1D"/>
    <w:rsid w:val="00A06E38"/>
    <w:rsid w:val="00A06F4E"/>
    <w:rsid w:val="00A07233"/>
    <w:rsid w:val="00A07312"/>
    <w:rsid w:val="00A0731C"/>
    <w:rsid w:val="00A0732C"/>
    <w:rsid w:val="00A07345"/>
    <w:rsid w:val="00A07575"/>
    <w:rsid w:val="00A07626"/>
    <w:rsid w:val="00A0765D"/>
    <w:rsid w:val="00A07691"/>
    <w:rsid w:val="00A0774C"/>
    <w:rsid w:val="00A077E9"/>
    <w:rsid w:val="00A0784B"/>
    <w:rsid w:val="00A078A4"/>
    <w:rsid w:val="00A078EF"/>
    <w:rsid w:val="00A07911"/>
    <w:rsid w:val="00A07A66"/>
    <w:rsid w:val="00A07ADB"/>
    <w:rsid w:val="00A07B6B"/>
    <w:rsid w:val="00A07BA6"/>
    <w:rsid w:val="00A07BAD"/>
    <w:rsid w:val="00A07BE7"/>
    <w:rsid w:val="00A07D99"/>
    <w:rsid w:val="00A07DBC"/>
    <w:rsid w:val="00A07DC1"/>
    <w:rsid w:val="00A07F14"/>
    <w:rsid w:val="00A07F4B"/>
    <w:rsid w:val="00A1001B"/>
    <w:rsid w:val="00A1005D"/>
    <w:rsid w:val="00A1023D"/>
    <w:rsid w:val="00A10289"/>
    <w:rsid w:val="00A1036D"/>
    <w:rsid w:val="00A10386"/>
    <w:rsid w:val="00A1041D"/>
    <w:rsid w:val="00A10467"/>
    <w:rsid w:val="00A1047D"/>
    <w:rsid w:val="00A104E5"/>
    <w:rsid w:val="00A10517"/>
    <w:rsid w:val="00A10607"/>
    <w:rsid w:val="00A10609"/>
    <w:rsid w:val="00A1063A"/>
    <w:rsid w:val="00A107EB"/>
    <w:rsid w:val="00A10816"/>
    <w:rsid w:val="00A10839"/>
    <w:rsid w:val="00A10841"/>
    <w:rsid w:val="00A108A3"/>
    <w:rsid w:val="00A1093F"/>
    <w:rsid w:val="00A10957"/>
    <w:rsid w:val="00A109D8"/>
    <w:rsid w:val="00A10C8D"/>
    <w:rsid w:val="00A10CD9"/>
    <w:rsid w:val="00A10DB9"/>
    <w:rsid w:val="00A10E42"/>
    <w:rsid w:val="00A110AC"/>
    <w:rsid w:val="00A111A4"/>
    <w:rsid w:val="00A11282"/>
    <w:rsid w:val="00A113C7"/>
    <w:rsid w:val="00A114BC"/>
    <w:rsid w:val="00A114CB"/>
    <w:rsid w:val="00A115CD"/>
    <w:rsid w:val="00A1165A"/>
    <w:rsid w:val="00A1167C"/>
    <w:rsid w:val="00A116C6"/>
    <w:rsid w:val="00A11808"/>
    <w:rsid w:val="00A1186E"/>
    <w:rsid w:val="00A1196F"/>
    <w:rsid w:val="00A11982"/>
    <w:rsid w:val="00A11A4E"/>
    <w:rsid w:val="00A11A90"/>
    <w:rsid w:val="00A11AE3"/>
    <w:rsid w:val="00A11B5F"/>
    <w:rsid w:val="00A11C09"/>
    <w:rsid w:val="00A11C81"/>
    <w:rsid w:val="00A11C9E"/>
    <w:rsid w:val="00A11D12"/>
    <w:rsid w:val="00A11D71"/>
    <w:rsid w:val="00A11EC1"/>
    <w:rsid w:val="00A11F08"/>
    <w:rsid w:val="00A11F44"/>
    <w:rsid w:val="00A11F75"/>
    <w:rsid w:val="00A11F9D"/>
    <w:rsid w:val="00A1212C"/>
    <w:rsid w:val="00A1216D"/>
    <w:rsid w:val="00A12170"/>
    <w:rsid w:val="00A121B9"/>
    <w:rsid w:val="00A1220D"/>
    <w:rsid w:val="00A1225B"/>
    <w:rsid w:val="00A12263"/>
    <w:rsid w:val="00A12301"/>
    <w:rsid w:val="00A12363"/>
    <w:rsid w:val="00A123BC"/>
    <w:rsid w:val="00A124BC"/>
    <w:rsid w:val="00A12561"/>
    <w:rsid w:val="00A125F6"/>
    <w:rsid w:val="00A127E4"/>
    <w:rsid w:val="00A129D8"/>
    <w:rsid w:val="00A129DF"/>
    <w:rsid w:val="00A12A32"/>
    <w:rsid w:val="00A12A93"/>
    <w:rsid w:val="00A12AA1"/>
    <w:rsid w:val="00A12B46"/>
    <w:rsid w:val="00A12B94"/>
    <w:rsid w:val="00A12D93"/>
    <w:rsid w:val="00A12DE9"/>
    <w:rsid w:val="00A12FEC"/>
    <w:rsid w:val="00A13110"/>
    <w:rsid w:val="00A1315B"/>
    <w:rsid w:val="00A1320F"/>
    <w:rsid w:val="00A13406"/>
    <w:rsid w:val="00A1354D"/>
    <w:rsid w:val="00A1356F"/>
    <w:rsid w:val="00A13600"/>
    <w:rsid w:val="00A136C2"/>
    <w:rsid w:val="00A136D0"/>
    <w:rsid w:val="00A13714"/>
    <w:rsid w:val="00A137A2"/>
    <w:rsid w:val="00A1381D"/>
    <w:rsid w:val="00A13C3E"/>
    <w:rsid w:val="00A13CA3"/>
    <w:rsid w:val="00A13E21"/>
    <w:rsid w:val="00A13E54"/>
    <w:rsid w:val="00A13E5D"/>
    <w:rsid w:val="00A13F24"/>
    <w:rsid w:val="00A13F2F"/>
    <w:rsid w:val="00A13F31"/>
    <w:rsid w:val="00A1406C"/>
    <w:rsid w:val="00A14072"/>
    <w:rsid w:val="00A14091"/>
    <w:rsid w:val="00A14190"/>
    <w:rsid w:val="00A141A3"/>
    <w:rsid w:val="00A141E4"/>
    <w:rsid w:val="00A141ED"/>
    <w:rsid w:val="00A143B7"/>
    <w:rsid w:val="00A143D4"/>
    <w:rsid w:val="00A144BD"/>
    <w:rsid w:val="00A144F4"/>
    <w:rsid w:val="00A1472C"/>
    <w:rsid w:val="00A14780"/>
    <w:rsid w:val="00A1478F"/>
    <w:rsid w:val="00A147BB"/>
    <w:rsid w:val="00A1485B"/>
    <w:rsid w:val="00A14936"/>
    <w:rsid w:val="00A14966"/>
    <w:rsid w:val="00A14A88"/>
    <w:rsid w:val="00A14ADE"/>
    <w:rsid w:val="00A14B7D"/>
    <w:rsid w:val="00A14BA3"/>
    <w:rsid w:val="00A14D3A"/>
    <w:rsid w:val="00A14E75"/>
    <w:rsid w:val="00A14ED7"/>
    <w:rsid w:val="00A14FCF"/>
    <w:rsid w:val="00A15123"/>
    <w:rsid w:val="00A15129"/>
    <w:rsid w:val="00A151C9"/>
    <w:rsid w:val="00A1520B"/>
    <w:rsid w:val="00A153B3"/>
    <w:rsid w:val="00A15520"/>
    <w:rsid w:val="00A15582"/>
    <w:rsid w:val="00A15613"/>
    <w:rsid w:val="00A1568B"/>
    <w:rsid w:val="00A1576B"/>
    <w:rsid w:val="00A1577A"/>
    <w:rsid w:val="00A1580D"/>
    <w:rsid w:val="00A1581F"/>
    <w:rsid w:val="00A1582F"/>
    <w:rsid w:val="00A15862"/>
    <w:rsid w:val="00A15919"/>
    <w:rsid w:val="00A159F3"/>
    <w:rsid w:val="00A15C8A"/>
    <w:rsid w:val="00A15D0D"/>
    <w:rsid w:val="00A15D69"/>
    <w:rsid w:val="00A15DB4"/>
    <w:rsid w:val="00A15EC5"/>
    <w:rsid w:val="00A15F31"/>
    <w:rsid w:val="00A15FC4"/>
    <w:rsid w:val="00A16002"/>
    <w:rsid w:val="00A1608C"/>
    <w:rsid w:val="00A16188"/>
    <w:rsid w:val="00A1624B"/>
    <w:rsid w:val="00A16405"/>
    <w:rsid w:val="00A164CB"/>
    <w:rsid w:val="00A165F9"/>
    <w:rsid w:val="00A16601"/>
    <w:rsid w:val="00A166AF"/>
    <w:rsid w:val="00A16AED"/>
    <w:rsid w:val="00A16B25"/>
    <w:rsid w:val="00A16B4D"/>
    <w:rsid w:val="00A16C1A"/>
    <w:rsid w:val="00A16C6E"/>
    <w:rsid w:val="00A16C80"/>
    <w:rsid w:val="00A16E96"/>
    <w:rsid w:val="00A16F13"/>
    <w:rsid w:val="00A16FBA"/>
    <w:rsid w:val="00A16FFE"/>
    <w:rsid w:val="00A17069"/>
    <w:rsid w:val="00A17211"/>
    <w:rsid w:val="00A1734F"/>
    <w:rsid w:val="00A17406"/>
    <w:rsid w:val="00A1750F"/>
    <w:rsid w:val="00A1755C"/>
    <w:rsid w:val="00A175FD"/>
    <w:rsid w:val="00A17616"/>
    <w:rsid w:val="00A178D7"/>
    <w:rsid w:val="00A1791F"/>
    <w:rsid w:val="00A179D6"/>
    <w:rsid w:val="00A17EBE"/>
    <w:rsid w:val="00A17F2A"/>
    <w:rsid w:val="00A17F56"/>
    <w:rsid w:val="00A17F83"/>
    <w:rsid w:val="00A20038"/>
    <w:rsid w:val="00A2007D"/>
    <w:rsid w:val="00A200F8"/>
    <w:rsid w:val="00A200FE"/>
    <w:rsid w:val="00A201A8"/>
    <w:rsid w:val="00A201E4"/>
    <w:rsid w:val="00A201F1"/>
    <w:rsid w:val="00A201F4"/>
    <w:rsid w:val="00A2021E"/>
    <w:rsid w:val="00A202DC"/>
    <w:rsid w:val="00A20395"/>
    <w:rsid w:val="00A2040F"/>
    <w:rsid w:val="00A2043E"/>
    <w:rsid w:val="00A204ED"/>
    <w:rsid w:val="00A20517"/>
    <w:rsid w:val="00A20547"/>
    <w:rsid w:val="00A20704"/>
    <w:rsid w:val="00A2094A"/>
    <w:rsid w:val="00A209D8"/>
    <w:rsid w:val="00A20A4F"/>
    <w:rsid w:val="00A20A8D"/>
    <w:rsid w:val="00A20B3F"/>
    <w:rsid w:val="00A20B8D"/>
    <w:rsid w:val="00A20E3A"/>
    <w:rsid w:val="00A20EEC"/>
    <w:rsid w:val="00A20F36"/>
    <w:rsid w:val="00A210A8"/>
    <w:rsid w:val="00A21289"/>
    <w:rsid w:val="00A2129F"/>
    <w:rsid w:val="00A212CA"/>
    <w:rsid w:val="00A21374"/>
    <w:rsid w:val="00A2139E"/>
    <w:rsid w:val="00A2144E"/>
    <w:rsid w:val="00A21488"/>
    <w:rsid w:val="00A216E3"/>
    <w:rsid w:val="00A2172F"/>
    <w:rsid w:val="00A21871"/>
    <w:rsid w:val="00A21AFA"/>
    <w:rsid w:val="00A21B09"/>
    <w:rsid w:val="00A21B66"/>
    <w:rsid w:val="00A21C12"/>
    <w:rsid w:val="00A21D06"/>
    <w:rsid w:val="00A21D10"/>
    <w:rsid w:val="00A21E08"/>
    <w:rsid w:val="00A21EFB"/>
    <w:rsid w:val="00A21F7E"/>
    <w:rsid w:val="00A21F90"/>
    <w:rsid w:val="00A22076"/>
    <w:rsid w:val="00A22088"/>
    <w:rsid w:val="00A220EF"/>
    <w:rsid w:val="00A22139"/>
    <w:rsid w:val="00A221AA"/>
    <w:rsid w:val="00A221D8"/>
    <w:rsid w:val="00A22271"/>
    <w:rsid w:val="00A22291"/>
    <w:rsid w:val="00A222F2"/>
    <w:rsid w:val="00A2232E"/>
    <w:rsid w:val="00A223A1"/>
    <w:rsid w:val="00A223B5"/>
    <w:rsid w:val="00A223FB"/>
    <w:rsid w:val="00A224D0"/>
    <w:rsid w:val="00A225C3"/>
    <w:rsid w:val="00A22741"/>
    <w:rsid w:val="00A22780"/>
    <w:rsid w:val="00A227AC"/>
    <w:rsid w:val="00A228E3"/>
    <w:rsid w:val="00A228FF"/>
    <w:rsid w:val="00A22A42"/>
    <w:rsid w:val="00A22AA4"/>
    <w:rsid w:val="00A22B8F"/>
    <w:rsid w:val="00A22BD0"/>
    <w:rsid w:val="00A22C33"/>
    <w:rsid w:val="00A22C34"/>
    <w:rsid w:val="00A22CBC"/>
    <w:rsid w:val="00A22CD7"/>
    <w:rsid w:val="00A22CE3"/>
    <w:rsid w:val="00A22D56"/>
    <w:rsid w:val="00A22D79"/>
    <w:rsid w:val="00A22E8D"/>
    <w:rsid w:val="00A22EF5"/>
    <w:rsid w:val="00A23004"/>
    <w:rsid w:val="00A23121"/>
    <w:rsid w:val="00A23243"/>
    <w:rsid w:val="00A23254"/>
    <w:rsid w:val="00A233BF"/>
    <w:rsid w:val="00A2347F"/>
    <w:rsid w:val="00A234F5"/>
    <w:rsid w:val="00A23552"/>
    <w:rsid w:val="00A23606"/>
    <w:rsid w:val="00A236C6"/>
    <w:rsid w:val="00A236DB"/>
    <w:rsid w:val="00A2372B"/>
    <w:rsid w:val="00A237DE"/>
    <w:rsid w:val="00A23A61"/>
    <w:rsid w:val="00A23C50"/>
    <w:rsid w:val="00A23E62"/>
    <w:rsid w:val="00A23F36"/>
    <w:rsid w:val="00A23F57"/>
    <w:rsid w:val="00A23FE4"/>
    <w:rsid w:val="00A240FE"/>
    <w:rsid w:val="00A24198"/>
    <w:rsid w:val="00A241BF"/>
    <w:rsid w:val="00A241FC"/>
    <w:rsid w:val="00A24220"/>
    <w:rsid w:val="00A2422A"/>
    <w:rsid w:val="00A2426C"/>
    <w:rsid w:val="00A242E6"/>
    <w:rsid w:val="00A24402"/>
    <w:rsid w:val="00A24424"/>
    <w:rsid w:val="00A24440"/>
    <w:rsid w:val="00A244D5"/>
    <w:rsid w:val="00A245E8"/>
    <w:rsid w:val="00A24621"/>
    <w:rsid w:val="00A24693"/>
    <w:rsid w:val="00A24726"/>
    <w:rsid w:val="00A24746"/>
    <w:rsid w:val="00A24747"/>
    <w:rsid w:val="00A24751"/>
    <w:rsid w:val="00A24795"/>
    <w:rsid w:val="00A247A5"/>
    <w:rsid w:val="00A24810"/>
    <w:rsid w:val="00A24963"/>
    <w:rsid w:val="00A24DF0"/>
    <w:rsid w:val="00A24E38"/>
    <w:rsid w:val="00A24E53"/>
    <w:rsid w:val="00A24E7C"/>
    <w:rsid w:val="00A24FCC"/>
    <w:rsid w:val="00A250A3"/>
    <w:rsid w:val="00A25273"/>
    <w:rsid w:val="00A25363"/>
    <w:rsid w:val="00A2558B"/>
    <w:rsid w:val="00A255D7"/>
    <w:rsid w:val="00A255F5"/>
    <w:rsid w:val="00A25675"/>
    <w:rsid w:val="00A2572F"/>
    <w:rsid w:val="00A25A8C"/>
    <w:rsid w:val="00A25B04"/>
    <w:rsid w:val="00A25C49"/>
    <w:rsid w:val="00A25C82"/>
    <w:rsid w:val="00A25CDF"/>
    <w:rsid w:val="00A25D4C"/>
    <w:rsid w:val="00A25F28"/>
    <w:rsid w:val="00A25FB0"/>
    <w:rsid w:val="00A25FD6"/>
    <w:rsid w:val="00A25FD7"/>
    <w:rsid w:val="00A2604C"/>
    <w:rsid w:val="00A26064"/>
    <w:rsid w:val="00A260BD"/>
    <w:rsid w:val="00A26137"/>
    <w:rsid w:val="00A26198"/>
    <w:rsid w:val="00A26266"/>
    <w:rsid w:val="00A262A3"/>
    <w:rsid w:val="00A262E4"/>
    <w:rsid w:val="00A2645D"/>
    <w:rsid w:val="00A264DA"/>
    <w:rsid w:val="00A2650F"/>
    <w:rsid w:val="00A2652F"/>
    <w:rsid w:val="00A265C5"/>
    <w:rsid w:val="00A2664D"/>
    <w:rsid w:val="00A266EB"/>
    <w:rsid w:val="00A267A3"/>
    <w:rsid w:val="00A2680C"/>
    <w:rsid w:val="00A26826"/>
    <w:rsid w:val="00A26827"/>
    <w:rsid w:val="00A2685A"/>
    <w:rsid w:val="00A268E4"/>
    <w:rsid w:val="00A269D7"/>
    <w:rsid w:val="00A26A10"/>
    <w:rsid w:val="00A26B6B"/>
    <w:rsid w:val="00A26D14"/>
    <w:rsid w:val="00A26D2A"/>
    <w:rsid w:val="00A26D65"/>
    <w:rsid w:val="00A26D6F"/>
    <w:rsid w:val="00A26E19"/>
    <w:rsid w:val="00A26EE3"/>
    <w:rsid w:val="00A26F5E"/>
    <w:rsid w:val="00A26F93"/>
    <w:rsid w:val="00A2708A"/>
    <w:rsid w:val="00A270FA"/>
    <w:rsid w:val="00A2712A"/>
    <w:rsid w:val="00A2723A"/>
    <w:rsid w:val="00A273AA"/>
    <w:rsid w:val="00A27413"/>
    <w:rsid w:val="00A27435"/>
    <w:rsid w:val="00A27448"/>
    <w:rsid w:val="00A2747D"/>
    <w:rsid w:val="00A2749E"/>
    <w:rsid w:val="00A27512"/>
    <w:rsid w:val="00A27576"/>
    <w:rsid w:val="00A2757A"/>
    <w:rsid w:val="00A27638"/>
    <w:rsid w:val="00A2772B"/>
    <w:rsid w:val="00A27758"/>
    <w:rsid w:val="00A2776C"/>
    <w:rsid w:val="00A278A0"/>
    <w:rsid w:val="00A27907"/>
    <w:rsid w:val="00A27932"/>
    <w:rsid w:val="00A2795C"/>
    <w:rsid w:val="00A279E5"/>
    <w:rsid w:val="00A27A3D"/>
    <w:rsid w:val="00A27A8E"/>
    <w:rsid w:val="00A27B33"/>
    <w:rsid w:val="00A27B70"/>
    <w:rsid w:val="00A27D85"/>
    <w:rsid w:val="00A27F46"/>
    <w:rsid w:val="00A27F47"/>
    <w:rsid w:val="00A30020"/>
    <w:rsid w:val="00A30152"/>
    <w:rsid w:val="00A30158"/>
    <w:rsid w:val="00A301B4"/>
    <w:rsid w:val="00A301E6"/>
    <w:rsid w:val="00A30213"/>
    <w:rsid w:val="00A3025F"/>
    <w:rsid w:val="00A3027F"/>
    <w:rsid w:val="00A30350"/>
    <w:rsid w:val="00A30413"/>
    <w:rsid w:val="00A30457"/>
    <w:rsid w:val="00A305A3"/>
    <w:rsid w:val="00A3064B"/>
    <w:rsid w:val="00A308B8"/>
    <w:rsid w:val="00A30947"/>
    <w:rsid w:val="00A30A2D"/>
    <w:rsid w:val="00A30BC9"/>
    <w:rsid w:val="00A30C7F"/>
    <w:rsid w:val="00A30CBD"/>
    <w:rsid w:val="00A30CF3"/>
    <w:rsid w:val="00A30D10"/>
    <w:rsid w:val="00A30DB8"/>
    <w:rsid w:val="00A30DBF"/>
    <w:rsid w:val="00A30F8C"/>
    <w:rsid w:val="00A30FA6"/>
    <w:rsid w:val="00A31030"/>
    <w:rsid w:val="00A31098"/>
    <w:rsid w:val="00A310F3"/>
    <w:rsid w:val="00A311CA"/>
    <w:rsid w:val="00A31217"/>
    <w:rsid w:val="00A312C9"/>
    <w:rsid w:val="00A31346"/>
    <w:rsid w:val="00A313C9"/>
    <w:rsid w:val="00A313D4"/>
    <w:rsid w:val="00A31406"/>
    <w:rsid w:val="00A314B4"/>
    <w:rsid w:val="00A3153B"/>
    <w:rsid w:val="00A315F3"/>
    <w:rsid w:val="00A316A4"/>
    <w:rsid w:val="00A316C4"/>
    <w:rsid w:val="00A316D0"/>
    <w:rsid w:val="00A31752"/>
    <w:rsid w:val="00A318BD"/>
    <w:rsid w:val="00A318C0"/>
    <w:rsid w:val="00A319E4"/>
    <w:rsid w:val="00A31A0A"/>
    <w:rsid w:val="00A31ADD"/>
    <w:rsid w:val="00A31B6E"/>
    <w:rsid w:val="00A31C29"/>
    <w:rsid w:val="00A31E2E"/>
    <w:rsid w:val="00A31E3F"/>
    <w:rsid w:val="00A31EC1"/>
    <w:rsid w:val="00A31F80"/>
    <w:rsid w:val="00A31FFC"/>
    <w:rsid w:val="00A3206F"/>
    <w:rsid w:val="00A321D8"/>
    <w:rsid w:val="00A321DB"/>
    <w:rsid w:val="00A321F0"/>
    <w:rsid w:val="00A323CB"/>
    <w:rsid w:val="00A323CF"/>
    <w:rsid w:val="00A32530"/>
    <w:rsid w:val="00A325A5"/>
    <w:rsid w:val="00A32632"/>
    <w:rsid w:val="00A327A4"/>
    <w:rsid w:val="00A3283B"/>
    <w:rsid w:val="00A32898"/>
    <w:rsid w:val="00A328B2"/>
    <w:rsid w:val="00A328CE"/>
    <w:rsid w:val="00A32935"/>
    <w:rsid w:val="00A32972"/>
    <w:rsid w:val="00A32984"/>
    <w:rsid w:val="00A32AE7"/>
    <w:rsid w:val="00A32B47"/>
    <w:rsid w:val="00A32BC7"/>
    <w:rsid w:val="00A32C0E"/>
    <w:rsid w:val="00A32C10"/>
    <w:rsid w:val="00A32D33"/>
    <w:rsid w:val="00A32DBC"/>
    <w:rsid w:val="00A32DD8"/>
    <w:rsid w:val="00A32E38"/>
    <w:rsid w:val="00A32EBC"/>
    <w:rsid w:val="00A32F7D"/>
    <w:rsid w:val="00A330A8"/>
    <w:rsid w:val="00A33104"/>
    <w:rsid w:val="00A33275"/>
    <w:rsid w:val="00A332F7"/>
    <w:rsid w:val="00A33386"/>
    <w:rsid w:val="00A333AA"/>
    <w:rsid w:val="00A3341E"/>
    <w:rsid w:val="00A33651"/>
    <w:rsid w:val="00A337DC"/>
    <w:rsid w:val="00A3381E"/>
    <w:rsid w:val="00A3383A"/>
    <w:rsid w:val="00A3391E"/>
    <w:rsid w:val="00A33997"/>
    <w:rsid w:val="00A339B4"/>
    <w:rsid w:val="00A339D0"/>
    <w:rsid w:val="00A33A53"/>
    <w:rsid w:val="00A33A89"/>
    <w:rsid w:val="00A33C55"/>
    <w:rsid w:val="00A33D9E"/>
    <w:rsid w:val="00A33E5D"/>
    <w:rsid w:val="00A33EAD"/>
    <w:rsid w:val="00A33F66"/>
    <w:rsid w:val="00A3405D"/>
    <w:rsid w:val="00A34089"/>
    <w:rsid w:val="00A341DA"/>
    <w:rsid w:val="00A3426C"/>
    <w:rsid w:val="00A34281"/>
    <w:rsid w:val="00A342CF"/>
    <w:rsid w:val="00A342E1"/>
    <w:rsid w:val="00A343CD"/>
    <w:rsid w:val="00A34458"/>
    <w:rsid w:val="00A3457B"/>
    <w:rsid w:val="00A3459D"/>
    <w:rsid w:val="00A345D9"/>
    <w:rsid w:val="00A34639"/>
    <w:rsid w:val="00A346F5"/>
    <w:rsid w:val="00A3470D"/>
    <w:rsid w:val="00A3485A"/>
    <w:rsid w:val="00A34905"/>
    <w:rsid w:val="00A34938"/>
    <w:rsid w:val="00A34A0F"/>
    <w:rsid w:val="00A34B5D"/>
    <w:rsid w:val="00A34CB7"/>
    <w:rsid w:val="00A34EC1"/>
    <w:rsid w:val="00A34F45"/>
    <w:rsid w:val="00A34F8E"/>
    <w:rsid w:val="00A34FBB"/>
    <w:rsid w:val="00A34FC6"/>
    <w:rsid w:val="00A35099"/>
    <w:rsid w:val="00A351DE"/>
    <w:rsid w:val="00A3522F"/>
    <w:rsid w:val="00A352F6"/>
    <w:rsid w:val="00A35325"/>
    <w:rsid w:val="00A3541E"/>
    <w:rsid w:val="00A35451"/>
    <w:rsid w:val="00A3545F"/>
    <w:rsid w:val="00A354BF"/>
    <w:rsid w:val="00A356A7"/>
    <w:rsid w:val="00A356B1"/>
    <w:rsid w:val="00A356CB"/>
    <w:rsid w:val="00A35740"/>
    <w:rsid w:val="00A3575E"/>
    <w:rsid w:val="00A35870"/>
    <w:rsid w:val="00A35876"/>
    <w:rsid w:val="00A35AFA"/>
    <w:rsid w:val="00A35B3F"/>
    <w:rsid w:val="00A35B81"/>
    <w:rsid w:val="00A35CB7"/>
    <w:rsid w:val="00A35D66"/>
    <w:rsid w:val="00A35D85"/>
    <w:rsid w:val="00A35DA4"/>
    <w:rsid w:val="00A35DAA"/>
    <w:rsid w:val="00A35DD6"/>
    <w:rsid w:val="00A35EC6"/>
    <w:rsid w:val="00A36030"/>
    <w:rsid w:val="00A362BE"/>
    <w:rsid w:val="00A36376"/>
    <w:rsid w:val="00A363A1"/>
    <w:rsid w:val="00A363B6"/>
    <w:rsid w:val="00A36493"/>
    <w:rsid w:val="00A364A8"/>
    <w:rsid w:val="00A365A9"/>
    <w:rsid w:val="00A365AF"/>
    <w:rsid w:val="00A365B2"/>
    <w:rsid w:val="00A365B4"/>
    <w:rsid w:val="00A3666C"/>
    <w:rsid w:val="00A36680"/>
    <w:rsid w:val="00A366E1"/>
    <w:rsid w:val="00A36715"/>
    <w:rsid w:val="00A368EA"/>
    <w:rsid w:val="00A3692D"/>
    <w:rsid w:val="00A36965"/>
    <w:rsid w:val="00A36A94"/>
    <w:rsid w:val="00A36AB4"/>
    <w:rsid w:val="00A36AD3"/>
    <w:rsid w:val="00A36AE5"/>
    <w:rsid w:val="00A36BCF"/>
    <w:rsid w:val="00A36BF9"/>
    <w:rsid w:val="00A36CA2"/>
    <w:rsid w:val="00A36CF3"/>
    <w:rsid w:val="00A36DB1"/>
    <w:rsid w:val="00A36E54"/>
    <w:rsid w:val="00A36E5E"/>
    <w:rsid w:val="00A36E90"/>
    <w:rsid w:val="00A37007"/>
    <w:rsid w:val="00A37123"/>
    <w:rsid w:val="00A3713B"/>
    <w:rsid w:val="00A37174"/>
    <w:rsid w:val="00A3727A"/>
    <w:rsid w:val="00A372A4"/>
    <w:rsid w:val="00A37369"/>
    <w:rsid w:val="00A37499"/>
    <w:rsid w:val="00A374CC"/>
    <w:rsid w:val="00A3750E"/>
    <w:rsid w:val="00A37586"/>
    <w:rsid w:val="00A376CD"/>
    <w:rsid w:val="00A3772F"/>
    <w:rsid w:val="00A37779"/>
    <w:rsid w:val="00A3786D"/>
    <w:rsid w:val="00A3789F"/>
    <w:rsid w:val="00A378B7"/>
    <w:rsid w:val="00A378DB"/>
    <w:rsid w:val="00A37930"/>
    <w:rsid w:val="00A37A14"/>
    <w:rsid w:val="00A37A3B"/>
    <w:rsid w:val="00A37B2E"/>
    <w:rsid w:val="00A37B74"/>
    <w:rsid w:val="00A37B8B"/>
    <w:rsid w:val="00A37BC5"/>
    <w:rsid w:val="00A37C2A"/>
    <w:rsid w:val="00A37CB4"/>
    <w:rsid w:val="00A37D21"/>
    <w:rsid w:val="00A37D68"/>
    <w:rsid w:val="00A37DA6"/>
    <w:rsid w:val="00A37E82"/>
    <w:rsid w:val="00A4001F"/>
    <w:rsid w:val="00A400B8"/>
    <w:rsid w:val="00A400DB"/>
    <w:rsid w:val="00A40132"/>
    <w:rsid w:val="00A40164"/>
    <w:rsid w:val="00A40213"/>
    <w:rsid w:val="00A40433"/>
    <w:rsid w:val="00A4045E"/>
    <w:rsid w:val="00A40461"/>
    <w:rsid w:val="00A40499"/>
    <w:rsid w:val="00A4049B"/>
    <w:rsid w:val="00A40501"/>
    <w:rsid w:val="00A40603"/>
    <w:rsid w:val="00A40606"/>
    <w:rsid w:val="00A406CE"/>
    <w:rsid w:val="00A40868"/>
    <w:rsid w:val="00A408EC"/>
    <w:rsid w:val="00A40989"/>
    <w:rsid w:val="00A409DE"/>
    <w:rsid w:val="00A409E9"/>
    <w:rsid w:val="00A40A69"/>
    <w:rsid w:val="00A40A7E"/>
    <w:rsid w:val="00A40AA8"/>
    <w:rsid w:val="00A40B10"/>
    <w:rsid w:val="00A40E76"/>
    <w:rsid w:val="00A40FA5"/>
    <w:rsid w:val="00A41000"/>
    <w:rsid w:val="00A410A6"/>
    <w:rsid w:val="00A41132"/>
    <w:rsid w:val="00A412AF"/>
    <w:rsid w:val="00A4134B"/>
    <w:rsid w:val="00A4156D"/>
    <w:rsid w:val="00A415F8"/>
    <w:rsid w:val="00A416B5"/>
    <w:rsid w:val="00A4172A"/>
    <w:rsid w:val="00A417EA"/>
    <w:rsid w:val="00A417FA"/>
    <w:rsid w:val="00A4186B"/>
    <w:rsid w:val="00A41872"/>
    <w:rsid w:val="00A419C4"/>
    <w:rsid w:val="00A41A9C"/>
    <w:rsid w:val="00A41B1A"/>
    <w:rsid w:val="00A41B1D"/>
    <w:rsid w:val="00A41B2E"/>
    <w:rsid w:val="00A41BA2"/>
    <w:rsid w:val="00A41C49"/>
    <w:rsid w:val="00A41CA7"/>
    <w:rsid w:val="00A41EA6"/>
    <w:rsid w:val="00A41ED1"/>
    <w:rsid w:val="00A41EDC"/>
    <w:rsid w:val="00A41F14"/>
    <w:rsid w:val="00A4201E"/>
    <w:rsid w:val="00A420F5"/>
    <w:rsid w:val="00A42167"/>
    <w:rsid w:val="00A422C4"/>
    <w:rsid w:val="00A42375"/>
    <w:rsid w:val="00A424E4"/>
    <w:rsid w:val="00A425A1"/>
    <w:rsid w:val="00A425E1"/>
    <w:rsid w:val="00A42685"/>
    <w:rsid w:val="00A426E6"/>
    <w:rsid w:val="00A427BE"/>
    <w:rsid w:val="00A427D2"/>
    <w:rsid w:val="00A42873"/>
    <w:rsid w:val="00A42876"/>
    <w:rsid w:val="00A42A18"/>
    <w:rsid w:val="00A42A85"/>
    <w:rsid w:val="00A42AD6"/>
    <w:rsid w:val="00A42B06"/>
    <w:rsid w:val="00A42B33"/>
    <w:rsid w:val="00A42C74"/>
    <w:rsid w:val="00A42CBB"/>
    <w:rsid w:val="00A42CF8"/>
    <w:rsid w:val="00A42D56"/>
    <w:rsid w:val="00A42EC0"/>
    <w:rsid w:val="00A42F4F"/>
    <w:rsid w:val="00A42F51"/>
    <w:rsid w:val="00A43036"/>
    <w:rsid w:val="00A43101"/>
    <w:rsid w:val="00A43180"/>
    <w:rsid w:val="00A431D7"/>
    <w:rsid w:val="00A432D2"/>
    <w:rsid w:val="00A432F5"/>
    <w:rsid w:val="00A4330A"/>
    <w:rsid w:val="00A4336D"/>
    <w:rsid w:val="00A433AC"/>
    <w:rsid w:val="00A43424"/>
    <w:rsid w:val="00A43425"/>
    <w:rsid w:val="00A435EE"/>
    <w:rsid w:val="00A43691"/>
    <w:rsid w:val="00A436A0"/>
    <w:rsid w:val="00A436C1"/>
    <w:rsid w:val="00A43713"/>
    <w:rsid w:val="00A43757"/>
    <w:rsid w:val="00A43864"/>
    <w:rsid w:val="00A4387D"/>
    <w:rsid w:val="00A4391F"/>
    <w:rsid w:val="00A439C6"/>
    <w:rsid w:val="00A43B2B"/>
    <w:rsid w:val="00A43C14"/>
    <w:rsid w:val="00A43C17"/>
    <w:rsid w:val="00A43CBD"/>
    <w:rsid w:val="00A43CE5"/>
    <w:rsid w:val="00A43E43"/>
    <w:rsid w:val="00A43E87"/>
    <w:rsid w:val="00A43F2D"/>
    <w:rsid w:val="00A44063"/>
    <w:rsid w:val="00A4428A"/>
    <w:rsid w:val="00A442C7"/>
    <w:rsid w:val="00A4433C"/>
    <w:rsid w:val="00A4438C"/>
    <w:rsid w:val="00A44392"/>
    <w:rsid w:val="00A44401"/>
    <w:rsid w:val="00A44631"/>
    <w:rsid w:val="00A44639"/>
    <w:rsid w:val="00A446E4"/>
    <w:rsid w:val="00A44738"/>
    <w:rsid w:val="00A44799"/>
    <w:rsid w:val="00A44832"/>
    <w:rsid w:val="00A44896"/>
    <w:rsid w:val="00A448BA"/>
    <w:rsid w:val="00A44969"/>
    <w:rsid w:val="00A449F7"/>
    <w:rsid w:val="00A44A2B"/>
    <w:rsid w:val="00A44ADB"/>
    <w:rsid w:val="00A44B87"/>
    <w:rsid w:val="00A44C1F"/>
    <w:rsid w:val="00A44C44"/>
    <w:rsid w:val="00A44CC4"/>
    <w:rsid w:val="00A44D4F"/>
    <w:rsid w:val="00A44D56"/>
    <w:rsid w:val="00A44DAD"/>
    <w:rsid w:val="00A44DB2"/>
    <w:rsid w:val="00A44DF4"/>
    <w:rsid w:val="00A44E9D"/>
    <w:rsid w:val="00A4501C"/>
    <w:rsid w:val="00A45152"/>
    <w:rsid w:val="00A451FE"/>
    <w:rsid w:val="00A4532E"/>
    <w:rsid w:val="00A453E6"/>
    <w:rsid w:val="00A45484"/>
    <w:rsid w:val="00A454D8"/>
    <w:rsid w:val="00A45501"/>
    <w:rsid w:val="00A455B9"/>
    <w:rsid w:val="00A45615"/>
    <w:rsid w:val="00A456F4"/>
    <w:rsid w:val="00A457E4"/>
    <w:rsid w:val="00A45919"/>
    <w:rsid w:val="00A4597A"/>
    <w:rsid w:val="00A45A3A"/>
    <w:rsid w:val="00A45A7A"/>
    <w:rsid w:val="00A45BAD"/>
    <w:rsid w:val="00A45C4B"/>
    <w:rsid w:val="00A45D0D"/>
    <w:rsid w:val="00A45D54"/>
    <w:rsid w:val="00A45E04"/>
    <w:rsid w:val="00A45EE0"/>
    <w:rsid w:val="00A45F04"/>
    <w:rsid w:val="00A45F70"/>
    <w:rsid w:val="00A45FB7"/>
    <w:rsid w:val="00A46091"/>
    <w:rsid w:val="00A462B1"/>
    <w:rsid w:val="00A462E0"/>
    <w:rsid w:val="00A46311"/>
    <w:rsid w:val="00A4638B"/>
    <w:rsid w:val="00A463E8"/>
    <w:rsid w:val="00A46402"/>
    <w:rsid w:val="00A46482"/>
    <w:rsid w:val="00A4654F"/>
    <w:rsid w:val="00A465F0"/>
    <w:rsid w:val="00A465F4"/>
    <w:rsid w:val="00A466CC"/>
    <w:rsid w:val="00A466CE"/>
    <w:rsid w:val="00A467E8"/>
    <w:rsid w:val="00A468DC"/>
    <w:rsid w:val="00A46965"/>
    <w:rsid w:val="00A46A63"/>
    <w:rsid w:val="00A46A8E"/>
    <w:rsid w:val="00A46B3E"/>
    <w:rsid w:val="00A46B86"/>
    <w:rsid w:val="00A46D08"/>
    <w:rsid w:val="00A46F30"/>
    <w:rsid w:val="00A4704C"/>
    <w:rsid w:val="00A4708D"/>
    <w:rsid w:val="00A471BA"/>
    <w:rsid w:val="00A4725C"/>
    <w:rsid w:val="00A47315"/>
    <w:rsid w:val="00A4736C"/>
    <w:rsid w:val="00A473EA"/>
    <w:rsid w:val="00A47497"/>
    <w:rsid w:val="00A47568"/>
    <w:rsid w:val="00A475D9"/>
    <w:rsid w:val="00A47617"/>
    <w:rsid w:val="00A47645"/>
    <w:rsid w:val="00A4765B"/>
    <w:rsid w:val="00A4766C"/>
    <w:rsid w:val="00A47747"/>
    <w:rsid w:val="00A4781B"/>
    <w:rsid w:val="00A4787D"/>
    <w:rsid w:val="00A47880"/>
    <w:rsid w:val="00A4791C"/>
    <w:rsid w:val="00A479AA"/>
    <w:rsid w:val="00A479C5"/>
    <w:rsid w:val="00A47CD9"/>
    <w:rsid w:val="00A47CF6"/>
    <w:rsid w:val="00A47DA0"/>
    <w:rsid w:val="00A47DC2"/>
    <w:rsid w:val="00A47E78"/>
    <w:rsid w:val="00A47F6F"/>
    <w:rsid w:val="00A47F90"/>
    <w:rsid w:val="00A5008C"/>
    <w:rsid w:val="00A5009F"/>
    <w:rsid w:val="00A501A9"/>
    <w:rsid w:val="00A501E1"/>
    <w:rsid w:val="00A502C7"/>
    <w:rsid w:val="00A50391"/>
    <w:rsid w:val="00A5043A"/>
    <w:rsid w:val="00A50472"/>
    <w:rsid w:val="00A504F2"/>
    <w:rsid w:val="00A5056A"/>
    <w:rsid w:val="00A5063B"/>
    <w:rsid w:val="00A50650"/>
    <w:rsid w:val="00A5078C"/>
    <w:rsid w:val="00A507E8"/>
    <w:rsid w:val="00A50A73"/>
    <w:rsid w:val="00A50BFF"/>
    <w:rsid w:val="00A50CE6"/>
    <w:rsid w:val="00A50CF0"/>
    <w:rsid w:val="00A50DD0"/>
    <w:rsid w:val="00A50E8A"/>
    <w:rsid w:val="00A50E9D"/>
    <w:rsid w:val="00A50EDF"/>
    <w:rsid w:val="00A50EF6"/>
    <w:rsid w:val="00A511C3"/>
    <w:rsid w:val="00A5128D"/>
    <w:rsid w:val="00A5142A"/>
    <w:rsid w:val="00A51438"/>
    <w:rsid w:val="00A516EA"/>
    <w:rsid w:val="00A516F6"/>
    <w:rsid w:val="00A517C5"/>
    <w:rsid w:val="00A51802"/>
    <w:rsid w:val="00A5190A"/>
    <w:rsid w:val="00A51923"/>
    <w:rsid w:val="00A51972"/>
    <w:rsid w:val="00A51A1F"/>
    <w:rsid w:val="00A51AD7"/>
    <w:rsid w:val="00A51AF6"/>
    <w:rsid w:val="00A51C18"/>
    <w:rsid w:val="00A51CAE"/>
    <w:rsid w:val="00A51D2D"/>
    <w:rsid w:val="00A51DF2"/>
    <w:rsid w:val="00A51E0D"/>
    <w:rsid w:val="00A51E23"/>
    <w:rsid w:val="00A51E80"/>
    <w:rsid w:val="00A51F04"/>
    <w:rsid w:val="00A51F4C"/>
    <w:rsid w:val="00A51F53"/>
    <w:rsid w:val="00A51F70"/>
    <w:rsid w:val="00A5208C"/>
    <w:rsid w:val="00A520BE"/>
    <w:rsid w:val="00A520ED"/>
    <w:rsid w:val="00A52192"/>
    <w:rsid w:val="00A521D5"/>
    <w:rsid w:val="00A52294"/>
    <w:rsid w:val="00A522A3"/>
    <w:rsid w:val="00A5233A"/>
    <w:rsid w:val="00A5235D"/>
    <w:rsid w:val="00A523F2"/>
    <w:rsid w:val="00A52422"/>
    <w:rsid w:val="00A52503"/>
    <w:rsid w:val="00A52572"/>
    <w:rsid w:val="00A525E8"/>
    <w:rsid w:val="00A526BE"/>
    <w:rsid w:val="00A52702"/>
    <w:rsid w:val="00A5272C"/>
    <w:rsid w:val="00A52791"/>
    <w:rsid w:val="00A52997"/>
    <w:rsid w:val="00A529DE"/>
    <w:rsid w:val="00A52B86"/>
    <w:rsid w:val="00A52E14"/>
    <w:rsid w:val="00A52E82"/>
    <w:rsid w:val="00A52F1B"/>
    <w:rsid w:val="00A52F91"/>
    <w:rsid w:val="00A5305F"/>
    <w:rsid w:val="00A530ED"/>
    <w:rsid w:val="00A53100"/>
    <w:rsid w:val="00A5310E"/>
    <w:rsid w:val="00A53246"/>
    <w:rsid w:val="00A53398"/>
    <w:rsid w:val="00A53474"/>
    <w:rsid w:val="00A534E8"/>
    <w:rsid w:val="00A53532"/>
    <w:rsid w:val="00A5361E"/>
    <w:rsid w:val="00A53676"/>
    <w:rsid w:val="00A536A0"/>
    <w:rsid w:val="00A536A2"/>
    <w:rsid w:val="00A536E9"/>
    <w:rsid w:val="00A5371B"/>
    <w:rsid w:val="00A5372D"/>
    <w:rsid w:val="00A53891"/>
    <w:rsid w:val="00A538E1"/>
    <w:rsid w:val="00A538FC"/>
    <w:rsid w:val="00A5394E"/>
    <w:rsid w:val="00A539A1"/>
    <w:rsid w:val="00A53A06"/>
    <w:rsid w:val="00A53B13"/>
    <w:rsid w:val="00A53C0B"/>
    <w:rsid w:val="00A53C28"/>
    <w:rsid w:val="00A53CF6"/>
    <w:rsid w:val="00A53CFC"/>
    <w:rsid w:val="00A53D27"/>
    <w:rsid w:val="00A53D34"/>
    <w:rsid w:val="00A53D4A"/>
    <w:rsid w:val="00A53D52"/>
    <w:rsid w:val="00A53E9B"/>
    <w:rsid w:val="00A53EED"/>
    <w:rsid w:val="00A53EFE"/>
    <w:rsid w:val="00A53F37"/>
    <w:rsid w:val="00A540C3"/>
    <w:rsid w:val="00A541AD"/>
    <w:rsid w:val="00A541E6"/>
    <w:rsid w:val="00A541FA"/>
    <w:rsid w:val="00A54291"/>
    <w:rsid w:val="00A5430B"/>
    <w:rsid w:val="00A54440"/>
    <w:rsid w:val="00A54501"/>
    <w:rsid w:val="00A5460E"/>
    <w:rsid w:val="00A5465E"/>
    <w:rsid w:val="00A54788"/>
    <w:rsid w:val="00A54789"/>
    <w:rsid w:val="00A54819"/>
    <w:rsid w:val="00A548B0"/>
    <w:rsid w:val="00A549BD"/>
    <w:rsid w:val="00A54A1E"/>
    <w:rsid w:val="00A54A3C"/>
    <w:rsid w:val="00A54A5A"/>
    <w:rsid w:val="00A54A6B"/>
    <w:rsid w:val="00A54C1D"/>
    <w:rsid w:val="00A54C54"/>
    <w:rsid w:val="00A54CAD"/>
    <w:rsid w:val="00A54D98"/>
    <w:rsid w:val="00A54DA3"/>
    <w:rsid w:val="00A54E89"/>
    <w:rsid w:val="00A54EF5"/>
    <w:rsid w:val="00A5506A"/>
    <w:rsid w:val="00A5516D"/>
    <w:rsid w:val="00A55279"/>
    <w:rsid w:val="00A55319"/>
    <w:rsid w:val="00A553D1"/>
    <w:rsid w:val="00A55419"/>
    <w:rsid w:val="00A554CB"/>
    <w:rsid w:val="00A554E8"/>
    <w:rsid w:val="00A55550"/>
    <w:rsid w:val="00A5555B"/>
    <w:rsid w:val="00A555BA"/>
    <w:rsid w:val="00A55602"/>
    <w:rsid w:val="00A5566A"/>
    <w:rsid w:val="00A556EA"/>
    <w:rsid w:val="00A557F7"/>
    <w:rsid w:val="00A558E4"/>
    <w:rsid w:val="00A55915"/>
    <w:rsid w:val="00A55A66"/>
    <w:rsid w:val="00A55B64"/>
    <w:rsid w:val="00A55C0B"/>
    <w:rsid w:val="00A55C13"/>
    <w:rsid w:val="00A55D77"/>
    <w:rsid w:val="00A560A2"/>
    <w:rsid w:val="00A56115"/>
    <w:rsid w:val="00A56351"/>
    <w:rsid w:val="00A563F3"/>
    <w:rsid w:val="00A56411"/>
    <w:rsid w:val="00A564A7"/>
    <w:rsid w:val="00A564D2"/>
    <w:rsid w:val="00A564F0"/>
    <w:rsid w:val="00A565BD"/>
    <w:rsid w:val="00A565F9"/>
    <w:rsid w:val="00A5663D"/>
    <w:rsid w:val="00A5664E"/>
    <w:rsid w:val="00A56690"/>
    <w:rsid w:val="00A566B7"/>
    <w:rsid w:val="00A56770"/>
    <w:rsid w:val="00A567BF"/>
    <w:rsid w:val="00A568C6"/>
    <w:rsid w:val="00A568D5"/>
    <w:rsid w:val="00A569C8"/>
    <w:rsid w:val="00A569D9"/>
    <w:rsid w:val="00A56C16"/>
    <w:rsid w:val="00A56CD3"/>
    <w:rsid w:val="00A56CF4"/>
    <w:rsid w:val="00A56D33"/>
    <w:rsid w:val="00A56DBD"/>
    <w:rsid w:val="00A56EB5"/>
    <w:rsid w:val="00A56EE2"/>
    <w:rsid w:val="00A570B3"/>
    <w:rsid w:val="00A570BB"/>
    <w:rsid w:val="00A571D1"/>
    <w:rsid w:val="00A57285"/>
    <w:rsid w:val="00A57295"/>
    <w:rsid w:val="00A5729C"/>
    <w:rsid w:val="00A574FC"/>
    <w:rsid w:val="00A5771F"/>
    <w:rsid w:val="00A5779B"/>
    <w:rsid w:val="00A57866"/>
    <w:rsid w:val="00A5786D"/>
    <w:rsid w:val="00A57A5F"/>
    <w:rsid w:val="00A57C32"/>
    <w:rsid w:val="00A57C48"/>
    <w:rsid w:val="00A57D33"/>
    <w:rsid w:val="00A57D53"/>
    <w:rsid w:val="00A57D67"/>
    <w:rsid w:val="00A57D94"/>
    <w:rsid w:val="00A57FCF"/>
    <w:rsid w:val="00A6004D"/>
    <w:rsid w:val="00A60101"/>
    <w:rsid w:val="00A601B6"/>
    <w:rsid w:val="00A60221"/>
    <w:rsid w:val="00A6024C"/>
    <w:rsid w:val="00A602C7"/>
    <w:rsid w:val="00A602CF"/>
    <w:rsid w:val="00A602F6"/>
    <w:rsid w:val="00A60344"/>
    <w:rsid w:val="00A6050C"/>
    <w:rsid w:val="00A6063F"/>
    <w:rsid w:val="00A60737"/>
    <w:rsid w:val="00A6076B"/>
    <w:rsid w:val="00A60800"/>
    <w:rsid w:val="00A60A35"/>
    <w:rsid w:val="00A60B04"/>
    <w:rsid w:val="00A60B89"/>
    <w:rsid w:val="00A60C77"/>
    <w:rsid w:val="00A60C7D"/>
    <w:rsid w:val="00A60D3D"/>
    <w:rsid w:val="00A60FFC"/>
    <w:rsid w:val="00A6103D"/>
    <w:rsid w:val="00A61157"/>
    <w:rsid w:val="00A61257"/>
    <w:rsid w:val="00A61267"/>
    <w:rsid w:val="00A612DC"/>
    <w:rsid w:val="00A61325"/>
    <w:rsid w:val="00A61837"/>
    <w:rsid w:val="00A61892"/>
    <w:rsid w:val="00A618D1"/>
    <w:rsid w:val="00A61908"/>
    <w:rsid w:val="00A61ADD"/>
    <w:rsid w:val="00A61B1F"/>
    <w:rsid w:val="00A61B46"/>
    <w:rsid w:val="00A61B59"/>
    <w:rsid w:val="00A61BAD"/>
    <w:rsid w:val="00A61C3F"/>
    <w:rsid w:val="00A61C85"/>
    <w:rsid w:val="00A61CE5"/>
    <w:rsid w:val="00A61DCF"/>
    <w:rsid w:val="00A61E51"/>
    <w:rsid w:val="00A61E65"/>
    <w:rsid w:val="00A61F35"/>
    <w:rsid w:val="00A61FA2"/>
    <w:rsid w:val="00A6209B"/>
    <w:rsid w:val="00A6218F"/>
    <w:rsid w:val="00A62250"/>
    <w:rsid w:val="00A6239F"/>
    <w:rsid w:val="00A624A5"/>
    <w:rsid w:val="00A625C5"/>
    <w:rsid w:val="00A626D1"/>
    <w:rsid w:val="00A627CF"/>
    <w:rsid w:val="00A628E5"/>
    <w:rsid w:val="00A62B5E"/>
    <w:rsid w:val="00A62BAF"/>
    <w:rsid w:val="00A62BCB"/>
    <w:rsid w:val="00A62CED"/>
    <w:rsid w:val="00A62D75"/>
    <w:rsid w:val="00A62DF0"/>
    <w:rsid w:val="00A62ECF"/>
    <w:rsid w:val="00A62EEF"/>
    <w:rsid w:val="00A632C3"/>
    <w:rsid w:val="00A63323"/>
    <w:rsid w:val="00A63331"/>
    <w:rsid w:val="00A63361"/>
    <w:rsid w:val="00A6341D"/>
    <w:rsid w:val="00A635FA"/>
    <w:rsid w:val="00A63649"/>
    <w:rsid w:val="00A636C8"/>
    <w:rsid w:val="00A63920"/>
    <w:rsid w:val="00A63992"/>
    <w:rsid w:val="00A639F9"/>
    <w:rsid w:val="00A63A30"/>
    <w:rsid w:val="00A63AF2"/>
    <w:rsid w:val="00A63B0E"/>
    <w:rsid w:val="00A63B63"/>
    <w:rsid w:val="00A63B6F"/>
    <w:rsid w:val="00A63B9E"/>
    <w:rsid w:val="00A63BE0"/>
    <w:rsid w:val="00A63E4C"/>
    <w:rsid w:val="00A63FFC"/>
    <w:rsid w:val="00A640BF"/>
    <w:rsid w:val="00A642A8"/>
    <w:rsid w:val="00A64364"/>
    <w:rsid w:val="00A643F6"/>
    <w:rsid w:val="00A64413"/>
    <w:rsid w:val="00A644C8"/>
    <w:rsid w:val="00A64515"/>
    <w:rsid w:val="00A645D3"/>
    <w:rsid w:val="00A645F8"/>
    <w:rsid w:val="00A6470F"/>
    <w:rsid w:val="00A64726"/>
    <w:rsid w:val="00A647A5"/>
    <w:rsid w:val="00A64822"/>
    <w:rsid w:val="00A64825"/>
    <w:rsid w:val="00A6488D"/>
    <w:rsid w:val="00A6492B"/>
    <w:rsid w:val="00A64982"/>
    <w:rsid w:val="00A64A38"/>
    <w:rsid w:val="00A64AE0"/>
    <w:rsid w:val="00A64AEB"/>
    <w:rsid w:val="00A64B4F"/>
    <w:rsid w:val="00A64B5F"/>
    <w:rsid w:val="00A64BD1"/>
    <w:rsid w:val="00A64DC2"/>
    <w:rsid w:val="00A64F31"/>
    <w:rsid w:val="00A64F8E"/>
    <w:rsid w:val="00A6502B"/>
    <w:rsid w:val="00A65089"/>
    <w:rsid w:val="00A650D7"/>
    <w:rsid w:val="00A650EF"/>
    <w:rsid w:val="00A65167"/>
    <w:rsid w:val="00A651B7"/>
    <w:rsid w:val="00A651E5"/>
    <w:rsid w:val="00A65433"/>
    <w:rsid w:val="00A6576B"/>
    <w:rsid w:val="00A65796"/>
    <w:rsid w:val="00A65894"/>
    <w:rsid w:val="00A658D7"/>
    <w:rsid w:val="00A659A2"/>
    <w:rsid w:val="00A659B5"/>
    <w:rsid w:val="00A65A03"/>
    <w:rsid w:val="00A65A5B"/>
    <w:rsid w:val="00A65AAA"/>
    <w:rsid w:val="00A66016"/>
    <w:rsid w:val="00A66033"/>
    <w:rsid w:val="00A66034"/>
    <w:rsid w:val="00A6609A"/>
    <w:rsid w:val="00A660A1"/>
    <w:rsid w:val="00A660B3"/>
    <w:rsid w:val="00A660E0"/>
    <w:rsid w:val="00A6625E"/>
    <w:rsid w:val="00A662DF"/>
    <w:rsid w:val="00A662FC"/>
    <w:rsid w:val="00A66527"/>
    <w:rsid w:val="00A6653C"/>
    <w:rsid w:val="00A6656D"/>
    <w:rsid w:val="00A66625"/>
    <w:rsid w:val="00A66767"/>
    <w:rsid w:val="00A66905"/>
    <w:rsid w:val="00A66A2E"/>
    <w:rsid w:val="00A66B02"/>
    <w:rsid w:val="00A66B6A"/>
    <w:rsid w:val="00A66D9A"/>
    <w:rsid w:val="00A66E43"/>
    <w:rsid w:val="00A66E5E"/>
    <w:rsid w:val="00A66ED6"/>
    <w:rsid w:val="00A66EE2"/>
    <w:rsid w:val="00A66F36"/>
    <w:rsid w:val="00A66F56"/>
    <w:rsid w:val="00A66FEE"/>
    <w:rsid w:val="00A670DD"/>
    <w:rsid w:val="00A67188"/>
    <w:rsid w:val="00A6719B"/>
    <w:rsid w:val="00A67205"/>
    <w:rsid w:val="00A67292"/>
    <w:rsid w:val="00A673BF"/>
    <w:rsid w:val="00A67415"/>
    <w:rsid w:val="00A67592"/>
    <w:rsid w:val="00A67635"/>
    <w:rsid w:val="00A67707"/>
    <w:rsid w:val="00A6772C"/>
    <w:rsid w:val="00A678C4"/>
    <w:rsid w:val="00A67A04"/>
    <w:rsid w:val="00A67A0E"/>
    <w:rsid w:val="00A67A50"/>
    <w:rsid w:val="00A67AE2"/>
    <w:rsid w:val="00A67B12"/>
    <w:rsid w:val="00A67BB4"/>
    <w:rsid w:val="00A67C35"/>
    <w:rsid w:val="00A67DD1"/>
    <w:rsid w:val="00A67DF9"/>
    <w:rsid w:val="00A67EF4"/>
    <w:rsid w:val="00A67F17"/>
    <w:rsid w:val="00A67F19"/>
    <w:rsid w:val="00A67F40"/>
    <w:rsid w:val="00A70043"/>
    <w:rsid w:val="00A700ED"/>
    <w:rsid w:val="00A70198"/>
    <w:rsid w:val="00A7019A"/>
    <w:rsid w:val="00A701D5"/>
    <w:rsid w:val="00A701DE"/>
    <w:rsid w:val="00A702BD"/>
    <w:rsid w:val="00A702C8"/>
    <w:rsid w:val="00A70375"/>
    <w:rsid w:val="00A70431"/>
    <w:rsid w:val="00A70477"/>
    <w:rsid w:val="00A704C5"/>
    <w:rsid w:val="00A704CB"/>
    <w:rsid w:val="00A70530"/>
    <w:rsid w:val="00A70582"/>
    <w:rsid w:val="00A70706"/>
    <w:rsid w:val="00A708E8"/>
    <w:rsid w:val="00A708FC"/>
    <w:rsid w:val="00A70938"/>
    <w:rsid w:val="00A7093F"/>
    <w:rsid w:val="00A70A08"/>
    <w:rsid w:val="00A70B32"/>
    <w:rsid w:val="00A70B38"/>
    <w:rsid w:val="00A70B77"/>
    <w:rsid w:val="00A70C8D"/>
    <w:rsid w:val="00A70CD0"/>
    <w:rsid w:val="00A70CDB"/>
    <w:rsid w:val="00A70DA6"/>
    <w:rsid w:val="00A70EC4"/>
    <w:rsid w:val="00A70F66"/>
    <w:rsid w:val="00A70F98"/>
    <w:rsid w:val="00A71009"/>
    <w:rsid w:val="00A7103F"/>
    <w:rsid w:val="00A710D4"/>
    <w:rsid w:val="00A7114D"/>
    <w:rsid w:val="00A71386"/>
    <w:rsid w:val="00A71403"/>
    <w:rsid w:val="00A71434"/>
    <w:rsid w:val="00A7149F"/>
    <w:rsid w:val="00A7150E"/>
    <w:rsid w:val="00A715E0"/>
    <w:rsid w:val="00A71698"/>
    <w:rsid w:val="00A716E3"/>
    <w:rsid w:val="00A717A0"/>
    <w:rsid w:val="00A71828"/>
    <w:rsid w:val="00A7185E"/>
    <w:rsid w:val="00A71895"/>
    <w:rsid w:val="00A71A62"/>
    <w:rsid w:val="00A71B04"/>
    <w:rsid w:val="00A71B66"/>
    <w:rsid w:val="00A71C12"/>
    <w:rsid w:val="00A71D4A"/>
    <w:rsid w:val="00A71EE5"/>
    <w:rsid w:val="00A71F84"/>
    <w:rsid w:val="00A72008"/>
    <w:rsid w:val="00A7202D"/>
    <w:rsid w:val="00A720F8"/>
    <w:rsid w:val="00A72128"/>
    <w:rsid w:val="00A721DF"/>
    <w:rsid w:val="00A7259B"/>
    <w:rsid w:val="00A725B4"/>
    <w:rsid w:val="00A7268E"/>
    <w:rsid w:val="00A72727"/>
    <w:rsid w:val="00A72769"/>
    <w:rsid w:val="00A7277E"/>
    <w:rsid w:val="00A72828"/>
    <w:rsid w:val="00A72850"/>
    <w:rsid w:val="00A7299B"/>
    <w:rsid w:val="00A729B1"/>
    <w:rsid w:val="00A729CA"/>
    <w:rsid w:val="00A72A96"/>
    <w:rsid w:val="00A72AE7"/>
    <w:rsid w:val="00A72BB5"/>
    <w:rsid w:val="00A72C2C"/>
    <w:rsid w:val="00A72CF2"/>
    <w:rsid w:val="00A72CF9"/>
    <w:rsid w:val="00A72DEE"/>
    <w:rsid w:val="00A72E37"/>
    <w:rsid w:val="00A72E7A"/>
    <w:rsid w:val="00A72ED7"/>
    <w:rsid w:val="00A7314A"/>
    <w:rsid w:val="00A7323B"/>
    <w:rsid w:val="00A7345C"/>
    <w:rsid w:val="00A736C6"/>
    <w:rsid w:val="00A737F4"/>
    <w:rsid w:val="00A73A17"/>
    <w:rsid w:val="00A73A5F"/>
    <w:rsid w:val="00A73A90"/>
    <w:rsid w:val="00A73AD8"/>
    <w:rsid w:val="00A73BE8"/>
    <w:rsid w:val="00A73C1D"/>
    <w:rsid w:val="00A73D9F"/>
    <w:rsid w:val="00A73DC6"/>
    <w:rsid w:val="00A73E12"/>
    <w:rsid w:val="00A73E2E"/>
    <w:rsid w:val="00A73E74"/>
    <w:rsid w:val="00A73F0E"/>
    <w:rsid w:val="00A74103"/>
    <w:rsid w:val="00A74170"/>
    <w:rsid w:val="00A74246"/>
    <w:rsid w:val="00A74287"/>
    <w:rsid w:val="00A7428B"/>
    <w:rsid w:val="00A74376"/>
    <w:rsid w:val="00A743DC"/>
    <w:rsid w:val="00A743E5"/>
    <w:rsid w:val="00A7448E"/>
    <w:rsid w:val="00A74530"/>
    <w:rsid w:val="00A74629"/>
    <w:rsid w:val="00A74690"/>
    <w:rsid w:val="00A7489A"/>
    <w:rsid w:val="00A748A0"/>
    <w:rsid w:val="00A74A16"/>
    <w:rsid w:val="00A74A17"/>
    <w:rsid w:val="00A74A73"/>
    <w:rsid w:val="00A74A77"/>
    <w:rsid w:val="00A74C3B"/>
    <w:rsid w:val="00A74D0F"/>
    <w:rsid w:val="00A74D2B"/>
    <w:rsid w:val="00A74D53"/>
    <w:rsid w:val="00A74F1F"/>
    <w:rsid w:val="00A74F40"/>
    <w:rsid w:val="00A75237"/>
    <w:rsid w:val="00A75368"/>
    <w:rsid w:val="00A7544F"/>
    <w:rsid w:val="00A7549D"/>
    <w:rsid w:val="00A75513"/>
    <w:rsid w:val="00A757AA"/>
    <w:rsid w:val="00A75890"/>
    <w:rsid w:val="00A7590D"/>
    <w:rsid w:val="00A7595B"/>
    <w:rsid w:val="00A75AAD"/>
    <w:rsid w:val="00A75B73"/>
    <w:rsid w:val="00A75CF1"/>
    <w:rsid w:val="00A75ED7"/>
    <w:rsid w:val="00A75EF8"/>
    <w:rsid w:val="00A75FB2"/>
    <w:rsid w:val="00A760A6"/>
    <w:rsid w:val="00A760AC"/>
    <w:rsid w:val="00A760E5"/>
    <w:rsid w:val="00A76169"/>
    <w:rsid w:val="00A7631C"/>
    <w:rsid w:val="00A7645E"/>
    <w:rsid w:val="00A766CE"/>
    <w:rsid w:val="00A766F5"/>
    <w:rsid w:val="00A7675D"/>
    <w:rsid w:val="00A769E0"/>
    <w:rsid w:val="00A76A95"/>
    <w:rsid w:val="00A76B26"/>
    <w:rsid w:val="00A76B6A"/>
    <w:rsid w:val="00A76B96"/>
    <w:rsid w:val="00A76B99"/>
    <w:rsid w:val="00A76BD2"/>
    <w:rsid w:val="00A76C41"/>
    <w:rsid w:val="00A76D54"/>
    <w:rsid w:val="00A76DB7"/>
    <w:rsid w:val="00A76DC9"/>
    <w:rsid w:val="00A76E07"/>
    <w:rsid w:val="00A76E44"/>
    <w:rsid w:val="00A76ECB"/>
    <w:rsid w:val="00A76F0C"/>
    <w:rsid w:val="00A770DF"/>
    <w:rsid w:val="00A770E3"/>
    <w:rsid w:val="00A7713C"/>
    <w:rsid w:val="00A7719E"/>
    <w:rsid w:val="00A771D5"/>
    <w:rsid w:val="00A771FA"/>
    <w:rsid w:val="00A7731B"/>
    <w:rsid w:val="00A77603"/>
    <w:rsid w:val="00A77678"/>
    <w:rsid w:val="00A776D7"/>
    <w:rsid w:val="00A77722"/>
    <w:rsid w:val="00A7775D"/>
    <w:rsid w:val="00A777BA"/>
    <w:rsid w:val="00A7782C"/>
    <w:rsid w:val="00A7789E"/>
    <w:rsid w:val="00A778D7"/>
    <w:rsid w:val="00A7797C"/>
    <w:rsid w:val="00A779E1"/>
    <w:rsid w:val="00A77B33"/>
    <w:rsid w:val="00A77B82"/>
    <w:rsid w:val="00A77DC0"/>
    <w:rsid w:val="00A77EAA"/>
    <w:rsid w:val="00A77F7F"/>
    <w:rsid w:val="00A80032"/>
    <w:rsid w:val="00A8007B"/>
    <w:rsid w:val="00A80098"/>
    <w:rsid w:val="00A80122"/>
    <w:rsid w:val="00A801BD"/>
    <w:rsid w:val="00A8048A"/>
    <w:rsid w:val="00A8049B"/>
    <w:rsid w:val="00A8056F"/>
    <w:rsid w:val="00A8059D"/>
    <w:rsid w:val="00A80712"/>
    <w:rsid w:val="00A808D9"/>
    <w:rsid w:val="00A809D9"/>
    <w:rsid w:val="00A80A44"/>
    <w:rsid w:val="00A80AC4"/>
    <w:rsid w:val="00A80B90"/>
    <w:rsid w:val="00A80C2B"/>
    <w:rsid w:val="00A80D1A"/>
    <w:rsid w:val="00A80D2E"/>
    <w:rsid w:val="00A80D51"/>
    <w:rsid w:val="00A80F35"/>
    <w:rsid w:val="00A80F80"/>
    <w:rsid w:val="00A81114"/>
    <w:rsid w:val="00A8114E"/>
    <w:rsid w:val="00A81194"/>
    <w:rsid w:val="00A812ED"/>
    <w:rsid w:val="00A81379"/>
    <w:rsid w:val="00A813D8"/>
    <w:rsid w:val="00A815A1"/>
    <w:rsid w:val="00A815A9"/>
    <w:rsid w:val="00A815F4"/>
    <w:rsid w:val="00A81615"/>
    <w:rsid w:val="00A816B4"/>
    <w:rsid w:val="00A81761"/>
    <w:rsid w:val="00A81791"/>
    <w:rsid w:val="00A8180E"/>
    <w:rsid w:val="00A81869"/>
    <w:rsid w:val="00A81960"/>
    <w:rsid w:val="00A819F4"/>
    <w:rsid w:val="00A81A4F"/>
    <w:rsid w:val="00A81A84"/>
    <w:rsid w:val="00A81AA1"/>
    <w:rsid w:val="00A81B6A"/>
    <w:rsid w:val="00A81DA0"/>
    <w:rsid w:val="00A81DB0"/>
    <w:rsid w:val="00A81DD6"/>
    <w:rsid w:val="00A81E06"/>
    <w:rsid w:val="00A81EA9"/>
    <w:rsid w:val="00A81ED1"/>
    <w:rsid w:val="00A8206E"/>
    <w:rsid w:val="00A82119"/>
    <w:rsid w:val="00A82184"/>
    <w:rsid w:val="00A82214"/>
    <w:rsid w:val="00A82244"/>
    <w:rsid w:val="00A82296"/>
    <w:rsid w:val="00A822AD"/>
    <w:rsid w:val="00A823B6"/>
    <w:rsid w:val="00A824F0"/>
    <w:rsid w:val="00A824F1"/>
    <w:rsid w:val="00A8254E"/>
    <w:rsid w:val="00A82655"/>
    <w:rsid w:val="00A8267E"/>
    <w:rsid w:val="00A82711"/>
    <w:rsid w:val="00A827DE"/>
    <w:rsid w:val="00A82916"/>
    <w:rsid w:val="00A82929"/>
    <w:rsid w:val="00A82977"/>
    <w:rsid w:val="00A82AED"/>
    <w:rsid w:val="00A82BBF"/>
    <w:rsid w:val="00A82BF6"/>
    <w:rsid w:val="00A82C1C"/>
    <w:rsid w:val="00A82C50"/>
    <w:rsid w:val="00A82CAB"/>
    <w:rsid w:val="00A82EC1"/>
    <w:rsid w:val="00A82F99"/>
    <w:rsid w:val="00A8304D"/>
    <w:rsid w:val="00A83137"/>
    <w:rsid w:val="00A83195"/>
    <w:rsid w:val="00A83226"/>
    <w:rsid w:val="00A83248"/>
    <w:rsid w:val="00A83254"/>
    <w:rsid w:val="00A83361"/>
    <w:rsid w:val="00A833AD"/>
    <w:rsid w:val="00A83402"/>
    <w:rsid w:val="00A8344D"/>
    <w:rsid w:val="00A834DD"/>
    <w:rsid w:val="00A8351D"/>
    <w:rsid w:val="00A835C0"/>
    <w:rsid w:val="00A835D9"/>
    <w:rsid w:val="00A83622"/>
    <w:rsid w:val="00A8366E"/>
    <w:rsid w:val="00A8367E"/>
    <w:rsid w:val="00A8381B"/>
    <w:rsid w:val="00A83897"/>
    <w:rsid w:val="00A838D9"/>
    <w:rsid w:val="00A8392D"/>
    <w:rsid w:val="00A8392F"/>
    <w:rsid w:val="00A83959"/>
    <w:rsid w:val="00A8396E"/>
    <w:rsid w:val="00A839D2"/>
    <w:rsid w:val="00A83A6E"/>
    <w:rsid w:val="00A83B26"/>
    <w:rsid w:val="00A83B90"/>
    <w:rsid w:val="00A83D8F"/>
    <w:rsid w:val="00A83D9B"/>
    <w:rsid w:val="00A83DD3"/>
    <w:rsid w:val="00A83F26"/>
    <w:rsid w:val="00A83F43"/>
    <w:rsid w:val="00A83FFB"/>
    <w:rsid w:val="00A84039"/>
    <w:rsid w:val="00A840A3"/>
    <w:rsid w:val="00A84164"/>
    <w:rsid w:val="00A841B0"/>
    <w:rsid w:val="00A8421B"/>
    <w:rsid w:val="00A843F6"/>
    <w:rsid w:val="00A844F9"/>
    <w:rsid w:val="00A84598"/>
    <w:rsid w:val="00A845E8"/>
    <w:rsid w:val="00A846C8"/>
    <w:rsid w:val="00A8476A"/>
    <w:rsid w:val="00A847AD"/>
    <w:rsid w:val="00A847EA"/>
    <w:rsid w:val="00A847EB"/>
    <w:rsid w:val="00A848B3"/>
    <w:rsid w:val="00A8497B"/>
    <w:rsid w:val="00A849B6"/>
    <w:rsid w:val="00A84B52"/>
    <w:rsid w:val="00A84B84"/>
    <w:rsid w:val="00A84C44"/>
    <w:rsid w:val="00A84D3E"/>
    <w:rsid w:val="00A84E18"/>
    <w:rsid w:val="00A84E2C"/>
    <w:rsid w:val="00A84E77"/>
    <w:rsid w:val="00A84EE1"/>
    <w:rsid w:val="00A84F5A"/>
    <w:rsid w:val="00A84F5E"/>
    <w:rsid w:val="00A84F73"/>
    <w:rsid w:val="00A85135"/>
    <w:rsid w:val="00A851B9"/>
    <w:rsid w:val="00A853E0"/>
    <w:rsid w:val="00A85428"/>
    <w:rsid w:val="00A85476"/>
    <w:rsid w:val="00A854B8"/>
    <w:rsid w:val="00A854BA"/>
    <w:rsid w:val="00A8551C"/>
    <w:rsid w:val="00A8559B"/>
    <w:rsid w:val="00A855EF"/>
    <w:rsid w:val="00A8568D"/>
    <w:rsid w:val="00A85698"/>
    <w:rsid w:val="00A85728"/>
    <w:rsid w:val="00A8577E"/>
    <w:rsid w:val="00A85792"/>
    <w:rsid w:val="00A857DD"/>
    <w:rsid w:val="00A857F5"/>
    <w:rsid w:val="00A858CA"/>
    <w:rsid w:val="00A85AAC"/>
    <w:rsid w:val="00A85B96"/>
    <w:rsid w:val="00A85C5C"/>
    <w:rsid w:val="00A85DF1"/>
    <w:rsid w:val="00A85E42"/>
    <w:rsid w:val="00A85E43"/>
    <w:rsid w:val="00A85EBD"/>
    <w:rsid w:val="00A85FCC"/>
    <w:rsid w:val="00A85FE0"/>
    <w:rsid w:val="00A86024"/>
    <w:rsid w:val="00A860C3"/>
    <w:rsid w:val="00A8614C"/>
    <w:rsid w:val="00A8616A"/>
    <w:rsid w:val="00A861B2"/>
    <w:rsid w:val="00A861E8"/>
    <w:rsid w:val="00A86241"/>
    <w:rsid w:val="00A862CC"/>
    <w:rsid w:val="00A86389"/>
    <w:rsid w:val="00A864A4"/>
    <w:rsid w:val="00A864B8"/>
    <w:rsid w:val="00A864F1"/>
    <w:rsid w:val="00A865D6"/>
    <w:rsid w:val="00A8665B"/>
    <w:rsid w:val="00A86716"/>
    <w:rsid w:val="00A8676B"/>
    <w:rsid w:val="00A8688A"/>
    <w:rsid w:val="00A86892"/>
    <w:rsid w:val="00A868C4"/>
    <w:rsid w:val="00A869B4"/>
    <w:rsid w:val="00A869E5"/>
    <w:rsid w:val="00A86A31"/>
    <w:rsid w:val="00A86AB6"/>
    <w:rsid w:val="00A86B1F"/>
    <w:rsid w:val="00A86B90"/>
    <w:rsid w:val="00A86BDB"/>
    <w:rsid w:val="00A86BFB"/>
    <w:rsid w:val="00A86C02"/>
    <w:rsid w:val="00A86CAF"/>
    <w:rsid w:val="00A86CF2"/>
    <w:rsid w:val="00A86DD8"/>
    <w:rsid w:val="00A86EDF"/>
    <w:rsid w:val="00A86F49"/>
    <w:rsid w:val="00A86F6F"/>
    <w:rsid w:val="00A86FCC"/>
    <w:rsid w:val="00A870ED"/>
    <w:rsid w:val="00A87128"/>
    <w:rsid w:val="00A871C9"/>
    <w:rsid w:val="00A871CB"/>
    <w:rsid w:val="00A872E7"/>
    <w:rsid w:val="00A8737F"/>
    <w:rsid w:val="00A875C5"/>
    <w:rsid w:val="00A8766D"/>
    <w:rsid w:val="00A876EF"/>
    <w:rsid w:val="00A87795"/>
    <w:rsid w:val="00A8784A"/>
    <w:rsid w:val="00A87865"/>
    <w:rsid w:val="00A878A2"/>
    <w:rsid w:val="00A87937"/>
    <w:rsid w:val="00A8793A"/>
    <w:rsid w:val="00A87942"/>
    <w:rsid w:val="00A879A3"/>
    <w:rsid w:val="00A87A4F"/>
    <w:rsid w:val="00A87B6F"/>
    <w:rsid w:val="00A87C9D"/>
    <w:rsid w:val="00A87D15"/>
    <w:rsid w:val="00A87DE2"/>
    <w:rsid w:val="00A87E02"/>
    <w:rsid w:val="00A87E1A"/>
    <w:rsid w:val="00A87EE4"/>
    <w:rsid w:val="00A90016"/>
    <w:rsid w:val="00A90152"/>
    <w:rsid w:val="00A90266"/>
    <w:rsid w:val="00A90397"/>
    <w:rsid w:val="00A903C1"/>
    <w:rsid w:val="00A903F3"/>
    <w:rsid w:val="00A9053F"/>
    <w:rsid w:val="00A9054B"/>
    <w:rsid w:val="00A9066F"/>
    <w:rsid w:val="00A906F6"/>
    <w:rsid w:val="00A90713"/>
    <w:rsid w:val="00A90789"/>
    <w:rsid w:val="00A90838"/>
    <w:rsid w:val="00A908F3"/>
    <w:rsid w:val="00A90926"/>
    <w:rsid w:val="00A9093B"/>
    <w:rsid w:val="00A90977"/>
    <w:rsid w:val="00A909D7"/>
    <w:rsid w:val="00A90A4D"/>
    <w:rsid w:val="00A90A81"/>
    <w:rsid w:val="00A90BE9"/>
    <w:rsid w:val="00A90C87"/>
    <w:rsid w:val="00A90D4E"/>
    <w:rsid w:val="00A90D65"/>
    <w:rsid w:val="00A90F55"/>
    <w:rsid w:val="00A90F9C"/>
    <w:rsid w:val="00A9108D"/>
    <w:rsid w:val="00A910AE"/>
    <w:rsid w:val="00A9118A"/>
    <w:rsid w:val="00A911A0"/>
    <w:rsid w:val="00A911C0"/>
    <w:rsid w:val="00A9122B"/>
    <w:rsid w:val="00A9124F"/>
    <w:rsid w:val="00A91319"/>
    <w:rsid w:val="00A9135A"/>
    <w:rsid w:val="00A9145E"/>
    <w:rsid w:val="00A91535"/>
    <w:rsid w:val="00A918BC"/>
    <w:rsid w:val="00A91951"/>
    <w:rsid w:val="00A919A7"/>
    <w:rsid w:val="00A91A4D"/>
    <w:rsid w:val="00A91A9C"/>
    <w:rsid w:val="00A91AC9"/>
    <w:rsid w:val="00A91AD3"/>
    <w:rsid w:val="00A91B22"/>
    <w:rsid w:val="00A91C2C"/>
    <w:rsid w:val="00A91D9A"/>
    <w:rsid w:val="00A91DB8"/>
    <w:rsid w:val="00A91E4D"/>
    <w:rsid w:val="00A920BA"/>
    <w:rsid w:val="00A921D3"/>
    <w:rsid w:val="00A921E7"/>
    <w:rsid w:val="00A922D3"/>
    <w:rsid w:val="00A92478"/>
    <w:rsid w:val="00A92565"/>
    <w:rsid w:val="00A925BC"/>
    <w:rsid w:val="00A92641"/>
    <w:rsid w:val="00A9272C"/>
    <w:rsid w:val="00A928D5"/>
    <w:rsid w:val="00A928E1"/>
    <w:rsid w:val="00A92901"/>
    <w:rsid w:val="00A929EB"/>
    <w:rsid w:val="00A92A60"/>
    <w:rsid w:val="00A92B96"/>
    <w:rsid w:val="00A92C25"/>
    <w:rsid w:val="00A92CA1"/>
    <w:rsid w:val="00A92E5C"/>
    <w:rsid w:val="00A92FFA"/>
    <w:rsid w:val="00A930C2"/>
    <w:rsid w:val="00A930F0"/>
    <w:rsid w:val="00A9311E"/>
    <w:rsid w:val="00A931E7"/>
    <w:rsid w:val="00A93234"/>
    <w:rsid w:val="00A9325E"/>
    <w:rsid w:val="00A9327C"/>
    <w:rsid w:val="00A93290"/>
    <w:rsid w:val="00A93325"/>
    <w:rsid w:val="00A93391"/>
    <w:rsid w:val="00A93398"/>
    <w:rsid w:val="00A933BF"/>
    <w:rsid w:val="00A93521"/>
    <w:rsid w:val="00A935AD"/>
    <w:rsid w:val="00A9367D"/>
    <w:rsid w:val="00A936D0"/>
    <w:rsid w:val="00A93921"/>
    <w:rsid w:val="00A9399F"/>
    <w:rsid w:val="00A939A9"/>
    <w:rsid w:val="00A93AAF"/>
    <w:rsid w:val="00A93AE0"/>
    <w:rsid w:val="00A93B7D"/>
    <w:rsid w:val="00A93C2B"/>
    <w:rsid w:val="00A93D4D"/>
    <w:rsid w:val="00A93E80"/>
    <w:rsid w:val="00A93F51"/>
    <w:rsid w:val="00A93FB3"/>
    <w:rsid w:val="00A94141"/>
    <w:rsid w:val="00A941D3"/>
    <w:rsid w:val="00A941DE"/>
    <w:rsid w:val="00A942A2"/>
    <w:rsid w:val="00A9436F"/>
    <w:rsid w:val="00A943AC"/>
    <w:rsid w:val="00A94448"/>
    <w:rsid w:val="00A9454E"/>
    <w:rsid w:val="00A945B4"/>
    <w:rsid w:val="00A9466C"/>
    <w:rsid w:val="00A947A0"/>
    <w:rsid w:val="00A947D2"/>
    <w:rsid w:val="00A94953"/>
    <w:rsid w:val="00A94D4D"/>
    <w:rsid w:val="00A94DFE"/>
    <w:rsid w:val="00A94E2F"/>
    <w:rsid w:val="00A94FD2"/>
    <w:rsid w:val="00A95117"/>
    <w:rsid w:val="00A95148"/>
    <w:rsid w:val="00A95165"/>
    <w:rsid w:val="00A95176"/>
    <w:rsid w:val="00A951D0"/>
    <w:rsid w:val="00A9525F"/>
    <w:rsid w:val="00A95296"/>
    <w:rsid w:val="00A95394"/>
    <w:rsid w:val="00A9539D"/>
    <w:rsid w:val="00A95407"/>
    <w:rsid w:val="00A95422"/>
    <w:rsid w:val="00A954C3"/>
    <w:rsid w:val="00A954C8"/>
    <w:rsid w:val="00A95508"/>
    <w:rsid w:val="00A956C7"/>
    <w:rsid w:val="00A95703"/>
    <w:rsid w:val="00A95733"/>
    <w:rsid w:val="00A95817"/>
    <w:rsid w:val="00A95A30"/>
    <w:rsid w:val="00A95B03"/>
    <w:rsid w:val="00A95BA8"/>
    <w:rsid w:val="00A95BE9"/>
    <w:rsid w:val="00A95BFC"/>
    <w:rsid w:val="00A95C06"/>
    <w:rsid w:val="00A95C65"/>
    <w:rsid w:val="00A95D2E"/>
    <w:rsid w:val="00A95E16"/>
    <w:rsid w:val="00A95F15"/>
    <w:rsid w:val="00A95F8A"/>
    <w:rsid w:val="00A95FDA"/>
    <w:rsid w:val="00A96035"/>
    <w:rsid w:val="00A9605A"/>
    <w:rsid w:val="00A96078"/>
    <w:rsid w:val="00A960EF"/>
    <w:rsid w:val="00A96170"/>
    <w:rsid w:val="00A961B4"/>
    <w:rsid w:val="00A96209"/>
    <w:rsid w:val="00A96428"/>
    <w:rsid w:val="00A9645D"/>
    <w:rsid w:val="00A965F0"/>
    <w:rsid w:val="00A96632"/>
    <w:rsid w:val="00A966D0"/>
    <w:rsid w:val="00A96856"/>
    <w:rsid w:val="00A9687C"/>
    <w:rsid w:val="00A968F0"/>
    <w:rsid w:val="00A968FB"/>
    <w:rsid w:val="00A96930"/>
    <w:rsid w:val="00A96AB3"/>
    <w:rsid w:val="00A96B3D"/>
    <w:rsid w:val="00A96B74"/>
    <w:rsid w:val="00A96B8E"/>
    <w:rsid w:val="00A96C70"/>
    <w:rsid w:val="00A96E1D"/>
    <w:rsid w:val="00A96FF0"/>
    <w:rsid w:val="00A9705B"/>
    <w:rsid w:val="00A970B5"/>
    <w:rsid w:val="00A9720F"/>
    <w:rsid w:val="00A97603"/>
    <w:rsid w:val="00A9764C"/>
    <w:rsid w:val="00A97916"/>
    <w:rsid w:val="00A9796C"/>
    <w:rsid w:val="00A97979"/>
    <w:rsid w:val="00A97A62"/>
    <w:rsid w:val="00A97AF5"/>
    <w:rsid w:val="00A97B15"/>
    <w:rsid w:val="00A97BEE"/>
    <w:rsid w:val="00A97C40"/>
    <w:rsid w:val="00A97C41"/>
    <w:rsid w:val="00A97E15"/>
    <w:rsid w:val="00A97E19"/>
    <w:rsid w:val="00A97E23"/>
    <w:rsid w:val="00A97E4B"/>
    <w:rsid w:val="00A97EDB"/>
    <w:rsid w:val="00A97F0F"/>
    <w:rsid w:val="00A97FF9"/>
    <w:rsid w:val="00AA003E"/>
    <w:rsid w:val="00AA00A3"/>
    <w:rsid w:val="00AA01EB"/>
    <w:rsid w:val="00AA025D"/>
    <w:rsid w:val="00AA0262"/>
    <w:rsid w:val="00AA02F0"/>
    <w:rsid w:val="00AA03F8"/>
    <w:rsid w:val="00AA04CC"/>
    <w:rsid w:val="00AA05E1"/>
    <w:rsid w:val="00AA08EA"/>
    <w:rsid w:val="00AA0986"/>
    <w:rsid w:val="00AA09C4"/>
    <w:rsid w:val="00AA09C9"/>
    <w:rsid w:val="00AA0A53"/>
    <w:rsid w:val="00AA0BBA"/>
    <w:rsid w:val="00AA0DC0"/>
    <w:rsid w:val="00AA0DC1"/>
    <w:rsid w:val="00AA0F4F"/>
    <w:rsid w:val="00AA0FB7"/>
    <w:rsid w:val="00AA1067"/>
    <w:rsid w:val="00AA10DE"/>
    <w:rsid w:val="00AA11D0"/>
    <w:rsid w:val="00AA122C"/>
    <w:rsid w:val="00AA12C9"/>
    <w:rsid w:val="00AA1447"/>
    <w:rsid w:val="00AA14C4"/>
    <w:rsid w:val="00AA15A0"/>
    <w:rsid w:val="00AA16A7"/>
    <w:rsid w:val="00AA1863"/>
    <w:rsid w:val="00AA18A1"/>
    <w:rsid w:val="00AA1975"/>
    <w:rsid w:val="00AA19DA"/>
    <w:rsid w:val="00AA1AAE"/>
    <w:rsid w:val="00AA1CAF"/>
    <w:rsid w:val="00AA1CD5"/>
    <w:rsid w:val="00AA1DDC"/>
    <w:rsid w:val="00AA1DDF"/>
    <w:rsid w:val="00AA1E75"/>
    <w:rsid w:val="00AA1E95"/>
    <w:rsid w:val="00AA1EAA"/>
    <w:rsid w:val="00AA2085"/>
    <w:rsid w:val="00AA20A4"/>
    <w:rsid w:val="00AA20AF"/>
    <w:rsid w:val="00AA219A"/>
    <w:rsid w:val="00AA22F0"/>
    <w:rsid w:val="00AA23AC"/>
    <w:rsid w:val="00AA241F"/>
    <w:rsid w:val="00AA24E9"/>
    <w:rsid w:val="00AA25EC"/>
    <w:rsid w:val="00AA25FF"/>
    <w:rsid w:val="00AA261F"/>
    <w:rsid w:val="00AA2641"/>
    <w:rsid w:val="00AA2647"/>
    <w:rsid w:val="00AA2659"/>
    <w:rsid w:val="00AA26DC"/>
    <w:rsid w:val="00AA2768"/>
    <w:rsid w:val="00AA27EE"/>
    <w:rsid w:val="00AA2802"/>
    <w:rsid w:val="00AA2906"/>
    <w:rsid w:val="00AA29A1"/>
    <w:rsid w:val="00AA2C29"/>
    <w:rsid w:val="00AA2C82"/>
    <w:rsid w:val="00AA2D7C"/>
    <w:rsid w:val="00AA3135"/>
    <w:rsid w:val="00AA313C"/>
    <w:rsid w:val="00AA31D5"/>
    <w:rsid w:val="00AA31E4"/>
    <w:rsid w:val="00AA31FB"/>
    <w:rsid w:val="00AA3264"/>
    <w:rsid w:val="00AA3291"/>
    <w:rsid w:val="00AA3476"/>
    <w:rsid w:val="00AA34EB"/>
    <w:rsid w:val="00AA360F"/>
    <w:rsid w:val="00AA3621"/>
    <w:rsid w:val="00AA3655"/>
    <w:rsid w:val="00AA36ED"/>
    <w:rsid w:val="00AA3766"/>
    <w:rsid w:val="00AA376A"/>
    <w:rsid w:val="00AA378E"/>
    <w:rsid w:val="00AA3819"/>
    <w:rsid w:val="00AA39A1"/>
    <w:rsid w:val="00AA3A0E"/>
    <w:rsid w:val="00AA3B94"/>
    <w:rsid w:val="00AA3BFC"/>
    <w:rsid w:val="00AA3C3F"/>
    <w:rsid w:val="00AA3D12"/>
    <w:rsid w:val="00AA3D1A"/>
    <w:rsid w:val="00AA3DF6"/>
    <w:rsid w:val="00AA3DFC"/>
    <w:rsid w:val="00AA3E50"/>
    <w:rsid w:val="00AA3FBA"/>
    <w:rsid w:val="00AA4150"/>
    <w:rsid w:val="00AA4293"/>
    <w:rsid w:val="00AA4350"/>
    <w:rsid w:val="00AA4469"/>
    <w:rsid w:val="00AA44AF"/>
    <w:rsid w:val="00AA44C7"/>
    <w:rsid w:val="00AA44E3"/>
    <w:rsid w:val="00AA4504"/>
    <w:rsid w:val="00AA45B4"/>
    <w:rsid w:val="00AA46AD"/>
    <w:rsid w:val="00AA47EC"/>
    <w:rsid w:val="00AA4940"/>
    <w:rsid w:val="00AA49F4"/>
    <w:rsid w:val="00AA4B62"/>
    <w:rsid w:val="00AA4BDE"/>
    <w:rsid w:val="00AA4D2E"/>
    <w:rsid w:val="00AA4D54"/>
    <w:rsid w:val="00AA4D8C"/>
    <w:rsid w:val="00AA4DDE"/>
    <w:rsid w:val="00AA4E0E"/>
    <w:rsid w:val="00AA4E11"/>
    <w:rsid w:val="00AA4E8C"/>
    <w:rsid w:val="00AA4EAB"/>
    <w:rsid w:val="00AA4F4D"/>
    <w:rsid w:val="00AA506C"/>
    <w:rsid w:val="00AA5087"/>
    <w:rsid w:val="00AA50B0"/>
    <w:rsid w:val="00AA50FD"/>
    <w:rsid w:val="00AA52D2"/>
    <w:rsid w:val="00AA53FD"/>
    <w:rsid w:val="00AA5412"/>
    <w:rsid w:val="00AA5442"/>
    <w:rsid w:val="00AA54C1"/>
    <w:rsid w:val="00AA54FD"/>
    <w:rsid w:val="00AA5517"/>
    <w:rsid w:val="00AA55EF"/>
    <w:rsid w:val="00AA56A0"/>
    <w:rsid w:val="00AA56D0"/>
    <w:rsid w:val="00AA57DC"/>
    <w:rsid w:val="00AA5843"/>
    <w:rsid w:val="00AA5A9F"/>
    <w:rsid w:val="00AA5AC6"/>
    <w:rsid w:val="00AA5B10"/>
    <w:rsid w:val="00AA5BF6"/>
    <w:rsid w:val="00AA5D2C"/>
    <w:rsid w:val="00AA5EB0"/>
    <w:rsid w:val="00AA5EBD"/>
    <w:rsid w:val="00AA6095"/>
    <w:rsid w:val="00AA60A4"/>
    <w:rsid w:val="00AA6164"/>
    <w:rsid w:val="00AA620F"/>
    <w:rsid w:val="00AA6238"/>
    <w:rsid w:val="00AA636F"/>
    <w:rsid w:val="00AA6393"/>
    <w:rsid w:val="00AA63A6"/>
    <w:rsid w:val="00AA6516"/>
    <w:rsid w:val="00AA6552"/>
    <w:rsid w:val="00AA65B1"/>
    <w:rsid w:val="00AA65DA"/>
    <w:rsid w:val="00AA6602"/>
    <w:rsid w:val="00AA6809"/>
    <w:rsid w:val="00AA68CE"/>
    <w:rsid w:val="00AA6A7E"/>
    <w:rsid w:val="00AA6B01"/>
    <w:rsid w:val="00AA6B5D"/>
    <w:rsid w:val="00AA6C48"/>
    <w:rsid w:val="00AA6CDE"/>
    <w:rsid w:val="00AA6CFB"/>
    <w:rsid w:val="00AA6D45"/>
    <w:rsid w:val="00AA6D62"/>
    <w:rsid w:val="00AA6D99"/>
    <w:rsid w:val="00AA6E32"/>
    <w:rsid w:val="00AA6E4D"/>
    <w:rsid w:val="00AA6F98"/>
    <w:rsid w:val="00AA7084"/>
    <w:rsid w:val="00AA7343"/>
    <w:rsid w:val="00AA7479"/>
    <w:rsid w:val="00AA750D"/>
    <w:rsid w:val="00AA7563"/>
    <w:rsid w:val="00AA759C"/>
    <w:rsid w:val="00AA75A1"/>
    <w:rsid w:val="00AA75AE"/>
    <w:rsid w:val="00AA7613"/>
    <w:rsid w:val="00AA76B6"/>
    <w:rsid w:val="00AA7771"/>
    <w:rsid w:val="00AA77FF"/>
    <w:rsid w:val="00AA7811"/>
    <w:rsid w:val="00AA7859"/>
    <w:rsid w:val="00AA78CD"/>
    <w:rsid w:val="00AA78EE"/>
    <w:rsid w:val="00AA792E"/>
    <w:rsid w:val="00AA793B"/>
    <w:rsid w:val="00AA7A2F"/>
    <w:rsid w:val="00AA7A82"/>
    <w:rsid w:val="00AA7A85"/>
    <w:rsid w:val="00AA7A87"/>
    <w:rsid w:val="00AA7A9C"/>
    <w:rsid w:val="00AA7B45"/>
    <w:rsid w:val="00AA7B93"/>
    <w:rsid w:val="00AA7CA3"/>
    <w:rsid w:val="00AA7E3B"/>
    <w:rsid w:val="00AB0048"/>
    <w:rsid w:val="00AB02A4"/>
    <w:rsid w:val="00AB032D"/>
    <w:rsid w:val="00AB038F"/>
    <w:rsid w:val="00AB03FA"/>
    <w:rsid w:val="00AB042C"/>
    <w:rsid w:val="00AB0478"/>
    <w:rsid w:val="00AB0510"/>
    <w:rsid w:val="00AB06F3"/>
    <w:rsid w:val="00AB0761"/>
    <w:rsid w:val="00AB0781"/>
    <w:rsid w:val="00AB07E4"/>
    <w:rsid w:val="00AB0811"/>
    <w:rsid w:val="00AB0831"/>
    <w:rsid w:val="00AB0845"/>
    <w:rsid w:val="00AB0A05"/>
    <w:rsid w:val="00AB0B71"/>
    <w:rsid w:val="00AB0C3B"/>
    <w:rsid w:val="00AB0D4E"/>
    <w:rsid w:val="00AB0E27"/>
    <w:rsid w:val="00AB10A9"/>
    <w:rsid w:val="00AB1108"/>
    <w:rsid w:val="00AB1129"/>
    <w:rsid w:val="00AB1302"/>
    <w:rsid w:val="00AB1305"/>
    <w:rsid w:val="00AB1352"/>
    <w:rsid w:val="00AB13B8"/>
    <w:rsid w:val="00AB13BE"/>
    <w:rsid w:val="00AB13FB"/>
    <w:rsid w:val="00AB1424"/>
    <w:rsid w:val="00AB1430"/>
    <w:rsid w:val="00AB143B"/>
    <w:rsid w:val="00AB143E"/>
    <w:rsid w:val="00AB1632"/>
    <w:rsid w:val="00AB16C2"/>
    <w:rsid w:val="00AB17A3"/>
    <w:rsid w:val="00AB180E"/>
    <w:rsid w:val="00AB1990"/>
    <w:rsid w:val="00AB1A9B"/>
    <w:rsid w:val="00AB1ADB"/>
    <w:rsid w:val="00AB1B62"/>
    <w:rsid w:val="00AB1BB7"/>
    <w:rsid w:val="00AB1E40"/>
    <w:rsid w:val="00AB1EB1"/>
    <w:rsid w:val="00AB1FF2"/>
    <w:rsid w:val="00AB2102"/>
    <w:rsid w:val="00AB21B7"/>
    <w:rsid w:val="00AB21C5"/>
    <w:rsid w:val="00AB23CF"/>
    <w:rsid w:val="00AB2419"/>
    <w:rsid w:val="00AB25C9"/>
    <w:rsid w:val="00AB25E7"/>
    <w:rsid w:val="00AB275E"/>
    <w:rsid w:val="00AB2762"/>
    <w:rsid w:val="00AB295B"/>
    <w:rsid w:val="00AB2A27"/>
    <w:rsid w:val="00AB2A2F"/>
    <w:rsid w:val="00AB2A3A"/>
    <w:rsid w:val="00AB2A88"/>
    <w:rsid w:val="00AB2AE4"/>
    <w:rsid w:val="00AB2B27"/>
    <w:rsid w:val="00AB2B46"/>
    <w:rsid w:val="00AB2BEA"/>
    <w:rsid w:val="00AB2C09"/>
    <w:rsid w:val="00AB2C70"/>
    <w:rsid w:val="00AB2CA0"/>
    <w:rsid w:val="00AB2DAC"/>
    <w:rsid w:val="00AB2E1B"/>
    <w:rsid w:val="00AB2E46"/>
    <w:rsid w:val="00AB2F3F"/>
    <w:rsid w:val="00AB2F7D"/>
    <w:rsid w:val="00AB2FD7"/>
    <w:rsid w:val="00AB308D"/>
    <w:rsid w:val="00AB319B"/>
    <w:rsid w:val="00AB324C"/>
    <w:rsid w:val="00AB342D"/>
    <w:rsid w:val="00AB346C"/>
    <w:rsid w:val="00AB3488"/>
    <w:rsid w:val="00AB357D"/>
    <w:rsid w:val="00AB3622"/>
    <w:rsid w:val="00AB36A5"/>
    <w:rsid w:val="00AB36F5"/>
    <w:rsid w:val="00AB3700"/>
    <w:rsid w:val="00AB382F"/>
    <w:rsid w:val="00AB38A4"/>
    <w:rsid w:val="00AB3986"/>
    <w:rsid w:val="00AB39D4"/>
    <w:rsid w:val="00AB3A29"/>
    <w:rsid w:val="00AB3B96"/>
    <w:rsid w:val="00AB3BCC"/>
    <w:rsid w:val="00AB3CF0"/>
    <w:rsid w:val="00AB3DB3"/>
    <w:rsid w:val="00AB3DD8"/>
    <w:rsid w:val="00AB3E9B"/>
    <w:rsid w:val="00AB3EAF"/>
    <w:rsid w:val="00AB3F60"/>
    <w:rsid w:val="00AB3F8E"/>
    <w:rsid w:val="00AB4100"/>
    <w:rsid w:val="00AB412A"/>
    <w:rsid w:val="00AB4213"/>
    <w:rsid w:val="00AB4244"/>
    <w:rsid w:val="00AB431C"/>
    <w:rsid w:val="00AB4379"/>
    <w:rsid w:val="00AB4385"/>
    <w:rsid w:val="00AB45BC"/>
    <w:rsid w:val="00AB45D0"/>
    <w:rsid w:val="00AB4611"/>
    <w:rsid w:val="00AB46C8"/>
    <w:rsid w:val="00AB46E0"/>
    <w:rsid w:val="00AB46E4"/>
    <w:rsid w:val="00AB472F"/>
    <w:rsid w:val="00AB4743"/>
    <w:rsid w:val="00AB4770"/>
    <w:rsid w:val="00AB483D"/>
    <w:rsid w:val="00AB484B"/>
    <w:rsid w:val="00AB4873"/>
    <w:rsid w:val="00AB4A31"/>
    <w:rsid w:val="00AB4B51"/>
    <w:rsid w:val="00AB4B58"/>
    <w:rsid w:val="00AB4B61"/>
    <w:rsid w:val="00AB4B8C"/>
    <w:rsid w:val="00AB4CC5"/>
    <w:rsid w:val="00AB4DE1"/>
    <w:rsid w:val="00AB4EAE"/>
    <w:rsid w:val="00AB4F30"/>
    <w:rsid w:val="00AB507C"/>
    <w:rsid w:val="00AB527C"/>
    <w:rsid w:val="00AB5292"/>
    <w:rsid w:val="00AB52AD"/>
    <w:rsid w:val="00AB52D2"/>
    <w:rsid w:val="00AB536C"/>
    <w:rsid w:val="00AB53CC"/>
    <w:rsid w:val="00AB54F4"/>
    <w:rsid w:val="00AB55A0"/>
    <w:rsid w:val="00AB55CB"/>
    <w:rsid w:val="00AB55DF"/>
    <w:rsid w:val="00AB5654"/>
    <w:rsid w:val="00AB56C4"/>
    <w:rsid w:val="00AB56CF"/>
    <w:rsid w:val="00AB574E"/>
    <w:rsid w:val="00AB5809"/>
    <w:rsid w:val="00AB586D"/>
    <w:rsid w:val="00AB5917"/>
    <w:rsid w:val="00AB596F"/>
    <w:rsid w:val="00AB59D9"/>
    <w:rsid w:val="00AB59E1"/>
    <w:rsid w:val="00AB5ABC"/>
    <w:rsid w:val="00AB5ACE"/>
    <w:rsid w:val="00AB5B1A"/>
    <w:rsid w:val="00AB5B26"/>
    <w:rsid w:val="00AB5B29"/>
    <w:rsid w:val="00AB5B63"/>
    <w:rsid w:val="00AB5BFC"/>
    <w:rsid w:val="00AB5CCC"/>
    <w:rsid w:val="00AB5CD5"/>
    <w:rsid w:val="00AB5D9E"/>
    <w:rsid w:val="00AB5DB6"/>
    <w:rsid w:val="00AB5EA7"/>
    <w:rsid w:val="00AB5F61"/>
    <w:rsid w:val="00AB5FDB"/>
    <w:rsid w:val="00AB6079"/>
    <w:rsid w:val="00AB6209"/>
    <w:rsid w:val="00AB6243"/>
    <w:rsid w:val="00AB6314"/>
    <w:rsid w:val="00AB6395"/>
    <w:rsid w:val="00AB64D5"/>
    <w:rsid w:val="00AB65A8"/>
    <w:rsid w:val="00AB6617"/>
    <w:rsid w:val="00AB66A5"/>
    <w:rsid w:val="00AB66FB"/>
    <w:rsid w:val="00AB68AF"/>
    <w:rsid w:val="00AB6A72"/>
    <w:rsid w:val="00AB6C08"/>
    <w:rsid w:val="00AB6C12"/>
    <w:rsid w:val="00AB6C7A"/>
    <w:rsid w:val="00AB6C94"/>
    <w:rsid w:val="00AB6CB5"/>
    <w:rsid w:val="00AB6CDE"/>
    <w:rsid w:val="00AB6DE5"/>
    <w:rsid w:val="00AB6F2A"/>
    <w:rsid w:val="00AB6F6B"/>
    <w:rsid w:val="00AB7055"/>
    <w:rsid w:val="00AB706D"/>
    <w:rsid w:val="00AB710E"/>
    <w:rsid w:val="00AB7138"/>
    <w:rsid w:val="00AB71D3"/>
    <w:rsid w:val="00AB7277"/>
    <w:rsid w:val="00AB7279"/>
    <w:rsid w:val="00AB728B"/>
    <w:rsid w:val="00AB7303"/>
    <w:rsid w:val="00AB7393"/>
    <w:rsid w:val="00AB739B"/>
    <w:rsid w:val="00AB7424"/>
    <w:rsid w:val="00AB74E3"/>
    <w:rsid w:val="00AB75D4"/>
    <w:rsid w:val="00AB76ED"/>
    <w:rsid w:val="00AB772A"/>
    <w:rsid w:val="00AB7793"/>
    <w:rsid w:val="00AB785B"/>
    <w:rsid w:val="00AB7923"/>
    <w:rsid w:val="00AB799E"/>
    <w:rsid w:val="00AB79A7"/>
    <w:rsid w:val="00AB7A1F"/>
    <w:rsid w:val="00AB7A24"/>
    <w:rsid w:val="00AB7A6B"/>
    <w:rsid w:val="00AB7C08"/>
    <w:rsid w:val="00AB7D70"/>
    <w:rsid w:val="00AB7DA1"/>
    <w:rsid w:val="00AB7E00"/>
    <w:rsid w:val="00AB7E1A"/>
    <w:rsid w:val="00AC000F"/>
    <w:rsid w:val="00AC001D"/>
    <w:rsid w:val="00AC006D"/>
    <w:rsid w:val="00AC00AF"/>
    <w:rsid w:val="00AC012F"/>
    <w:rsid w:val="00AC0168"/>
    <w:rsid w:val="00AC0235"/>
    <w:rsid w:val="00AC026A"/>
    <w:rsid w:val="00AC02D0"/>
    <w:rsid w:val="00AC02F9"/>
    <w:rsid w:val="00AC039D"/>
    <w:rsid w:val="00AC03F6"/>
    <w:rsid w:val="00AC043B"/>
    <w:rsid w:val="00AC044F"/>
    <w:rsid w:val="00AC05AD"/>
    <w:rsid w:val="00AC05C5"/>
    <w:rsid w:val="00AC05CE"/>
    <w:rsid w:val="00AC0698"/>
    <w:rsid w:val="00AC0813"/>
    <w:rsid w:val="00AC08B4"/>
    <w:rsid w:val="00AC0A3B"/>
    <w:rsid w:val="00AC0B81"/>
    <w:rsid w:val="00AC0B9B"/>
    <w:rsid w:val="00AC0C56"/>
    <w:rsid w:val="00AC0C57"/>
    <w:rsid w:val="00AC0C77"/>
    <w:rsid w:val="00AC0CF9"/>
    <w:rsid w:val="00AC0EA3"/>
    <w:rsid w:val="00AC0EAF"/>
    <w:rsid w:val="00AC0EB9"/>
    <w:rsid w:val="00AC0EBA"/>
    <w:rsid w:val="00AC0EE4"/>
    <w:rsid w:val="00AC0F8F"/>
    <w:rsid w:val="00AC0FA6"/>
    <w:rsid w:val="00AC0FB5"/>
    <w:rsid w:val="00AC104D"/>
    <w:rsid w:val="00AC116B"/>
    <w:rsid w:val="00AC12A3"/>
    <w:rsid w:val="00AC1392"/>
    <w:rsid w:val="00AC13B9"/>
    <w:rsid w:val="00AC14DE"/>
    <w:rsid w:val="00AC1666"/>
    <w:rsid w:val="00AC170C"/>
    <w:rsid w:val="00AC1746"/>
    <w:rsid w:val="00AC180D"/>
    <w:rsid w:val="00AC1892"/>
    <w:rsid w:val="00AC18A0"/>
    <w:rsid w:val="00AC19C3"/>
    <w:rsid w:val="00AC1B38"/>
    <w:rsid w:val="00AC1B42"/>
    <w:rsid w:val="00AC1B4A"/>
    <w:rsid w:val="00AC1BD8"/>
    <w:rsid w:val="00AC1BE4"/>
    <w:rsid w:val="00AC1CF9"/>
    <w:rsid w:val="00AC1CFB"/>
    <w:rsid w:val="00AC1E25"/>
    <w:rsid w:val="00AC201A"/>
    <w:rsid w:val="00AC21AA"/>
    <w:rsid w:val="00AC2208"/>
    <w:rsid w:val="00AC22D6"/>
    <w:rsid w:val="00AC22D9"/>
    <w:rsid w:val="00AC2365"/>
    <w:rsid w:val="00AC23A9"/>
    <w:rsid w:val="00AC256C"/>
    <w:rsid w:val="00AC25CE"/>
    <w:rsid w:val="00AC2832"/>
    <w:rsid w:val="00AC2855"/>
    <w:rsid w:val="00AC285D"/>
    <w:rsid w:val="00AC2921"/>
    <w:rsid w:val="00AC293B"/>
    <w:rsid w:val="00AC2996"/>
    <w:rsid w:val="00AC2A03"/>
    <w:rsid w:val="00AC2B55"/>
    <w:rsid w:val="00AC2D05"/>
    <w:rsid w:val="00AC2D25"/>
    <w:rsid w:val="00AC2DE3"/>
    <w:rsid w:val="00AC2DEB"/>
    <w:rsid w:val="00AC2E7D"/>
    <w:rsid w:val="00AC2FFB"/>
    <w:rsid w:val="00AC3021"/>
    <w:rsid w:val="00AC3178"/>
    <w:rsid w:val="00AC319B"/>
    <w:rsid w:val="00AC32A2"/>
    <w:rsid w:val="00AC3308"/>
    <w:rsid w:val="00AC33C3"/>
    <w:rsid w:val="00AC33E3"/>
    <w:rsid w:val="00AC35BD"/>
    <w:rsid w:val="00AC35C7"/>
    <w:rsid w:val="00AC361C"/>
    <w:rsid w:val="00AC3629"/>
    <w:rsid w:val="00AC3728"/>
    <w:rsid w:val="00AC3864"/>
    <w:rsid w:val="00AC3A53"/>
    <w:rsid w:val="00AC3A99"/>
    <w:rsid w:val="00AC3A9C"/>
    <w:rsid w:val="00AC3AC4"/>
    <w:rsid w:val="00AC3B15"/>
    <w:rsid w:val="00AC3B75"/>
    <w:rsid w:val="00AC3BEA"/>
    <w:rsid w:val="00AC3CA3"/>
    <w:rsid w:val="00AC3CA5"/>
    <w:rsid w:val="00AC3D20"/>
    <w:rsid w:val="00AC3D75"/>
    <w:rsid w:val="00AC3F94"/>
    <w:rsid w:val="00AC3FC3"/>
    <w:rsid w:val="00AC4081"/>
    <w:rsid w:val="00AC4143"/>
    <w:rsid w:val="00AC4269"/>
    <w:rsid w:val="00AC4309"/>
    <w:rsid w:val="00AC431A"/>
    <w:rsid w:val="00AC432C"/>
    <w:rsid w:val="00AC432E"/>
    <w:rsid w:val="00AC4418"/>
    <w:rsid w:val="00AC4421"/>
    <w:rsid w:val="00AC44C9"/>
    <w:rsid w:val="00AC4502"/>
    <w:rsid w:val="00AC456E"/>
    <w:rsid w:val="00AC45CD"/>
    <w:rsid w:val="00AC4650"/>
    <w:rsid w:val="00AC4686"/>
    <w:rsid w:val="00AC4786"/>
    <w:rsid w:val="00AC48B0"/>
    <w:rsid w:val="00AC48B2"/>
    <w:rsid w:val="00AC48DC"/>
    <w:rsid w:val="00AC492C"/>
    <w:rsid w:val="00AC49BC"/>
    <w:rsid w:val="00AC4A12"/>
    <w:rsid w:val="00AC4A4E"/>
    <w:rsid w:val="00AC4ACC"/>
    <w:rsid w:val="00AC4B06"/>
    <w:rsid w:val="00AC4B1B"/>
    <w:rsid w:val="00AC4B87"/>
    <w:rsid w:val="00AC4BE5"/>
    <w:rsid w:val="00AC4C44"/>
    <w:rsid w:val="00AC4D1A"/>
    <w:rsid w:val="00AC4D7F"/>
    <w:rsid w:val="00AC4DE2"/>
    <w:rsid w:val="00AC4E2E"/>
    <w:rsid w:val="00AC508A"/>
    <w:rsid w:val="00AC5169"/>
    <w:rsid w:val="00AC51D8"/>
    <w:rsid w:val="00AC5262"/>
    <w:rsid w:val="00AC53A3"/>
    <w:rsid w:val="00AC5581"/>
    <w:rsid w:val="00AC55D2"/>
    <w:rsid w:val="00AC5604"/>
    <w:rsid w:val="00AC5634"/>
    <w:rsid w:val="00AC565B"/>
    <w:rsid w:val="00AC568C"/>
    <w:rsid w:val="00AC5700"/>
    <w:rsid w:val="00AC58FA"/>
    <w:rsid w:val="00AC5913"/>
    <w:rsid w:val="00AC59AB"/>
    <w:rsid w:val="00AC5A2C"/>
    <w:rsid w:val="00AC5A47"/>
    <w:rsid w:val="00AC5A68"/>
    <w:rsid w:val="00AC5AF6"/>
    <w:rsid w:val="00AC5B45"/>
    <w:rsid w:val="00AC5C7B"/>
    <w:rsid w:val="00AC5CA4"/>
    <w:rsid w:val="00AC5CDD"/>
    <w:rsid w:val="00AC5E60"/>
    <w:rsid w:val="00AC5FC3"/>
    <w:rsid w:val="00AC5FD0"/>
    <w:rsid w:val="00AC6051"/>
    <w:rsid w:val="00AC6088"/>
    <w:rsid w:val="00AC60BA"/>
    <w:rsid w:val="00AC62C7"/>
    <w:rsid w:val="00AC62D6"/>
    <w:rsid w:val="00AC62EB"/>
    <w:rsid w:val="00AC6310"/>
    <w:rsid w:val="00AC6315"/>
    <w:rsid w:val="00AC63C1"/>
    <w:rsid w:val="00AC6429"/>
    <w:rsid w:val="00AC6477"/>
    <w:rsid w:val="00AC6479"/>
    <w:rsid w:val="00AC6484"/>
    <w:rsid w:val="00AC6597"/>
    <w:rsid w:val="00AC659F"/>
    <w:rsid w:val="00AC6660"/>
    <w:rsid w:val="00AC66F5"/>
    <w:rsid w:val="00AC6754"/>
    <w:rsid w:val="00AC67C9"/>
    <w:rsid w:val="00AC67CA"/>
    <w:rsid w:val="00AC6855"/>
    <w:rsid w:val="00AC6884"/>
    <w:rsid w:val="00AC6900"/>
    <w:rsid w:val="00AC69B6"/>
    <w:rsid w:val="00AC69D9"/>
    <w:rsid w:val="00AC6A12"/>
    <w:rsid w:val="00AC6A1F"/>
    <w:rsid w:val="00AC6AA2"/>
    <w:rsid w:val="00AC6ABA"/>
    <w:rsid w:val="00AC6AEB"/>
    <w:rsid w:val="00AC6B1D"/>
    <w:rsid w:val="00AC6BA1"/>
    <w:rsid w:val="00AC6C1D"/>
    <w:rsid w:val="00AC6C36"/>
    <w:rsid w:val="00AC6CB1"/>
    <w:rsid w:val="00AC6CF2"/>
    <w:rsid w:val="00AC6D68"/>
    <w:rsid w:val="00AC6E5B"/>
    <w:rsid w:val="00AC6E92"/>
    <w:rsid w:val="00AC6F21"/>
    <w:rsid w:val="00AC6F65"/>
    <w:rsid w:val="00AC6FE1"/>
    <w:rsid w:val="00AC7038"/>
    <w:rsid w:val="00AC707E"/>
    <w:rsid w:val="00AC70C3"/>
    <w:rsid w:val="00AC714A"/>
    <w:rsid w:val="00AC7164"/>
    <w:rsid w:val="00AC72D8"/>
    <w:rsid w:val="00AC748B"/>
    <w:rsid w:val="00AC74A6"/>
    <w:rsid w:val="00AC74EF"/>
    <w:rsid w:val="00AC75A3"/>
    <w:rsid w:val="00AC7666"/>
    <w:rsid w:val="00AC7719"/>
    <w:rsid w:val="00AC77B7"/>
    <w:rsid w:val="00AC799A"/>
    <w:rsid w:val="00AC7A13"/>
    <w:rsid w:val="00AC7AA4"/>
    <w:rsid w:val="00AC7AC2"/>
    <w:rsid w:val="00AC7AC4"/>
    <w:rsid w:val="00AC7B55"/>
    <w:rsid w:val="00AC7BC6"/>
    <w:rsid w:val="00AC7C3A"/>
    <w:rsid w:val="00AC7CDB"/>
    <w:rsid w:val="00AC7D42"/>
    <w:rsid w:val="00AC7D7D"/>
    <w:rsid w:val="00AC7D8A"/>
    <w:rsid w:val="00AC7E6A"/>
    <w:rsid w:val="00AC7E8E"/>
    <w:rsid w:val="00AD0066"/>
    <w:rsid w:val="00AD00B9"/>
    <w:rsid w:val="00AD0140"/>
    <w:rsid w:val="00AD0150"/>
    <w:rsid w:val="00AD0245"/>
    <w:rsid w:val="00AD0262"/>
    <w:rsid w:val="00AD030F"/>
    <w:rsid w:val="00AD0335"/>
    <w:rsid w:val="00AD0455"/>
    <w:rsid w:val="00AD047B"/>
    <w:rsid w:val="00AD049B"/>
    <w:rsid w:val="00AD0517"/>
    <w:rsid w:val="00AD0607"/>
    <w:rsid w:val="00AD06E6"/>
    <w:rsid w:val="00AD076E"/>
    <w:rsid w:val="00AD0773"/>
    <w:rsid w:val="00AD0931"/>
    <w:rsid w:val="00AD0A03"/>
    <w:rsid w:val="00AD0A22"/>
    <w:rsid w:val="00AD0B16"/>
    <w:rsid w:val="00AD0B92"/>
    <w:rsid w:val="00AD0BB4"/>
    <w:rsid w:val="00AD0C81"/>
    <w:rsid w:val="00AD0DC9"/>
    <w:rsid w:val="00AD0E38"/>
    <w:rsid w:val="00AD0F3A"/>
    <w:rsid w:val="00AD115C"/>
    <w:rsid w:val="00AD1197"/>
    <w:rsid w:val="00AD126A"/>
    <w:rsid w:val="00AD126C"/>
    <w:rsid w:val="00AD132C"/>
    <w:rsid w:val="00AD14D1"/>
    <w:rsid w:val="00AD14D5"/>
    <w:rsid w:val="00AD1590"/>
    <w:rsid w:val="00AD16E4"/>
    <w:rsid w:val="00AD1979"/>
    <w:rsid w:val="00AD1BA4"/>
    <w:rsid w:val="00AD1C01"/>
    <w:rsid w:val="00AD1C18"/>
    <w:rsid w:val="00AD1C52"/>
    <w:rsid w:val="00AD1C9C"/>
    <w:rsid w:val="00AD1C9F"/>
    <w:rsid w:val="00AD1D8B"/>
    <w:rsid w:val="00AD1DBC"/>
    <w:rsid w:val="00AD1DC0"/>
    <w:rsid w:val="00AD1DF6"/>
    <w:rsid w:val="00AD1EC7"/>
    <w:rsid w:val="00AD1F00"/>
    <w:rsid w:val="00AD1F3E"/>
    <w:rsid w:val="00AD1F9E"/>
    <w:rsid w:val="00AD206C"/>
    <w:rsid w:val="00AD2088"/>
    <w:rsid w:val="00AD20FD"/>
    <w:rsid w:val="00AD21BF"/>
    <w:rsid w:val="00AD2232"/>
    <w:rsid w:val="00AD229C"/>
    <w:rsid w:val="00AD2343"/>
    <w:rsid w:val="00AD23A9"/>
    <w:rsid w:val="00AD2464"/>
    <w:rsid w:val="00AD248F"/>
    <w:rsid w:val="00AD2512"/>
    <w:rsid w:val="00AD256D"/>
    <w:rsid w:val="00AD2593"/>
    <w:rsid w:val="00AD2620"/>
    <w:rsid w:val="00AD2667"/>
    <w:rsid w:val="00AD26C2"/>
    <w:rsid w:val="00AD26FC"/>
    <w:rsid w:val="00AD2737"/>
    <w:rsid w:val="00AD27E8"/>
    <w:rsid w:val="00AD28A5"/>
    <w:rsid w:val="00AD2936"/>
    <w:rsid w:val="00AD2980"/>
    <w:rsid w:val="00AD29F4"/>
    <w:rsid w:val="00AD2B0B"/>
    <w:rsid w:val="00AD2B23"/>
    <w:rsid w:val="00AD2B99"/>
    <w:rsid w:val="00AD2BAC"/>
    <w:rsid w:val="00AD2BAF"/>
    <w:rsid w:val="00AD2BBD"/>
    <w:rsid w:val="00AD2C54"/>
    <w:rsid w:val="00AD2C90"/>
    <w:rsid w:val="00AD2E72"/>
    <w:rsid w:val="00AD2E96"/>
    <w:rsid w:val="00AD2F29"/>
    <w:rsid w:val="00AD2F77"/>
    <w:rsid w:val="00AD2FD8"/>
    <w:rsid w:val="00AD3008"/>
    <w:rsid w:val="00AD303C"/>
    <w:rsid w:val="00AD30E2"/>
    <w:rsid w:val="00AD325A"/>
    <w:rsid w:val="00AD335E"/>
    <w:rsid w:val="00AD348E"/>
    <w:rsid w:val="00AD34C6"/>
    <w:rsid w:val="00AD3639"/>
    <w:rsid w:val="00AD37C6"/>
    <w:rsid w:val="00AD3994"/>
    <w:rsid w:val="00AD3A67"/>
    <w:rsid w:val="00AD3A9A"/>
    <w:rsid w:val="00AD3ABF"/>
    <w:rsid w:val="00AD3ADF"/>
    <w:rsid w:val="00AD3B10"/>
    <w:rsid w:val="00AD3BBF"/>
    <w:rsid w:val="00AD3C3E"/>
    <w:rsid w:val="00AD3CC5"/>
    <w:rsid w:val="00AD3F55"/>
    <w:rsid w:val="00AD3F7B"/>
    <w:rsid w:val="00AD3FA3"/>
    <w:rsid w:val="00AD4010"/>
    <w:rsid w:val="00AD4098"/>
    <w:rsid w:val="00AD4199"/>
    <w:rsid w:val="00AD42B4"/>
    <w:rsid w:val="00AD440B"/>
    <w:rsid w:val="00AD44C9"/>
    <w:rsid w:val="00AD4574"/>
    <w:rsid w:val="00AD4682"/>
    <w:rsid w:val="00AD46B9"/>
    <w:rsid w:val="00AD478D"/>
    <w:rsid w:val="00AD480E"/>
    <w:rsid w:val="00AD48B8"/>
    <w:rsid w:val="00AD48BB"/>
    <w:rsid w:val="00AD48D6"/>
    <w:rsid w:val="00AD48F8"/>
    <w:rsid w:val="00AD49E0"/>
    <w:rsid w:val="00AD4B95"/>
    <w:rsid w:val="00AD4BFD"/>
    <w:rsid w:val="00AD4D15"/>
    <w:rsid w:val="00AD4D79"/>
    <w:rsid w:val="00AD4D97"/>
    <w:rsid w:val="00AD4DC2"/>
    <w:rsid w:val="00AD4E61"/>
    <w:rsid w:val="00AD4F4A"/>
    <w:rsid w:val="00AD4F64"/>
    <w:rsid w:val="00AD4F96"/>
    <w:rsid w:val="00AD5029"/>
    <w:rsid w:val="00AD5038"/>
    <w:rsid w:val="00AD505F"/>
    <w:rsid w:val="00AD50E9"/>
    <w:rsid w:val="00AD51CC"/>
    <w:rsid w:val="00AD52AA"/>
    <w:rsid w:val="00AD52BC"/>
    <w:rsid w:val="00AD5384"/>
    <w:rsid w:val="00AD5386"/>
    <w:rsid w:val="00AD5438"/>
    <w:rsid w:val="00AD55AF"/>
    <w:rsid w:val="00AD55CA"/>
    <w:rsid w:val="00AD55D6"/>
    <w:rsid w:val="00AD55FA"/>
    <w:rsid w:val="00AD5624"/>
    <w:rsid w:val="00AD5678"/>
    <w:rsid w:val="00AD56A7"/>
    <w:rsid w:val="00AD56C4"/>
    <w:rsid w:val="00AD56DC"/>
    <w:rsid w:val="00AD572F"/>
    <w:rsid w:val="00AD5958"/>
    <w:rsid w:val="00AD5AEF"/>
    <w:rsid w:val="00AD5B5D"/>
    <w:rsid w:val="00AD5D99"/>
    <w:rsid w:val="00AD5DCA"/>
    <w:rsid w:val="00AD5DDA"/>
    <w:rsid w:val="00AD5E03"/>
    <w:rsid w:val="00AD5E77"/>
    <w:rsid w:val="00AD5EFE"/>
    <w:rsid w:val="00AD6023"/>
    <w:rsid w:val="00AD6026"/>
    <w:rsid w:val="00AD605F"/>
    <w:rsid w:val="00AD60B7"/>
    <w:rsid w:val="00AD6183"/>
    <w:rsid w:val="00AD626D"/>
    <w:rsid w:val="00AD64CA"/>
    <w:rsid w:val="00AD6590"/>
    <w:rsid w:val="00AD67D1"/>
    <w:rsid w:val="00AD686C"/>
    <w:rsid w:val="00AD6878"/>
    <w:rsid w:val="00AD6914"/>
    <w:rsid w:val="00AD693A"/>
    <w:rsid w:val="00AD696A"/>
    <w:rsid w:val="00AD6971"/>
    <w:rsid w:val="00AD698E"/>
    <w:rsid w:val="00AD69A0"/>
    <w:rsid w:val="00AD69F3"/>
    <w:rsid w:val="00AD6A4E"/>
    <w:rsid w:val="00AD6A95"/>
    <w:rsid w:val="00AD6ADC"/>
    <w:rsid w:val="00AD6ADD"/>
    <w:rsid w:val="00AD6B1F"/>
    <w:rsid w:val="00AD6B8D"/>
    <w:rsid w:val="00AD6BE8"/>
    <w:rsid w:val="00AD6C46"/>
    <w:rsid w:val="00AD6D39"/>
    <w:rsid w:val="00AD6D7C"/>
    <w:rsid w:val="00AD6DDB"/>
    <w:rsid w:val="00AD6E28"/>
    <w:rsid w:val="00AD6FD8"/>
    <w:rsid w:val="00AD7064"/>
    <w:rsid w:val="00AD7068"/>
    <w:rsid w:val="00AD706D"/>
    <w:rsid w:val="00AD717C"/>
    <w:rsid w:val="00AD71F8"/>
    <w:rsid w:val="00AD7228"/>
    <w:rsid w:val="00AD733C"/>
    <w:rsid w:val="00AD73C1"/>
    <w:rsid w:val="00AD786B"/>
    <w:rsid w:val="00AD787F"/>
    <w:rsid w:val="00AD78FD"/>
    <w:rsid w:val="00AD7AA3"/>
    <w:rsid w:val="00AD7AD1"/>
    <w:rsid w:val="00AD7B01"/>
    <w:rsid w:val="00AD7BC3"/>
    <w:rsid w:val="00AD7C04"/>
    <w:rsid w:val="00AD7C49"/>
    <w:rsid w:val="00AD7CBB"/>
    <w:rsid w:val="00AD7D1D"/>
    <w:rsid w:val="00AD7D67"/>
    <w:rsid w:val="00AD7D88"/>
    <w:rsid w:val="00AD7D96"/>
    <w:rsid w:val="00AD7E09"/>
    <w:rsid w:val="00AD7ED4"/>
    <w:rsid w:val="00AD7F8E"/>
    <w:rsid w:val="00AD7FA0"/>
    <w:rsid w:val="00AE008A"/>
    <w:rsid w:val="00AE0185"/>
    <w:rsid w:val="00AE0295"/>
    <w:rsid w:val="00AE02F4"/>
    <w:rsid w:val="00AE03C3"/>
    <w:rsid w:val="00AE03CC"/>
    <w:rsid w:val="00AE04E2"/>
    <w:rsid w:val="00AE050B"/>
    <w:rsid w:val="00AE051E"/>
    <w:rsid w:val="00AE0544"/>
    <w:rsid w:val="00AE0640"/>
    <w:rsid w:val="00AE064D"/>
    <w:rsid w:val="00AE069C"/>
    <w:rsid w:val="00AE06B7"/>
    <w:rsid w:val="00AE073C"/>
    <w:rsid w:val="00AE09F3"/>
    <w:rsid w:val="00AE0A5B"/>
    <w:rsid w:val="00AE0AC3"/>
    <w:rsid w:val="00AE0B59"/>
    <w:rsid w:val="00AE1034"/>
    <w:rsid w:val="00AE10C3"/>
    <w:rsid w:val="00AE10E2"/>
    <w:rsid w:val="00AE1110"/>
    <w:rsid w:val="00AE1134"/>
    <w:rsid w:val="00AE118E"/>
    <w:rsid w:val="00AE11D2"/>
    <w:rsid w:val="00AE1214"/>
    <w:rsid w:val="00AE1232"/>
    <w:rsid w:val="00AE128E"/>
    <w:rsid w:val="00AE1345"/>
    <w:rsid w:val="00AE1382"/>
    <w:rsid w:val="00AE13E0"/>
    <w:rsid w:val="00AE1460"/>
    <w:rsid w:val="00AE14B4"/>
    <w:rsid w:val="00AE15D2"/>
    <w:rsid w:val="00AE162A"/>
    <w:rsid w:val="00AE164A"/>
    <w:rsid w:val="00AE164B"/>
    <w:rsid w:val="00AE18A4"/>
    <w:rsid w:val="00AE18E9"/>
    <w:rsid w:val="00AE1B2B"/>
    <w:rsid w:val="00AE1CCC"/>
    <w:rsid w:val="00AE1D95"/>
    <w:rsid w:val="00AE1EF3"/>
    <w:rsid w:val="00AE1F22"/>
    <w:rsid w:val="00AE1FE5"/>
    <w:rsid w:val="00AE2061"/>
    <w:rsid w:val="00AE20A1"/>
    <w:rsid w:val="00AE2397"/>
    <w:rsid w:val="00AE23C2"/>
    <w:rsid w:val="00AE2432"/>
    <w:rsid w:val="00AE2602"/>
    <w:rsid w:val="00AE2622"/>
    <w:rsid w:val="00AE263B"/>
    <w:rsid w:val="00AE26BE"/>
    <w:rsid w:val="00AE2772"/>
    <w:rsid w:val="00AE27CE"/>
    <w:rsid w:val="00AE27ED"/>
    <w:rsid w:val="00AE2807"/>
    <w:rsid w:val="00AE288A"/>
    <w:rsid w:val="00AE2979"/>
    <w:rsid w:val="00AE29CF"/>
    <w:rsid w:val="00AE2A27"/>
    <w:rsid w:val="00AE2A9D"/>
    <w:rsid w:val="00AE2AC6"/>
    <w:rsid w:val="00AE2B9A"/>
    <w:rsid w:val="00AE2C40"/>
    <w:rsid w:val="00AE2C55"/>
    <w:rsid w:val="00AE2D18"/>
    <w:rsid w:val="00AE2D8C"/>
    <w:rsid w:val="00AE2DA5"/>
    <w:rsid w:val="00AE2E19"/>
    <w:rsid w:val="00AE2EAF"/>
    <w:rsid w:val="00AE2EC6"/>
    <w:rsid w:val="00AE30BC"/>
    <w:rsid w:val="00AE3285"/>
    <w:rsid w:val="00AE332B"/>
    <w:rsid w:val="00AE336C"/>
    <w:rsid w:val="00AE337E"/>
    <w:rsid w:val="00AE33AB"/>
    <w:rsid w:val="00AE34AA"/>
    <w:rsid w:val="00AE3533"/>
    <w:rsid w:val="00AE3659"/>
    <w:rsid w:val="00AE36E6"/>
    <w:rsid w:val="00AE3701"/>
    <w:rsid w:val="00AE375D"/>
    <w:rsid w:val="00AE37D6"/>
    <w:rsid w:val="00AE3800"/>
    <w:rsid w:val="00AE3956"/>
    <w:rsid w:val="00AE3A18"/>
    <w:rsid w:val="00AE3A6E"/>
    <w:rsid w:val="00AE3AA4"/>
    <w:rsid w:val="00AE3ABA"/>
    <w:rsid w:val="00AE3B81"/>
    <w:rsid w:val="00AE3BF7"/>
    <w:rsid w:val="00AE3C16"/>
    <w:rsid w:val="00AE3C3E"/>
    <w:rsid w:val="00AE3CBF"/>
    <w:rsid w:val="00AE3EA0"/>
    <w:rsid w:val="00AE3F8E"/>
    <w:rsid w:val="00AE3FA0"/>
    <w:rsid w:val="00AE3FE1"/>
    <w:rsid w:val="00AE4094"/>
    <w:rsid w:val="00AE414F"/>
    <w:rsid w:val="00AE4167"/>
    <w:rsid w:val="00AE4183"/>
    <w:rsid w:val="00AE4192"/>
    <w:rsid w:val="00AE41AE"/>
    <w:rsid w:val="00AE420E"/>
    <w:rsid w:val="00AE430D"/>
    <w:rsid w:val="00AE435A"/>
    <w:rsid w:val="00AE44DB"/>
    <w:rsid w:val="00AE46EF"/>
    <w:rsid w:val="00AE46FC"/>
    <w:rsid w:val="00AE47A0"/>
    <w:rsid w:val="00AE4865"/>
    <w:rsid w:val="00AE486A"/>
    <w:rsid w:val="00AE499D"/>
    <w:rsid w:val="00AE4C43"/>
    <w:rsid w:val="00AE4CA8"/>
    <w:rsid w:val="00AE4CB8"/>
    <w:rsid w:val="00AE4D78"/>
    <w:rsid w:val="00AE4D7A"/>
    <w:rsid w:val="00AE4E18"/>
    <w:rsid w:val="00AE4F0F"/>
    <w:rsid w:val="00AE4F1D"/>
    <w:rsid w:val="00AE4F5F"/>
    <w:rsid w:val="00AE4FFA"/>
    <w:rsid w:val="00AE506C"/>
    <w:rsid w:val="00AE5086"/>
    <w:rsid w:val="00AE511B"/>
    <w:rsid w:val="00AE512D"/>
    <w:rsid w:val="00AE5260"/>
    <w:rsid w:val="00AE5307"/>
    <w:rsid w:val="00AE53E2"/>
    <w:rsid w:val="00AE5439"/>
    <w:rsid w:val="00AE54AC"/>
    <w:rsid w:val="00AE54B0"/>
    <w:rsid w:val="00AE555C"/>
    <w:rsid w:val="00AE5576"/>
    <w:rsid w:val="00AE5734"/>
    <w:rsid w:val="00AE5765"/>
    <w:rsid w:val="00AE5785"/>
    <w:rsid w:val="00AE5798"/>
    <w:rsid w:val="00AE583C"/>
    <w:rsid w:val="00AE584A"/>
    <w:rsid w:val="00AE5866"/>
    <w:rsid w:val="00AE58AC"/>
    <w:rsid w:val="00AE58F4"/>
    <w:rsid w:val="00AE5936"/>
    <w:rsid w:val="00AE5B27"/>
    <w:rsid w:val="00AE5C06"/>
    <w:rsid w:val="00AE5C61"/>
    <w:rsid w:val="00AE5DAE"/>
    <w:rsid w:val="00AE5DD1"/>
    <w:rsid w:val="00AE5E02"/>
    <w:rsid w:val="00AE5FFB"/>
    <w:rsid w:val="00AE5FFD"/>
    <w:rsid w:val="00AE607E"/>
    <w:rsid w:val="00AE610E"/>
    <w:rsid w:val="00AE618E"/>
    <w:rsid w:val="00AE61C1"/>
    <w:rsid w:val="00AE6270"/>
    <w:rsid w:val="00AE6274"/>
    <w:rsid w:val="00AE62F8"/>
    <w:rsid w:val="00AE6388"/>
    <w:rsid w:val="00AE63A8"/>
    <w:rsid w:val="00AE6519"/>
    <w:rsid w:val="00AE6563"/>
    <w:rsid w:val="00AE656B"/>
    <w:rsid w:val="00AE6684"/>
    <w:rsid w:val="00AE66C3"/>
    <w:rsid w:val="00AE6797"/>
    <w:rsid w:val="00AE679E"/>
    <w:rsid w:val="00AE68A6"/>
    <w:rsid w:val="00AE6940"/>
    <w:rsid w:val="00AE69D6"/>
    <w:rsid w:val="00AE69E9"/>
    <w:rsid w:val="00AE6A1D"/>
    <w:rsid w:val="00AE6A97"/>
    <w:rsid w:val="00AE6AAA"/>
    <w:rsid w:val="00AE6BE6"/>
    <w:rsid w:val="00AE6C6E"/>
    <w:rsid w:val="00AE6D1B"/>
    <w:rsid w:val="00AE6D5A"/>
    <w:rsid w:val="00AE6D92"/>
    <w:rsid w:val="00AE6DA9"/>
    <w:rsid w:val="00AE6DB9"/>
    <w:rsid w:val="00AE6E03"/>
    <w:rsid w:val="00AE6E1E"/>
    <w:rsid w:val="00AE6EE7"/>
    <w:rsid w:val="00AE6FC8"/>
    <w:rsid w:val="00AE70FF"/>
    <w:rsid w:val="00AE7117"/>
    <w:rsid w:val="00AE7122"/>
    <w:rsid w:val="00AE712E"/>
    <w:rsid w:val="00AE722D"/>
    <w:rsid w:val="00AE7366"/>
    <w:rsid w:val="00AE737B"/>
    <w:rsid w:val="00AE7498"/>
    <w:rsid w:val="00AE7610"/>
    <w:rsid w:val="00AE7725"/>
    <w:rsid w:val="00AE784F"/>
    <w:rsid w:val="00AE78CB"/>
    <w:rsid w:val="00AE7925"/>
    <w:rsid w:val="00AE7982"/>
    <w:rsid w:val="00AE79AF"/>
    <w:rsid w:val="00AE79E3"/>
    <w:rsid w:val="00AE7AC0"/>
    <w:rsid w:val="00AE7ADF"/>
    <w:rsid w:val="00AE7B6D"/>
    <w:rsid w:val="00AE7BC7"/>
    <w:rsid w:val="00AE7D0C"/>
    <w:rsid w:val="00AE7D16"/>
    <w:rsid w:val="00AE7DA5"/>
    <w:rsid w:val="00AE7DDA"/>
    <w:rsid w:val="00AE7E9F"/>
    <w:rsid w:val="00AF00B0"/>
    <w:rsid w:val="00AF00F4"/>
    <w:rsid w:val="00AF0226"/>
    <w:rsid w:val="00AF0240"/>
    <w:rsid w:val="00AF0299"/>
    <w:rsid w:val="00AF02B1"/>
    <w:rsid w:val="00AF0371"/>
    <w:rsid w:val="00AF03B1"/>
    <w:rsid w:val="00AF0459"/>
    <w:rsid w:val="00AF0465"/>
    <w:rsid w:val="00AF0482"/>
    <w:rsid w:val="00AF04B1"/>
    <w:rsid w:val="00AF050B"/>
    <w:rsid w:val="00AF0562"/>
    <w:rsid w:val="00AF0573"/>
    <w:rsid w:val="00AF05A3"/>
    <w:rsid w:val="00AF05C7"/>
    <w:rsid w:val="00AF0659"/>
    <w:rsid w:val="00AF0875"/>
    <w:rsid w:val="00AF09A5"/>
    <w:rsid w:val="00AF0A07"/>
    <w:rsid w:val="00AF0A50"/>
    <w:rsid w:val="00AF0B0B"/>
    <w:rsid w:val="00AF0BEA"/>
    <w:rsid w:val="00AF0BFE"/>
    <w:rsid w:val="00AF0C32"/>
    <w:rsid w:val="00AF0C36"/>
    <w:rsid w:val="00AF0CB9"/>
    <w:rsid w:val="00AF0D4C"/>
    <w:rsid w:val="00AF0D79"/>
    <w:rsid w:val="00AF0E24"/>
    <w:rsid w:val="00AF0E88"/>
    <w:rsid w:val="00AF0E94"/>
    <w:rsid w:val="00AF0EEE"/>
    <w:rsid w:val="00AF0F32"/>
    <w:rsid w:val="00AF0FE4"/>
    <w:rsid w:val="00AF101D"/>
    <w:rsid w:val="00AF1084"/>
    <w:rsid w:val="00AF10C5"/>
    <w:rsid w:val="00AF10FB"/>
    <w:rsid w:val="00AF1230"/>
    <w:rsid w:val="00AF1289"/>
    <w:rsid w:val="00AF12B4"/>
    <w:rsid w:val="00AF147F"/>
    <w:rsid w:val="00AF1710"/>
    <w:rsid w:val="00AF1753"/>
    <w:rsid w:val="00AF1781"/>
    <w:rsid w:val="00AF1847"/>
    <w:rsid w:val="00AF18A2"/>
    <w:rsid w:val="00AF194A"/>
    <w:rsid w:val="00AF1AAF"/>
    <w:rsid w:val="00AF1AC9"/>
    <w:rsid w:val="00AF1AD2"/>
    <w:rsid w:val="00AF1B06"/>
    <w:rsid w:val="00AF1BA5"/>
    <w:rsid w:val="00AF1C5B"/>
    <w:rsid w:val="00AF1DAE"/>
    <w:rsid w:val="00AF1DB4"/>
    <w:rsid w:val="00AF1EA0"/>
    <w:rsid w:val="00AF1EC0"/>
    <w:rsid w:val="00AF1FB8"/>
    <w:rsid w:val="00AF2002"/>
    <w:rsid w:val="00AF20A3"/>
    <w:rsid w:val="00AF213B"/>
    <w:rsid w:val="00AF2359"/>
    <w:rsid w:val="00AF24E0"/>
    <w:rsid w:val="00AF2536"/>
    <w:rsid w:val="00AF2572"/>
    <w:rsid w:val="00AF258A"/>
    <w:rsid w:val="00AF25B8"/>
    <w:rsid w:val="00AF26AB"/>
    <w:rsid w:val="00AF26BB"/>
    <w:rsid w:val="00AF26F1"/>
    <w:rsid w:val="00AF273D"/>
    <w:rsid w:val="00AF29FD"/>
    <w:rsid w:val="00AF2A7E"/>
    <w:rsid w:val="00AF2AB8"/>
    <w:rsid w:val="00AF2AC6"/>
    <w:rsid w:val="00AF2B5E"/>
    <w:rsid w:val="00AF2C95"/>
    <w:rsid w:val="00AF2D66"/>
    <w:rsid w:val="00AF2ECD"/>
    <w:rsid w:val="00AF2F45"/>
    <w:rsid w:val="00AF2FDE"/>
    <w:rsid w:val="00AF308A"/>
    <w:rsid w:val="00AF309C"/>
    <w:rsid w:val="00AF30B2"/>
    <w:rsid w:val="00AF3149"/>
    <w:rsid w:val="00AF335F"/>
    <w:rsid w:val="00AF3374"/>
    <w:rsid w:val="00AF338B"/>
    <w:rsid w:val="00AF342B"/>
    <w:rsid w:val="00AF351E"/>
    <w:rsid w:val="00AF3525"/>
    <w:rsid w:val="00AF3576"/>
    <w:rsid w:val="00AF35AB"/>
    <w:rsid w:val="00AF35B8"/>
    <w:rsid w:val="00AF3603"/>
    <w:rsid w:val="00AF367F"/>
    <w:rsid w:val="00AF36A4"/>
    <w:rsid w:val="00AF379B"/>
    <w:rsid w:val="00AF37ED"/>
    <w:rsid w:val="00AF3A43"/>
    <w:rsid w:val="00AF3CBF"/>
    <w:rsid w:val="00AF3DB9"/>
    <w:rsid w:val="00AF4006"/>
    <w:rsid w:val="00AF411C"/>
    <w:rsid w:val="00AF4173"/>
    <w:rsid w:val="00AF418F"/>
    <w:rsid w:val="00AF41E8"/>
    <w:rsid w:val="00AF4231"/>
    <w:rsid w:val="00AF4276"/>
    <w:rsid w:val="00AF4350"/>
    <w:rsid w:val="00AF442A"/>
    <w:rsid w:val="00AF4467"/>
    <w:rsid w:val="00AF4491"/>
    <w:rsid w:val="00AF44CC"/>
    <w:rsid w:val="00AF44FF"/>
    <w:rsid w:val="00AF486B"/>
    <w:rsid w:val="00AF48C2"/>
    <w:rsid w:val="00AF497A"/>
    <w:rsid w:val="00AF49B1"/>
    <w:rsid w:val="00AF4AC3"/>
    <w:rsid w:val="00AF4BA7"/>
    <w:rsid w:val="00AF4BAB"/>
    <w:rsid w:val="00AF4BCA"/>
    <w:rsid w:val="00AF4BDA"/>
    <w:rsid w:val="00AF4CB0"/>
    <w:rsid w:val="00AF4CF0"/>
    <w:rsid w:val="00AF4D76"/>
    <w:rsid w:val="00AF4D98"/>
    <w:rsid w:val="00AF4E9C"/>
    <w:rsid w:val="00AF4EA1"/>
    <w:rsid w:val="00AF4F41"/>
    <w:rsid w:val="00AF5069"/>
    <w:rsid w:val="00AF50CF"/>
    <w:rsid w:val="00AF51CF"/>
    <w:rsid w:val="00AF5205"/>
    <w:rsid w:val="00AF521C"/>
    <w:rsid w:val="00AF526F"/>
    <w:rsid w:val="00AF52C6"/>
    <w:rsid w:val="00AF53E1"/>
    <w:rsid w:val="00AF54B2"/>
    <w:rsid w:val="00AF54BD"/>
    <w:rsid w:val="00AF54D5"/>
    <w:rsid w:val="00AF551F"/>
    <w:rsid w:val="00AF560F"/>
    <w:rsid w:val="00AF58F7"/>
    <w:rsid w:val="00AF59D6"/>
    <w:rsid w:val="00AF5A03"/>
    <w:rsid w:val="00AF5A7D"/>
    <w:rsid w:val="00AF5A7F"/>
    <w:rsid w:val="00AF604A"/>
    <w:rsid w:val="00AF60FF"/>
    <w:rsid w:val="00AF620D"/>
    <w:rsid w:val="00AF6273"/>
    <w:rsid w:val="00AF67CA"/>
    <w:rsid w:val="00AF689A"/>
    <w:rsid w:val="00AF68F4"/>
    <w:rsid w:val="00AF6936"/>
    <w:rsid w:val="00AF694E"/>
    <w:rsid w:val="00AF6A49"/>
    <w:rsid w:val="00AF6A60"/>
    <w:rsid w:val="00AF6A7C"/>
    <w:rsid w:val="00AF6B1E"/>
    <w:rsid w:val="00AF6B76"/>
    <w:rsid w:val="00AF6BD7"/>
    <w:rsid w:val="00AF6C80"/>
    <w:rsid w:val="00AF6C9C"/>
    <w:rsid w:val="00AF6CA5"/>
    <w:rsid w:val="00AF6D49"/>
    <w:rsid w:val="00AF6D75"/>
    <w:rsid w:val="00AF6D96"/>
    <w:rsid w:val="00AF6FFD"/>
    <w:rsid w:val="00AF7017"/>
    <w:rsid w:val="00AF708B"/>
    <w:rsid w:val="00AF70E7"/>
    <w:rsid w:val="00AF7187"/>
    <w:rsid w:val="00AF7342"/>
    <w:rsid w:val="00AF747E"/>
    <w:rsid w:val="00AF7488"/>
    <w:rsid w:val="00AF749D"/>
    <w:rsid w:val="00AF74C1"/>
    <w:rsid w:val="00AF757F"/>
    <w:rsid w:val="00AF75B0"/>
    <w:rsid w:val="00AF76C5"/>
    <w:rsid w:val="00AF76F6"/>
    <w:rsid w:val="00AF7787"/>
    <w:rsid w:val="00AF783A"/>
    <w:rsid w:val="00AF7875"/>
    <w:rsid w:val="00AF7939"/>
    <w:rsid w:val="00AF7961"/>
    <w:rsid w:val="00AF7964"/>
    <w:rsid w:val="00AF7A0E"/>
    <w:rsid w:val="00AF7A53"/>
    <w:rsid w:val="00AF7A7F"/>
    <w:rsid w:val="00AF7C1D"/>
    <w:rsid w:val="00AF7CA7"/>
    <w:rsid w:val="00AF7CB9"/>
    <w:rsid w:val="00AF7D46"/>
    <w:rsid w:val="00AF7D5A"/>
    <w:rsid w:val="00AF7EF4"/>
    <w:rsid w:val="00AF7F61"/>
    <w:rsid w:val="00B00038"/>
    <w:rsid w:val="00B00077"/>
    <w:rsid w:val="00B00091"/>
    <w:rsid w:val="00B0014A"/>
    <w:rsid w:val="00B002CF"/>
    <w:rsid w:val="00B00410"/>
    <w:rsid w:val="00B0041A"/>
    <w:rsid w:val="00B00430"/>
    <w:rsid w:val="00B00616"/>
    <w:rsid w:val="00B00655"/>
    <w:rsid w:val="00B0069B"/>
    <w:rsid w:val="00B00730"/>
    <w:rsid w:val="00B00739"/>
    <w:rsid w:val="00B00782"/>
    <w:rsid w:val="00B007AE"/>
    <w:rsid w:val="00B007E7"/>
    <w:rsid w:val="00B00804"/>
    <w:rsid w:val="00B0094B"/>
    <w:rsid w:val="00B009A1"/>
    <w:rsid w:val="00B00A0B"/>
    <w:rsid w:val="00B00A6C"/>
    <w:rsid w:val="00B00AA9"/>
    <w:rsid w:val="00B00B7E"/>
    <w:rsid w:val="00B00BF3"/>
    <w:rsid w:val="00B00C46"/>
    <w:rsid w:val="00B00E4D"/>
    <w:rsid w:val="00B00EB9"/>
    <w:rsid w:val="00B00EFD"/>
    <w:rsid w:val="00B00F97"/>
    <w:rsid w:val="00B00FDF"/>
    <w:rsid w:val="00B011A4"/>
    <w:rsid w:val="00B011A9"/>
    <w:rsid w:val="00B011E1"/>
    <w:rsid w:val="00B0122E"/>
    <w:rsid w:val="00B012F9"/>
    <w:rsid w:val="00B013EC"/>
    <w:rsid w:val="00B01485"/>
    <w:rsid w:val="00B015B4"/>
    <w:rsid w:val="00B01604"/>
    <w:rsid w:val="00B016E7"/>
    <w:rsid w:val="00B01730"/>
    <w:rsid w:val="00B0179F"/>
    <w:rsid w:val="00B01858"/>
    <w:rsid w:val="00B018AE"/>
    <w:rsid w:val="00B018DE"/>
    <w:rsid w:val="00B018F2"/>
    <w:rsid w:val="00B019B0"/>
    <w:rsid w:val="00B01A58"/>
    <w:rsid w:val="00B01A76"/>
    <w:rsid w:val="00B01AE0"/>
    <w:rsid w:val="00B01E1C"/>
    <w:rsid w:val="00B01E8B"/>
    <w:rsid w:val="00B01F83"/>
    <w:rsid w:val="00B01FBE"/>
    <w:rsid w:val="00B020B6"/>
    <w:rsid w:val="00B0212E"/>
    <w:rsid w:val="00B022D2"/>
    <w:rsid w:val="00B022F7"/>
    <w:rsid w:val="00B02480"/>
    <w:rsid w:val="00B024A1"/>
    <w:rsid w:val="00B02532"/>
    <w:rsid w:val="00B02564"/>
    <w:rsid w:val="00B02565"/>
    <w:rsid w:val="00B025C1"/>
    <w:rsid w:val="00B0272D"/>
    <w:rsid w:val="00B02797"/>
    <w:rsid w:val="00B02865"/>
    <w:rsid w:val="00B0289D"/>
    <w:rsid w:val="00B02986"/>
    <w:rsid w:val="00B0298F"/>
    <w:rsid w:val="00B029F1"/>
    <w:rsid w:val="00B029FA"/>
    <w:rsid w:val="00B02C03"/>
    <w:rsid w:val="00B02C73"/>
    <w:rsid w:val="00B02D96"/>
    <w:rsid w:val="00B02E34"/>
    <w:rsid w:val="00B02EE1"/>
    <w:rsid w:val="00B02FD0"/>
    <w:rsid w:val="00B03066"/>
    <w:rsid w:val="00B03204"/>
    <w:rsid w:val="00B032FA"/>
    <w:rsid w:val="00B033B2"/>
    <w:rsid w:val="00B033C9"/>
    <w:rsid w:val="00B03554"/>
    <w:rsid w:val="00B0369E"/>
    <w:rsid w:val="00B036E1"/>
    <w:rsid w:val="00B03915"/>
    <w:rsid w:val="00B039A4"/>
    <w:rsid w:val="00B03AD9"/>
    <w:rsid w:val="00B03B17"/>
    <w:rsid w:val="00B03B66"/>
    <w:rsid w:val="00B03C1A"/>
    <w:rsid w:val="00B03EBF"/>
    <w:rsid w:val="00B03F23"/>
    <w:rsid w:val="00B03F51"/>
    <w:rsid w:val="00B03F79"/>
    <w:rsid w:val="00B0403B"/>
    <w:rsid w:val="00B0408B"/>
    <w:rsid w:val="00B04153"/>
    <w:rsid w:val="00B041EF"/>
    <w:rsid w:val="00B042A9"/>
    <w:rsid w:val="00B04378"/>
    <w:rsid w:val="00B044C7"/>
    <w:rsid w:val="00B0459A"/>
    <w:rsid w:val="00B046F0"/>
    <w:rsid w:val="00B046F9"/>
    <w:rsid w:val="00B0472F"/>
    <w:rsid w:val="00B04759"/>
    <w:rsid w:val="00B04805"/>
    <w:rsid w:val="00B049E7"/>
    <w:rsid w:val="00B04AA8"/>
    <w:rsid w:val="00B04B6D"/>
    <w:rsid w:val="00B04DEF"/>
    <w:rsid w:val="00B04E92"/>
    <w:rsid w:val="00B04EF0"/>
    <w:rsid w:val="00B04F18"/>
    <w:rsid w:val="00B04F24"/>
    <w:rsid w:val="00B04FB2"/>
    <w:rsid w:val="00B05022"/>
    <w:rsid w:val="00B0509A"/>
    <w:rsid w:val="00B0513D"/>
    <w:rsid w:val="00B05168"/>
    <w:rsid w:val="00B051E1"/>
    <w:rsid w:val="00B0523A"/>
    <w:rsid w:val="00B05246"/>
    <w:rsid w:val="00B0530B"/>
    <w:rsid w:val="00B05496"/>
    <w:rsid w:val="00B054D7"/>
    <w:rsid w:val="00B055F1"/>
    <w:rsid w:val="00B0560F"/>
    <w:rsid w:val="00B056BD"/>
    <w:rsid w:val="00B056E5"/>
    <w:rsid w:val="00B05704"/>
    <w:rsid w:val="00B05821"/>
    <w:rsid w:val="00B058D0"/>
    <w:rsid w:val="00B0594B"/>
    <w:rsid w:val="00B0595B"/>
    <w:rsid w:val="00B05990"/>
    <w:rsid w:val="00B05A72"/>
    <w:rsid w:val="00B05A92"/>
    <w:rsid w:val="00B05BA1"/>
    <w:rsid w:val="00B05BE4"/>
    <w:rsid w:val="00B05C23"/>
    <w:rsid w:val="00B05CD6"/>
    <w:rsid w:val="00B05D3D"/>
    <w:rsid w:val="00B05D54"/>
    <w:rsid w:val="00B05DE8"/>
    <w:rsid w:val="00B05E3F"/>
    <w:rsid w:val="00B05E85"/>
    <w:rsid w:val="00B05EAF"/>
    <w:rsid w:val="00B05F35"/>
    <w:rsid w:val="00B05F5C"/>
    <w:rsid w:val="00B05FEF"/>
    <w:rsid w:val="00B06036"/>
    <w:rsid w:val="00B060A3"/>
    <w:rsid w:val="00B061AA"/>
    <w:rsid w:val="00B0621A"/>
    <w:rsid w:val="00B0621B"/>
    <w:rsid w:val="00B0640C"/>
    <w:rsid w:val="00B06576"/>
    <w:rsid w:val="00B0673D"/>
    <w:rsid w:val="00B0675E"/>
    <w:rsid w:val="00B067AD"/>
    <w:rsid w:val="00B068CB"/>
    <w:rsid w:val="00B06991"/>
    <w:rsid w:val="00B069C4"/>
    <w:rsid w:val="00B06A4A"/>
    <w:rsid w:val="00B06A7A"/>
    <w:rsid w:val="00B06B0E"/>
    <w:rsid w:val="00B06B5D"/>
    <w:rsid w:val="00B06C3A"/>
    <w:rsid w:val="00B06CB7"/>
    <w:rsid w:val="00B06D9C"/>
    <w:rsid w:val="00B06DD6"/>
    <w:rsid w:val="00B06EBA"/>
    <w:rsid w:val="00B06EBF"/>
    <w:rsid w:val="00B06EF2"/>
    <w:rsid w:val="00B06F40"/>
    <w:rsid w:val="00B06FAC"/>
    <w:rsid w:val="00B06FD6"/>
    <w:rsid w:val="00B06FF6"/>
    <w:rsid w:val="00B0705C"/>
    <w:rsid w:val="00B07065"/>
    <w:rsid w:val="00B07087"/>
    <w:rsid w:val="00B070D7"/>
    <w:rsid w:val="00B070F7"/>
    <w:rsid w:val="00B071B7"/>
    <w:rsid w:val="00B0735B"/>
    <w:rsid w:val="00B073FA"/>
    <w:rsid w:val="00B07439"/>
    <w:rsid w:val="00B07453"/>
    <w:rsid w:val="00B074FE"/>
    <w:rsid w:val="00B075B9"/>
    <w:rsid w:val="00B0760B"/>
    <w:rsid w:val="00B0762B"/>
    <w:rsid w:val="00B07640"/>
    <w:rsid w:val="00B07643"/>
    <w:rsid w:val="00B07680"/>
    <w:rsid w:val="00B076AF"/>
    <w:rsid w:val="00B07762"/>
    <w:rsid w:val="00B078F2"/>
    <w:rsid w:val="00B07A8A"/>
    <w:rsid w:val="00B07CB7"/>
    <w:rsid w:val="00B07D43"/>
    <w:rsid w:val="00B07D85"/>
    <w:rsid w:val="00B07D94"/>
    <w:rsid w:val="00B07E29"/>
    <w:rsid w:val="00B07E4D"/>
    <w:rsid w:val="00B07ED7"/>
    <w:rsid w:val="00B07EF2"/>
    <w:rsid w:val="00B10099"/>
    <w:rsid w:val="00B101AC"/>
    <w:rsid w:val="00B1025E"/>
    <w:rsid w:val="00B1026F"/>
    <w:rsid w:val="00B1028C"/>
    <w:rsid w:val="00B10357"/>
    <w:rsid w:val="00B10378"/>
    <w:rsid w:val="00B1057E"/>
    <w:rsid w:val="00B107F3"/>
    <w:rsid w:val="00B10B53"/>
    <w:rsid w:val="00B10C3C"/>
    <w:rsid w:val="00B10E49"/>
    <w:rsid w:val="00B10FD8"/>
    <w:rsid w:val="00B110BC"/>
    <w:rsid w:val="00B110DF"/>
    <w:rsid w:val="00B11139"/>
    <w:rsid w:val="00B11171"/>
    <w:rsid w:val="00B1117E"/>
    <w:rsid w:val="00B11196"/>
    <w:rsid w:val="00B112D6"/>
    <w:rsid w:val="00B113E7"/>
    <w:rsid w:val="00B1142B"/>
    <w:rsid w:val="00B11493"/>
    <w:rsid w:val="00B115B3"/>
    <w:rsid w:val="00B1161D"/>
    <w:rsid w:val="00B1167E"/>
    <w:rsid w:val="00B1168E"/>
    <w:rsid w:val="00B1170B"/>
    <w:rsid w:val="00B117AE"/>
    <w:rsid w:val="00B117AF"/>
    <w:rsid w:val="00B1180B"/>
    <w:rsid w:val="00B1182E"/>
    <w:rsid w:val="00B118A0"/>
    <w:rsid w:val="00B118B0"/>
    <w:rsid w:val="00B11B61"/>
    <w:rsid w:val="00B11BDD"/>
    <w:rsid w:val="00B11C11"/>
    <w:rsid w:val="00B11D3C"/>
    <w:rsid w:val="00B11DB0"/>
    <w:rsid w:val="00B11DB6"/>
    <w:rsid w:val="00B11E17"/>
    <w:rsid w:val="00B11E21"/>
    <w:rsid w:val="00B11E26"/>
    <w:rsid w:val="00B11E4F"/>
    <w:rsid w:val="00B1203B"/>
    <w:rsid w:val="00B1208C"/>
    <w:rsid w:val="00B120B9"/>
    <w:rsid w:val="00B1232E"/>
    <w:rsid w:val="00B12416"/>
    <w:rsid w:val="00B12462"/>
    <w:rsid w:val="00B124C2"/>
    <w:rsid w:val="00B124F3"/>
    <w:rsid w:val="00B1266F"/>
    <w:rsid w:val="00B12704"/>
    <w:rsid w:val="00B12787"/>
    <w:rsid w:val="00B1284F"/>
    <w:rsid w:val="00B12960"/>
    <w:rsid w:val="00B129E7"/>
    <w:rsid w:val="00B12A6E"/>
    <w:rsid w:val="00B12B0A"/>
    <w:rsid w:val="00B12B3A"/>
    <w:rsid w:val="00B12B6A"/>
    <w:rsid w:val="00B12BFA"/>
    <w:rsid w:val="00B12DB9"/>
    <w:rsid w:val="00B12E40"/>
    <w:rsid w:val="00B12EAE"/>
    <w:rsid w:val="00B1312D"/>
    <w:rsid w:val="00B131F6"/>
    <w:rsid w:val="00B133E0"/>
    <w:rsid w:val="00B1341E"/>
    <w:rsid w:val="00B134D5"/>
    <w:rsid w:val="00B13512"/>
    <w:rsid w:val="00B135B7"/>
    <w:rsid w:val="00B135FB"/>
    <w:rsid w:val="00B13606"/>
    <w:rsid w:val="00B136B1"/>
    <w:rsid w:val="00B136E2"/>
    <w:rsid w:val="00B13805"/>
    <w:rsid w:val="00B13877"/>
    <w:rsid w:val="00B139A2"/>
    <w:rsid w:val="00B13CDD"/>
    <w:rsid w:val="00B13CFC"/>
    <w:rsid w:val="00B13D99"/>
    <w:rsid w:val="00B13DB0"/>
    <w:rsid w:val="00B13ED4"/>
    <w:rsid w:val="00B13EE7"/>
    <w:rsid w:val="00B13F35"/>
    <w:rsid w:val="00B13F49"/>
    <w:rsid w:val="00B13FCB"/>
    <w:rsid w:val="00B14058"/>
    <w:rsid w:val="00B14062"/>
    <w:rsid w:val="00B14373"/>
    <w:rsid w:val="00B14475"/>
    <w:rsid w:val="00B146F8"/>
    <w:rsid w:val="00B14701"/>
    <w:rsid w:val="00B1475B"/>
    <w:rsid w:val="00B14791"/>
    <w:rsid w:val="00B14887"/>
    <w:rsid w:val="00B148DA"/>
    <w:rsid w:val="00B14A68"/>
    <w:rsid w:val="00B14B31"/>
    <w:rsid w:val="00B14DC3"/>
    <w:rsid w:val="00B14E90"/>
    <w:rsid w:val="00B14E9F"/>
    <w:rsid w:val="00B14EA3"/>
    <w:rsid w:val="00B14EC7"/>
    <w:rsid w:val="00B14F7E"/>
    <w:rsid w:val="00B14FEC"/>
    <w:rsid w:val="00B1503F"/>
    <w:rsid w:val="00B15099"/>
    <w:rsid w:val="00B151F9"/>
    <w:rsid w:val="00B152F0"/>
    <w:rsid w:val="00B15387"/>
    <w:rsid w:val="00B1548B"/>
    <w:rsid w:val="00B154AB"/>
    <w:rsid w:val="00B1561A"/>
    <w:rsid w:val="00B156EC"/>
    <w:rsid w:val="00B15763"/>
    <w:rsid w:val="00B15798"/>
    <w:rsid w:val="00B15856"/>
    <w:rsid w:val="00B1594F"/>
    <w:rsid w:val="00B15BA9"/>
    <w:rsid w:val="00B15BEF"/>
    <w:rsid w:val="00B15D6D"/>
    <w:rsid w:val="00B15DE7"/>
    <w:rsid w:val="00B15E31"/>
    <w:rsid w:val="00B15F17"/>
    <w:rsid w:val="00B1607D"/>
    <w:rsid w:val="00B1608D"/>
    <w:rsid w:val="00B16145"/>
    <w:rsid w:val="00B16161"/>
    <w:rsid w:val="00B161B1"/>
    <w:rsid w:val="00B16272"/>
    <w:rsid w:val="00B16279"/>
    <w:rsid w:val="00B162BD"/>
    <w:rsid w:val="00B162DD"/>
    <w:rsid w:val="00B162F9"/>
    <w:rsid w:val="00B16403"/>
    <w:rsid w:val="00B16493"/>
    <w:rsid w:val="00B1659D"/>
    <w:rsid w:val="00B16633"/>
    <w:rsid w:val="00B166EB"/>
    <w:rsid w:val="00B1678E"/>
    <w:rsid w:val="00B168FC"/>
    <w:rsid w:val="00B1697C"/>
    <w:rsid w:val="00B16A8F"/>
    <w:rsid w:val="00B16C25"/>
    <w:rsid w:val="00B16C39"/>
    <w:rsid w:val="00B170E0"/>
    <w:rsid w:val="00B1733C"/>
    <w:rsid w:val="00B174B0"/>
    <w:rsid w:val="00B175A6"/>
    <w:rsid w:val="00B1784A"/>
    <w:rsid w:val="00B1786E"/>
    <w:rsid w:val="00B178C8"/>
    <w:rsid w:val="00B17A02"/>
    <w:rsid w:val="00B17A6B"/>
    <w:rsid w:val="00B17AD6"/>
    <w:rsid w:val="00B17B1B"/>
    <w:rsid w:val="00B17B8F"/>
    <w:rsid w:val="00B17C59"/>
    <w:rsid w:val="00B17CE0"/>
    <w:rsid w:val="00B17CF4"/>
    <w:rsid w:val="00B17E4D"/>
    <w:rsid w:val="00B17E6B"/>
    <w:rsid w:val="00B17E6E"/>
    <w:rsid w:val="00B17EBA"/>
    <w:rsid w:val="00B17EC6"/>
    <w:rsid w:val="00B17F6B"/>
    <w:rsid w:val="00B2009F"/>
    <w:rsid w:val="00B200EF"/>
    <w:rsid w:val="00B201E0"/>
    <w:rsid w:val="00B201F1"/>
    <w:rsid w:val="00B2029C"/>
    <w:rsid w:val="00B20319"/>
    <w:rsid w:val="00B20324"/>
    <w:rsid w:val="00B2035A"/>
    <w:rsid w:val="00B20393"/>
    <w:rsid w:val="00B203BA"/>
    <w:rsid w:val="00B203FA"/>
    <w:rsid w:val="00B2057C"/>
    <w:rsid w:val="00B20595"/>
    <w:rsid w:val="00B205F3"/>
    <w:rsid w:val="00B206EE"/>
    <w:rsid w:val="00B20758"/>
    <w:rsid w:val="00B2086B"/>
    <w:rsid w:val="00B2093C"/>
    <w:rsid w:val="00B209A6"/>
    <w:rsid w:val="00B20BAA"/>
    <w:rsid w:val="00B20BBD"/>
    <w:rsid w:val="00B20C14"/>
    <w:rsid w:val="00B20CF9"/>
    <w:rsid w:val="00B20F3C"/>
    <w:rsid w:val="00B20FC0"/>
    <w:rsid w:val="00B210B3"/>
    <w:rsid w:val="00B21152"/>
    <w:rsid w:val="00B2120D"/>
    <w:rsid w:val="00B21227"/>
    <w:rsid w:val="00B21407"/>
    <w:rsid w:val="00B2145D"/>
    <w:rsid w:val="00B214CA"/>
    <w:rsid w:val="00B2156B"/>
    <w:rsid w:val="00B21635"/>
    <w:rsid w:val="00B216A8"/>
    <w:rsid w:val="00B216F6"/>
    <w:rsid w:val="00B21793"/>
    <w:rsid w:val="00B217B6"/>
    <w:rsid w:val="00B217ED"/>
    <w:rsid w:val="00B2189F"/>
    <w:rsid w:val="00B218AC"/>
    <w:rsid w:val="00B218B9"/>
    <w:rsid w:val="00B218BD"/>
    <w:rsid w:val="00B2192E"/>
    <w:rsid w:val="00B21A29"/>
    <w:rsid w:val="00B21A96"/>
    <w:rsid w:val="00B21AE6"/>
    <w:rsid w:val="00B21B7F"/>
    <w:rsid w:val="00B21BD6"/>
    <w:rsid w:val="00B21C74"/>
    <w:rsid w:val="00B21CE7"/>
    <w:rsid w:val="00B21D60"/>
    <w:rsid w:val="00B21D6E"/>
    <w:rsid w:val="00B21F77"/>
    <w:rsid w:val="00B21FA2"/>
    <w:rsid w:val="00B22023"/>
    <w:rsid w:val="00B22123"/>
    <w:rsid w:val="00B22187"/>
    <w:rsid w:val="00B2224E"/>
    <w:rsid w:val="00B22257"/>
    <w:rsid w:val="00B2229E"/>
    <w:rsid w:val="00B2242D"/>
    <w:rsid w:val="00B22517"/>
    <w:rsid w:val="00B225A2"/>
    <w:rsid w:val="00B225A9"/>
    <w:rsid w:val="00B225D1"/>
    <w:rsid w:val="00B22624"/>
    <w:rsid w:val="00B22757"/>
    <w:rsid w:val="00B22844"/>
    <w:rsid w:val="00B229DF"/>
    <w:rsid w:val="00B22AB2"/>
    <w:rsid w:val="00B22ACC"/>
    <w:rsid w:val="00B22B2F"/>
    <w:rsid w:val="00B22B35"/>
    <w:rsid w:val="00B22B97"/>
    <w:rsid w:val="00B22C28"/>
    <w:rsid w:val="00B22C68"/>
    <w:rsid w:val="00B22D2B"/>
    <w:rsid w:val="00B22D39"/>
    <w:rsid w:val="00B22D71"/>
    <w:rsid w:val="00B22E35"/>
    <w:rsid w:val="00B22EC3"/>
    <w:rsid w:val="00B22FBB"/>
    <w:rsid w:val="00B230C1"/>
    <w:rsid w:val="00B23167"/>
    <w:rsid w:val="00B23195"/>
    <w:rsid w:val="00B2326B"/>
    <w:rsid w:val="00B23358"/>
    <w:rsid w:val="00B23372"/>
    <w:rsid w:val="00B2346D"/>
    <w:rsid w:val="00B234F8"/>
    <w:rsid w:val="00B23501"/>
    <w:rsid w:val="00B23601"/>
    <w:rsid w:val="00B236D8"/>
    <w:rsid w:val="00B23724"/>
    <w:rsid w:val="00B23727"/>
    <w:rsid w:val="00B237FC"/>
    <w:rsid w:val="00B23902"/>
    <w:rsid w:val="00B2390C"/>
    <w:rsid w:val="00B239B2"/>
    <w:rsid w:val="00B23A69"/>
    <w:rsid w:val="00B23AD2"/>
    <w:rsid w:val="00B23AF4"/>
    <w:rsid w:val="00B23BBC"/>
    <w:rsid w:val="00B23C2C"/>
    <w:rsid w:val="00B23D05"/>
    <w:rsid w:val="00B23D6A"/>
    <w:rsid w:val="00B23F6F"/>
    <w:rsid w:val="00B23F9A"/>
    <w:rsid w:val="00B24065"/>
    <w:rsid w:val="00B24175"/>
    <w:rsid w:val="00B241AE"/>
    <w:rsid w:val="00B24383"/>
    <w:rsid w:val="00B2438F"/>
    <w:rsid w:val="00B244D3"/>
    <w:rsid w:val="00B245F9"/>
    <w:rsid w:val="00B245FA"/>
    <w:rsid w:val="00B2466B"/>
    <w:rsid w:val="00B2468B"/>
    <w:rsid w:val="00B24854"/>
    <w:rsid w:val="00B24864"/>
    <w:rsid w:val="00B24C17"/>
    <w:rsid w:val="00B24C98"/>
    <w:rsid w:val="00B24CD8"/>
    <w:rsid w:val="00B24CE5"/>
    <w:rsid w:val="00B24D62"/>
    <w:rsid w:val="00B24DA5"/>
    <w:rsid w:val="00B24DD4"/>
    <w:rsid w:val="00B24FA2"/>
    <w:rsid w:val="00B24FED"/>
    <w:rsid w:val="00B250F7"/>
    <w:rsid w:val="00B2523A"/>
    <w:rsid w:val="00B252F2"/>
    <w:rsid w:val="00B2538A"/>
    <w:rsid w:val="00B2545A"/>
    <w:rsid w:val="00B25546"/>
    <w:rsid w:val="00B25548"/>
    <w:rsid w:val="00B2557F"/>
    <w:rsid w:val="00B25580"/>
    <w:rsid w:val="00B255B8"/>
    <w:rsid w:val="00B2560A"/>
    <w:rsid w:val="00B25644"/>
    <w:rsid w:val="00B2570B"/>
    <w:rsid w:val="00B25796"/>
    <w:rsid w:val="00B257A5"/>
    <w:rsid w:val="00B25942"/>
    <w:rsid w:val="00B25978"/>
    <w:rsid w:val="00B25AC8"/>
    <w:rsid w:val="00B25BAF"/>
    <w:rsid w:val="00B25C22"/>
    <w:rsid w:val="00B25CA2"/>
    <w:rsid w:val="00B25CB0"/>
    <w:rsid w:val="00B25D1C"/>
    <w:rsid w:val="00B25F8F"/>
    <w:rsid w:val="00B25FC5"/>
    <w:rsid w:val="00B25FD8"/>
    <w:rsid w:val="00B25FE7"/>
    <w:rsid w:val="00B2602D"/>
    <w:rsid w:val="00B26087"/>
    <w:rsid w:val="00B260A6"/>
    <w:rsid w:val="00B26144"/>
    <w:rsid w:val="00B26188"/>
    <w:rsid w:val="00B261A4"/>
    <w:rsid w:val="00B261F5"/>
    <w:rsid w:val="00B262EE"/>
    <w:rsid w:val="00B26306"/>
    <w:rsid w:val="00B263B5"/>
    <w:rsid w:val="00B263F6"/>
    <w:rsid w:val="00B2644F"/>
    <w:rsid w:val="00B26472"/>
    <w:rsid w:val="00B265D8"/>
    <w:rsid w:val="00B265DE"/>
    <w:rsid w:val="00B268B7"/>
    <w:rsid w:val="00B2697E"/>
    <w:rsid w:val="00B269DC"/>
    <w:rsid w:val="00B26B98"/>
    <w:rsid w:val="00B26C28"/>
    <w:rsid w:val="00B26C64"/>
    <w:rsid w:val="00B26C66"/>
    <w:rsid w:val="00B26DBF"/>
    <w:rsid w:val="00B26E0D"/>
    <w:rsid w:val="00B26F5F"/>
    <w:rsid w:val="00B26F64"/>
    <w:rsid w:val="00B26F8D"/>
    <w:rsid w:val="00B27004"/>
    <w:rsid w:val="00B270C6"/>
    <w:rsid w:val="00B271D1"/>
    <w:rsid w:val="00B2724F"/>
    <w:rsid w:val="00B27405"/>
    <w:rsid w:val="00B274CD"/>
    <w:rsid w:val="00B27511"/>
    <w:rsid w:val="00B275A3"/>
    <w:rsid w:val="00B2763D"/>
    <w:rsid w:val="00B276E9"/>
    <w:rsid w:val="00B278B6"/>
    <w:rsid w:val="00B27976"/>
    <w:rsid w:val="00B279C0"/>
    <w:rsid w:val="00B27B2D"/>
    <w:rsid w:val="00B27C87"/>
    <w:rsid w:val="00B27D59"/>
    <w:rsid w:val="00B27EED"/>
    <w:rsid w:val="00B27F8A"/>
    <w:rsid w:val="00B27F97"/>
    <w:rsid w:val="00B30008"/>
    <w:rsid w:val="00B300B8"/>
    <w:rsid w:val="00B30285"/>
    <w:rsid w:val="00B3028D"/>
    <w:rsid w:val="00B3035C"/>
    <w:rsid w:val="00B30366"/>
    <w:rsid w:val="00B3039A"/>
    <w:rsid w:val="00B303A7"/>
    <w:rsid w:val="00B303AA"/>
    <w:rsid w:val="00B3044A"/>
    <w:rsid w:val="00B3045B"/>
    <w:rsid w:val="00B305A9"/>
    <w:rsid w:val="00B305E0"/>
    <w:rsid w:val="00B307DD"/>
    <w:rsid w:val="00B308A2"/>
    <w:rsid w:val="00B30939"/>
    <w:rsid w:val="00B3096C"/>
    <w:rsid w:val="00B30A0F"/>
    <w:rsid w:val="00B30A11"/>
    <w:rsid w:val="00B30A39"/>
    <w:rsid w:val="00B30A61"/>
    <w:rsid w:val="00B30B79"/>
    <w:rsid w:val="00B30DEB"/>
    <w:rsid w:val="00B30ED8"/>
    <w:rsid w:val="00B30FE3"/>
    <w:rsid w:val="00B31017"/>
    <w:rsid w:val="00B31034"/>
    <w:rsid w:val="00B3107C"/>
    <w:rsid w:val="00B31089"/>
    <w:rsid w:val="00B3116D"/>
    <w:rsid w:val="00B31186"/>
    <w:rsid w:val="00B311E5"/>
    <w:rsid w:val="00B31203"/>
    <w:rsid w:val="00B31236"/>
    <w:rsid w:val="00B3131B"/>
    <w:rsid w:val="00B314C5"/>
    <w:rsid w:val="00B314CB"/>
    <w:rsid w:val="00B314DA"/>
    <w:rsid w:val="00B31508"/>
    <w:rsid w:val="00B31674"/>
    <w:rsid w:val="00B3167A"/>
    <w:rsid w:val="00B3190E"/>
    <w:rsid w:val="00B31959"/>
    <w:rsid w:val="00B31991"/>
    <w:rsid w:val="00B319BC"/>
    <w:rsid w:val="00B31A1E"/>
    <w:rsid w:val="00B31AD6"/>
    <w:rsid w:val="00B31B2E"/>
    <w:rsid w:val="00B31B6A"/>
    <w:rsid w:val="00B31CC4"/>
    <w:rsid w:val="00B31CDD"/>
    <w:rsid w:val="00B31CE2"/>
    <w:rsid w:val="00B31DBB"/>
    <w:rsid w:val="00B31E19"/>
    <w:rsid w:val="00B31F95"/>
    <w:rsid w:val="00B32002"/>
    <w:rsid w:val="00B32094"/>
    <w:rsid w:val="00B320F0"/>
    <w:rsid w:val="00B32297"/>
    <w:rsid w:val="00B322B6"/>
    <w:rsid w:val="00B32332"/>
    <w:rsid w:val="00B3235F"/>
    <w:rsid w:val="00B32402"/>
    <w:rsid w:val="00B32426"/>
    <w:rsid w:val="00B32465"/>
    <w:rsid w:val="00B324AE"/>
    <w:rsid w:val="00B324DF"/>
    <w:rsid w:val="00B32621"/>
    <w:rsid w:val="00B32635"/>
    <w:rsid w:val="00B327DB"/>
    <w:rsid w:val="00B328BC"/>
    <w:rsid w:val="00B328D4"/>
    <w:rsid w:val="00B3297C"/>
    <w:rsid w:val="00B32982"/>
    <w:rsid w:val="00B32B9C"/>
    <w:rsid w:val="00B32BF1"/>
    <w:rsid w:val="00B32CB7"/>
    <w:rsid w:val="00B32CD9"/>
    <w:rsid w:val="00B32D21"/>
    <w:rsid w:val="00B32D4C"/>
    <w:rsid w:val="00B32D6A"/>
    <w:rsid w:val="00B32DB4"/>
    <w:rsid w:val="00B32EA7"/>
    <w:rsid w:val="00B32EB7"/>
    <w:rsid w:val="00B32F7A"/>
    <w:rsid w:val="00B32F9D"/>
    <w:rsid w:val="00B3307D"/>
    <w:rsid w:val="00B330E4"/>
    <w:rsid w:val="00B33195"/>
    <w:rsid w:val="00B331F7"/>
    <w:rsid w:val="00B33290"/>
    <w:rsid w:val="00B332B8"/>
    <w:rsid w:val="00B332F9"/>
    <w:rsid w:val="00B3339D"/>
    <w:rsid w:val="00B33452"/>
    <w:rsid w:val="00B33466"/>
    <w:rsid w:val="00B33559"/>
    <w:rsid w:val="00B33619"/>
    <w:rsid w:val="00B337C2"/>
    <w:rsid w:val="00B337D5"/>
    <w:rsid w:val="00B33892"/>
    <w:rsid w:val="00B339C0"/>
    <w:rsid w:val="00B33A5C"/>
    <w:rsid w:val="00B33B27"/>
    <w:rsid w:val="00B33CC2"/>
    <w:rsid w:val="00B33DB2"/>
    <w:rsid w:val="00B33E19"/>
    <w:rsid w:val="00B3406D"/>
    <w:rsid w:val="00B340A9"/>
    <w:rsid w:val="00B340AF"/>
    <w:rsid w:val="00B341FA"/>
    <w:rsid w:val="00B342A0"/>
    <w:rsid w:val="00B34316"/>
    <w:rsid w:val="00B344F4"/>
    <w:rsid w:val="00B3451A"/>
    <w:rsid w:val="00B34552"/>
    <w:rsid w:val="00B3458D"/>
    <w:rsid w:val="00B346D8"/>
    <w:rsid w:val="00B346E8"/>
    <w:rsid w:val="00B3474B"/>
    <w:rsid w:val="00B3476F"/>
    <w:rsid w:val="00B3497A"/>
    <w:rsid w:val="00B349CD"/>
    <w:rsid w:val="00B34B19"/>
    <w:rsid w:val="00B34BCE"/>
    <w:rsid w:val="00B34C0F"/>
    <w:rsid w:val="00B34C21"/>
    <w:rsid w:val="00B34C7C"/>
    <w:rsid w:val="00B34CAB"/>
    <w:rsid w:val="00B34CCF"/>
    <w:rsid w:val="00B34D09"/>
    <w:rsid w:val="00B34D74"/>
    <w:rsid w:val="00B34E4D"/>
    <w:rsid w:val="00B34F4D"/>
    <w:rsid w:val="00B34FA1"/>
    <w:rsid w:val="00B35144"/>
    <w:rsid w:val="00B35178"/>
    <w:rsid w:val="00B351CC"/>
    <w:rsid w:val="00B351DE"/>
    <w:rsid w:val="00B3524D"/>
    <w:rsid w:val="00B35339"/>
    <w:rsid w:val="00B353BD"/>
    <w:rsid w:val="00B3554B"/>
    <w:rsid w:val="00B355C5"/>
    <w:rsid w:val="00B357CE"/>
    <w:rsid w:val="00B3580F"/>
    <w:rsid w:val="00B358EF"/>
    <w:rsid w:val="00B35913"/>
    <w:rsid w:val="00B35B1F"/>
    <w:rsid w:val="00B35CD9"/>
    <w:rsid w:val="00B35F69"/>
    <w:rsid w:val="00B3600E"/>
    <w:rsid w:val="00B360C1"/>
    <w:rsid w:val="00B36388"/>
    <w:rsid w:val="00B36492"/>
    <w:rsid w:val="00B364D3"/>
    <w:rsid w:val="00B364E6"/>
    <w:rsid w:val="00B364F1"/>
    <w:rsid w:val="00B36631"/>
    <w:rsid w:val="00B36674"/>
    <w:rsid w:val="00B366DD"/>
    <w:rsid w:val="00B367D1"/>
    <w:rsid w:val="00B368B5"/>
    <w:rsid w:val="00B36908"/>
    <w:rsid w:val="00B36A23"/>
    <w:rsid w:val="00B36CB7"/>
    <w:rsid w:val="00B36DC8"/>
    <w:rsid w:val="00B36DDD"/>
    <w:rsid w:val="00B36DE6"/>
    <w:rsid w:val="00B36E78"/>
    <w:rsid w:val="00B36FC7"/>
    <w:rsid w:val="00B36FEE"/>
    <w:rsid w:val="00B3700B"/>
    <w:rsid w:val="00B370D3"/>
    <w:rsid w:val="00B371B2"/>
    <w:rsid w:val="00B3725D"/>
    <w:rsid w:val="00B37305"/>
    <w:rsid w:val="00B37306"/>
    <w:rsid w:val="00B37430"/>
    <w:rsid w:val="00B3746B"/>
    <w:rsid w:val="00B37489"/>
    <w:rsid w:val="00B37490"/>
    <w:rsid w:val="00B374A7"/>
    <w:rsid w:val="00B37501"/>
    <w:rsid w:val="00B37559"/>
    <w:rsid w:val="00B37658"/>
    <w:rsid w:val="00B37788"/>
    <w:rsid w:val="00B37865"/>
    <w:rsid w:val="00B378B1"/>
    <w:rsid w:val="00B37932"/>
    <w:rsid w:val="00B379E0"/>
    <w:rsid w:val="00B37A48"/>
    <w:rsid w:val="00B37C10"/>
    <w:rsid w:val="00B37C74"/>
    <w:rsid w:val="00B37CBD"/>
    <w:rsid w:val="00B37D90"/>
    <w:rsid w:val="00B37DB8"/>
    <w:rsid w:val="00B37E04"/>
    <w:rsid w:val="00B37E75"/>
    <w:rsid w:val="00B40076"/>
    <w:rsid w:val="00B400C1"/>
    <w:rsid w:val="00B400F0"/>
    <w:rsid w:val="00B40117"/>
    <w:rsid w:val="00B40121"/>
    <w:rsid w:val="00B40127"/>
    <w:rsid w:val="00B40237"/>
    <w:rsid w:val="00B40267"/>
    <w:rsid w:val="00B402A4"/>
    <w:rsid w:val="00B40316"/>
    <w:rsid w:val="00B4033C"/>
    <w:rsid w:val="00B4036B"/>
    <w:rsid w:val="00B403D2"/>
    <w:rsid w:val="00B40489"/>
    <w:rsid w:val="00B4055C"/>
    <w:rsid w:val="00B4061F"/>
    <w:rsid w:val="00B406AB"/>
    <w:rsid w:val="00B406DF"/>
    <w:rsid w:val="00B40718"/>
    <w:rsid w:val="00B4079D"/>
    <w:rsid w:val="00B407A9"/>
    <w:rsid w:val="00B40897"/>
    <w:rsid w:val="00B4097C"/>
    <w:rsid w:val="00B40AFA"/>
    <w:rsid w:val="00B40B8A"/>
    <w:rsid w:val="00B40B8C"/>
    <w:rsid w:val="00B40BD6"/>
    <w:rsid w:val="00B40CED"/>
    <w:rsid w:val="00B40D2F"/>
    <w:rsid w:val="00B40EDC"/>
    <w:rsid w:val="00B40F25"/>
    <w:rsid w:val="00B40F4F"/>
    <w:rsid w:val="00B41019"/>
    <w:rsid w:val="00B410CD"/>
    <w:rsid w:val="00B41173"/>
    <w:rsid w:val="00B41318"/>
    <w:rsid w:val="00B41359"/>
    <w:rsid w:val="00B4142F"/>
    <w:rsid w:val="00B415B8"/>
    <w:rsid w:val="00B415D1"/>
    <w:rsid w:val="00B416B3"/>
    <w:rsid w:val="00B41723"/>
    <w:rsid w:val="00B417FC"/>
    <w:rsid w:val="00B418A2"/>
    <w:rsid w:val="00B41970"/>
    <w:rsid w:val="00B419FD"/>
    <w:rsid w:val="00B41B55"/>
    <w:rsid w:val="00B41BA3"/>
    <w:rsid w:val="00B41C84"/>
    <w:rsid w:val="00B41CDE"/>
    <w:rsid w:val="00B41D3D"/>
    <w:rsid w:val="00B422F1"/>
    <w:rsid w:val="00B4233E"/>
    <w:rsid w:val="00B4252E"/>
    <w:rsid w:val="00B425C0"/>
    <w:rsid w:val="00B425FC"/>
    <w:rsid w:val="00B4271E"/>
    <w:rsid w:val="00B4276D"/>
    <w:rsid w:val="00B427A2"/>
    <w:rsid w:val="00B427BB"/>
    <w:rsid w:val="00B427EE"/>
    <w:rsid w:val="00B42942"/>
    <w:rsid w:val="00B429AF"/>
    <w:rsid w:val="00B42B22"/>
    <w:rsid w:val="00B42B34"/>
    <w:rsid w:val="00B42B72"/>
    <w:rsid w:val="00B42B7E"/>
    <w:rsid w:val="00B42BF5"/>
    <w:rsid w:val="00B42D0D"/>
    <w:rsid w:val="00B42D5D"/>
    <w:rsid w:val="00B42E3F"/>
    <w:rsid w:val="00B42E96"/>
    <w:rsid w:val="00B42F05"/>
    <w:rsid w:val="00B42F95"/>
    <w:rsid w:val="00B42F9F"/>
    <w:rsid w:val="00B42FBE"/>
    <w:rsid w:val="00B430F2"/>
    <w:rsid w:val="00B43140"/>
    <w:rsid w:val="00B43211"/>
    <w:rsid w:val="00B432F3"/>
    <w:rsid w:val="00B43449"/>
    <w:rsid w:val="00B434DB"/>
    <w:rsid w:val="00B43538"/>
    <w:rsid w:val="00B4359E"/>
    <w:rsid w:val="00B43627"/>
    <w:rsid w:val="00B43777"/>
    <w:rsid w:val="00B43907"/>
    <w:rsid w:val="00B43AA2"/>
    <w:rsid w:val="00B43AE8"/>
    <w:rsid w:val="00B43C68"/>
    <w:rsid w:val="00B43C6E"/>
    <w:rsid w:val="00B43D53"/>
    <w:rsid w:val="00B43D5E"/>
    <w:rsid w:val="00B43DEA"/>
    <w:rsid w:val="00B43DEB"/>
    <w:rsid w:val="00B43E19"/>
    <w:rsid w:val="00B43EEA"/>
    <w:rsid w:val="00B43FA6"/>
    <w:rsid w:val="00B440AB"/>
    <w:rsid w:val="00B441E6"/>
    <w:rsid w:val="00B441E7"/>
    <w:rsid w:val="00B4421A"/>
    <w:rsid w:val="00B4434E"/>
    <w:rsid w:val="00B44413"/>
    <w:rsid w:val="00B44452"/>
    <w:rsid w:val="00B4450A"/>
    <w:rsid w:val="00B4453F"/>
    <w:rsid w:val="00B445BE"/>
    <w:rsid w:val="00B44648"/>
    <w:rsid w:val="00B4472B"/>
    <w:rsid w:val="00B44751"/>
    <w:rsid w:val="00B44807"/>
    <w:rsid w:val="00B4487B"/>
    <w:rsid w:val="00B44887"/>
    <w:rsid w:val="00B44915"/>
    <w:rsid w:val="00B44919"/>
    <w:rsid w:val="00B4491F"/>
    <w:rsid w:val="00B44942"/>
    <w:rsid w:val="00B44B17"/>
    <w:rsid w:val="00B44B31"/>
    <w:rsid w:val="00B44B43"/>
    <w:rsid w:val="00B44B5C"/>
    <w:rsid w:val="00B44C28"/>
    <w:rsid w:val="00B44D80"/>
    <w:rsid w:val="00B44DD5"/>
    <w:rsid w:val="00B44E7F"/>
    <w:rsid w:val="00B44EBB"/>
    <w:rsid w:val="00B44F30"/>
    <w:rsid w:val="00B44F58"/>
    <w:rsid w:val="00B44F7E"/>
    <w:rsid w:val="00B44F87"/>
    <w:rsid w:val="00B44FC8"/>
    <w:rsid w:val="00B44FEB"/>
    <w:rsid w:val="00B45011"/>
    <w:rsid w:val="00B450BC"/>
    <w:rsid w:val="00B450E9"/>
    <w:rsid w:val="00B4510E"/>
    <w:rsid w:val="00B45238"/>
    <w:rsid w:val="00B45248"/>
    <w:rsid w:val="00B45287"/>
    <w:rsid w:val="00B453AF"/>
    <w:rsid w:val="00B453D9"/>
    <w:rsid w:val="00B45497"/>
    <w:rsid w:val="00B45660"/>
    <w:rsid w:val="00B45669"/>
    <w:rsid w:val="00B456B8"/>
    <w:rsid w:val="00B45922"/>
    <w:rsid w:val="00B45987"/>
    <w:rsid w:val="00B45A98"/>
    <w:rsid w:val="00B45ABE"/>
    <w:rsid w:val="00B45BD9"/>
    <w:rsid w:val="00B45CC3"/>
    <w:rsid w:val="00B45CD5"/>
    <w:rsid w:val="00B45D7C"/>
    <w:rsid w:val="00B45E12"/>
    <w:rsid w:val="00B45FA8"/>
    <w:rsid w:val="00B46015"/>
    <w:rsid w:val="00B46081"/>
    <w:rsid w:val="00B4613A"/>
    <w:rsid w:val="00B4615E"/>
    <w:rsid w:val="00B4619E"/>
    <w:rsid w:val="00B4622F"/>
    <w:rsid w:val="00B463E1"/>
    <w:rsid w:val="00B464E5"/>
    <w:rsid w:val="00B465BC"/>
    <w:rsid w:val="00B465FF"/>
    <w:rsid w:val="00B4670C"/>
    <w:rsid w:val="00B4672D"/>
    <w:rsid w:val="00B4675B"/>
    <w:rsid w:val="00B467DF"/>
    <w:rsid w:val="00B469A1"/>
    <w:rsid w:val="00B469B0"/>
    <w:rsid w:val="00B469C4"/>
    <w:rsid w:val="00B46A06"/>
    <w:rsid w:val="00B46ABD"/>
    <w:rsid w:val="00B46B62"/>
    <w:rsid w:val="00B46E44"/>
    <w:rsid w:val="00B46E55"/>
    <w:rsid w:val="00B46E8B"/>
    <w:rsid w:val="00B46EB4"/>
    <w:rsid w:val="00B46ED6"/>
    <w:rsid w:val="00B46FF8"/>
    <w:rsid w:val="00B4700B"/>
    <w:rsid w:val="00B470A2"/>
    <w:rsid w:val="00B4713D"/>
    <w:rsid w:val="00B4735F"/>
    <w:rsid w:val="00B4739C"/>
    <w:rsid w:val="00B47401"/>
    <w:rsid w:val="00B47428"/>
    <w:rsid w:val="00B4749B"/>
    <w:rsid w:val="00B474AB"/>
    <w:rsid w:val="00B4750E"/>
    <w:rsid w:val="00B4755A"/>
    <w:rsid w:val="00B47620"/>
    <w:rsid w:val="00B4763F"/>
    <w:rsid w:val="00B47699"/>
    <w:rsid w:val="00B47805"/>
    <w:rsid w:val="00B478C4"/>
    <w:rsid w:val="00B47947"/>
    <w:rsid w:val="00B4796D"/>
    <w:rsid w:val="00B479A9"/>
    <w:rsid w:val="00B47A7B"/>
    <w:rsid w:val="00B47B6B"/>
    <w:rsid w:val="00B47C06"/>
    <w:rsid w:val="00B47D39"/>
    <w:rsid w:val="00B47D80"/>
    <w:rsid w:val="00B47E24"/>
    <w:rsid w:val="00B47E77"/>
    <w:rsid w:val="00B47F00"/>
    <w:rsid w:val="00B47F4A"/>
    <w:rsid w:val="00B50018"/>
    <w:rsid w:val="00B50028"/>
    <w:rsid w:val="00B50179"/>
    <w:rsid w:val="00B501AE"/>
    <w:rsid w:val="00B5028E"/>
    <w:rsid w:val="00B5081E"/>
    <w:rsid w:val="00B50821"/>
    <w:rsid w:val="00B5091E"/>
    <w:rsid w:val="00B50928"/>
    <w:rsid w:val="00B5098C"/>
    <w:rsid w:val="00B50AAB"/>
    <w:rsid w:val="00B50B07"/>
    <w:rsid w:val="00B50B11"/>
    <w:rsid w:val="00B50CA0"/>
    <w:rsid w:val="00B50D7D"/>
    <w:rsid w:val="00B50EAF"/>
    <w:rsid w:val="00B50F55"/>
    <w:rsid w:val="00B50F95"/>
    <w:rsid w:val="00B50FC0"/>
    <w:rsid w:val="00B51055"/>
    <w:rsid w:val="00B51083"/>
    <w:rsid w:val="00B51258"/>
    <w:rsid w:val="00B512CB"/>
    <w:rsid w:val="00B51340"/>
    <w:rsid w:val="00B51396"/>
    <w:rsid w:val="00B5154E"/>
    <w:rsid w:val="00B515A8"/>
    <w:rsid w:val="00B5188A"/>
    <w:rsid w:val="00B51A40"/>
    <w:rsid w:val="00B51B84"/>
    <w:rsid w:val="00B51CBD"/>
    <w:rsid w:val="00B51DAA"/>
    <w:rsid w:val="00B51E0F"/>
    <w:rsid w:val="00B51E85"/>
    <w:rsid w:val="00B52044"/>
    <w:rsid w:val="00B520D0"/>
    <w:rsid w:val="00B52160"/>
    <w:rsid w:val="00B521BC"/>
    <w:rsid w:val="00B521EF"/>
    <w:rsid w:val="00B522AA"/>
    <w:rsid w:val="00B52447"/>
    <w:rsid w:val="00B52493"/>
    <w:rsid w:val="00B524BE"/>
    <w:rsid w:val="00B524F3"/>
    <w:rsid w:val="00B52576"/>
    <w:rsid w:val="00B52758"/>
    <w:rsid w:val="00B52820"/>
    <w:rsid w:val="00B529B5"/>
    <w:rsid w:val="00B52A09"/>
    <w:rsid w:val="00B52A6F"/>
    <w:rsid w:val="00B52AF4"/>
    <w:rsid w:val="00B52B51"/>
    <w:rsid w:val="00B52B5F"/>
    <w:rsid w:val="00B52D98"/>
    <w:rsid w:val="00B52E7D"/>
    <w:rsid w:val="00B53041"/>
    <w:rsid w:val="00B530D6"/>
    <w:rsid w:val="00B5313C"/>
    <w:rsid w:val="00B532A4"/>
    <w:rsid w:val="00B53402"/>
    <w:rsid w:val="00B534DF"/>
    <w:rsid w:val="00B53530"/>
    <w:rsid w:val="00B5358B"/>
    <w:rsid w:val="00B535A3"/>
    <w:rsid w:val="00B535B1"/>
    <w:rsid w:val="00B5366E"/>
    <w:rsid w:val="00B5375B"/>
    <w:rsid w:val="00B53782"/>
    <w:rsid w:val="00B537D0"/>
    <w:rsid w:val="00B5387A"/>
    <w:rsid w:val="00B53908"/>
    <w:rsid w:val="00B53925"/>
    <w:rsid w:val="00B5396F"/>
    <w:rsid w:val="00B539C0"/>
    <w:rsid w:val="00B539C2"/>
    <w:rsid w:val="00B53A29"/>
    <w:rsid w:val="00B53A3B"/>
    <w:rsid w:val="00B53AE0"/>
    <w:rsid w:val="00B53B20"/>
    <w:rsid w:val="00B53B50"/>
    <w:rsid w:val="00B53BDF"/>
    <w:rsid w:val="00B53D2D"/>
    <w:rsid w:val="00B53D43"/>
    <w:rsid w:val="00B53D79"/>
    <w:rsid w:val="00B53E7B"/>
    <w:rsid w:val="00B53EA0"/>
    <w:rsid w:val="00B53F34"/>
    <w:rsid w:val="00B53F49"/>
    <w:rsid w:val="00B5403A"/>
    <w:rsid w:val="00B540FF"/>
    <w:rsid w:val="00B54203"/>
    <w:rsid w:val="00B54226"/>
    <w:rsid w:val="00B5435C"/>
    <w:rsid w:val="00B543DD"/>
    <w:rsid w:val="00B543E0"/>
    <w:rsid w:val="00B544B1"/>
    <w:rsid w:val="00B544F8"/>
    <w:rsid w:val="00B54519"/>
    <w:rsid w:val="00B54560"/>
    <w:rsid w:val="00B546C9"/>
    <w:rsid w:val="00B5486B"/>
    <w:rsid w:val="00B5487C"/>
    <w:rsid w:val="00B54905"/>
    <w:rsid w:val="00B54983"/>
    <w:rsid w:val="00B549A8"/>
    <w:rsid w:val="00B54A8F"/>
    <w:rsid w:val="00B54B37"/>
    <w:rsid w:val="00B54C32"/>
    <w:rsid w:val="00B54C75"/>
    <w:rsid w:val="00B54CBA"/>
    <w:rsid w:val="00B54CCE"/>
    <w:rsid w:val="00B54D05"/>
    <w:rsid w:val="00B54D4E"/>
    <w:rsid w:val="00B54DB9"/>
    <w:rsid w:val="00B54E1A"/>
    <w:rsid w:val="00B54E1D"/>
    <w:rsid w:val="00B54E59"/>
    <w:rsid w:val="00B54E92"/>
    <w:rsid w:val="00B54EBF"/>
    <w:rsid w:val="00B54ED8"/>
    <w:rsid w:val="00B54FCD"/>
    <w:rsid w:val="00B54FFF"/>
    <w:rsid w:val="00B55039"/>
    <w:rsid w:val="00B5505E"/>
    <w:rsid w:val="00B55087"/>
    <w:rsid w:val="00B550C9"/>
    <w:rsid w:val="00B551D8"/>
    <w:rsid w:val="00B5524A"/>
    <w:rsid w:val="00B552C7"/>
    <w:rsid w:val="00B553F8"/>
    <w:rsid w:val="00B55428"/>
    <w:rsid w:val="00B555CE"/>
    <w:rsid w:val="00B555D0"/>
    <w:rsid w:val="00B555F0"/>
    <w:rsid w:val="00B556B8"/>
    <w:rsid w:val="00B556C3"/>
    <w:rsid w:val="00B556FA"/>
    <w:rsid w:val="00B55713"/>
    <w:rsid w:val="00B55780"/>
    <w:rsid w:val="00B557BF"/>
    <w:rsid w:val="00B557EB"/>
    <w:rsid w:val="00B55859"/>
    <w:rsid w:val="00B55861"/>
    <w:rsid w:val="00B5596F"/>
    <w:rsid w:val="00B559D3"/>
    <w:rsid w:val="00B55A40"/>
    <w:rsid w:val="00B55AD3"/>
    <w:rsid w:val="00B55C40"/>
    <w:rsid w:val="00B55C4E"/>
    <w:rsid w:val="00B55C6E"/>
    <w:rsid w:val="00B55C8B"/>
    <w:rsid w:val="00B55CCC"/>
    <w:rsid w:val="00B55D3F"/>
    <w:rsid w:val="00B55DFA"/>
    <w:rsid w:val="00B55EC8"/>
    <w:rsid w:val="00B55F3D"/>
    <w:rsid w:val="00B55F88"/>
    <w:rsid w:val="00B56031"/>
    <w:rsid w:val="00B56182"/>
    <w:rsid w:val="00B561DF"/>
    <w:rsid w:val="00B5626D"/>
    <w:rsid w:val="00B56319"/>
    <w:rsid w:val="00B5634F"/>
    <w:rsid w:val="00B564D1"/>
    <w:rsid w:val="00B565B6"/>
    <w:rsid w:val="00B5660E"/>
    <w:rsid w:val="00B56628"/>
    <w:rsid w:val="00B5662A"/>
    <w:rsid w:val="00B56648"/>
    <w:rsid w:val="00B568D9"/>
    <w:rsid w:val="00B56989"/>
    <w:rsid w:val="00B569D8"/>
    <w:rsid w:val="00B56A5A"/>
    <w:rsid w:val="00B56AFF"/>
    <w:rsid w:val="00B56BE1"/>
    <w:rsid w:val="00B56C01"/>
    <w:rsid w:val="00B56C5B"/>
    <w:rsid w:val="00B56C83"/>
    <w:rsid w:val="00B56CF3"/>
    <w:rsid w:val="00B56E4E"/>
    <w:rsid w:val="00B56E8C"/>
    <w:rsid w:val="00B56FD9"/>
    <w:rsid w:val="00B570FF"/>
    <w:rsid w:val="00B5717B"/>
    <w:rsid w:val="00B5720C"/>
    <w:rsid w:val="00B57375"/>
    <w:rsid w:val="00B573D6"/>
    <w:rsid w:val="00B577F5"/>
    <w:rsid w:val="00B57819"/>
    <w:rsid w:val="00B5781E"/>
    <w:rsid w:val="00B5788E"/>
    <w:rsid w:val="00B578BF"/>
    <w:rsid w:val="00B57979"/>
    <w:rsid w:val="00B5799C"/>
    <w:rsid w:val="00B57A47"/>
    <w:rsid w:val="00B57A48"/>
    <w:rsid w:val="00B57A8A"/>
    <w:rsid w:val="00B57C9E"/>
    <w:rsid w:val="00B57CEC"/>
    <w:rsid w:val="00B57D3C"/>
    <w:rsid w:val="00B601D2"/>
    <w:rsid w:val="00B601E1"/>
    <w:rsid w:val="00B60512"/>
    <w:rsid w:val="00B60529"/>
    <w:rsid w:val="00B605D4"/>
    <w:rsid w:val="00B60653"/>
    <w:rsid w:val="00B60692"/>
    <w:rsid w:val="00B60906"/>
    <w:rsid w:val="00B60B3E"/>
    <w:rsid w:val="00B60B86"/>
    <w:rsid w:val="00B60D68"/>
    <w:rsid w:val="00B60E7C"/>
    <w:rsid w:val="00B60F1A"/>
    <w:rsid w:val="00B60FC5"/>
    <w:rsid w:val="00B6103D"/>
    <w:rsid w:val="00B61045"/>
    <w:rsid w:val="00B6115C"/>
    <w:rsid w:val="00B61277"/>
    <w:rsid w:val="00B6131E"/>
    <w:rsid w:val="00B6131F"/>
    <w:rsid w:val="00B613B3"/>
    <w:rsid w:val="00B6141E"/>
    <w:rsid w:val="00B6153C"/>
    <w:rsid w:val="00B6157A"/>
    <w:rsid w:val="00B61921"/>
    <w:rsid w:val="00B61931"/>
    <w:rsid w:val="00B61BB6"/>
    <w:rsid w:val="00B61E7D"/>
    <w:rsid w:val="00B61EAB"/>
    <w:rsid w:val="00B61F51"/>
    <w:rsid w:val="00B62064"/>
    <w:rsid w:val="00B62269"/>
    <w:rsid w:val="00B622C2"/>
    <w:rsid w:val="00B622CE"/>
    <w:rsid w:val="00B623D7"/>
    <w:rsid w:val="00B62427"/>
    <w:rsid w:val="00B62432"/>
    <w:rsid w:val="00B62453"/>
    <w:rsid w:val="00B62494"/>
    <w:rsid w:val="00B625DD"/>
    <w:rsid w:val="00B62665"/>
    <w:rsid w:val="00B627D2"/>
    <w:rsid w:val="00B6284B"/>
    <w:rsid w:val="00B6290B"/>
    <w:rsid w:val="00B62A06"/>
    <w:rsid w:val="00B62A22"/>
    <w:rsid w:val="00B62B1E"/>
    <w:rsid w:val="00B62BAE"/>
    <w:rsid w:val="00B62C1D"/>
    <w:rsid w:val="00B62CBD"/>
    <w:rsid w:val="00B62D75"/>
    <w:rsid w:val="00B6303C"/>
    <w:rsid w:val="00B6308D"/>
    <w:rsid w:val="00B63146"/>
    <w:rsid w:val="00B63199"/>
    <w:rsid w:val="00B631F2"/>
    <w:rsid w:val="00B632A0"/>
    <w:rsid w:val="00B63302"/>
    <w:rsid w:val="00B6333D"/>
    <w:rsid w:val="00B63417"/>
    <w:rsid w:val="00B63427"/>
    <w:rsid w:val="00B63469"/>
    <w:rsid w:val="00B63473"/>
    <w:rsid w:val="00B635F2"/>
    <w:rsid w:val="00B63710"/>
    <w:rsid w:val="00B63800"/>
    <w:rsid w:val="00B638B1"/>
    <w:rsid w:val="00B63AF8"/>
    <w:rsid w:val="00B63BE0"/>
    <w:rsid w:val="00B63D20"/>
    <w:rsid w:val="00B63D43"/>
    <w:rsid w:val="00B63D5A"/>
    <w:rsid w:val="00B63DE1"/>
    <w:rsid w:val="00B63E2C"/>
    <w:rsid w:val="00B63EA0"/>
    <w:rsid w:val="00B63F6F"/>
    <w:rsid w:val="00B63FCA"/>
    <w:rsid w:val="00B63FEB"/>
    <w:rsid w:val="00B64098"/>
    <w:rsid w:val="00B64263"/>
    <w:rsid w:val="00B6428A"/>
    <w:rsid w:val="00B6432E"/>
    <w:rsid w:val="00B643CA"/>
    <w:rsid w:val="00B64403"/>
    <w:rsid w:val="00B64509"/>
    <w:rsid w:val="00B645FD"/>
    <w:rsid w:val="00B6465B"/>
    <w:rsid w:val="00B64744"/>
    <w:rsid w:val="00B648C7"/>
    <w:rsid w:val="00B64A3F"/>
    <w:rsid w:val="00B64AC8"/>
    <w:rsid w:val="00B64C67"/>
    <w:rsid w:val="00B64CDF"/>
    <w:rsid w:val="00B64D73"/>
    <w:rsid w:val="00B64DD8"/>
    <w:rsid w:val="00B64E6D"/>
    <w:rsid w:val="00B64E78"/>
    <w:rsid w:val="00B64F7A"/>
    <w:rsid w:val="00B65051"/>
    <w:rsid w:val="00B65061"/>
    <w:rsid w:val="00B65080"/>
    <w:rsid w:val="00B650E1"/>
    <w:rsid w:val="00B65141"/>
    <w:rsid w:val="00B6517F"/>
    <w:rsid w:val="00B65207"/>
    <w:rsid w:val="00B65275"/>
    <w:rsid w:val="00B65578"/>
    <w:rsid w:val="00B65766"/>
    <w:rsid w:val="00B657BC"/>
    <w:rsid w:val="00B65915"/>
    <w:rsid w:val="00B65992"/>
    <w:rsid w:val="00B659BB"/>
    <w:rsid w:val="00B659C0"/>
    <w:rsid w:val="00B65A71"/>
    <w:rsid w:val="00B65A73"/>
    <w:rsid w:val="00B65B63"/>
    <w:rsid w:val="00B65BEA"/>
    <w:rsid w:val="00B65CC2"/>
    <w:rsid w:val="00B65CFD"/>
    <w:rsid w:val="00B65D15"/>
    <w:rsid w:val="00B65D5D"/>
    <w:rsid w:val="00B65DC3"/>
    <w:rsid w:val="00B65E74"/>
    <w:rsid w:val="00B65E9B"/>
    <w:rsid w:val="00B65F01"/>
    <w:rsid w:val="00B65FF2"/>
    <w:rsid w:val="00B66078"/>
    <w:rsid w:val="00B661DA"/>
    <w:rsid w:val="00B6620F"/>
    <w:rsid w:val="00B66306"/>
    <w:rsid w:val="00B66455"/>
    <w:rsid w:val="00B6649E"/>
    <w:rsid w:val="00B664F9"/>
    <w:rsid w:val="00B66598"/>
    <w:rsid w:val="00B66648"/>
    <w:rsid w:val="00B6686A"/>
    <w:rsid w:val="00B6689A"/>
    <w:rsid w:val="00B66A6C"/>
    <w:rsid w:val="00B66AE9"/>
    <w:rsid w:val="00B66D03"/>
    <w:rsid w:val="00B66D4C"/>
    <w:rsid w:val="00B66DC5"/>
    <w:rsid w:val="00B66DD4"/>
    <w:rsid w:val="00B66E2F"/>
    <w:rsid w:val="00B66EA5"/>
    <w:rsid w:val="00B66F66"/>
    <w:rsid w:val="00B66FFA"/>
    <w:rsid w:val="00B67047"/>
    <w:rsid w:val="00B670E6"/>
    <w:rsid w:val="00B67125"/>
    <w:rsid w:val="00B672DB"/>
    <w:rsid w:val="00B672E8"/>
    <w:rsid w:val="00B67351"/>
    <w:rsid w:val="00B6739D"/>
    <w:rsid w:val="00B67465"/>
    <w:rsid w:val="00B67582"/>
    <w:rsid w:val="00B6759E"/>
    <w:rsid w:val="00B675FC"/>
    <w:rsid w:val="00B6762A"/>
    <w:rsid w:val="00B67680"/>
    <w:rsid w:val="00B678A9"/>
    <w:rsid w:val="00B67A21"/>
    <w:rsid w:val="00B67AD8"/>
    <w:rsid w:val="00B67B79"/>
    <w:rsid w:val="00B67C5B"/>
    <w:rsid w:val="00B67C68"/>
    <w:rsid w:val="00B67C7B"/>
    <w:rsid w:val="00B67D0D"/>
    <w:rsid w:val="00B67D1F"/>
    <w:rsid w:val="00B67DDC"/>
    <w:rsid w:val="00B67F02"/>
    <w:rsid w:val="00B67F13"/>
    <w:rsid w:val="00B67FA8"/>
    <w:rsid w:val="00B67FC6"/>
    <w:rsid w:val="00B67FD3"/>
    <w:rsid w:val="00B70019"/>
    <w:rsid w:val="00B70047"/>
    <w:rsid w:val="00B700D1"/>
    <w:rsid w:val="00B70127"/>
    <w:rsid w:val="00B70165"/>
    <w:rsid w:val="00B7020E"/>
    <w:rsid w:val="00B70235"/>
    <w:rsid w:val="00B702C1"/>
    <w:rsid w:val="00B702E7"/>
    <w:rsid w:val="00B7033A"/>
    <w:rsid w:val="00B7034F"/>
    <w:rsid w:val="00B703E1"/>
    <w:rsid w:val="00B7041F"/>
    <w:rsid w:val="00B70486"/>
    <w:rsid w:val="00B70664"/>
    <w:rsid w:val="00B70722"/>
    <w:rsid w:val="00B7073C"/>
    <w:rsid w:val="00B707F3"/>
    <w:rsid w:val="00B70849"/>
    <w:rsid w:val="00B70898"/>
    <w:rsid w:val="00B708B8"/>
    <w:rsid w:val="00B70964"/>
    <w:rsid w:val="00B7099F"/>
    <w:rsid w:val="00B709E4"/>
    <w:rsid w:val="00B70A2B"/>
    <w:rsid w:val="00B70BF7"/>
    <w:rsid w:val="00B70C17"/>
    <w:rsid w:val="00B70C69"/>
    <w:rsid w:val="00B70CA8"/>
    <w:rsid w:val="00B70CF3"/>
    <w:rsid w:val="00B70D28"/>
    <w:rsid w:val="00B70E5B"/>
    <w:rsid w:val="00B70F9C"/>
    <w:rsid w:val="00B71046"/>
    <w:rsid w:val="00B710DC"/>
    <w:rsid w:val="00B71139"/>
    <w:rsid w:val="00B71300"/>
    <w:rsid w:val="00B7135F"/>
    <w:rsid w:val="00B7143A"/>
    <w:rsid w:val="00B714C9"/>
    <w:rsid w:val="00B714E3"/>
    <w:rsid w:val="00B715F8"/>
    <w:rsid w:val="00B71753"/>
    <w:rsid w:val="00B717A3"/>
    <w:rsid w:val="00B717DB"/>
    <w:rsid w:val="00B7182B"/>
    <w:rsid w:val="00B7183E"/>
    <w:rsid w:val="00B71844"/>
    <w:rsid w:val="00B71889"/>
    <w:rsid w:val="00B7189C"/>
    <w:rsid w:val="00B718A6"/>
    <w:rsid w:val="00B718E7"/>
    <w:rsid w:val="00B7190F"/>
    <w:rsid w:val="00B719A3"/>
    <w:rsid w:val="00B71B2E"/>
    <w:rsid w:val="00B71C5B"/>
    <w:rsid w:val="00B71CA4"/>
    <w:rsid w:val="00B71D53"/>
    <w:rsid w:val="00B71D9B"/>
    <w:rsid w:val="00B71DBE"/>
    <w:rsid w:val="00B71DDB"/>
    <w:rsid w:val="00B71EE3"/>
    <w:rsid w:val="00B71EF8"/>
    <w:rsid w:val="00B7207B"/>
    <w:rsid w:val="00B72132"/>
    <w:rsid w:val="00B72133"/>
    <w:rsid w:val="00B72198"/>
    <w:rsid w:val="00B72407"/>
    <w:rsid w:val="00B7242C"/>
    <w:rsid w:val="00B72479"/>
    <w:rsid w:val="00B7247A"/>
    <w:rsid w:val="00B72496"/>
    <w:rsid w:val="00B72545"/>
    <w:rsid w:val="00B72549"/>
    <w:rsid w:val="00B725DF"/>
    <w:rsid w:val="00B72803"/>
    <w:rsid w:val="00B72A11"/>
    <w:rsid w:val="00B72A99"/>
    <w:rsid w:val="00B72BEC"/>
    <w:rsid w:val="00B72BFC"/>
    <w:rsid w:val="00B72CFF"/>
    <w:rsid w:val="00B72D91"/>
    <w:rsid w:val="00B72F52"/>
    <w:rsid w:val="00B7309F"/>
    <w:rsid w:val="00B73108"/>
    <w:rsid w:val="00B7313D"/>
    <w:rsid w:val="00B73184"/>
    <w:rsid w:val="00B7327E"/>
    <w:rsid w:val="00B732C6"/>
    <w:rsid w:val="00B73304"/>
    <w:rsid w:val="00B733C2"/>
    <w:rsid w:val="00B733C7"/>
    <w:rsid w:val="00B733F0"/>
    <w:rsid w:val="00B734AD"/>
    <w:rsid w:val="00B734B2"/>
    <w:rsid w:val="00B7352C"/>
    <w:rsid w:val="00B73550"/>
    <w:rsid w:val="00B735C3"/>
    <w:rsid w:val="00B736CD"/>
    <w:rsid w:val="00B73766"/>
    <w:rsid w:val="00B737CE"/>
    <w:rsid w:val="00B7380D"/>
    <w:rsid w:val="00B7384C"/>
    <w:rsid w:val="00B739B0"/>
    <w:rsid w:val="00B739C1"/>
    <w:rsid w:val="00B739DC"/>
    <w:rsid w:val="00B73BAC"/>
    <w:rsid w:val="00B73BCD"/>
    <w:rsid w:val="00B73C9E"/>
    <w:rsid w:val="00B73CB0"/>
    <w:rsid w:val="00B73CE9"/>
    <w:rsid w:val="00B73D1C"/>
    <w:rsid w:val="00B73D20"/>
    <w:rsid w:val="00B73D5B"/>
    <w:rsid w:val="00B73EC6"/>
    <w:rsid w:val="00B73F61"/>
    <w:rsid w:val="00B741C3"/>
    <w:rsid w:val="00B741C4"/>
    <w:rsid w:val="00B74267"/>
    <w:rsid w:val="00B74287"/>
    <w:rsid w:val="00B74335"/>
    <w:rsid w:val="00B743E6"/>
    <w:rsid w:val="00B744F1"/>
    <w:rsid w:val="00B745AC"/>
    <w:rsid w:val="00B74653"/>
    <w:rsid w:val="00B746B4"/>
    <w:rsid w:val="00B74710"/>
    <w:rsid w:val="00B74753"/>
    <w:rsid w:val="00B747A3"/>
    <w:rsid w:val="00B747D3"/>
    <w:rsid w:val="00B74938"/>
    <w:rsid w:val="00B749DA"/>
    <w:rsid w:val="00B74A29"/>
    <w:rsid w:val="00B74A9B"/>
    <w:rsid w:val="00B74B6B"/>
    <w:rsid w:val="00B74C00"/>
    <w:rsid w:val="00B74CFF"/>
    <w:rsid w:val="00B74D2E"/>
    <w:rsid w:val="00B74F46"/>
    <w:rsid w:val="00B75001"/>
    <w:rsid w:val="00B7512B"/>
    <w:rsid w:val="00B7518C"/>
    <w:rsid w:val="00B751AF"/>
    <w:rsid w:val="00B751E6"/>
    <w:rsid w:val="00B752D9"/>
    <w:rsid w:val="00B75323"/>
    <w:rsid w:val="00B75355"/>
    <w:rsid w:val="00B75388"/>
    <w:rsid w:val="00B753C4"/>
    <w:rsid w:val="00B75466"/>
    <w:rsid w:val="00B754B7"/>
    <w:rsid w:val="00B7556B"/>
    <w:rsid w:val="00B75665"/>
    <w:rsid w:val="00B75729"/>
    <w:rsid w:val="00B75746"/>
    <w:rsid w:val="00B757E7"/>
    <w:rsid w:val="00B757FD"/>
    <w:rsid w:val="00B75824"/>
    <w:rsid w:val="00B75A44"/>
    <w:rsid w:val="00B75AC9"/>
    <w:rsid w:val="00B75B25"/>
    <w:rsid w:val="00B75D38"/>
    <w:rsid w:val="00B75D5E"/>
    <w:rsid w:val="00B75EF6"/>
    <w:rsid w:val="00B75F3A"/>
    <w:rsid w:val="00B760D2"/>
    <w:rsid w:val="00B761DB"/>
    <w:rsid w:val="00B7621F"/>
    <w:rsid w:val="00B762E6"/>
    <w:rsid w:val="00B76311"/>
    <w:rsid w:val="00B7643E"/>
    <w:rsid w:val="00B76455"/>
    <w:rsid w:val="00B76540"/>
    <w:rsid w:val="00B76598"/>
    <w:rsid w:val="00B766E6"/>
    <w:rsid w:val="00B766F8"/>
    <w:rsid w:val="00B76792"/>
    <w:rsid w:val="00B76806"/>
    <w:rsid w:val="00B76837"/>
    <w:rsid w:val="00B7684A"/>
    <w:rsid w:val="00B768BA"/>
    <w:rsid w:val="00B768E0"/>
    <w:rsid w:val="00B76999"/>
    <w:rsid w:val="00B76A54"/>
    <w:rsid w:val="00B76B9D"/>
    <w:rsid w:val="00B76BC2"/>
    <w:rsid w:val="00B76DFA"/>
    <w:rsid w:val="00B76F77"/>
    <w:rsid w:val="00B77097"/>
    <w:rsid w:val="00B770C5"/>
    <w:rsid w:val="00B7718A"/>
    <w:rsid w:val="00B771CB"/>
    <w:rsid w:val="00B772AC"/>
    <w:rsid w:val="00B774C8"/>
    <w:rsid w:val="00B774CD"/>
    <w:rsid w:val="00B775BD"/>
    <w:rsid w:val="00B77616"/>
    <w:rsid w:val="00B777F0"/>
    <w:rsid w:val="00B77891"/>
    <w:rsid w:val="00B7795A"/>
    <w:rsid w:val="00B779E3"/>
    <w:rsid w:val="00B77A7A"/>
    <w:rsid w:val="00B77AB4"/>
    <w:rsid w:val="00B77BFD"/>
    <w:rsid w:val="00B77D16"/>
    <w:rsid w:val="00B77D7F"/>
    <w:rsid w:val="00B77E02"/>
    <w:rsid w:val="00B77E1F"/>
    <w:rsid w:val="00B77E7D"/>
    <w:rsid w:val="00B77F0A"/>
    <w:rsid w:val="00B77F48"/>
    <w:rsid w:val="00B77F88"/>
    <w:rsid w:val="00B77FE4"/>
    <w:rsid w:val="00B80024"/>
    <w:rsid w:val="00B801E8"/>
    <w:rsid w:val="00B8020A"/>
    <w:rsid w:val="00B80238"/>
    <w:rsid w:val="00B8037C"/>
    <w:rsid w:val="00B803B5"/>
    <w:rsid w:val="00B803EE"/>
    <w:rsid w:val="00B805B0"/>
    <w:rsid w:val="00B8069E"/>
    <w:rsid w:val="00B806E1"/>
    <w:rsid w:val="00B80708"/>
    <w:rsid w:val="00B80719"/>
    <w:rsid w:val="00B80721"/>
    <w:rsid w:val="00B807DD"/>
    <w:rsid w:val="00B80886"/>
    <w:rsid w:val="00B808E0"/>
    <w:rsid w:val="00B809A9"/>
    <w:rsid w:val="00B809D5"/>
    <w:rsid w:val="00B80AEE"/>
    <w:rsid w:val="00B80B2F"/>
    <w:rsid w:val="00B80B78"/>
    <w:rsid w:val="00B80BE1"/>
    <w:rsid w:val="00B80C51"/>
    <w:rsid w:val="00B80C6C"/>
    <w:rsid w:val="00B80CA2"/>
    <w:rsid w:val="00B80D31"/>
    <w:rsid w:val="00B80D93"/>
    <w:rsid w:val="00B80E15"/>
    <w:rsid w:val="00B80F1F"/>
    <w:rsid w:val="00B80F7F"/>
    <w:rsid w:val="00B81072"/>
    <w:rsid w:val="00B810F7"/>
    <w:rsid w:val="00B811F9"/>
    <w:rsid w:val="00B81259"/>
    <w:rsid w:val="00B8136C"/>
    <w:rsid w:val="00B813D2"/>
    <w:rsid w:val="00B813E5"/>
    <w:rsid w:val="00B8140D"/>
    <w:rsid w:val="00B816EB"/>
    <w:rsid w:val="00B81735"/>
    <w:rsid w:val="00B81790"/>
    <w:rsid w:val="00B81828"/>
    <w:rsid w:val="00B818E4"/>
    <w:rsid w:val="00B8195F"/>
    <w:rsid w:val="00B81A1D"/>
    <w:rsid w:val="00B81A54"/>
    <w:rsid w:val="00B81A8E"/>
    <w:rsid w:val="00B81AA7"/>
    <w:rsid w:val="00B81BE8"/>
    <w:rsid w:val="00B81C0B"/>
    <w:rsid w:val="00B81CB8"/>
    <w:rsid w:val="00B81CBD"/>
    <w:rsid w:val="00B81CE7"/>
    <w:rsid w:val="00B81D3F"/>
    <w:rsid w:val="00B81D60"/>
    <w:rsid w:val="00B81D9A"/>
    <w:rsid w:val="00B81E6D"/>
    <w:rsid w:val="00B81E71"/>
    <w:rsid w:val="00B81ECA"/>
    <w:rsid w:val="00B81ECD"/>
    <w:rsid w:val="00B82182"/>
    <w:rsid w:val="00B8231C"/>
    <w:rsid w:val="00B8240A"/>
    <w:rsid w:val="00B82425"/>
    <w:rsid w:val="00B8244C"/>
    <w:rsid w:val="00B824E1"/>
    <w:rsid w:val="00B82581"/>
    <w:rsid w:val="00B82615"/>
    <w:rsid w:val="00B8262D"/>
    <w:rsid w:val="00B8270E"/>
    <w:rsid w:val="00B8273C"/>
    <w:rsid w:val="00B8283E"/>
    <w:rsid w:val="00B82921"/>
    <w:rsid w:val="00B82A4A"/>
    <w:rsid w:val="00B82A8D"/>
    <w:rsid w:val="00B82A95"/>
    <w:rsid w:val="00B82C49"/>
    <w:rsid w:val="00B82C89"/>
    <w:rsid w:val="00B82E16"/>
    <w:rsid w:val="00B82E65"/>
    <w:rsid w:val="00B82EF4"/>
    <w:rsid w:val="00B82F52"/>
    <w:rsid w:val="00B82F92"/>
    <w:rsid w:val="00B82FF8"/>
    <w:rsid w:val="00B830C4"/>
    <w:rsid w:val="00B8312C"/>
    <w:rsid w:val="00B8324E"/>
    <w:rsid w:val="00B8331A"/>
    <w:rsid w:val="00B8336B"/>
    <w:rsid w:val="00B834A0"/>
    <w:rsid w:val="00B834B8"/>
    <w:rsid w:val="00B8352A"/>
    <w:rsid w:val="00B83620"/>
    <w:rsid w:val="00B837FA"/>
    <w:rsid w:val="00B8389F"/>
    <w:rsid w:val="00B838FD"/>
    <w:rsid w:val="00B839DB"/>
    <w:rsid w:val="00B83A6B"/>
    <w:rsid w:val="00B83A70"/>
    <w:rsid w:val="00B83AE7"/>
    <w:rsid w:val="00B83B0A"/>
    <w:rsid w:val="00B83BE7"/>
    <w:rsid w:val="00B83C47"/>
    <w:rsid w:val="00B83CE5"/>
    <w:rsid w:val="00B83E0E"/>
    <w:rsid w:val="00B83EAA"/>
    <w:rsid w:val="00B840D2"/>
    <w:rsid w:val="00B84132"/>
    <w:rsid w:val="00B8424B"/>
    <w:rsid w:val="00B84257"/>
    <w:rsid w:val="00B843AE"/>
    <w:rsid w:val="00B843BA"/>
    <w:rsid w:val="00B843FC"/>
    <w:rsid w:val="00B8444D"/>
    <w:rsid w:val="00B84451"/>
    <w:rsid w:val="00B8448A"/>
    <w:rsid w:val="00B84563"/>
    <w:rsid w:val="00B84580"/>
    <w:rsid w:val="00B8464E"/>
    <w:rsid w:val="00B84700"/>
    <w:rsid w:val="00B847DC"/>
    <w:rsid w:val="00B8486E"/>
    <w:rsid w:val="00B848F3"/>
    <w:rsid w:val="00B84972"/>
    <w:rsid w:val="00B84A1F"/>
    <w:rsid w:val="00B84AB7"/>
    <w:rsid w:val="00B84BB2"/>
    <w:rsid w:val="00B84C8C"/>
    <w:rsid w:val="00B84CAE"/>
    <w:rsid w:val="00B84CC8"/>
    <w:rsid w:val="00B84DAB"/>
    <w:rsid w:val="00B84DB0"/>
    <w:rsid w:val="00B84FEA"/>
    <w:rsid w:val="00B85028"/>
    <w:rsid w:val="00B85059"/>
    <w:rsid w:val="00B8514E"/>
    <w:rsid w:val="00B852A1"/>
    <w:rsid w:val="00B85412"/>
    <w:rsid w:val="00B854C2"/>
    <w:rsid w:val="00B858A9"/>
    <w:rsid w:val="00B858D8"/>
    <w:rsid w:val="00B85960"/>
    <w:rsid w:val="00B859C4"/>
    <w:rsid w:val="00B85A14"/>
    <w:rsid w:val="00B85A5A"/>
    <w:rsid w:val="00B85AA0"/>
    <w:rsid w:val="00B85B8B"/>
    <w:rsid w:val="00B85B9A"/>
    <w:rsid w:val="00B85C1F"/>
    <w:rsid w:val="00B85C24"/>
    <w:rsid w:val="00B85C9A"/>
    <w:rsid w:val="00B85CDC"/>
    <w:rsid w:val="00B85CED"/>
    <w:rsid w:val="00B85D3D"/>
    <w:rsid w:val="00B85D57"/>
    <w:rsid w:val="00B85DCB"/>
    <w:rsid w:val="00B85E05"/>
    <w:rsid w:val="00B85E71"/>
    <w:rsid w:val="00B85FDA"/>
    <w:rsid w:val="00B8604E"/>
    <w:rsid w:val="00B86095"/>
    <w:rsid w:val="00B860CE"/>
    <w:rsid w:val="00B86122"/>
    <w:rsid w:val="00B86131"/>
    <w:rsid w:val="00B8615A"/>
    <w:rsid w:val="00B86169"/>
    <w:rsid w:val="00B861D9"/>
    <w:rsid w:val="00B861F9"/>
    <w:rsid w:val="00B8635B"/>
    <w:rsid w:val="00B86442"/>
    <w:rsid w:val="00B864DF"/>
    <w:rsid w:val="00B865F0"/>
    <w:rsid w:val="00B866BE"/>
    <w:rsid w:val="00B866F8"/>
    <w:rsid w:val="00B867EB"/>
    <w:rsid w:val="00B86836"/>
    <w:rsid w:val="00B86966"/>
    <w:rsid w:val="00B869B5"/>
    <w:rsid w:val="00B86A0F"/>
    <w:rsid w:val="00B86B73"/>
    <w:rsid w:val="00B86BC9"/>
    <w:rsid w:val="00B86C51"/>
    <w:rsid w:val="00B86C5F"/>
    <w:rsid w:val="00B86C71"/>
    <w:rsid w:val="00B86C80"/>
    <w:rsid w:val="00B86D2E"/>
    <w:rsid w:val="00B86ED3"/>
    <w:rsid w:val="00B86F94"/>
    <w:rsid w:val="00B87004"/>
    <w:rsid w:val="00B870DF"/>
    <w:rsid w:val="00B8724C"/>
    <w:rsid w:val="00B87265"/>
    <w:rsid w:val="00B87405"/>
    <w:rsid w:val="00B874EC"/>
    <w:rsid w:val="00B874FD"/>
    <w:rsid w:val="00B875DB"/>
    <w:rsid w:val="00B876F3"/>
    <w:rsid w:val="00B877B0"/>
    <w:rsid w:val="00B87850"/>
    <w:rsid w:val="00B87A4E"/>
    <w:rsid w:val="00B87A96"/>
    <w:rsid w:val="00B87AB0"/>
    <w:rsid w:val="00B87AFE"/>
    <w:rsid w:val="00B87B38"/>
    <w:rsid w:val="00B87D69"/>
    <w:rsid w:val="00B87DA5"/>
    <w:rsid w:val="00B87EAF"/>
    <w:rsid w:val="00B87FD6"/>
    <w:rsid w:val="00B87FF2"/>
    <w:rsid w:val="00B87FF5"/>
    <w:rsid w:val="00B9010A"/>
    <w:rsid w:val="00B901C6"/>
    <w:rsid w:val="00B901CA"/>
    <w:rsid w:val="00B901D1"/>
    <w:rsid w:val="00B90255"/>
    <w:rsid w:val="00B90289"/>
    <w:rsid w:val="00B902AB"/>
    <w:rsid w:val="00B90300"/>
    <w:rsid w:val="00B903EE"/>
    <w:rsid w:val="00B90484"/>
    <w:rsid w:val="00B9063A"/>
    <w:rsid w:val="00B9065B"/>
    <w:rsid w:val="00B906BD"/>
    <w:rsid w:val="00B906D0"/>
    <w:rsid w:val="00B906F0"/>
    <w:rsid w:val="00B9073C"/>
    <w:rsid w:val="00B90849"/>
    <w:rsid w:val="00B909B7"/>
    <w:rsid w:val="00B90A33"/>
    <w:rsid w:val="00B90CD1"/>
    <w:rsid w:val="00B90CE4"/>
    <w:rsid w:val="00B90CFF"/>
    <w:rsid w:val="00B90D11"/>
    <w:rsid w:val="00B90D2B"/>
    <w:rsid w:val="00B90DE4"/>
    <w:rsid w:val="00B90DE5"/>
    <w:rsid w:val="00B90F7A"/>
    <w:rsid w:val="00B90FA3"/>
    <w:rsid w:val="00B91107"/>
    <w:rsid w:val="00B9133F"/>
    <w:rsid w:val="00B913AC"/>
    <w:rsid w:val="00B913B2"/>
    <w:rsid w:val="00B91429"/>
    <w:rsid w:val="00B91492"/>
    <w:rsid w:val="00B914BF"/>
    <w:rsid w:val="00B91565"/>
    <w:rsid w:val="00B915F7"/>
    <w:rsid w:val="00B91602"/>
    <w:rsid w:val="00B91610"/>
    <w:rsid w:val="00B91622"/>
    <w:rsid w:val="00B91632"/>
    <w:rsid w:val="00B9170E"/>
    <w:rsid w:val="00B91730"/>
    <w:rsid w:val="00B917AD"/>
    <w:rsid w:val="00B91869"/>
    <w:rsid w:val="00B918C4"/>
    <w:rsid w:val="00B9190B"/>
    <w:rsid w:val="00B919F8"/>
    <w:rsid w:val="00B91A64"/>
    <w:rsid w:val="00B91A65"/>
    <w:rsid w:val="00B91BE1"/>
    <w:rsid w:val="00B91C10"/>
    <w:rsid w:val="00B91D80"/>
    <w:rsid w:val="00B91E8F"/>
    <w:rsid w:val="00B91F34"/>
    <w:rsid w:val="00B920AF"/>
    <w:rsid w:val="00B922B6"/>
    <w:rsid w:val="00B92348"/>
    <w:rsid w:val="00B9235D"/>
    <w:rsid w:val="00B9235E"/>
    <w:rsid w:val="00B92395"/>
    <w:rsid w:val="00B92453"/>
    <w:rsid w:val="00B92459"/>
    <w:rsid w:val="00B924A5"/>
    <w:rsid w:val="00B9252C"/>
    <w:rsid w:val="00B9255B"/>
    <w:rsid w:val="00B925C4"/>
    <w:rsid w:val="00B92630"/>
    <w:rsid w:val="00B9278B"/>
    <w:rsid w:val="00B9283A"/>
    <w:rsid w:val="00B92887"/>
    <w:rsid w:val="00B92969"/>
    <w:rsid w:val="00B929AD"/>
    <w:rsid w:val="00B929BC"/>
    <w:rsid w:val="00B929C8"/>
    <w:rsid w:val="00B92A63"/>
    <w:rsid w:val="00B92B1B"/>
    <w:rsid w:val="00B92B62"/>
    <w:rsid w:val="00B92B72"/>
    <w:rsid w:val="00B92B7B"/>
    <w:rsid w:val="00B92C0B"/>
    <w:rsid w:val="00B92C4D"/>
    <w:rsid w:val="00B92FD6"/>
    <w:rsid w:val="00B930FB"/>
    <w:rsid w:val="00B93119"/>
    <w:rsid w:val="00B9322F"/>
    <w:rsid w:val="00B93261"/>
    <w:rsid w:val="00B93269"/>
    <w:rsid w:val="00B93313"/>
    <w:rsid w:val="00B933C3"/>
    <w:rsid w:val="00B9343E"/>
    <w:rsid w:val="00B934B8"/>
    <w:rsid w:val="00B93568"/>
    <w:rsid w:val="00B93581"/>
    <w:rsid w:val="00B937F4"/>
    <w:rsid w:val="00B93934"/>
    <w:rsid w:val="00B93AF9"/>
    <w:rsid w:val="00B93B31"/>
    <w:rsid w:val="00B93B6D"/>
    <w:rsid w:val="00B93BAA"/>
    <w:rsid w:val="00B93C2D"/>
    <w:rsid w:val="00B93C6E"/>
    <w:rsid w:val="00B93DD3"/>
    <w:rsid w:val="00B93E42"/>
    <w:rsid w:val="00B94157"/>
    <w:rsid w:val="00B941B8"/>
    <w:rsid w:val="00B9421F"/>
    <w:rsid w:val="00B9430E"/>
    <w:rsid w:val="00B94484"/>
    <w:rsid w:val="00B945AA"/>
    <w:rsid w:val="00B9465C"/>
    <w:rsid w:val="00B94678"/>
    <w:rsid w:val="00B946D1"/>
    <w:rsid w:val="00B947B1"/>
    <w:rsid w:val="00B9480A"/>
    <w:rsid w:val="00B949B9"/>
    <w:rsid w:val="00B94A62"/>
    <w:rsid w:val="00B94A65"/>
    <w:rsid w:val="00B94B75"/>
    <w:rsid w:val="00B94BB2"/>
    <w:rsid w:val="00B94BE5"/>
    <w:rsid w:val="00B94D02"/>
    <w:rsid w:val="00B94F30"/>
    <w:rsid w:val="00B9509F"/>
    <w:rsid w:val="00B950E3"/>
    <w:rsid w:val="00B95117"/>
    <w:rsid w:val="00B9514B"/>
    <w:rsid w:val="00B95261"/>
    <w:rsid w:val="00B952B5"/>
    <w:rsid w:val="00B95304"/>
    <w:rsid w:val="00B9536D"/>
    <w:rsid w:val="00B95383"/>
    <w:rsid w:val="00B953A5"/>
    <w:rsid w:val="00B953AE"/>
    <w:rsid w:val="00B9547E"/>
    <w:rsid w:val="00B95560"/>
    <w:rsid w:val="00B95573"/>
    <w:rsid w:val="00B9580E"/>
    <w:rsid w:val="00B958CF"/>
    <w:rsid w:val="00B95A50"/>
    <w:rsid w:val="00B95AFD"/>
    <w:rsid w:val="00B95B09"/>
    <w:rsid w:val="00B95B28"/>
    <w:rsid w:val="00B95B68"/>
    <w:rsid w:val="00B95B80"/>
    <w:rsid w:val="00B95BF8"/>
    <w:rsid w:val="00B95E8A"/>
    <w:rsid w:val="00B95ECF"/>
    <w:rsid w:val="00B95ED4"/>
    <w:rsid w:val="00B95F3B"/>
    <w:rsid w:val="00B95F9B"/>
    <w:rsid w:val="00B96211"/>
    <w:rsid w:val="00B96349"/>
    <w:rsid w:val="00B96376"/>
    <w:rsid w:val="00B96396"/>
    <w:rsid w:val="00B96486"/>
    <w:rsid w:val="00B964E7"/>
    <w:rsid w:val="00B96528"/>
    <w:rsid w:val="00B96675"/>
    <w:rsid w:val="00B96714"/>
    <w:rsid w:val="00B9671A"/>
    <w:rsid w:val="00B96759"/>
    <w:rsid w:val="00B9679C"/>
    <w:rsid w:val="00B96876"/>
    <w:rsid w:val="00B968E9"/>
    <w:rsid w:val="00B96919"/>
    <w:rsid w:val="00B96922"/>
    <w:rsid w:val="00B96964"/>
    <w:rsid w:val="00B96B5D"/>
    <w:rsid w:val="00B96B85"/>
    <w:rsid w:val="00B96BEA"/>
    <w:rsid w:val="00B96C8F"/>
    <w:rsid w:val="00B96CC1"/>
    <w:rsid w:val="00B96CC4"/>
    <w:rsid w:val="00B96D80"/>
    <w:rsid w:val="00B96E7A"/>
    <w:rsid w:val="00B96F3C"/>
    <w:rsid w:val="00B96F71"/>
    <w:rsid w:val="00B96FAC"/>
    <w:rsid w:val="00B97123"/>
    <w:rsid w:val="00B9718A"/>
    <w:rsid w:val="00B97249"/>
    <w:rsid w:val="00B973A9"/>
    <w:rsid w:val="00B9744E"/>
    <w:rsid w:val="00B97457"/>
    <w:rsid w:val="00B9760B"/>
    <w:rsid w:val="00B9760F"/>
    <w:rsid w:val="00B976B6"/>
    <w:rsid w:val="00B97706"/>
    <w:rsid w:val="00B9771F"/>
    <w:rsid w:val="00B9777A"/>
    <w:rsid w:val="00B977A4"/>
    <w:rsid w:val="00B97902"/>
    <w:rsid w:val="00B97905"/>
    <w:rsid w:val="00B97947"/>
    <w:rsid w:val="00B97956"/>
    <w:rsid w:val="00B97A7A"/>
    <w:rsid w:val="00B97A9F"/>
    <w:rsid w:val="00B97AE0"/>
    <w:rsid w:val="00B97AE2"/>
    <w:rsid w:val="00B97AE7"/>
    <w:rsid w:val="00B97B1D"/>
    <w:rsid w:val="00B97D5C"/>
    <w:rsid w:val="00B97D94"/>
    <w:rsid w:val="00B97EC0"/>
    <w:rsid w:val="00B97F59"/>
    <w:rsid w:val="00B97F76"/>
    <w:rsid w:val="00B97FEB"/>
    <w:rsid w:val="00BA0006"/>
    <w:rsid w:val="00BA002D"/>
    <w:rsid w:val="00BA0032"/>
    <w:rsid w:val="00BA0164"/>
    <w:rsid w:val="00BA023C"/>
    <w:rsid w:val="00BA028F"/>
    <w:rsid w:val="00BA0298"/>
    <w:rsid w:val="00BA02F1"/>
    <w:rsid w:val="00BA054A"/>
    <w:rsid w:val="00BA0555"/>
    <w:rsid w:val="00BA063F"/>
    <w:rsid w:val="00BA0664"/>
    <w:rsid w:val="00BA0735"/>
    <w:rsid w:val="00BA07B2"/>
    <w:rsid w:val="00BA0865"/>
    <w:rsid w:val="00BA0884"/>
    <w:rsid w:val="00BA08C7"/>
    <w:rsid w:val="00BA08DC"/>
    <w:rsid w:val="00BA0939"/>
    <w:rsid w:val="00BA09B3"/>
    <w:rsid w:val="00BA09BF"/>
    <w:rsid w:val="00BA09E1"/>
    <w:rsid w:val="00BA09FB"/>
    <w:rsid w:val="00BA0AD5"/>
    <w:rsid w:val="00BA0B92"/>
    <w:rsid w:val="00BA0BE4"/>
    <w:rsid w:val="00BA0BF4"/>
    <w:rsid w:val="00BA0C11"/>
    <w:rsid w:val="00BA0C4B"/>
    <w:rsid w:val="00BA0CC8"/>
    <w:rsid w:val="00BA0D92"/>
    <w:rsid w:val="00BA10CF"/>
    <w:rsid w:val="00BA111C"/>
    <w:rsid w:val="00BA1149"/>
    <w:rsid w:val="00BA115F"/>
    <w:rsid w:val="00BA1261"/>
    <w:rsid w:val="00BA1271"/>
    <w:rsid w:val="00BA12E4"/>
    <w:rsid w:val="00BA132B"/>
    <w:rsid w:val="00BA1341"/>
    <w:rsid w:val="00BA1402"/>
    <w:rsid w:val="00BA14BD"/>
    <w:rsid w:val="00BA1580"/>
    <w:rsid w:val="00BA158C"/>
    <w:rsid w:val="00BA1646"/>
    <w:rsid w:val="00BA166D"/>
    <w:rsid w:val="00BA173C"/>
    <w:rsid w:val="00BA177B"/>
    <w:rsid w:val="00BA17BE"/>
    <w:rsid w:val="00BA17F9"/>
    <w:rsid w:val="00BA1824"/>
    <w:rsid w:val="00BA18E7"/>
    <w:rsid w:val="00BA1992"/>
    <w:rsid w:val="00BA1A33"/>
    <w:rsid w:val="00BA1A5B"/>
    <w:rsid w:val="00BA1A76"/>
    <w:rsid w:val="00BA1BAC"/>
    <w:rsid w:val="00BA1CA5"/>
    <w:rsid w:val="00BA1D07"/>
    <w:rsid w:val="00BA1D90"/>
    <w:rsid w:val="00BA1DA1"/>
    <w:rsid w:val="00BA1DC6"/>
    <w:rsid w:val="00BA1DF3"/>
    <w:rsid w:val="00BA1E97"/>
    <w:rsid w:val="00BA1E9A"/>
    <w:rsid w:val="00BA1EFE"/>
    <w:rsid w:val="00BA1F1F"/>
    <w:rsid w:val="00BA1FD1"/>
    <w:rsid w:val="00BA2077"/>
    <w:rsid w:val="00BA20F5"/>
    <w:rsid w:val="00BA2104"/>
    <w:rsid w:val="00BA2131"/>
    <w:rsid w:val="00BA2193"/>
    <w:rsid w:val="00BA2233"/>
    <w:rsid w:val="00BA2252"/>
    <w:rsid w:val="00BA228D"/>
    <w:rsid w:val="00BA239A"/>
    <w:rsid w:val="00BA23D0"/>
    <w:rsid w:val="00BA2578"/>
    <w:rsid w:val="00BA2683"/>
    <w:rsid w:val="00BA26AC"/>
    <w:rsid w:val="00BA26CA"/>
    <w:rsid w:val="00BA26D7"/>
    <w:rsid w:val="00BA26EF"/>
    <w:rsid w:val="00BA2724"/>
    <w:rsid w:val="00BA2911"/>
    <w:rsid w:val="00BA2986"/>
    <w:rsid w:val="00BA29B1"/>
    <w:rsid w:val="00BA2A73"/>
    <w:rsid w:val="00BA2AD5"/>
    <w:rsid w:val="00BA2B6A"/>
    <w:rsid w:val="00BA2D2F"/>
    <w:rsid w:val="00BA2E91"/>
    <w:rsid w:val="00BA2EEC"/>
    <w:rsid w:val="00BA2FAF"/>
    <w:rsid w:val="00BA2FEA"/>
    <w:rsid w:val="00BA2FEB"/>
    <w:rsid w:val="00BA3050"/>
    <w:rsid w:val="00BA31E3"/>
    <w:rsid w:val="00BA327A"/>
    <w:rsid w:val="00BA3301"/>
    <w:rsid w:val="00BA336C"/>
    <w:rsid w:val="00BA342D"/>
    <w:rsid w:val="00BA3550"/>
    <w:rsid w:val="00BA35F1"/>
    <w:rsid w:val="00BA364E"/>
    <w:rsid w:val="00BA3697"/>
    <w:rsid w:val="00BA36A5"/>
    <w:rsid w:val="00BA36DE"/>
    <w:rsid w:val="00BA37B1"/>
    <w:rsid w:val="00BA37F5"/>
    <w:rsid w:val="00BA389B"/>
    <w:rsid w:val="00BA38E6"/>
    <w:rsid w:val="00BA3917"/>
    <w:rsid w:val="00BA3C62"/>
    <w:rsid w:val="00BA3CB1"/>
    <w:rsid w:val="00BA3D55"/>
    <w:rsid w:val="00BA3D71"/>
    <w:rsid w:val="00BA3DF9"/>
    <w:rsid w:val="00BA3E81"/>
    <w:rsid w:val="00BA3EC1"/>
    <w:rsid w:val="00BA3EDC"/>
    <w:rsid w:val="00BA3F1F"/>
    <w:rsid w:val="00BA3F4D"/>
    <w:rsid w:val="00BA3F78"/>
    <w:rsid w:val="00BA40E4"/>
    <w:rsid w:val="00BA4162"/>
    <w:rsid w:val="00BA4186"/>
    <w:rsid w:val="00BA4204"/>
    <w:rsid w:val="00BA444E"/>
    <w:rsid w:val="00BA453E"/>
    <w:rsid w:val="00BA45B1"/>
    <w:rsid w:val="00BA4629"/>
    <w:rsid w:val="00BA462F"/>
    <w:rsid w:val="00BA4648"/>
    <w:rsid w:val="00BA469A"/>
    <w:rsid w:val="00BA4704"/>
    <w:rsid w:val="00BA47D3"/>
    <w:rsid w:val="00BA4A98"/>
    <w:rsid w:val="00BA4AE1"/>
    <w:rsid w:val="00BA4AEC"/>
    <w:rsid w:val="00BA4B25"/>
    <w:rsid w:val="00BA4B3E"/>
    <w:rsid w:val="00BA4BA7"/>
    <w:rsid w:val="00BA4BE8"/>
    <w:rsid w:val="00BA4D1C"/>
    <w:rsid w:val="00BA4D5E"/>
    <w:rsid w:val="00BA4DEC"/>
    <w:rsid w:val="00BA4E17"/>
    <w:rsid w:val="00BA4E60"/>
    <w:rsid w:val="00BA4E87"/>
    <w:rsid w:val="00BA4EE0"/>
    <w:rsid w:val="00BA5014"/>
    <w:rsid w:val="00BA504B"/>
    <w:rsid w:val="00BA5090"/>
    <w:rsid w:val="00BA5202"/>
    <w:rsid w:val="00BA5262"/>
    <w:rsid w:val="00BA5308"/>
    <w:rsid w:val="00BA5362"/>
    <w:rsid w:val="00BA5419"/>
    <w:rsid w:val="00BA5568"/>
    <w:rsid w:val="00BA5592"/>
    <w:rsid w:val="00BA5604"/>
    <w:rsid w:val="00BA5605"/>
    <w:rsid w:val="00BA563F"/>
    <w:rsid w:val="00BA56D1"/>
    <w:rsid w:val="00BA58A8"/>
    <w:rsid w:val="00BA58B7"/>
    <w:rsid w:val="00BA58CC"/>
    <w:rsid w:val="00BA597B"/>
    <w:rsid w:val="00BA59C7"/>
    <w:rsid w:val="00BA5A11"/>
    <w:rsid w:val="00BA5AC9"/>
    <w:rsid w:val="00BA5B53"/>
    <w:rsid w:val="00BA5BFF"/>
    <w:rsid w:val="00BA5C1E"/>
    <w:rsid w:val="00BA5C96"/>
    <w:rsid w:val="00BA5DF5"/>
    <w:rsid w:val="00BA5F35"/>
    <w:rsid w:val="00BA6036"/>
    <w:rsid w:val="00BA612B"/>
    <w:rsid w:val="00BA6195"/>
    <w:rsid w:val="00BA6199"/>
    <w:rsid w:val="00BA6262"/>
    <w:rsid w:val="00BA6325"/>
    <w:rsid w:val="00BA63D2"/>
    <w:rsid w:val="00BA6410"/>
    <w:rsid w:val="00BA64B1"/>
    <w:rsid w:val="00BA64C0"/>
    <w:rsid w:val="00BA6574"/>
    <w:rsid w:val="00BA657F"/>
    <w:rsid w:val="00BA6587"/>
    <w:rsid w:val="00BA658F"/>
    <w:rsid w:val="00BA65E5"/>
    <w:rsid w:val="00BA6638"/>
    <w:rsid w:val="00BA668A"/>
    <w:rsid w:val="00BA6896"/>
    <w:rsid w:val="00BA68EE"/>
    <w:rsid w:val="00BA6931"/>
    <w:rsid w:val="00BA6A24"/>
    <w:rsid w:val="00BA6A5C"/>
    <w:rsid w:val="00BA6A6F"/>
    <w:rsid w:val="00BA6B1F"/>
    <w:rsid w:val="00BA6B47"/>
    <w:rsid w:val="00BA6B96"/>
    <w:rsid w:val="00BA6BB7"/>
    <w:rsid w:val="00BA6BEB"/>
    <w:rsid w:val="00BA6C99"/>
    <w:rsid w:val="00BA6D5B"/>
    <w:rsid w:val="00BA6DA9"/>
    <w:rsid w:val="00BA6DDE"/>
    <w:rsid w:val="00BA6EBF"/>
    <w:rsid w:val="00BA6ECF"/>
    <w:rsid w:val="00BA6F4C"/>
    <w:rsid w:val="00BA6F71"/>
    <w:rsid w:val="00BA6FA7"/>
    <w:rsid w:val="00BA7032"/>
    <w:rsid w:val="00BA70E6"/>
    <w:rsid w:val="00BA717D"/>
    <w:rsid w:val="00BA729A"/>
    <w:rsid w:val="00BA72E1"/>
    <w:rsid w:val="00BA7348"/>
    <w:rsid w:val="00BA74CA"/>
    <w:rsid w:val="00BA752A"/>
    <w:rsid w:val="00BA75EB"/>
    <w:rsid w:val="00BA764D"/>
    <w:rsid w:val="00BA76F3"/>
    <w:rsid w:val="00BA78CD"/>
    <w:rsid w:val="00BA792F"/>
    <w:rsid w:val="00BA7C04"/>
    <w:rsid w:val="00BA7C20"/>
    <w:rsid w:val="00BA7C8C"/>
    <w:rsid w:val="00BA7CD7"/>
    <w:rsid w:val="00BA7E0C"/>
    <w:rsid w:val="00BA7E75"/>
    <w:rsid w:val="00BA7F2D"/>
    <w:rsid w:val="00BA7F50"/>
    <w:rsid w:val="00BA7F80"/>
    <w:rsid w:val="00BA7FCA"/>
    <w:rsid w:val="00BB0005"/>
    <w:rsid w:val="00BB0114"/>
    <w:rsid w:val="00BB0192"/>
    <w:rsid w:val="00BB01F8"/>
    <w:rsid w:val="00BB0225"/>
    <w:rsid w:val="00BB023A"/>
    <w:rsid w:val="00BB023B"/>
    <w:rsid w:val="00BB03B1"/>
    <w:rsid w:val="00BB063A"/>
    <w:rsid w:val="00BB06D8"/>
    <w:rsid w:val="00BB07EB"/>
    <w:rsid w:val="00BB091B"/>
    <w:rsid w:val="00BB091E"/>
    <w:rsid w:val="00BB0970"/>
    <w:rsid w:val="00BB0977"/>
    <w:rsid w:val="00BB0B20"/>
    <w:rsid w:val="00BB0B66"/>
    <w:rsid w:val="00BB0C59"/>
    <w:rsid w:val="00BB0C8D"/>
    <w:rsid w:val="00BB0F4B"/>
    <w:rsid w:val="00BB0FB8"/>
    <w:rsid w:val="00BB105C"/>
    <w:rsid w:val="00BB1071"/>
    <w:rsid w:val="00BB10CD"/>
    <w:rsid w:val="00BB11B0"/>
    <w:rsid w:val="00BB11DC"/>
    <w:rsid w:val="00BB11F5"/>
    <w:rsid w:val="00BB1203"/>
    <w:rsid w:val="00BB127B"/>
    <w:rsid w:val="00BB12B9"/>
    <w:rsid w:val="00BB12C6"/>
    <w:rsid w:val="00BB12CB"/>
    <w:rsid w:val="00BB1310"/>
    <w:rsid w:val="00BB13D5"/>
    <w:rsid w:val="00BB1400"/>
    <w:rsid w:val="00BB14FF"/>
    <w:rsid w:val="00BB1599"/>
    <w:rsid w:val="00BB15F1"/>
    <w:rsid w:val="00BB15F6"/>
    <w:rsid w:val="00BB16D0"/>
    <w:rsid w:val="00BB16E4"/>
    <w:rsid w:val="00BB16EB"/>
    <w:rsid w:val="00BB1740"/>
    <w:rsid w:val="00BB18C5"/>
    <w:rsid w:val="00BB19A4"/>
    <w:rsid w:val="00BB19DE"/>
    <w:rsid w:val="00BB1A44"/>
    <w:rsid w:val="00BB1A54"/>
    <w:rsid w:val="00BB1BBF"/>
    <w:rsid w:val="00BB1C54"/>
    <w:rsid w:val="00BB1C76"/>
    <w:rsid w:val="00BB1CEC"/>
    <w:rsid w:val="00BB1E16"/>
    <w:rsid w:val="00BB1EF4"/>
    <w:rsid w:val="00BB1F03"/>
    <w:rsid w:val="00BB1F18"/>
    <w:rsid w:val="00BB1F71"/>
    <w:rsid w:val="00BB214B"/>
    <w:rsid w:val="00BB2214"/>
    <w:rsid w:val="00BB2252"/>
    <w:rsid w:val="00BB238F"/>
    <w:rsid w:val="00BB23C2"/>
    <w:rsid w:val="00BB23E1"/>
    <w:rsid w:val="00BB24E9"/>
    <w:rsid w:val="00BB25D5"/>
    <w:rsid w:val="00BB26E8"/>
    <w:rsid w:val="00BB2735"/>
    <w:rsid w:val="00BB27F9"/>
    <w:rsid w:val="00BB287E"/>
    <w:rsid w:val="00BB28B7"/>
    <w:rsid w:val="00BB28C9"/>
    <w:rsid w:val="00BB2A30"/>
    <w:rsid w:val="00BB2B91"/>
    <w:rsid w:val="00BB2BCA"/>
    <w:rsid w:val="00BB2D9C"/>
    <w:rsid w:val="00BB2E7A"/>
    <w:rsid w:val="00BB2F1A"/>
    <w:rsid w:val="00BB3091"/>
    <w:rsid w:val="00BB3095"/>
    <w:rsid w:val="00BB310C"/>
    <w:rsid w:val="00BB314C"/>
    <w:rsid w:val="00BB316F"/>
    <w:rsid w:val="00BB31CA"/>
    <w:rsid w:val="00BB3202"/>
    <w:rsid w:val="00BB320C"/>
    <w:rsid w:val="00BB32E5"/>
    <w:rsid w:val="00BB3390"/>
    <w:rsid w:val="00BB33B9"/>
    <w:rsid w:val="00BB33FC"/>
    <w:rsid w:val="00BB34AB"/>
    <w:rsid w:val="00BB3531"/>
    <w:rsid w:val="00BB373B"/>
    <w:rsid w:val="00BB3767"/>
    <w:rsid w:val="00BB37D9"/>
    <w:rsid w:val="00BB392C"/>
    <w:rsid w:val="00BB397D"/>
    <w:rsid w:val="00BB3A14"/>
    <w:rsid w:val="00BB3A57"/>
    <w:rsid w:val="00BB3AC5"/>
    <w:rsid w:val="00BB3BD4"/>
    <w:rsid w:val="00BB3C3B"/>
    <w:rsid w:val="00BB3D2D"/>
    <w:rsid w:val="00BB3D69"/>
    <w:rsid w:val="00BB3E1B"/>
    <w:rsid w:val="00BB3EB2"/>
    <w:rsid w:val="00BB3F50"/>
    <w:rsid w:val="00BB3F9D"/>
    <w:rsid w:val="00BB3FA2"/>
    <w:rsid w:val="00BB4008"/>
    <w:rsid w:val="00BB40C2"/>
    <w:rsid w:val="00BB4168"/>
    <w:rsid w:val="00BB41A8"/>
    <w:rsid w:val="00BB420B"/>
    <w:rsid w:val="00BB425D"/>
    <w:rsid w:val="00BB4260"/>
    <w:rsid w:val="00BB42FA"/>
    <w:rsid w:val="00BB43C4"/>
    <w:rsid w:val="00BB4556"/>
    <w:rsid w:val="00BB4682"/>
    <w:rsid w:val="00BB46CE"/>
    <w:rsid w:val="00BB473F"/>
    <w:rsid w:val="00BB479A"/>
    <w:rsid w:val="00BB47C3"/>
    <w:rsid w:val="00BB481F"/>
    <w:rsid w:val="00BB482C"/>
    <w:rsid w:val="00BB482E"/>
    <w:rsid w:val="00BB4843"/>
    <w:rsid w:val="00BB4889"/>
    <w:rsid w:val="00BB4952"/>
    <w:rsid w:val="00BB49FB"/>
    <w:rsid w:val="00BB4A1C"/>
    <w:rsid w:val="00BB4A61"/>
    <w:rsid w:val="00BB4A88"/>
    <w:rsid w:val="00BB4D48"/>
    <w:rsid w:val="00BB4D84"/>
    <w:rsid w:val="00BB4DD5"/>
    <w:rsid w:val="00BB5095"/>
    <w:rsid w:val="00BB50AB"/>
    <w:rsid w:val="00BB50FE"/>
    <w:rsid w:val="00BB515C"/>
    <w:rsid w:val="00BB51AC"/>
    <w:rsid w:val="00BB529B"/>
    <w:rsid w:val="00BB5311"/>
    <w:rsid w:val="00BB5314"/>
    <w:rsid w:val="00BB536A"/>
    <w:rsid w:val="00BB541A"/>
    <w:rsid w:val="00BB556B"/>
    <w:rsid w:val="00BB55B2"/>
    <w:rsid w:val="00BB56D3"/>
    <w:rsid w:val="00BB5749"/>
    <w:rsid w:val="00BB57E9"/>
    <w:rsid w:val="00BB590C"/>
    <w:rsid w:val="00BB5987"/>
    <w:rsid w:val="00BB59E2"/>
    <w:rsid w:val="00BB5A1D"/>
    <w:rsid w:val="00BB5BA5"/>
    <w:rsid w:val="00BB5BAD"/>
    <w:rsid w:val="00BB5C94"/>
    <w:rsid w:val="00BB5CDC"/>
    <w:rsid w:val="00BB5E08"/>
    <w:rsid w:val="00BB5E3A"/>
    <w:rsid w:val="00BB5E6E"/>
    <w:rsid w:val="00BB5ED4"/>
    <w:rsid w:val="00BB5F5F"/>
    <w:rsid w:val="00BB610F"/>
    <w:rsid w:val="00BB61E9"/>
    <w:rsid w:val="00BB6214"/>
    <w:rsid w:val="00BB631B"/>
    <w:rsid w:val="00BB63BF"/>
    <w:rsid w:val="00BB6472"/>
    <w:rsid w:val="00BB6486"/>
    <w:rsid w:val="00BB6615"/>
    <w:rsid w:val="00BB6685"/>
    <w:rsid w:val="00BB67B6"/>
    <w:rsid w:val="00BB67C8"/>
    <w:rsid w:val="00BB6862"/>
    <w:rsid w:val="00BB68CE"/>
    <w:rsid w:val="00BB6ECA"/>
    <w:rsid w:val="00BB6ECE"/>
    <w:rsid w:val="00BB6F2E"/>
    <w:rsid w:val="00BB6F58"/>
    <w:rsid w:val="00BB70E6"/>
    <w:rsid w:val="00BB71FF"/>
    <w:rsid w:val="00BB7242"/>
    <w:rsid w:val="00BB72B2"/>
    <w:rsid w:val="00BB72C0"/>
    <w:rsid w:val="00BB72DB"/>
    <w:rsid w:val="00BB731C"/>
    <w:rsid w:val="00BB7393"/>
    <w:rsid w:val="00BB7411"/>
    <w:rsid w:val="00BB741E"/>
    <w:rsid w:val="00BB7579"/>
    <w:rsid w:val="00BB769B"/>
    <w:rsid w:val="00BB77D6"/>
    <w:rsid w:val="00BB7897"/>
    <w:rsid w:val="00BB78B7"/>
    <w:rsid w:val="00BB798C"/>
    <w:rsid w:val="00BB7A78"/>
    <w:rsid w:val="00BB7CC6"/>
    <w:rsid w:val="00BB7D33"/>
    <w:rsid w:val="00BB7DA3"/>
    <w:rsid w:val="00BB7E88"/>
    <w:rsid w:val="00BB7EE4"/>
    <w:rsid w:val="00BB7F6E"/>
    <w:rsid w:val="00BB7F92"/>
    <w:rsid w:val="00BB7FA5"/>
    <w:rsid w:val="00BC0031"/>
    <w:rsid w:val="00BC00C3"/>
    <w:rsid w:val="00BC030A"/>
    <w:rsid w:val="00BC0370"/>
    <w:rsid w:val="00BC037D"/>
    <w:rsid w:val="00BC0399"/>
    <w:rsid w:val="00BC04D8"/>
    <w:rsid w:val="00BC0509"/>
    <w:rsid w:val="00BC0526"/>
    <w:rsid w:val="00BC0571"/>
    <w:rsid w:val="00BC05A1"/>
    <w:rsid w:val="00BC05BD"/>
    <w:rsid w:val="00BC06B6"/>
    <w:rsid w:val="00BC0905"/>
    <w:rsid w:val="00BC0930"/>
    <w:rsid w:val="00BC0A39"/>
    <w:rsid w:val="00BC0B75"/>
    <w:rsid w:val="00BC0C4B"/>
    <w:rsid w:val="00BC0D27"/>
    <w:rsid w:val="00BC0F5B"/>
    <w:rsid w:val="00BC0F6D"/>
    <w:rsid w:val="00BC0FA6"/>
    <w:rsid w:val="00BC0FB9"/>
    <w:rsid w:val="00BC106F"/>
    <w:rsid w:val="00BC10E3"/>
    <w:rsid w:val="00BC10F3"/>
    <w:rsid w:val="00BC1110"/>
    <w:rsid w:val="00BC1114"/>
    <w:rsid w:val="00BC12F1"/>
    <w:rsid w:val="00BC136A"/>
    <w:rsid w:val="00BC13B2"/>
    <w:rsid w:val="00BC13E9"/>
    <w:rsid w:val="00BC158D"/>
    <w:rsid w:val="00BC15C4"/>
    <w:rsid w:val="00BC15F5"/>
    <w:rsid w:val="00BC1777"/>
    <w:rsid w:val="00BC17C5"/>
    <w:rsid w:val="00BC183E"/>
    <w:rsid w:val="00BC18B9"/>
    <w:rsid w:val="00BC18E8"/>
    <w:rsid w:val="00BC196A"/>
    <w:rsid w:val="00BC19AC"/>
    <w:rsid w:val="00BC1AE0"/>
    <w:rsid w:val="00BC1B34"/>
    <w:rsid w:val="00BC1B6E"/>
    <w:rsid w:val="00BC1BA0"/>
    <w:rsid w:val="00BC1C66"/>
    <w:rsid w:val="00BC1CA8"/>
    <w:rsid w:val="00BC1DC3"/>
    <w:rsid w:val="00BC1DEA"/>
    <w:rsid w:val="00BC1E52"/>
    <w:rsid w:val="00BC1E9A"/>
    <w:rsid w:val="00BC1EE3"/>
    <w:rsid w:val="00BC1F57"/>
    <w:rsid w:val="00BC1F6F"/>
    <w:rsid w:val="00BC1FB4"/>
    <w:rsid w:val="00BC206B"/>
    <w:rsid w:val="00BC2082"/>
    <w:rsid w:val="00BC209F"/>
    <w:rsid w:val="00BC227B"/>
    <w:rsid w:val="00BC22EE"/>
    <w:rsid w:val="00BC23DB"/>
    <w:rsid w:val="00BC248C"/>
    <w:rsid w:val="00BC2560"/>
    <w:rsid w:val="00BC2566"/>
    <w:rsid w:val="00BC25B5"/>
    <w:rsid w:val="00BC26C3"/>
    <w:rsid w:val="00BC2705"/>
    <w:rsid w:val="00BC271D"/>
    <w:rsid w:val="00BC2724"/>
    <w:rsid w:val="00BC27AE"/>
    <w:rsid w:val="00BC27BD"/>
    <w:rsid w:val="00BC28EE"/>
    <w:rsid w:val="00BC2927"/>
    <w:rsid w:val="00BC295C"/>
    <w:rsid w:val="00BC2992"/>
    <w:rsid w:val="00BC29EF"/>
    <w:rsid w:val="00BC2CFA"/>
    <w:rsid w:val="00BC2D2C"/>
    <w:rsid w:val="00BC2D8E"/>
    <w:rsid w:val="00BC2DAE"/>
    <w:rsid w:val="00BC2DD4"/>
    <w:rsid w:val="00BC2E24"/>
    <w:rsid w:val="00BC2E4D"/>
    <w:rsid w:val="00BC2EBD"/>
    <w:rsid w:val="00BC2F2F"/>
    <w:rsid w:val="00BC2F36"/>
    <w:rsid w:val="00BC2FBE"/>
    <w:rsid w:val="00BC308E"/>
    <w:rsid w:val="00BC317F"/>
    <w:rsid w:val="00BC3200"/>
    <w:rsid w:val="00BC321E"/>
    <w:rsid w:val="00BC338E"/>
    <w:rsid w:val="00BC3392"/>
    <w:rsid w:val="00BC33B8"/>
    <w:rsid w:val="00BC3466"/>
    <w:rsid w:val="00BC37B2"/>
    <w:rsid w:val="00BC3889"/>
    <w:rsid w:val="00BC3899"/>
    <w:rsid w:val="00BC3906"/>
    <w:rsid w:val="00BC396D"/>
    <w:rsid w:val="00BC3B4F"/>
    <w:rsid w:val="00BC3D06"/>
    <w:rsid w:val="00BC3DF7"/>
    <w:rsid w:val="00BC3E10"/>
    <w:rsid w:val="00BC3F34"/>
    <w:rsid w:val="00BC3F39"/>
    <w:rsid w:val="00BC4007"/>
    <w:rsid w:val="00BC4055"/>
    <w:rsid w:val="00BC4096"/>
    <w:rsid w:val="00BC40D2"/>
    <w:rsid w:val="00BC420A"/>
    <w:rsid w:val="00BC4259"/>
    <w:rsid w:val="00BC430A"/>
    <w:rsid w:val="00BC4364"/>
    <w:rsid w:val="00BC4409"/>
    <w:rsid w:val="00BC442F"/>
    <w:rsid w:val="00BC4434"/>
    <w:rsid w:val="00BC4468"/>
    <w:rsid w:val="00BC44C7"/>
    <w:rsid w:val="00BC4521"/>
    <w:rsid w:val="00BC45B8"/>
    <w:rsid w:val="00BC4659"/>
    <w:rsid w:val="00BC4762"/>
    <w:rsid w:val="00BC4883"/>
    <w:rsid w:val="00BC4914"/>
    <w:rsid w:val="00BC4A32"/>
    <w:rsid w:val="00BC4AB3"/>
    <w:rsid w:val="00BC4AEF"/>
    <w:rsid w:val="00BC4AF9"/>
    <w:rsid w:val="00BC4C1D"/>
    <w:rsid w:val="00BC4C8E"/>
    <w:rsid w:val="00BC4C93"/>
    <w:rsid w:val="00BC4CBE"/>
    <w:rsid w:val="00BC4DC9"/>
    <w:rsid w:val="00BC4DDE"/>
    <w:rsid w:val="00BC4F0A"/>
    <w:rsid w:val="00BC4F15"/>
    <w:rsid w:val="00BC5180"/>
    <w:rsid w:val="00BC51D6"/>
    <w:rsid w:val="00BC5303"/>
    <w:rsid w:val="00BC53C8"/>
    <w:rsid w:val="00BC551D"/>
    <w:rsid w:val="00BC5568"/>
    <w:rsid w:val="00BC556D"/>
    <w:rsid w:val="00BC5610"/>
    <w:rsid w:val="00BC5723"/>
    <w:rsid w:val="00BC576B"/>
    <w:rsid w:val="00BC5793"/>
    <w:rsid w:val="00BC5794"/>
    <w:rsid w:val="00BC583A"/>
    <w:rsid w:val="00BC58AB"/>
    <w:rsid w:val="00BC58F6"/>
    <w:rsid w:val="00BC590A"/>
    <w:rsid w:val="00BC5937"/>
    <w:rsid w:val="00BC5A1D"/>
    <w:rsid w:val="00BC5A20"/>
    <w:rsid w:val="00BC5A5F"/>
    <w:rsid w:val="00BC5B2C"/>
    <w:rsid w:val="00BC5B49"/>
    <w:rsid w:val="00BC5C82"/>
    <w:rsid w:val="00BC5D33"/>
    <w:rsid w:val="00BC5DC8"/>
    <w:rsid w:val="00BC5E43"/>
    <w:rsid w:val="00BC601F"/>
    <w:rsid w:val="00BC60DB"/>
    <w:rsid w:val="00BC61B9"/>
    <w:rsid w:val="00BC62BA"/>
    <w:rsid w:val="00BC62D8"/>
    <w:rsid w:val="00BC63A7"/>
    <w:rsid w:val="00BC642F"/>
    <w:rsid w:val="00BC6505"/>
    <w:rsid w:val="00BC67E9"/>
    <w:rsid w:val="00BC68B3"/>
    <w:rsid w:val="00BC68CB"/>
    <w:rsid w:val="00BC6983"/>
    <w:rsid w:val="00BC69C7"/>
    <w:rsid w:val="00BC69C9"/>
    <w:rsid w:val="00BC6A1D"/>
    <w:rsid w:val="00BC6A7F"/>
    <w:rsid w:val="00BC6AD2"/>
    <w:rsid w:val="00BC6B0F"/>
    <w:rsid w:val="00BC6B2F"/>
    <w:rsid w:val="00BC6D8F"/>
    <w:rsid w:val="00BC6DEE"/>
    <w:rsid w:val="00BC6FA4"/>
    <w:rsid w:val="00BC70E7"/>
    <w:rsid w:val="00BC7183"/>
    <w:rsid w:val="00BC7252"/>
    <w:rsid w:val="00BC726D"/>
    <w:rsid w:val="00BC72CA"/>
    <w:rsid w:val="00BC74B7"/>
    <w:rsid w:val="00BC74B8"/>
    <w:rsid w:val="00BC74BF"/>
    <w:rsid w:val="00BC74D1"/>
    <w:rsid w:val="00BC75A4"/>
    <w:rsid w:val="00BC75C4"/>
    <w:rsid w:val="00BC78BD"/>
    <w:rsid w:val="00BC78D3"/>
    <w:rsid w:val="00BC78F4"/>
    <w:rsid w:val="00BC791C"/>
    <w:rsid w:val="00BC79D4"/>
    <w:rsid w:val="00BC7A1B"/>
    <w:rsid w:val="00BC7A62"/>
    <w:rsid w:val="00BC7B32"/>
    <w:rsid w:val="00BC7CFE"/>
    <w:rsid w:val="00BC7D37"/>
    <w:rsid w:val="00BC7D64"/>
    <w:rsid w:val="00BC7D83"/>
    <w:rsid w:val="00BC7DA3"/>
    <w:rsid w:val="00BC7DDA"/>
    <w:rsid w:val="00BC7DEB"/>
    <w:rsid w:val="00BC7E1C"/>
    <w:rsid w:val="00BC7E77"/>
    <w:rsid w:val="00BC7E7B"/>
    <w:rsid w:val="00BD00B8"/>
    <w:rsid w:val="00BD012B"/>
    <w:rsid w:val="00BD01C1"/>
    <w:rsid w:val="00BD036F"/>
    <w:rsid w:val="00BD03FE"/>
    <w:rsid w:val="00BD0715"/>
    <w:rsid w:val="00BD0758"/>
    <w:rsid w:val="00BD0876"/>
    <w:rsid w:val="00BD09DE"/>
    <w:rsid w:val="00BD0AE6"/>
    <w:rsid w:val="00BD0B6A"/>
    <w:rsid w:val="00BD0B70"/>
    <w:rsid w:val="00BD0B7B"/>
    <w:rsid w:val="00BD0BD6"/>
    <w:rsid w:val="00BD0CC5"/>
    <w:rsid w:val="00BD0DB9"/>
    <w:rsid w:val="00BD0E41"/>
    <w:rsid w:val="00BD0F11"/>
    <w:rsid w:val="00BD0F5C"/>
    <w:rsid w:val="00BD0F81"/>
    <w:rsid w:val="00BD0F8E"/>
    <w:rsid w:val="00BD1029"/>
    <w:rsid w:val="00BD1033"/>
    <w:rsid w:val="00BD10DD"/>
    <w:rsid w:val="00BD10F3"/>
    <w:rsid w:val="00BD111B"/>
    <w:rsid w:val="00BD12B4"/>
    <w:rsid w:val="00BD1358"/>
    <w:rsid w:val="00BD14DC"/>
    <w:rsid w:val="00BD1572"/>
    <w:rsid w:val="00BD15CE"/>
    <w:rsid w:val="00BD164F"/>
    <w:rsid w:val="00BD17F6"/>
    <w:rsid w:val="00BD18CA"/>
    <w:rsid w:val="00BD1A4C"/>
    <w:rsid w:val="00BD1B50"/>
    <w:rsid w:val="00BD1BA6"/>
    <w:rsid w:val="00BD1D5A"/>
    <w:rsid w:val="00BD1E07"/>
    <w:rsid w:val="00BD1E46"/>
    <w:rsid w:val="00BD1E6C"/>
    <w:rsid w:val="00BD1E9B"/>
    <w:rsid w:val="00BD1F78"/>
    <w:rsid w:val="00BD20D1"/>
    <w:rsid w:val="00BD2110"/>
    <w:rsid w:val="00BD22D8"/>
    <w:rsid w:val="00BD231D"/>
    <w:rsid w:val="00BD239B"/>
    <w:rsid w:val="00BD23B3"/>
    <w:rsid w:val="00BD23ED"/>
    <w:rsid w:val="00BD2436"/>
    <w:rsid w:val="00BD248F"/>
    <w:rsid w:val="00BD2581"/>
    <w:rsid w:val="00BD259C"/>
    <w:rsid w:val="00BD2699"/>
    <w:rsid w:val="00BD26E6"/>
    <w:rsid w:val="00BD2984"/>
    <w:rsid w:val="00BD2BF3"/>
    <w:rsid w:val="00BD2C4B"/>
    <w:rsid w:val="00BD2D0E"/>
    <w:rsid w:val="00BD2D7E"/>
    <w:rsid w:val="00BD2DC5"/>
    <w:rsid w:val="00BD2DD7"/>
    <w:rsid w:val="00BD2DE7"/>
    <w:rsid w:val="00BD2E70"/>
    <w:rsid w:val="00BD2FE9"/>
    <w:rsid w:val="00BD3099"/>
    <w:rsid w:val="00BD3148"/>
    <w:rsid w:val="00BD3318"/>
    <w:rsid w:val="00BD344B"/>
    <w:rsid w:val="00BD3577"/>
    <w:rsid w:val="00BD3581"/>
    <w:rsid w:val="00BD3727"/>
    <w:rsid w:val="00BD38E6"/>
    <w:rsid w:val="00BD3918"/>
    <w:rsid w:val="00BD3B5E"/>
    <w:rsid w:val="00BD3B9E"/>
    <w:rsid w:val="00BD3BCF"/>
    <w:rsid w:val="00BD3C96"/>
    <w:rsid w:val="00BD3D2B"/>
    <w:rsid w:val="00BD3E78"/>
    <w:rsid w:val="00BD3F56"/>
    <w:rsid w:val="00BD3FA8"/>
    <w:rsid w:val="00BD40ED"/>
    <w:rsid w:val="00BD4151"/>
    <w:rsid w:val="00BD4179"/>
    <w:rsid w:val="00BD4243"/>
    <w:rsid w:val="00BD437C"/>
    <w:rsid w:val="00BD43F8"/>
    <w:rsid w:val="00BD459A"/>
    <w:rsid w:val="00BD45E0"/>
    <w:rsid w:val="00BD4662"/>
    <w:rsid w:val="00BD46B5"/>
    <w:rsid w:val="00BD46F0"/>
    <w:rsid w:val="00BD471D"/>
    <w:rsid w:val="00BD47A1"/>
    <w:rsid w:val="00BD481A"/>
    <w:rsid w:val="00BD4912"/>
    <w:rsid w:val="00BD49F7"/>
    <w:rsid w:val="00BD4CED"/>
    <w:rsid w:val="00BD4D73"/>
    <w:rsid w:val="00BD4D8A"/>
    <w:rsid w:val="00BD4D97"/>
    <w:rsid w:val="00BD4E4B"/>
    <w:rsid w:val="00BD4F2F"/>
    <w:rsid w:val="00BD5065"/>
    <w:rsid w:val="00BD506E"/>
    <w:rsid w:val="00BD511F"/>
    <w:rsid w:val="00BD515B"/>
    <w:rsid w:val="00BD53A6"/>
    <w:rsid w:val="00BD53C4"/>
    <w:rsid w:val="00BD54D6"/>
    <w:rsid w:val="00BD55F1"/>
    <w:rsid w:val="00BD5676"/>
    <w:rsid w:val="00BD57EE"/>
    <w:rsid w:val="00BD5807"/>
    <w:rsid w:val="00BD58DD"/>
    <w:rsid w:val="00BD58EC"/>
    <w:rsid w:val="00BD594B"/>
    <w:rsid w:val="00BD59C0"/>
    <w:rsid w:val="00BD5B26"/>
    <w:rsid w:val="00BD5BF1"/>
    <w:rsid w:val="00BD5CE4"/>
    <w:rsid w:val="00BD5D40"/>
    <w:rsid w:val="00BD5E19"/>
    <w:rsid w:val="00BD601B"/>
    <w:rsid w:val="00BD605A"/>
    <w:rsid w:val="00BD60BF"/>
    <w:rsid w:val="00BD6185"/>
    <w:rsid w:val="00BD62B7"/>
    <w:rsid w:val="00BD6321"/>
    <w:rsid w:val="00BD635C"/>
    <w:rsid w:val="00BD6368"/>
    <w:rsid w:val="00BD6420"/>
    <w:rsid w:val="00BD644E"/>
    <w:rsid w:val="00BD652F"/>
    <w:rsid w:val="00BD6537"/>
    <w:rsid w:val="00BD653A"/>
    <w:rsid w:val="00BD65B2"/>
    <w:rsid w:val="00BD6613"/>
    <w:rsid w:val="00BD66D8"/>
    <w:rsid w:val="00BD66F6"/>
    <w:rsid w:val="00BD6798"/>
    <w:rsid w:val="00BD69FF"/>
    <w:rsid w:val="00BD6A95"/>
    <w:rsid w:val="00BD6B08"/>
    <w:rsid w:val="00BD6CA2"/>
    <w:rsid w:val="00BD6D68"/>
    <w:rsid w:val="00BD6DC5"/>
    <w:rsid w:val="00BD6DE8"/>
    <w:rsid w:val="00BD6EBF"/>
    <w:rsid w:val="00BD6F64"/>
    <w:rsid w:val="00BD6F8D"/>
    <w:rsid w:val="00BD6FDF"/>
    <w:rsid w:val="00BD6FEB"/>
    <w:rsid w:val="00BD7127"/>
    <w:rsid w:val="00BD71A6"/>
    <w:rsid w:val="00BD71D1"/>
    <w:rsid w:val="00BD71F5"/>
    <w:rsid w:val="00BD7443"/>
    <w:rsid w:val="00BD7466"/>
    <w:rsid w:val="00BD74D0"/>
    <w:rsid w:val="00BD74F2"/>
    <w:rsid w:val="00BD75CD"/>
    <w:rsid w:val="00BD7673"/>
    <w:rsid w:val="00BD784E"/>
    <w:rsid w:val="00BD7939"/>
    <w:rsid w:val="00BD7B28"/>
    <w:rsid w:val="00BD7C2C"/>
    <w:rsid w:val="00BD7C85"/>
    <w:rsid w:val="00BD7C91"/>
    <w:rsid w:val="00BD7CC2"/>
    <w:rsid w:val="00BD7E63"/>
    <w:rsid w:val="00BD7ED1"/>
    <w:rsid w:val="00BD7F0C"/>
    <w:rsid w:val="00BE00AE"/>
    <w:rsid w:val="00BE00E7"/>
    <w:rsid w:val="00BE0207"/>
    <w:rsid w:val="00BE0264"/>
    <w:rsid w:val="00BE0271"/>
    <w:rsid w:val="00BE0372"/>
    <w:rsid w:val="00BE0399"/>
    <w:rsid w:val="00BE03D2"/>
    <w:rsid w:val="00BE0412"/>
    <w:rsid w:val="00BE0472"/>
    <w:rsid w:val="00BE0577"/>
    <w:rsid w:val="00BE0646"/>
    <w:rsid w:val="00BE06B6"/>
    <w:rsid w:val="00BE0736"/>
    <w:rsid w:val="00BE0777"/>
    <w:rsid w:val="00BE07E0"/>
    <w:rsid w:val="00BE08D6"/>
    <w:rsid w:val="00BE0941"/>
    <w:rsid w:val="00BE09E5"/>
    <w:rsid w:val="00BE0A54"/>
    <w:rsid w:val="00BE0AB0"/>
    <w:rsid w:val="00BE0AD3"/>
    <w:rsid w:val="00BE0B0C"/>
    <w:rsid w:val="00BE0B32"/>
    <w:rsid w:val="00BE0C50"/>
    <w:rsid w:val="00BE0C72"/>
    <w:rsid w:val="00BE0DA9"/>
    <w:rsid w:val="00BE0DD7"/>
    <w:rsid w:val="00BE0E83"/>
    <w:rsid w:val="00BE0F50"/>
    <w:rsid w:val="00BE1037"/>
    <w:rsid w:val="00BE109D"/>
    <w:rsid w:val="00BE1139"/>
    <w:rsid w:val="00BE1141"/>
    <w:rsid w:val="00BE1202"/>
    <w:rsid w:val="00BE124D"/>
    <w:rsid w:val="00BE1287"/>
    <w:rsid w:val="00BE13B3"/>
    <w:rsid w:val="00BE14A8"/>
    <w:rsid w:val="00BE1519"/>
    <w:rsid w:val="00BE1521"/>
    <w:rsid w:val="00BE15CB"/>
    <w:rsid w:val="00BE160C"/>
    <w:rsid w:val="00BE17FC"/>
    <w:rsid w:val="00BE1A02"/>
    <w:rsid w:val="00BE1B16"/>
    <w:rsid w:val="00BE1B24"/>
    <w:rsid w:val="00BE1B6C"/>
    <w:rsid w:val="00BE1B83"/>
    <w:rsid w:val="00BE1D00"/>
    <w:rsid w:val="00BE1D4F"/>
    <w:rsid w:val="00BE1D50"/>
    <w:rsid w:val="00BE1E13"/>
    <w:rsid w:val="00BE1FB4"/>
    <w:rsid w:val="00BE2092"/>
    <w:rsid w:val="00BE22B1"/>
    <w:rsid w:val="00BE22B9"/>
    <w:rsid w:val="00BE22F3"/>
    <w:rsid w:val="00BE232B"/>
    <w:rsid w:val="00BE2454"/>
    <w:rsid w:val="00BE24AD"/>
    <w:rsid w:val="00BE25CA"/>
    <w:rsid w:val="00BE25D5"/>
    <w:rsid w:val="00BE25FA"/>
    <w:rsid w:val="00BE261F"/>
    <w:rsid w:val="00BE26D6"/>
    <w:rsid w:val="00BE26FF"/>
    <w:rsid w:val="00BE27D2"/>
    <w:rsid w:val="00BE294B"/>
    <w:rsid w:val="00BE2973"/>
    <w:rsid w:val="00BE2A89"/>
    <w:rsid w:val="00BE2AB9"/>
    <w:rsid w:val="00BE2B65"/>
    <w:rsid w:val="00BE2BB9"/>
    <w:rsid w:val="00BE2CCD"/>
    <w:rsid w:val="00BE2CFE"/>
    <w:rsid w:val="00BE2E7D"/>
    <w:rsid w:val="00BE2EB7"/>
    <w:rsid w:val="00BE2F58"/>
    <w:rsid w:val="00BE30FF"/>
    <w:rsid w:val="00BE313C"/>
    <w:rsid w:val="00BE3154"/>
    <w:rsid w:val="00BE315E"/>
    <w:rsid w:val="00BE32D0"/>
    <w:rsid w:val="00BE330A"/>
    <w:rsid w:val="00BE345B"/>
    <w:rsid w:val="00BE3474"/>
    <w:rsid w:val="00BE349B"/>
    <w:rsid w:val="00BE354F"/>
    <w:rsid w:val="00BE35C2"/>
    <w:rsid w:val="00BE35D7"/>
    <w:rsid w:val="00BE36E7"/>
    <w:rsid w:val="00BE371D"/>
    <w:rsid w:val="00BE384B"/>
    <w:rsid w:val="00BE394F"/>
    <w:rsid w:val="00BE39D2"/>
    <w:rsid w:val="00BE3AAF"/>
    <w:rsid w:val="00BE3B68"/>
    <w:rsid w:val="00BE3B89"/>
    <w:rsid w:val="00BE3D5F"/>
    <w:rsid w:val="00BE3DA3"/>
    <w:rsid w:val="00BE3DAD"/>
    <w:rsid w:val="00BE3F09"/>
    <w:rsid w:val="00BE3FB2"/>
    <w:rsid w:val="00BE3FB6"/>
    <w:rsid w:val="00BE410A"/>
    <w:rsid w:val="00BE41D5"/>
    <w:rsid w:val="00BE434D"/>
    <w:rsid w:val="00BE43DF"/>
    <w:rsid w:val="00BE4408"/>
    <w:rsid w:val="00BE44A5"/>
    <w:rsid w:val="00BE44E1"/>
    <w:rsid w:val="00BE453E"/>
    <w:rsid w:val="00BE4647"/>
    <w:rsid w:val="00BE4726"/>
    <w:rsid w:val="00BE485C"/>
    <w:rsid w:val="00BE48B3"/>
    <w:rsid w:val="00BE48E3"/>
    <w:rsid w:val="00BE4945"/>
    <w:rsid w:val="00BE498F"/>
    <w:rsid w:val="00BE4B0C"/>
    <w:rsid w:val="00BE4BD7"/>
    <w:rsid w:val="00BE4BFC"/>
    <w:rsid w:val="00BE4C34"/>
    <w:rsid w:val="00BE4CC9"/>
    <w:rsid w:val="00BE4E4C"/>
    <w:rsid w:val="00BE4E74"/>
    <w:rsid w:val="00BE50B6"/>
    <w:rsid w:val="00BE513F"/>
    <w:rsid w:val="00BE5196"/>
    <w:rsid w:val="00BE519B"/>
    <w:rsid w:val="00BE5230"/>
    <w:rsid w:val="00BE52EC"/>
    <w:rsid w:val="00BE52FC"/>
    <w:rsid w:val="00BE5327"/>
    <w:rsid w:val="00BE5360"/>
    <w:rsid w:val="00BE53CD"/>
    <w:rsid w:val="00BE5402"/>
    <w:rsid w:val="00BE55D8"/>
    <w:rsid w:val="00BE564F"/>
    <w:rsid w:val="00BE5660"/>
    <w:rsid w:val="00BE58C1"/>
    <w:rsid w:val="00BE590B"/>
    <w:rsid w:val="00BE5A30"/>
    <w:rsid w:val="00BE5BBA"/>
    <w:rsid w:val="00BE5BE9"/>
    <w:rsid w:val="00BE5C1A"/>
    <w:rsid w:val="00BE5C62"/>
    <w:rsid w:val="00BE5CC6"/>
    <w:rsid w:val="00BE5D2D"/>
    <w:rsid w:val="00BE5D8B"/>
    <w:rsid w:val="00BE5D9F"/>
    <w:rsid w:val="00BE5EE3"/>
    <w:rsid w:val="00BE5F54"/>
    <w:rsid w:val="00BE5F70"/>
    <w:rsid w:val="00BE6169"/>
    <w:rsid w:val="00BE61F1"/>
    <w:rsid w:val="00BE6205"/>
    <w:rsid w:val="00BE6316"/>
    <w:rsid w:val="00BE6317"/>
    <w:rsid w:val="00BE6390"/>
    <w:rsid w:val="00BE63E9"/>
    <w:rsid w:val="00BE6590"/>
    <w:rsid w:val="00BE65D1"/>
    <w:rsid w:val="00BE65D9"/>
    <w:rsid w:val="00BE65F9"/>
    <w:rsid w:val="00BE6652"/>
    <w:rsid w:val="00BE66EC"/>
    <w:rsid w:val="00BE66FF"/>
    <w:rsid w:val="00BE6726"/>
    <w:rsid w:val="00BE6855"/>
    <w:rsid w:val="00BE68DD"/>
    <w:rsid w:val="00BE69CB"/>
    <w:rsid w:val="00BE6A21"/>
    <w:rsid w:val="00BE6A74"/>
    <w:rsid w:val="00BE6AF6"/>
    <w:rsid w:val="00BE7043"/>
    <w:rsid w:val="00BE70DD"/>
    <w:rsid w:val="00BE7168"/>
    <w:rsid w:val="00BE7189"/>
    <w:rsid w:val="00BE7374"/>
    <w:rsid w:val="00BE73AE"/>
    <w:rsid w:val="00BE745E"/>
    <w:rsid w:val="00BE74EB"/>
    <w:rsid w:val="00BE752E"/>
    <w:rsid w:val="00BE763F"/>
    <w:rsid w:val="00BE76E9"/>
    <w:rsid w:val="00BE7857"/>
    <w:rsid w:val="00BE7942"/>
    <w:rsid w:val="00BE79C2"/>
    <w:rsid w:val="00BE7A3A"/>
    <w:rsid w:val="00BE7AD6"/>
    <w:rsid w:val="00BE7AE9"/>
    <w:rsid w:val="00BE7B9C"/>
    <w:rsid w:val="00BE7BDB"/>
    <w:rsid w:val="00BE7C72"/>
    <w:rsid w:val="00BE7C79"/>
    <w:rsid w:val="00BE7C7F"/>
    <w:rsid w:val="00BE7CD7"/>
    <w:rsid w:val="00BE7D9E"/>
    <w:rsid w:val="00BE7DD7"/>
    <w:rsid w:val="00BE7E7E"/>
    <w:rsid w:val="00BE7FA3"/>
    <w:rsid w:val="00BF02AF"/>
    <w:rsid w:val="00BF0651"/>
    <w:rsid w:val="00BF0682"/>
    <w:rsid w:val="00BF074F"/>
    <w:rsid w:val="00BF076C"/>
    <w:rsid w:val="00BF0846"/>
    <w:rsid w:val="00BF0894"/>
    <w:rsid w:val="00BF0912"/>
    <w:rsid w:val="00BF0939"/>
    <w:rsid w:val="00BF09C7"/>
    <w:rsid w:val="00BF09D0"/>
    <w:rsid w:val="00BF0B25"/>
    <w:rsid w:val="00BF0BD5"/>
    <w:rsid w:val="00BF0BDB"/>
    <w:rsid w:val="00BF0C3A"/>
    <w:rsid w:val="00BF0CC0"/>
    <w:rsid w:val="00BF0E94"/>
    <w:rsid w:val="00BF0ECD"/>
    <w:rsid w:val="00BF0EE9"/>
    <w:rsid w:val="00BF0F0F"/>
    <w:rsid w:val="00BF0FB5"/>
    <w:rsid w:val="00BF0FC0"/>
    <w:rsid w:val="00BF101B"/>
    <w:rsid w:val="00BF10FB"/>
    <w:rsid w:val="00BF1100"/>
    <w:rsid w:val="00BF11D7"/>
    <w:rsid w:val="00BF12BB"/>
    <w:rsid w:val="00BF138C"/>
    <w:rsid w:val="00BF13BF"/>
    <w:rsid w:val="00BF13F9"/>
    <w:rsid w:val="00BF1419"/>
    <w:rsid w:val="00BF141B"/>
    <w:rsid w:val="00BF142D"/>
    <w:rsid w:val="00BF1440"/>
    <w:rsid w:val="00BF1564"/>
    <w:rsid w:val="00BF15C8"/>
    <w:rsid w:val="00BF16FB"/>
    <w:rsid w:val="00BF1754"/>
    <w:rsid w:val="00BF17EC"/>
    <w:rsid w:val="00BF189E"/>
    <w:rsid w:val="00BF18E2"/>
    <w:rsid w:val="00BF19D7"/>
    <w:rsid w:val="00BF1AC7"/>
    <w:rsid w:val="00BF1C25"/>
    <w:rsid w:val="00BF1D5D"/>
    <w:rsid w:val="00BF1DA4"/>
    <w:rsid w:val="00BF1FE3"/>
    <w:rsid w:val="00BF201B"/>
    <w:rsid w:val="00BF2149"/>
    <w:rsid w:val="00BF21EE"/>
    <w:rsid w:val="00BF21F7"/>
    <w:rsid w:val="00BF2214"/>
    <w:rsid w:val="00BF224C"/>
    <w:rsid w:val="00BF22E7"/>
    <w:rsid w:val="00BF2366"/>
    <w:rsid w:val="00BF23EA"/>
    <w:rsid w:val="00BF2473"/>
    <w:rsid w:val="00BF24BB"/>
    <w:rsid w:val="00BF2522"/>
    <w:rsid w:val="00BF2572"/>
    <w:rsid w:val="00BF25A8"/>
    <w:rsid w:val="00BF266C"/>
    <w:rsid w:val="00BF293C"/>
    <w:rsid w:val="00BF29B4"/>
    <w:rsid w:val="00BF2A39"/>
    <w:rsid w:val="00BF2B4F"/>
    <w:rsid w:val="00BF2B8E"/>
    <w:rsid w:val="00BF2E15"/>
    <w:rsid w:val="00BF2FFA"/>
    <w:rsid w:val="00BF3041"/>
    <w:rsid w:val="00BF3044"/>
    <w:rsid w:val="00BF30BC"/>
    <w:rsid w:val="00BF315C"/>
    <w:rsid w:val="00BF319B"/>
    <w:rsid w:val="00BF31BF"/>
    <w:rsid w:val="00BF31DF"/>
    <w:rsid w:val="00BF346C"/>
    <w:rsid w:val="00BF34E4"/>
    <w:rsid w:val="00BF37FD"/>
    <w:rsid w:val="00BF3810"/>
    <w:rsid w:val="00BF3824"/>
    <w:rsid w:val="00BF38F8"/>
    <w:rsid w:val="00BF3A7C"/>
    <w:rsid w:val="00BF3C62"/>
    <w:rsid w:val="00BF3DFF"/>
    <w:rsid w:val="00BF3FA6"/>
    <w:rsid w:val="00BF4074"/>
    <w:rsid w:val="00BF40FE"/>
    <w:rsid w:val="00BF41B5"/>
    <w:rsid w:val="00BF41B6"/>
    <w:rsid w:val="00BF41BD"/>
    <w:rsid w:val="00BF4203"/>
    <w:rsid w:val="00BF4284"/>
    <w:rsid w:val="00BF42F2"/>
    <w:rsid w:val="00BF434E"/>
    <w:rsid w:val="00BF4470"/>
    <w:rsid w:val="00BF449A"/>
    <w:rsid w:val="00BF44B1"/>
    <w:rsid w:val="00BF44CD"/>
    <w:rsid w:val="00BF45E1"/>
    <w:rsid w:val="00BF4621"/>
    <w:rsid w:val="00BF463B"/>
    <w:rsid w:val="00BF4640"/>
    <w:rsid w:val="00BF4668"/>
    <w:rsid w:val="00BF473E"/>
    <w:rsid w:val="00BF47E3"/>
    <w:rsid w:val="00BF47F2"/>
    <w:rsid w:val="00BF48A7"/>
    <w:rsid w:val="00BF4900"/>
    <w:rsid w:val="00BF49E9"/>
    <w:rsid w:val="00BF4A33"/>
    <w:rsid w:val="00BF4AD0"/>
    <w:rsid w:val="00BF4B6C"/>
    <w:rsid w:val="00BF4BEF"/>
    <w:rsid w:val="00BF4C64"/>
    <w:rsid w:val="00BF4C66"/>
    <w:rsid w:val="00BF4C9C"/>
    <w:rsid w:val="00BF4C9E"/>
    <w:rsid w:val="00BF4F32"/>
    <w:rsid w:val="00BF5052"/>
    <w:rsid w:val="00BF51C1"/>
    <w:rsid w:val="00BF51D9"/>
    <w:rsid w:val="00BF51FF"/>
    <w:rsid w:val="00BF5211"/>
    <w:rsid w:val="00BF5219"/>
    <w:rsid w:val="00BF526E"/>
    <w:rsid w:val="00BF528C"/>
    <w:rsid w:val="00BF5371"/>
    <w:rsid w:val="00BF5528"/>
    <w:rsid w:val="00BF5560"/>
    <w:rsid w:val="00BF5578"/>
    <w:rsid w:val="00BF55B4"/>
    <w:rsid w:val="00BF55F2"/>
    <w:rsid w:val="00BF56B9"/>
    <w:rsid w:val="00BF58D9"/>
    <w:rsid w:val="00BF5903"/>
    <w:rsid w:val="00BF5946"/>
    <w:rsid w:val="00BF5999"/>
    <w:rsid w:val="00BF5A29"/>
    <w:rsid w:val="00BF5A46"/>
    <w:rsid w:val="00BF5AC7"/>
    <w:rsid w:val="00BF5B2A"/>
    <w:rsid w:val="00BF5B81"/>
    <w:rsid w:val="00BF5D1E"/>
    <w:rsid w:val="00BF5D58"/>
    <w:rsid w:val="00BF5E1D"/>
    <w:rsid w:val="00BF5F24"/>
    <w:rsid w:val="00BF5F77"/>
    <w:rsid w:val="00BF5F96"/>
    <w:rsid w:val="00BF6024"/>
    <w:rsid w:val="00BF60E2"/>
    <w:rsid w:val="00BF6266"/>
    <w:rsid w:val="00BF62F0"/>
    <w:rsid w:val="00BF631A"/>
    <w:rsid w:val="00BF642A"/>
    <w:rsid w:val="00BF644F"/>
    <w:rsid w:val="00BF659D"/>
    <w:rsid w:val="00BF65A5"/>
    <w:rsid w:val="00BF6751"/>
    <w:rsid w:val="00BF6867"/>
    <w:rsid w:val="00BF6886"/>
    <w:rsid w:val="00BF68F4"/>
    <w:rsid w:val="00BF6934"/>
    <w:rsid w:val="00BF6AB9"/>
    <w:rsid w:val="00BF6B07"/>
    <w:rsid w:val="00BF6B15"/>
    <w:rsid w:val="00BF6B96"/>
    <w:rsid w:val="00BF6BA2"/>
    <w:rsid w:val="00BF6D1E"/>
    <w:rsid w:val="00BF6D69"/>
    <w:rsid w:val="00BF6DF4"/>
    <w:rsid w:val="00BF6E2A"/>
    <w:rsid w:val="00BF7273"/>
    <w:rsid w:val="00BF728C"/>
    <w:rsid w:val="00BF73D5"/>
    <w:rsid w:val="00BF7414"/>
    <w:rsid w:val="00BF74C2"/>
    <w:rsid w:val="00BF75CB"/>
    <w:rsid w:val="00BF75DE"/>
    <w:rsid w:val="00BF75E0"/>
    <w:rsid w:val="00BF7624"/>
    <w:rsid w:val="00BF7715"/>
    <w:rsid w:val="00BF7784"/>
    <w:rsid w:val="00BF7817"/>
    <w:rsid w:val="00BF7894"/>
    <w:rsid w:val="00BF791D"/>
    <w:rsid w:val="00BF79EE"/>
    <w:rsid w:val="00BF7A96"/>
    <w:rsid w:val="00BF7B95"/>
    <w:rsid w:val="00BF7C0A"/>
    <w:rsid w:val="00BF7DF0"/>
    <w:rsid w:val="00BF7E25"/>
    <w:rsid w:val="00BF7EEB"/>
    <w:rsid w:val="00C00026"/>
    <w:rsid w:val="00C0012C"/>
    <w:rsid w:val="00C0021E"/>
    <w:rsid w:val="00C00269"/>
    <w:rsid w:val="00C0031F"/>
    <w:rsid w:val="00C003BF"/>
    <w:rsid w:val="00C005B9"/>
    <w:rsid w:val="00C005E4"/>
    <w:rsid w:val="00C0062D"/>
    <w:rsid w:val="00C00648"/>
    <w:rsid w:val="00C006B2"/>
    <w:rsid w:val="00C00975"/>
    <w:rsid w:val="00C009CF"/>
    <w:rsid w:val="00C009D8"/>
    <w:rsid w:val="00C00A9F"/>
    <w:rsid w:val="00C00AAA"/>
    <w:rsid w:val="00C00AAD"/>
    <w:rsid w:val="00C00C5F"/>
    <w:rsid w:val="00C00CD5"/>
    <w:rsid w:val="00C00DD2"/>
    <w:rsid w:val="00C00DFE"/>
    <w:rsid w:val="00C00E63"/>
    <w:rsid w:val="00C00EB6"/>
    <w:rsid w:val="00C01055"/>
    <w:rsid w:val="00C010D7"/>
    <w:rsid w:val="00C010DD"/>
    <w:rsid w:val="00C01130"/>
    <w:rsid w:val="00C01237"/>
    <w:rsid w:val="00C01243"/>
    <w:rsid w:val="00C01253"/>
    <w:rsid w:val="00C0142C"/>
    <w:rsid w:val="00C014B3"/>
    <w:rsid w:val="00C014CA"/>
    <w:rsid w:val="00C015A4"/>
    <w:rsid w:val="00C015A5"/>
    <w:rsid w:val="00C01742"/>
    <w:rsid w:val="00C0181C"/>
    <w:rsid w:val="00C01870"/>
    <w:rsid w:val="00C0187A"/>
    <w:rsid w:val="00C01919"/>
    <w:rsid w:val="00C0194A"/>
    <w:rsid w:val="00C01973"/>
    <w:rsid w:val="00C019EA"/>
    <w:rsid w:val="00C01A2D"/>
    <w:rsid w:val="00C01A5A"/>
    <w:rsid w:val="00C01ADE"/>
    <w:rsid w:val="00C01B65"/>
    <w:rsid w:val="00C01BC8"/>
    <w:rsid w:val="00C01C3E"/>
    <w:rsid w:val="00C01D10"/>
    <w:rsid w:val="00C01DA9"/>
    <w:rsid w:val="00C01E3A"/>
    <w:rsid w:val="00C01EB3"/>
    <w:rsid w:val="00C01F10"/>
    <w:rsid w:val="00C020A0"/>
    <w:rsid w:val="00C02142"/>
    <w:rsid w:val="00C021B9"/>
    <w:rsid w:val="00C02214"/>
    <w:rsid w:val="00C022D9"/>
    <w:rsid w:val="00C02327"/>
    <w:rsid w:val="00C027A3"/>
    <w:rsid w:val="00C02868"/>
    <w:rsid w:val="00C029BC"/>
    <w:rsid w:val="00C02A15"/>
    <w:rsid w:val="00C02B21"/>
    <w:rsid w:val="00C02B82"/>
    <w:rsid w:val="00C02CBC"/>
    <w:rsid w:val="00C02D43"/>
    <w:rsid w:val="00C02D6C"/>
    <w:rsid w:val="00C02D8E"/>
    <w:rsid w:val="00C02DBA"/>
    <w:rsid w:val="00C02EF2"/>
    <w:rsid w:val="00C02F97"/>
    <w:rsid w:val="00C03256"/>
    <w:rsid w:val="00C03383"/>
    <w:rsid w:val="00C034C2"/>
    <w:rsid w:val="00C0351D"/>
    <w:rsid w:val="00C036B5"/>
    <w:rsid w:val="00C036F5"/>
    <w:rsid w:val="00C03761"/>
    <w:rsid w:val="00C03770"/>
    <w:rsid w:val="00C0388F"/>
    <w:rsid w:val="00C038F6"/>
    <w:rsid w:val="00C03B30"/>
    <w:rsid w:val="00C03B90"/>
    <w:rsid w:val="00C03BCA"/>
    <w:rsid w:val="00C03BD2"/>
    <w:rsid w:val="00C03BF1"/>
    <w:rsid w:val="00C03CF1"/>
    <w:rsid w:val="00C03EFD"/>
    <w:rsid w:val="00C03FC4"/>
    <w:rsid w:val="00C0404E"/>
    <w:rsid w:val="00C04196"/>
    <w:rsid w:val="00C04227"/>
    <w:rsid w:val="00C042EC"/>
    <w:rsid w:val="00C04404"/>
    <w:rsid w:val="00C045C7"/>
    <w:rsid w:val="00C0470E"/>
    <w:rsid w:val="00C04737"/>
    <w:rsid w:val="00C048E4"/>
    <w:rsid w:val="00C049AA"/>
    <w:rsid w:val="00C04D04"/>
    <w:rsid w:val="00C04D3F"/>
    <w:rsid w:val="00C04DD7"/>
    <w:rsid w:val="00C04E5B"/>
    <w:rsid w:val="00C04E80"/>
    <w:rsid w:val="00C050A1"/>
    <w:rsid w:val="00C050D8"/>
    <w:rsid w:val="00C05113"/>
    <w:rsid w:val="00C05228"/>
    <w:rsid w:val="00C0536E"/>
    <w:rsid w:val="00C05470"/>
    <w:rsid w:val="00C054C3"/>
    <w:rsid w:val="00C054E2"/>
    <w:rsid w:val="00C05578"/>
    <w:rsid w:val="00C055F9"/>
    <w:rsid w:val="00C05706"/>
    <w:rsid w:val="00C05751"/>
    <w:rsid w:val="00C057B6"/>
    <w:rsid w:val="00C057D0"/>
    <w:rsid w:val="00C0585E"/>
    <w:rsid w:val="00C058C1"/>
    <w:rsid w:val="00C058F1"/>
    <w:rsid w:val="00C05912"/>
    <w:rsid w:val="00C0595B"/>
    <w:rsid w:val="00C059BD"/>
    <w:rsid w:val="00C05A0F"/>
    <w:rsid w:val="00C05A11"/>
    <w:rsid w:val="00C05A6C"/>
    <w:rsid w:val="00C05A8B"/>
    <w:rsid w:val="00C05AA6"/>
    <w:rsid w:val="00C05B5F"/>
    <w:rsid w:val="00C05B91"/>
    <w:rsid w:val="00C05BA4"/>
    <w:rsid w:val="00C05C0A"/>
    <w:rsid w:val="00C05CB5"/>
    <w:rsid w:val="00C05D20"/>
    <w:rsid w:val="00C05D59"/>
    <w:rsid w:val="00C05D62"/>
    <w:rsid w:val="00C05D72"/>
    <w:rsid w:val="00C05E5D"/>
    <w:rsid w:val="00C05FC6"/>
    <w:rsid w:val="00C0610A"/>
    <w:rsid w:val="00C061AE"/>
    <w:rsid w:val="00C061BC"/>
    <w:rsid w:val="00C062EC"/>
    <w:rsid w:val="00C063DC"/>
    <w:rsid w:val="00C063DE"/>
    <w:rsid w:val="00C0641F"/>
    <w:rsid w:val="00C0645D"/>
    <w:rsid w:val="00C06525"/>
    <w:rsid w:val="00C06559"/>
    <w:rsid w:val="00C065A6"/>
    <w:rsid w:val="00C0671C"/>
    <w:rsid w:val="00C06759"/>
    <w:rsid w:val="00C0677C"/>
    <w:rsid w:val="00C06789"/>
    <w:rsid w:val="00C06820"/>
    <w:rsid w:val="00C06906"/>
    <w:rsid w:val="00C06969"/>
    <w:rsid w:val="00C06A1D"/>
    <w:rsid w:val="00C06BDB"/>
    <w:rsid w:val="00C06C00"/>
    <w:rsid w:val="00C06C5A"/>
    <w:rsid w:val="00C06CFB"/>
    <w:rsid w:val="00C06D26"/>
    <w:rsid w:val="00C06D6B"/>
    <w:rsid w:val="00C06D78"/>
    <w:rsid w:val="00C06DA1"/>
    <w:rsid w:val="00C06E37"/>
    <w:rsid w:val="00C06F00"/>
    <w:rsid w:val="00C06F14"/>
    <w:rsid w:val="00C06FD8"/>
    <w:rsid w:val="00C0707F"/>
    <w:rsid w:val="00C07144"/>
    <w:rsid w:val="00C07147"/>
    <w:rsid w:val="00C0717A"/>
    <w:rsid w:val="00C0730F"/>
    <w:rsid w:val="00C0740F"/>
    <w:rsid w:val="00C074CF"/>
    <w:rsid w:val="00C0751B"/>
    <w:rsid w:val="00C0755E"/>
    <w:rsid w:val="00C0770E"/>
    <w:rsid w:val="00C0782C"/>
    <w:rsid w:val="00C0785E"/>
    <w:rsid w:val="00C07865"/>
    <w:rsid w:val="00C07891"/>
    <w:rsid w:val="00C078BB"/>
    <w:rsid w:val="00C07A17"/>
    <w:rsid w:val="00C07B28"/>
    <w:rsid w:val="00C07B76"/>
    <w:rsid w:val="00C07D8F"/>
    <w:rsid w:val="00C07DAB"/>
    <w:rsid w:val="00C07E3E"/>
    <w:rsid w:val="00C07EA6"/>
    <w:rsid w:val="00C07F02"/>
    <w:rsid w:val="00C1010E"/>
    <w:rsid w:val="00C10176"/>
    <w:rsid w:val="00C10191"/>
    <w:rsid w:val="00C10244"/>
    <w:rsid w:val="00C10253"/>
    <w:rsid w:val="00C1030F"/>
    <w:rsid w:val="00C10347"/>
    <w:rsid w:val="00C10386"/>
    <w:rsid w:val="00C1050F"/>
    <w:rsid w:val="00C105D0"/>
    <w:rsid w:val="00C1075D"/>
    <w:rsid w:val="00C10933"/>
    <w:rsid w:val="00C10966"/>
    <w:rsid w:val="00C109AD"/>
    <w:rsid w:val="00C10A69"/>
    <w:rsid w:val="00C10AE0"/>
    <w:rsid w:val="00C10B13"/>
    <w:rsid w:val="00C10BD4"/>
    <w:rsid w:val="00C10BD8"/>
    <w:rsid w:val="00C10E7B"/>
    <w:rsid w:val="00C10E8A"/>
    <w:rsid w:val="00C1112B"/>
    <w:rsid w:val="00C11164"/>
    <w:rsid w:val="00C11185"/>
    <w:rsid w:val="00C11237"/>
    <w:rsid w:val="00C112CD"/>
    <w:rsid w:val="00C112EF"/>
    <w:rsid w:val="00C11391"/>
    <w:rsid w:val="00C11422"/>
    <w:rsid w:val="00C115F6"/>
    <w:rsid w:val="00C1165A"/>
    <w:rsid w:val="00C11709"/>
    <w:rsid w:val="00C117B5"/>
    <w:rsid w:val="00C117D6"/>
    <w:rsid w:val="00C119FB"/>
    <w:rsid w:val="00C11A6B"/>
    <w:rsid w:val="00C11B41"/>
    <w:rsid w:val="00C11C65"/>
    <w:rsid w:val="00C11CFD"/>
    <w:rsid w:val="00C11D71"/>
    <w:rsid w:val="00C11E46"/>
    <w:rsid w:val="00C11E4D"/>
    <w:rsid w:val="00C11FC5"/>
    <w:rsid w:val="00C12059"/>
    <w:rsid w:val="00C12087"/>
    <w:rsid w:val="00C1208D"/>
    <w:rsid w:val="00C12098"/>
    <w:rsid w:val="00C121B1"/>
    <w:rsid w:val="00C12233"/>
    <w:rsid w:val="00C1237F"/>
    <w:rsid w:val="00C123FC"/>
    <w:rsid w:val="00C124C4"/>
    <w:rsid w:val="00C125F1"/>
    <w:rsid w:val="00C12676"/>
    <w:rsid w:val="00C1270D"/>
    <w:rsid w:val="00C127A5"/>
    <w:rsid w:val="00C1288F"/>
    <w:rsid w:val="00C12A29"/>
    <w:rsid w:val="00C12A3A"/>
    <w:rsid w:val="00C12A45"/>
    <w:rsid w:val="00C12B4D"/>
    <w:rsid w:val="00C12C0E"/>
    <w:rsid w:val="00C12C17"/>
    <w:rsid w:val="00C12CE0"/>
    <w:rsid w:val="00C12CE9"/>
    <w:rsid w:val="00C12D25"/>
    <w:rsid w:val="00C12EB9"/>
    <w:rsid w:val="00C1300D"/>
    <w:rsid w:val="00C13083"/>
    <w:rsid w:val="00C130BC"/>
    <w:rsid w:val="00C131AD"/>
    <w:rsid w:val="00C1323C"/>
    <w:rsid w:val="00C13313"/>
    <w:rsid w:val="00C133A3"/>
    <w:rsid w:val="00C133A8"/>
    <w:rsid w:val="00C13439"/>
    <w:rsid w:val="00C13468"/>
    <w:rsid w:val="00C1353B"/>
    <w:rsid w:val="00C1362A"/>
    <w:rsid w:val="00C1366E"/>
    <w:rsid w:val="00C136C9"/>
    <w:rsid w:val="00C136CA"/>
    <w:rsid w:val="00C13858"/>
    <w:rsid w:val="00C13883"/>
    <w:rsid w:val="00C138D3"/>
    <w:rsid w:val="00C13903"/>
    <w:rsid w:val="00C139FF"/>
    <w:rsid w:val="00C13B01"/>
    <w:rsid w:val="00C13D43"/>
    <w:rsid w:val="00C13DE1"/>
    <w:rsid w:val="00C13DF3"/>
    <w:rsid w:val="00C13DFA"/>
    <w:rsid w:val="00C13E17"/>
    <w:rsid w:val="00C13F5F"/>
    <w:rsid w:val="00C13F71"/>
    <w:rsid w:val="00C13F7C"/>
    <w:rsid w:val="00C14062"/>
    <w:rsid w:val="00C14140"/>
    <w:rsid w:val="00C14195"/>
    <w:rsid w:val="00C141DE"/>
    <w:rsid w:val="00C141F7"/>
    <w:rsid w:val="00C14210"/>
    <w:rsid w:val="00C14212"/>
    <w:rsid w:val="00C14213"/>
    <w:rsid w:val="00C1422C"/>
    <w:rsid w:val="00C14240"/>
    <w:rsid w:val="00C14268"/>
    <w:rsid w:val="00C142F3"/>
    <w:rsid w:val="00C142FC"/>
    <w:rsid w:val="00C1447F"/>
    <w:rsid w:val="00C14481"/>
    <w:rsid w:val="00C145CF"/>
    <w:rsid w:val="00C146D5"/>
    <w:rsid w:val="00C1479C"/>
    <w:rsid w:val="00C14925"/>
    <w:rsid w:val="00C14A98"/>
    <w:rsid w:val="00C14AD7"/>
    <w:rsid w:val="00C14B02"/>
    <w:rsid w:val="00C14B9F"/>
    <w:rsid w:val="00C14BFF"/>
    <w:rsid w:val="00C14C64"/>
    <w:rsid w:val="00C14D39"/>
    <w:rsid w:val="00C14D3C"/>
    <w:rsid w:val="00C14E33"/>
    <w:rsid w:val="00C14ECF"/>
    <w:rsid w:val="00C15069"/>
    <w:rsid w:val="00C150B4"/>
    <w:rsid w:val="00C150D8"/>
    <w:rsid w:val="00C15108"/>
    <w:rsid w:val="00C15227"/>
    <w:rsid w:val="00C152E4"/>
    <w:rsid w:val="00C15571"/>
    <w:rsid w:val="00C15818"/>
    <w:rsid w:val="00C1585D"/>
    <w:rsid w:val="00C15916"/>
    <w:rsid w:val="00C159BE"/>
    <w:rsid w:val="00C15AC2"/>
    <w:rsid w:val="00C15ADA"/>
    <w:rsid w:val="00C15AE0"/>
    <w:rsid w:val="00C15B36"/>
    <w:rsid w:val="00C15C17"/>
    <w:rsid w:val="00C15D5E"/>
    <w:rsid w:val="00C15DDF"/>
    <w:rsid w:val="00C16025"/>
    <w:rsid w:val="00C16045"/>
    <w:rsid w:val="00C1607F"/>
    <w:rsid w:val="00C16231"/>
    <w:rsid w:val="00C16263"/>
    <w:rsid w:val="00C16380"/>
    <w:rsid w:val="00C163D4"/>
    <w:rsid w:val="00C163FA"/>
    <w:rsid w:val="00C1642E"/>
    <w:rsid w:val="00C165E9"/>
    <w:rsid w:val="00C165FC"/>
    <w:rsid w:val="00C16623"/>
    <w:rsid w:val="00C168F0"/>
    <w:rsid w:val="00C1693B"/>
    <w:rsid w:val="00C16A5D"/>
    <w:rsid w:val="00C16D67"/>
    <w:rsid w:val="00C16DB1"/>
    <w:rsid w:val="00C16F98"/>
    <w:rsid w:val="00C16F9A"/>
    <w:rsid w:val="00C16FE2"/>
    <w:rsid w:val="00C16FF9"/>
    <w:rsid w:val="00C17027"/>
    <w:rsid w:val="00C17039"/>
    <w:rsid w:val="00C17047"/>
    <w:rsid w:val="00C17071"/>
    <w:rsid w:val="00C170D0"/>
    <w:rsid w:val="00C17165"/>
    <w:rsid w:val="00C1717A"/>
    <w:rsid w:val="00C171B8"/>
    <w:rsid w:val="00C17208"/>
    <w:rsid w:val="00C1726E"/>
    <w:rsid w:val="00C172D3"/>
    <w:rsid w:val="00C1734E"/>
    <w:rsid w:val="00C173E6"/>
    <w:rsid w:val="00C17546"/>
    <w:rsid w:val="00C175F8"/>
    <w:rsid w:val="00C1779D"/>
    <w:rsid w:val="00C177B6"/>
    <w:rsid w:val="00C177F4"/>
    <w:rsid w:val="00C17866"/>
    <w:rsid w:val="00C178EF"/>
    <w:rsid w:val="00C17AC1"/>
    <w:rsid w:val="00C17AE7"/>
    <w:rsid w:val="00C17B53"/>
    <w:rsid w:val="00C17BE9"/>
    <w:rsid w:val="00C17CB1"/>
    <w:rsid w:val="00C17CD6"/>
    <w:rsid w:val="00C17E3C"/>
    <w:rsid w:val="00C17E42"/>
    <w:rsid w:val="00C17ECA"/>
    <w:rsid w:val="00C17EE0"/>
    <w:rsid w:val="00C20049"/>
    <w:rsid w:val="00C202FC"/>
    <w:rsid w:val="00C20320"/>
    <w:rsid w:val="00C20381"/>
    <w:rsid w:val="00C2044B"/>
    <w:rsid w:val="00C204AC"/>
    <w:rsid w:val="00C204F0"/>
    <w:rsid w:val="00C20522"/>
    <w:rsid w:val="00C2053D"/>
    <w:rsid w:val="00C2061D"/>
    <w:rsid w:val="00C20667"/>
    <w:rsid w:val="00C2068E"/>
    <w:rsid w:val="00C207A5"/>
    <w:rsid w:val="00C208E2"/>
    <w:rsid w:val="00C208FC"/>
    <w:rsid w:val="00C20952"/>
    <w:rsid w:val="00C20999"/>
    <w:rsid w:val="00C20A2D"/>
    <w:rsid w:val="00C20B88"/>
    <w:rsid w:val="00C20C2C"/>
    <w:rsid w:val="00C20CB2"/>
    <w:rsid w:val="00C20CC7"/>
    <w:rsid w:val="00C20D10"/>
    <w:rsid w:val="00C20D28"/>
    <w:rsid w:val="00C20D81"/>
    <w:rsid w:val="00C20E6E"/>
    <w:rsid w:val="00C20F2C"/>
    <w:rsid w:val="00C20FC9"/>
    <w:rsid w:val="00C21068"/>
    <w:rsid w:val="00C210D2"/>
    <w:rsid w:val="00C21109"/>
    <w:rsid w:val="00C21147"/>
    <w:rsid w:val="00C21156"/>
    <w:rsid w:val="00C21287"/>
    <w:rsid w:val="00C21374"/>
    <w:rsid w:val="00C21406"/>
    <w:rsid w:val="00C21467"/>
    <w:rsid w:val="00C21474"/>
    <w:rsid w:val="00C2148D"/>
    <w:rsid w:val="00C2149D"/>
    <w:rsid w:val="00C214AF"/>
    <w:rsid w:val="00C215C5"/>
    <w:rsid w:val="00C218C3"/>
    <w:rsid w:val="00C21AC0"/>
    <w:rsid w:val="00C21B63"/>
    <w:rsid w:val="00C21B7D"/>
    <w:rsid w:val="00C21BDB"/>
    <w:rsid w:val="00C21C7F"/>
    <w:rsid w:val="00C21D16"/>
    <w:rsid w:val="00C21D60"/>
    <w:rsid w:val="00C21DD6"/>
    <w:rsid w:val="00C21DDC"/>
    <w:rsid w:val="00C21E6E"/>
    <w:rsid w:val="00C21E83"/>
    <w:rsid w:val="00C21EC2"/>
    <w:rsid w:val="00C21EFC"/>
    <w:rsid w:val="00C21F6F"/>
    <w:rsid w:val="00C22099"/>
    <w:rsid w:val="00C22108"/>
    <w:rsid w:val="00C22266"/>
    <w:rsid w:val="00C22565"/>
    <w:rsid w:val="00C22657"/>
    <w:rsid w:val="00C226AC"/>
    <w:rsid w:val="00C226D5"/>
    <w:rsid w:val="00C22778"/>
    <w:rsid w:val="00C2283C"/>
    <w:rsid w:val="00C22872"/>
    <w:rsid w:val="00C22885"/>
    <w:rsid w:val="00C228AC"/>
    <w:rsid w:val="00C2295B"/>
    <w:rsid w:val="00C229F3"/>
    <w:rsid w:val="00C22A4F"/>
    <w:rsid w:val="00C22A55"/>
    <w:rsid w:val="00C22AF2"/>
    <w:rsid w:val="00C22B21"/>
    <w:rsid w:val="00C22B4B"/>
    <w:rsid w:val="00C22B74"/>
    <w:rsid w:val="00C22C16"/>
    <w:rsid w:val="00C22C92"/>
    <w:rsid w:val="00C22D85"/>
    <w:rsid w:val="00C22DAA"/>
    <w:rsid w:val="00C22DD1"/>
    <w:rsid w:val="00C22DD4"/>
    <w:rsid w:val="00C22E11"/>
    <w:rsid w:val="00C23071"/>
    <w:rsid w:val="00C230F6"/>
    <w:rsid w:val="00C231CB"/>
    <w:rsid w:val="00C232D8"/>
    <w:rsid w:val="00C233B5"/>
    <w:rsid w:val="00C23441"/>
    <w:rsid w:val="00C23473"/>
    <w:rsid w:val="00C234E3"/>
    <w:rsid w:val="00C23523"/>
    <w:rsid w:val="00C2361C"/>
    <w:rsid w:val="00C2372D"/>
    <w:rsid w:val="00C239BA"/>
    <w:rsid w:val="00C239FF"/>
    <w:rsid w:val="00C23A6D"/>
    <w:rsid w:val="00C23BD2"/>
    <w:rsid w:val="00C23D23"/>
    <w:rsid w:val="00C23D40"/>
    <w:rsid w:val="00C23D8B"/>
    <w:rsid w:val="00C23E2A"/>
    <w:rsid w:val="00C23E41"/>
    <w:rsid w:val="00C23E58"/>
    <w:rsid w:val="00C23EE3"/>
    <w:rsid w:val="00C24039"/>
    <w:rsid w:val="00C2436B"/>
    <w:rsid w:val="00C24443"/>
    <w:rsid w:val="00C24530"/>
    <w:rsid w:val="00C24573"/>
    <w:rsid w:val="00C245C0"/>
    <w:rsid w:val="00C2461D"/>
    <w:rsid w:val="00C24655"/>
    <w:rsid w:val="00C24671"/>
    <w:rsid w:val="00C24795"/>
    <w:rsid w:val="00C2479C"/>
    <w:rsid w:val="00C247D4"/>
    <w:rsid w:val="00C2488A"/>
    <w:rsid w:val="00C24997"/>
    <w:rsid w:val="00C24A66"/>
    <w:rsid w:val="00C24BA2"/>
    <w:rsid w:val="00C24C5F"/>
    <w:rsid w:val="00C24C7D"/>
    <w:rsid w:val="00C24D22"/>
    <w:rsid w:val="00C24D6D"/>
    <w:rsid w:val="00C24DDB"/>
    <w:rsid w:val="00C24E26"/>
    <w:rsid w:val="00C24E85"/>
    <w:rsid w:val="00C2509F"/>
    <w:rsid w:val="00C2511B"/>
    <w:rsid w:val="00C25193"/>
    <w:rsid w:val="00C252AA"/>
    <w:rsid w:val="00C252C3"/>
    <w:rsid w:val="00C2545F"/>
    <w:rsid w:val="00C25552"/>
    <w:rsid w:val="00C255D6"/>
    <w:rsid w:val="00C255FF"/>
    <w:rsid w:val="00C2560C"/>
    <w:rsid w:val="00C25622"/>
    <w:rsid w:val="00C256A1"/>
    <w:rsid w:val="00C256EA"/>
    <w:rsid w:val="00C2573D"/>
    <w:rsid w:val="00C2577C"/>
    <w:rsid w:val="00C25794"/>
    <w:rsid w:val="00C257D2"/>
    <w:rsid w:val="00C25810"/>
    <w:rsid w:val="00C25849"/>
    <w:rsid w:val="00C2589E"/>
    <w:rsid w:val="00C25A1D"/>
    <w:rsid w:val="00C25B63"/>
    <w:rsid w:val="00C25BE9"/>
    <w:rsid w:val="00C25CC5"/>
    <w:rsid w:val="00C25D15"/>
    <w:rsid w:val="00C25EC9"/>
    <w:rsid w:val="00C25F2B"/>
    <w:rsid w:val="00C25FFC"/>
    <w:rsid w:val="00C2609A"/>
    <w:rsid w:val="00C261E9"/>
    <w:rsid w:val="00C26278"/>
    <w:rsid w:val="00C2634E"/>
    <w:rsid w:val="00C263A7"/>
    <w:rsid w:val="00C263A8"/>
    <w:rsid w:val="00C26505"/>
    <w:rsid w:val="00C2657C"/>
    <w:rsid w:val="00C26662"/>
    <w:rsid w:val="00C266C8"/>
    <w:rsid w:val="00C26829"/>
    <w:rsid w:val="00C2683B"/>
    <w:rsid w:val="00C26951"/>
    <w:rsid w:val="00C26A13"/>
    <w:rsid w:val="00C26ABE"/>
    <w:rsid w:val="00C26ACB"/>
    <w:rsid w:val="00C26AEC"/>
    <w:rsid w:val="00C26D77"/>
    <w:rsid w:val="00C26DE7"/>
    <w:rsid w:val="00C26E3A"/>
    <w:rsid w:val="00C26E6E"/>
    <w:rsid w:val="00C27281"/>
    <w:rsid w:val="00C27318"/>
    <w:rsid w:val="00C27330"/>
    <w:rsid w:val="00C274C7"/>
    <w:rsid w:val="00C275A9"/>
    <w:rsid w:val="00C27629"/>
    <w:rsid w:val="00C27762"/>
    <w:rsid w:val="00C27931"/>
    <w:rsid w:val="00C27A68"/>
    <w:rsid w:val="00C27AC9"/>
    <w:rsid w:val="00C27B94"/>
    <w:rsid w:val="00C27BAB"/>
    <w:rsid w:val="00C27BB3"/>
    <w:rsid w:val="00C27DB1"/>
    <w:rsid w:val="00C27DC4"/>
    <w:rsid w:val="00C27DF1"/>
    <w:rsid w:val="00C27EB1"/>
    <w:rsid w:val="00C27F63"/>
    <w:rsid w:val="00C27F66"/>
    <w:rsid w:val="00C27FDE"/>
    <w:rsid w:val="00C300CB"/>
    <w:rsid w:val="00C30135"/>
    <w:rsid w:val="00C301C4"/>
    <w:rsid w:val="00C30252"/>
    <w:rsid w:val="00C3031D"/>
    <w:rsid w:val="00C3045B"/>
    <w:rsid w:val="00C3049F"/>
    <w:rsid w:val="00C30501"/>
    <w:rsid w:val="00C3051F"/>
    <w:rsid w:val="00C305D3"/>
    <w:rsid w:val="00C3084C"/>
    <w:rsid w:val="00C3090F"/>
    <w:rsid w:val="00C3099D"/>
    <w:rsid w:val="00C309D6"/>
    <w:rsid w:val="00C30A11"/>
    <w:rsid w:val="00C30A98"/>
    <w:rsid w:val="00C30AE1"/>
    <w:rsid w:val="00C30C2E"/>
    <w:rsid w:val="00C30C60"/>
    <w:rsid w:val="00C30D33"/>
    <w:rsid w:val="00C30D60"/>
    <w:rsid w:val="00C30D8F"/>
    <w:rsid w:val="00C30DA6"/>
    <w:rsid w:val="00C30DB9"/>
    <w:rsid w:val="00C30DF1"/>
    <w:rsid w:val="00C30E3E"/>
    <w:rsid w:val="00C30EBF"/>
    <w:rsid w:val="00C30F32"/>
    <w:rsid w:val="00C31329"/>
    <w:rsid w:val="00C314FB"/>
    <w:rsid w:val="00C31524"/>
    <w:rsid w:val="00C31529"/>
    <w:rsid w:val="00C315AD"/>
    <w:rsid w:val="00C31668"/>
    <w:rsid w:val="00C31824"/>
    <w:rsid w:val="00C318B1"/>
    <w:rsid w:val="00C31959"/>
    <w:rsid w:val="00C31985"/>
    <w:rsid w:val="00C31C65"/>
    <w:rsid w:val="00C31D0F"/>
    <w:rsid w:val="00C31D4E"/>
    <w:rsid w:val="00C31DA0"/>
    <w:rsid w:val="00C31E6F"/>
    <w:rsid w:val="00C31F2F"/>
    <w:rsid w:val="00C32134"/>
    <w:rsid w:val="00C32195"/>
    <w:rsid w:val="00C32198"/>
    <w:rsid w:val="00C3219F"/>
    <w:rsid w:val="00C321D4"/>
    <w:rsid w:val="00C322A1"/>
    <w:rsid w:val="00C32372"/>
    <w:rsid w:val="00C32376"/>
    <w:rsid w:val="00C3239F"/>
    <w:rsid w:val="00C323D5"/>
    <w:rsid w:val="00C323DC"/>
    <w:rsid w:val="00C323E8"/>
    <w:rsid w:val="00C32437"/>
    <w:rsid w:val="00C32468"/>
    <w:rsid w:val="00C324B2"/>
    <w:rsid w:val="00C324B4"/>
    <w:rsid w:val="00C324DC"/>
    <w:rsid w:val="00C32560"/>
    <w:rsid w:val="00C325BB"/>
    <w:rsid w:val="00C326AE"/>
    <w:rsid w:val="00C326C6"/>
    <w:rsid w:val="00C326DB"/>
    <w:rsid w:val="00C326F9"/>
    <w:rsid w:val="00C32745"/>
    <w:rsid w:val="00C3275D"/>
    <w:rsid w:val="00C329CD"/>
    <w:rsid w:val="00C329F8"/>
    <w:rsid w:val="00C32BF6"/>
    <w:rsid w:val="00C32CD8"/>
    <w:rsid w:val="00C32DF6"/>
    <w:rsid w:val="00C32E96"/>
    <w:rsid w:val="00C33009"/>
    <w:rsid w:val="00C331EA"/>
    <w:rsid w:val="00C33310"/>
    <w:rsid w:val="00C33365"/>
    <w:rsid w:val="00C33392"/>
    <w:rsid w:val="00C333B9"/>
    <w:rsid w:val="00C333CC"/>
    <w:rsid w:val="00C3342D"/>
    <w:rsid w:val="00C334BA"/>
    <w:rsid w:val="00C335DD"/>
    <w:rsid w:val="00C3366C"/>
    <w:rsid w:val="00C3368E"/>
    <w:rsid w:val="00C3370A"/>
    <w:rsid w:val="00C33745"/>
    <w:rsid w:val="00C337A5"/>
    <w:rsid w:val="00C33A6D"/>
    <w:rsid w:val="00C33B42"/>
    <w:rsid w:val="00C33B91"/>
    <w:rsid w:val="00C33C5C"/>
    <w:rsid w:val="00C33D27"/>
    <w:rsid w:val="00C33D6E"/>
    <w:rsid w:val="00C33E83"/>
    <w:rsid w:val="00C33E93"/>
    <w:rsid w:val="00C33ECC"/>
    <w:rsid w:val="00C3407F"/>
    <w:rsid w:val="00C340A3"/>
    <w:rsid w:val="00C340F2"/>
    <w:rsid w:val="00C340F4"/>
    <w:rsid w:val="00C340F5"/>
    <w:rsid w:val="00C341B7"/>
    <w:rsid w:val="00C341F2"/>
    <w:rsid w:val="00C3422B"/>
    <w:rsid w:val="00C34242"/>
    <w:rsid w:val="00C34295"/>
    <w:rsid w:val="00C342B0"/>
    <w:rsid w:val="00C34320"/>
    <w:rsid w:val="00C343D4"/>
    <w:rsid w:val="00C344AF"/>
    <w:rsid w:val="00C3454F"/>
    <w:rsid w:val="00C3457B"/>
    <w:rsid w:val="00C34707"/>
    <w:rsid w:val="00C34780"/>
    <w:rsid w:val="00C3482A"/>
    <w:rsid w:val="00C34860"/>
    <w:rsid w:val="00C3486E"/>
    <w:rsid w:val="00C348FE"/>
    <w:rsid w:val="00C34A40"/>
    <w:rsid w:val="00C34A61"/>
    <w:rsid w:val="00C34AFB"/>
    <w:rsid w:val="00C34C1E"/>
    <w:rsid w:val="00C34E16"/>
    <w:rsid w:val="00C34EAD"/>
    <w:rsid w:val="00C34EF0"/>
    <w:rsid w:val="00C34FA0"/>
    <w:rsid w:val="00C35001"/>
    <w:rsid w:val="00C35235"/>
    <w:rsid w:val="00C352DC"/>
    <w:rsid w:val="00C35315"/>
    <w:rsid w:val="00C353EF"/>
    <w:rsid w:val="00C35443"/>
    <w:rsid w:val="00C355D8"/>
    <w:rsid w:val="00C355F6"/>
    <w:rsid w:val="00C356AB"/>
    <w:rsid w:val="00C356ED"/>
    <w:rsid w:val="00C357D5"/>
    <w:rsid w:val="00C35826"/>
    <w:rsid w:val="00C3582A"/>
    <w:rsid w:val="00C35837"/>
    <w:rsid w:val="00C3584A"/>
    <w:rsid w:val="00C35883"/>
    <w:rsid w:val="00C35952"/>
    <w:rsid w:val="00C359AA"/>
    <w:rsid w:val="00C35A46"/>
    <w:rsid w:val="00C35BB9"/>
    <w:rsid w:val="00C35C07"/>
    <w:rsid w:val="00C35CCC"/>
    <w:rsid w:val="00C35D88"/>
    <w:rsid w:val="00C35D9D"/>
    <w:rsid w:val="00C35F7F"/>
    <w:rsid w:val="00C35FCC"/>
    <w:rsid w:val="00C36012"/>
    <w:rsid w:val="00C3605D"/>
    <w:rsid w:val="00C36078"/>
    <w:rsid w:val="00C360DB"/>
    <w:rsid w:val="00C36109"/>
    <w:rsid w:val="00C36156"/>
    <w:rsid w:val="00C361AE"/>
    <w:rsid w:val="00C361CE"/>
    <w:rsid w:val="00C3629C"/>
    <w:rsid w:val="00C36403"/>
    <w:rsid w:val="00C36444"/>
    <w:rsid w:val="00C36494"/>
    <w:rsid w:val="00C36507"/>
    <w:rsid w:val="00C36522"/>
    <w:rsid w:val="00C36543"/>
    <w:rsid w:val="00C3657D"/>
    <w:rsid w:val="00C36741"/>
    <w:rsid w:val="00C367A2"/>
    <w:rsid w:val="00C36895"/>
    <w:rsid w:val="00C368CE"/>
    <w:rsid w:val="00C368E3"/>
    <w:rsid w:val="00C36C03"/>
    <w:rsid w:val="00C36C83"/>
    <w:rsid w:val="00C36D3F"/>
    <w:rsid w:val="00C36E85"/>
    <w:rsid w:val="00C36FF5"/>
    <w:rsid w:val="00C37073"/>
    <w:rsid w:val="00C370D6"/>
    <w:rsid w:val="00C370EF"/>
    <w:rsid w:val="00C370F6"/>
    <w:rsid w:val="00C3715B"/>
    <w:rsid w:val="00C37165"/>
    <w:rsid w:val="00C37245"/>
    <w:rsid w:val="00C3728B"/>
    <w:rsid w:val="00C37360"/>
    <w:rsid w:val="00C37550"/>
    <w:rsid w:val="00C375B2"/>
    <w:rsid w:val="00C37634"/>
    <w:rsid w:val="00C37798"/>
    <w:rsid w:val="00C3788A"/>
    <w:rsid w:val="00C379E8"/>
    <w:rsid w:val="00C379FE"/>
    <w:rsid w:val="00C37B19"/>
    <w:rsid w:val="00C37B39"/>
    <w:rsid w:val="00C37BED"/>
    <w:rsid w:val="00C37C17"/>
    <w:rsid w:val="00C37D2B"/>
    <w:rsid w:val="00C37D6D"/>
    <w:rsid w:val="00C37DC6"/>
    <w:rsid w:val="00C37EED"/>
    <w:rsid w:val="00C37FD2"/>
    <w:rsid w:val="00C40066"/>
    <w:rsid w:val="00C4038C"/>
    <w:rsid w:val="00C403E9"/>
    <w:rsid w:val="00C403F3"/>
    <w:rsid w:val="00C4046B"/>
    <w:rsid w:val="00C404EB"/>
    <w:rsid w:val="00C4076C"/>
    <w:rsid w:val="00C4086C"/>
    <w:rsid w:val="00C4090F"/>
    <w:rsid w:val="00C40A36"/>
    <w:rsid w:val="00C40A7A"/>
    <w:rsid w:val="00C40C97"/>
    <w:rsid w:val="00C40EAA"/>
    <w:rsid w:val="00C40F2E"/>
    <w:rsid w:val="00C40FA0"/>
    <w:rsid w:val="00C4109E"/>
    <w:rsid w:val="00C410C3"/>
    <w:rsid w:val="00C410F2"/>
    <w:rsid w:val="00C41163"/>
    <w:rsid w:val="00C4122C"/>
    <w:rsid w:val="00C41237"/>
    <w:rsid w:val="00C412EF"/>
    <w:rsid w:val="00C41409"/>
    <w:rsid w:val="00C41416"/>
    <w:rsid w:val="00C4148B"/>
    <w:rsid w:val="00C414FD"/>
    <w:rsid w:val="00C41566"/>
    <w:rsid w:val="00C415D0"/>
    <w:rsid w:val="00C4161D"/>
    <w:rsid w:val="00C416A1"/>
    <w:rsid w:val="00C41716"/>
    <w:rsid w:val="00C41717"/>
    <w:rsid w:val="00C4171C"/>
    <w:rsid w:val="00C4177F"/>
    <w:rsid w:val="00C4178C"/>
    <w:rsid w:val="00C41890"/>
    <w:rsid w:val="00C418E4"/>
    <w:rsid w:val="00C418EA"/>
    <w:rsid w:val="00C41A06"/>
    <w:rsid w:val="00C41A92"/>
    <w:rsid w:val="00C41AEC"/>
    <w:rsid w:val="00C41C01"/>
    <w:rsid w:val="00C41C2B"/>
    <w:rsid w:val="00C41C3D"/>
    <w:rsid w:val="00C41EA9"/>
    <w:rsid w:val="00C41ED2"/>
    <w:rsid w:val="00C41F2E"/>
    <w:rsid w:val="00C42093"/>
    <w:rsid w:val="00C420DC"/>
    <w:rsid w:val="00C420EF"/>
    <w:rsid w:val="00C42143"/>
    <w:rsid w:val="00C421D8"/>
    <w:rsid w:val="00C42281"/>
    <w:rsid w:val="00C423D4"/>
    <w:rsid w:val="00C42487"/>
    <w:rsid w:val="00C42488"/>
    <w:rsid w:val="00C42518"/>
    <w:rsid w:val="00C4254A"/>
    <w:rsid w:val="00C4257F"/>
    <w:rsid w:val="00C42582"/>
    <w:rsid w:val="00C42595"/>
    <w:rsid w:val="00C425C5"/>
    <w:rsid w:val="00C425DC"/>
    <w:rsid w:val="00C42669"/>
    <w:rsid w:val="00C42835"/>
    <w:rsid w:val="00C428FC"/>
    <w:rsid w:val="00C42927"/>
    <w:rsid w:val="00C42980"/>
    <w:rsid w:val="00C42A0A"/>
    <w:rsid w:val="00C42A39"/>
    <w:rsid w:val="00C42A98"/>
    <w:rsid w:val="00C42B2A"/>
    <w:rsid w:val="00C42C51"/>
    <w:rsid w:val="00C42CDB"/>
    <w:rsid w:val="00C42DC9"/>
    <w:rsid w:val="00C42F1E"/>
    <w:rsid w:val="00C42F7D"/>
    <w:rsid w:val="00C4301A"/>
    <w:rsid w:val="00C4307D"/>
    <w:rsid w:val="00C430EB"/>
    <w:rsid w:val="00C43157"/>
    <w:rsid w:val="00C431D3"/>
    <w:rsid w:val="00C431E5"/>
    <w:rsid w:val="00C4321B"/>
    <w:rsid w:val="00C432DF"/>
    <w:rsid w:val="00C43634"/>
    <w:rsid w:val="00C436B5"/>
    <w:rsid w:val="00C4372B"/>
    <w:rsid w:val="00C4396A"/>
    <w:rsid w:val="00C43994"/>
    <w:rsid w:val="00C439E4"/>
    <w:rsid w:val="00C43A0C"/>
    <w:rsid w:val="00C43A3D"/>
    <w:rsid w:val="00C43A70"/>
    <w:rsid w:val="00C43AF9"/>
    <w:rsid w:val="00C43BE0"/>
    <w:rsid w:val="00C43BE7"/>
    <w:rsid w:val="00C43C27"/>
    <w:rsid w:val="00C43C4F"/>
    <w:rsid w:val="00C43CF0"/>
    <w:rsid w:val="00C43E0E"/>
    <w:rsid w:val="00C43F02"/>
    <w:rsid w:val="00C4402D"/>
    <w:rsid w:val="00C4411B"/>
    <w:rsid w:val="00C4423B"/>
    <w:rsid w:val="00C442DA"/>
    <w:rsid w:val="00C4441F"/>
    <w:rsid w:val="00C444B2"/>
    <w:rsid w:val="00C44558"/>
    <w:rsid w:val="00C446C4"/>
    <w:rsid w:val="00C44802"/>
    <w:rsid w:val="00C44812"/>
    <w:rsid w:val="00C4484D"/>
    <w:rsid w:val="00C4493F"/>
    <w:rsid w:val="00C44955"/>
    <w:rsid w:val="00C4498A"/>
    <w:rsid w:val="00C449DD"/>
    <w:rsid w:val="00C44A2C"/>
    <w:rsid w:val="00C44AA9"/>
    <w:rsid w:val="00C44C9E"/>
    <w:rsid w:val="00C44CBE"/>
    <w:rsid w:val="00C44CD4"/>
    <w:rsid w:val="00C44D03"/>
    <w:rsid w:val="00C44DB4"/>
    <w:rsid w:val="00C44E67"/>
    <w:rsid w:val="00C44EAC"/>
    <w:rsid w:val="00C44FC6"/>
    <w:rsid w:val="00C45027"/>
    <w:rsid w:val="00C450AA"/>
    <w:rsid w:val="00C4513C"/>
    <w:rsid w:val="00C45272"/>
    <w:rsid w:val="00C45343"/>
    <w:rsid w:val="00C453D1"/>
    <w:rsid w:val="00C453DB"/>
    <w:rsid w:val="00C4548D"/>
    <w:rsid w:val="00C45522"/>
    <w:rsid w:val="00C455C3"/>
    <w:rsid w:val="00C45698"/>
    <w:rsid w:val="00C456A8"/>
    <w:rsid w:val="00C45710"/>
    <w:rsid w:val="00C45741"/>
    <w:rsid w:val="00C45895"/>
    <w:rsid w:val="00C4598A"/>
    <w:rsid w:val="00C45C20"/>
    <w:rsid w:val="00C45C40"/>
    <w:rsid w:val="00C45CB3"/>
    <w:rsid w:val="00C45CF3"/>
    <w:rsid w:val="00C45DBC"/>
    <w:rsid w:val="00C45E17"/>
    <w:rsid w:val="00C45E40"/>
    <w:rsid w:val="00C45E47"/>
    <w:rsid w:val="00C45E74"/>
    <w:rsid w:val="00C45F67"/>
    <w:rsid w:val="00C45FA8"/>
    <w:rsid w:val="00C4603A"/>
    <w:rsid w:val="00C4603F"/>
    <w:rsid w:val="00C46070"/>
    <w:rsid w:val="00C46078"/>
    <w:rsid w:val="00C4609A"/>
    <w:rsid w:val="00C460F2"/>
    <w:rsid w:val="00C4621F"/>
    <w:rsid w:val="00C46283"/>
    <w:rsid w:val="00C462AD"/>
    <w:rsid w:val="00C4642D"/>
    <w:rsid w:val="00C4644B"/>
    <w:rsid w:val="00C46518"/>
    <w:rsid w:val="00C4657B"/>
    <w:rsid w:val="00C465FA"/>
    <w:rsid w:val="00C46676"/>
    <w:rsid w:val="00C4671A"/>
    <w:rsid w:val="00C46815"/>
    <w:rsid w:val="00C468EC"/>
    <w:rsid w:val="00C468F0"/>
    <w:rsid w:val="00C46A94"/>
    <w:rsid w:val="00C46AE0"/>
    <w:rsid w:val="00C46B1F"/>
    <w:rsid w:val="00C46B61"/>
    <w:rsid w:val="00C46B67"/>
    <w:rsid w:val="00C46B7B"/>
    <w:rsid w:val="00C46C32"/>
    <w:rsid w:val="00C46C89"/>
    <w:rsid w:val="00C46C8A"/>
    <w:rsid w:val="00C46D59"/>
    <w:rsid w:val="00C46D91"/>
    <w:rsid w:val="00C46FFF"/>
    <w:rsid w:val="00C4706A"/>
    <w:rsid w:val="00C470E2"/>
    <w:rsid w:val="00C47183"/>
    <w:rsid w:val="00C47199"/>
    <w:rsid w:val="00C4722B"/>
    <w:rsid w:val="00C47245"/>
    <w:rsid w:val="00C4728C"/>
    <w:rsid w:val="00C472F0"/>
    <w:rsid w:val="00C47375"/>
    <w:rsid w:val="00C47400"/>
    <w:rsid w:val="00C474CB"/>
    <w:rsid w:val="00C4754B"/>
    <w:rsid w:val="00C47600"/>
    <w:rsid w:val="00C47661"/>
    <w:rsid w:val="00C4766A"/>
    <w:rsid w:val="00C477FC"/>
    <w:rsid w:val="00C47897"/>
    <w:rsid w:val="00C47A1B"/>
    <w:rsid w:val="00C47A55"/>
    <w:rsid w:val="00C47A7D"/>
    <w:rsid w:val="00C47B8E"/>
    <w:rsid w:val="00C47BA6"/>
    <w:rsid w:val="00C47D95"/>
    <w:rsid w:val="00C47F70"/>
    <w:rsid w:val="00C50061"/>
    <w:rsid w:val="00C5009B"/>
    <w:rsid w:val="00C500A6"/>
    <w:rsid w:val="00C500F5"/>
    <w:rsid w:val="00C504E4"/>
    <w:rsid w:val="00C5051A"/>
    <w:rsid w:val="00C50653"/>
    <w:rsid w:val="00C506D3"/>
    <w:rsid w:val="00C506D6"/>
    <w:rsid w:val="00C50724"/>
    <w:rsid w:val="00C50788"/>
    <w:rsid w:val="00C507D2"/>
    <w:rsid w:val="00C508B0"/>
    <w:rsid w:val="00C50902"/>
    <w:rsid w:val="00C50A35"/>
    <w:rsid w:val="00C50A6E"/>
    <w:rsid w:val="00C50A97"/>
    <w:rsid w:val="00C50ADF"/>
    <w:rsid w:val="00C50B40"/>
    <w:rsid w:val="00C50DF5"/>
    <w:rsid w:val="00C50E15"/>
    <w:rsid w:val="00C50E2A"/>
    <w:rsid w:val="00C50E7B"/>
    <w:rsid w:val="00C510AE"/>
    <w:rsid w:val="00C510B8"/>
    <w:rsid w:val="00C5115F"/>
    <w:rsid w:val="00C511F5"/>
    <w:rsid w:val="00C5121B"/>
    <w:rsid w:val="00C51241"/>
    <w:rsid w:val="00C51272"/>
    <w:rsid w:val="00C512E9"/>
    <w:rsid w:val="00C513BF"/>
    <w:rsid w:val="00C5149F"/>
    <w:rsid w:val="00C514B5"/>
    <w:rsid w:val="00C514DF"/>
    <w:rsid w:val="00C514F6"/>
    <w:rsid w:val="00C51632"/>
    <w:rsid w:val="00C516A7"/>
    <w:rsid w:val="00C516DB"/>
    <w:rsid w:val="00C51741"/>
    <w:rsid w:val="00C51811"/>
    <w:rsid w:val="00C518A1"/>
    <w:rsid w:val="00C519D9"/>
    <w:rsid w:val="00C51ABD"/>
    <w:rsid w:val="00C51C54"/>
    <w:rsid w:val="00C51D45"/>
    <w:rsid w:val="00C51E2F"/>
    <w:rsid w:val="00C51E83"/>
    <w:rsid w:val="00C51EFB"/>
    <w:rsid w:val="00C51F5D"/>
    <w:rsid w:val="00C520E2"/>
    <w:rsid w:val="00C520F5"/>
    <w:rsid w:val="00C520FC"/>
    <w:rsid w:val="00C5222F"/>
    <w:rsid w:val="00C523BC"/>
    <w:rsid w:val="00C52597"/>
    <w:rsid w:val="00C5259E"/>
    <w:rsid w:val="00C52A95"/>
    <w:rsid w:val="00C52AA8"/>
    <w:rsid w:val="00C52B4D"/>
    <w:rsid w:val="00C52BA0"/>
    <w:rsid w:val="00C52DB0"/>
    <w:rsid w:val="00C52E21"/>
    <w:rsid w:val="00C52E2F"/>
    <w:rsid w:val="00C52FED"/>
    <w:rsid w:val="00C530BC"/>
    <w:rsid w:val="00C530FE"/>
    <w:rsid w:val="00C531A1"/>
    <w:rsid w:val="00C531BF"/>
    <w:rsid w:val="00C531E8"/>
    <w:rsid w:val="00C531EE"/>
    <w:rsid w:val="00C5321A"/>
    <w:rsid w:val="00C53258"/>
    <w:rsid w:val="00C53332"/>
    <w:rsid w:val="00C53432"/>
    <w:rsid w:val="00C53436"/>
    <w:rsid w:val="00C5346B"/>
    <w:rsid w:val="00C5346C"/>
    <w:rsid w:val="00C53495"/>
    <w:rsid w:val="00C53651"/>
    <w:rsid w:val="00C53748"/>
    <w:rsid w:val="00C538D6"/>
    <w:rsid w:val="00C53943"/>
    <w:rsid w:val="00C5397A"/>
    <w:rsid w:val="00C539C9"/>
    <w:rsid w:val="00C539F6"/>
    <w:rsid w:val="00C53A35"/>
    <w:rsid w:val="00C53A9A"/>
    <w:rsid w:val="00C53C52"/>
    <w:rsid w:val="00C53C93"/>
    <w:rsid w:val="00C53D75"/>
    <w:rsid w:val="00C53D92"/>
    <w:rsid w:val="00C53E07"/>
    <w:rsid w:val="00C53E7F"/>
    <w:rsid w:val="00C53F74"/>
    <w:rsid w:val="00C53FA4"/>
    <w:rsid w:val="00C5409C"/>
    <w:rsid w:val="00C540D8"/>
    <w:rsid w:val="00C541C1"/>
    <w:rsid w:val="00C54314"/>
    <w:rsid w:val="00C54380"/>
    <w:rsid w:val="00C544B1"/>
    <w:rsid w:val="00C54576"/>
    <w:rsid w:val="00C54579"/>
    <w:rsid w:val="00C546D9"/>
    <w:rsid w:val="00C54714"/>
    <w:rsid w:val="00C5473F"/>
    <w:rsid w:val="00C54834"/>
    <w:rsid w:val="00C54906"/>
    <w:rsid w:val="00C54923"/>
    <w:rsid w:val="00C54926"/>
    <w:rsid w:val="00C54AA3"/>
    <w:rsid w:val="00C54AD3"/>
    <w:rsid w:val="00C54AF7"/>
    <w:rsid w:val="00C54B39"/>
    <w:rsid w:val="00C54B78"/>
    <w:rsid w:val="00C54BF4"/>
    <w:rsid w:val="00C54DB7"/>
    <w:rsid w:val="00C54E75"/>
    <w:rsid w:val="00C54EA4"/>
    <w:rsid w:val="00C54ED3"/>
    <w:rsid w:val="00C54F49"/>
    <w:rsid w:val="00C54FA1"/>
    <w:rsid w:val="00C54FB7"/>
    <w:rsid w:val="00C55039"/>
    <w:rsid w:val="00C55055"/>
    <w:rsid w:val="00C55068"/>
    <w:rsid w:val="00C550E3"/>
    <w:rsid w:val="00C55103"/>
    <w:rsid w:val="00C55130"/>
    <w:rsid w:val="00C5519D"/>
    <w:rsid w:val="00C5528B"/>
    <w:rsid w:val="00C553CF"/>
    <w:rsid w:val="00C55451"/>
    <w:rsid w:val="00C55460"/>
    <w:rsid w:val="00C5547F"/>
    <w:rsid w:val="00C5551B"/>
    <w:rsid w:val="00C55559"/>
    <w:rsid w:val="00C556DF"/>
    <w:rsid w:val="00C557DA"/>
    <w:rsid w:val="00C5585F"/>
    <w:rsid w:val="00C55969"/>
    <w:rsid w:val="00C559F7"/>
    <w:rsid w:val="00C55A26"/>
    <w:rsid w:val="00C55A6A"/>
    <w:rsid w:val="00C55C43"/>
    <w:rsid w:val="00C55CFC"/>
    <w:rsid w:val="00C55D0F"/>
    <w:rsid w:val="00C55E72"/>
    <w:rsid w:val="00C55EAE"/>
    <w:rsid w:val="00C56001"/>
    <w:rsid w:val="00C5604C"/>
    <w:rsid w:val="00C5614C"/>
    <w:rsid w:val="00C561E0"/>
    <w:rsid w:val="00C5641C"/>
    <w:rsid w:val="00C56426"/>
    <w:rsid w:val="00C56469"/>
    <w:rsid w:val="00C56574"/>
    <w:rsid w:val="00C56615"/>
    <w:rsid w:val="00C5662D"/>
    <w:rsid w:val="00C5668D"/>
    <w:rsid w:val="00C5671B"/>
    <w:rsid w:val="00C56787"/>
    <w:rsid w:val="00C5678D"/>
    <w:rsid w:val="00C5686A"/>
    <w:rsid w:val="00C56875"/>
    <w:rsid w:val="00C5691F"/>
    <w:rsid w:val="00C569A6"/>
    <w:rsid w:val="00C56A3C"/>
    <w:rsid w:val="00C56C3C"/>
    <w:rsid w:val="00C56C8B"/>
    <w:rsid w:val="00C56CB7"/>
    <w:rsid w:val="00C56CC1"/>
    <w:rsid w:val="00C56D32"/>
    <w:rsid w:val="00C56D64"/>
    <w:rsid w:val="00C56DC2"/>
    <w:rsid w:val="00C56EA3"/>
    <w:rsid w:val="00C5704F"/>
    <w:rsid w:val="00C57073"/>
    <w:rsid w:val="00C571C3"/>
    <w:rsid w:val="00C571C5"/>
    <w:rsid w:val="00C57311"/>
    <w:rsid w:val="00C57413"/>
    <w:rsid w:val="00C5752B"/>
    <w:rsid w:val="00C57580"/>
    <w:rsid w:val="00C575B5"/>
    <w:rsid w:val="00C57689"/>
    <w:rsid w:val="00C5779F"/>
    <w:rsid w:val="00C5780B"/>
    <w:rsid w:val="00C578E7"/>
    <w:rsid w:val="00C579A9"/>
    <w:rsid w:val="00C579E4"/>
    <w:rsid w:val="00C57A38"/>
    <w:rsid w:val="00C57A4B"/>
    <w:rsid w:val="00C57A4F"/>
    <w:rsid w:val="00C57B63"/>
    <w:rsid w:val="00C57D9C"/>
    <w:rsid w:val="00C57DD5"/>
    <w:rsid w:val="00C57E50"/>
    <w:rsid w:val="00C60283"/>
    <w:rsid w:val="00C602C2"/>
    <w:rsid w:val="00C60352"/>
    <w:rsid w:val="00C60528"/>
    <w:rsid w:val="00C60646"/>
    <w:rsid w:val="00C6064F"/>
    <w:rsid w:val="00C6086B"/>
    <w:rsid w:val="00C608F2"/>
    <w:rsid w:val="00C60C52"/>
    <w:rsid w:val="00C60C7D"/>
    <w:rsid w:val="00C60C8F"/>
    <w:rsid w:val="00C60C91"/>
    <w:rsid w:val="00C60D26"/>
    <w:rsid w:val="00C60D2E"/>
    <w:rsid w:val="00C60D93"/>
    <w:rsid w:val="00C6113B"/>
    <w:rsid w:val="00C611A8"/>
    <w:rsid w:val="00C61375"/>
    <w:rsid w:val="00C61401"/>
    <w:rsid w:val="00C6144D"/>
    <w:rsid w:val="00C6146A"/>
    <w:rsid w:val="00C61595"/>
    <w:rsid w:val="00C61604"/>
    <w:rsid w:val="00C6164F"/>
    <w:rsid w:val="00C617AE"/>
    <w:rsid w:val="00C618D1"/>
    <w:rsid w:val="00C618D7"/>
    <w:rsid w:val="00C61A28"/>
    <w:rsid w:val="00C61A51"/>
    <w:rsid w:val="00C61A5A"/>
    <w:rsid w:val="00C61AE8"/>
    <w:rsid w:val="00C61AED"/>
    <w:rsid w:val="00C61B3C"/>
    <w:rsid w:val="00C61B75"/>
    <w:rsid w:val="00C61C4A"/>
    <w:rsid w:val="00C61CBF"/>
    <w:rsid w:val="00C61CCE"/>
    <w:rsid w:val="00C61E42"/>
    <w:rsid w:val="00C61E45"/>
    <w:rsid w:val="00C61EA6"/>
    <w:rsid w:val="00C61ED4"/>
    <w:rsid w:val="00C61F16"/>
    <w:rsid w:val="00C61F74"/>
    <w:rsid w:val="00C621AB"/>
    <w:rsid w:val="00C621B5"/>
    <w:rsid w:val="00C62303"/>
    <w:rsid w:val="00C62322"/>
    <w:rsid w:val="00C62353"/>
    <w:rsid w:val="00C6237E"/>
    <w:rsid w:val="00C623B3"/>
    <w:rsid w:val="00C623E2"/>
    <w:rsid w:val="00C624E1"/>
    <w:rsid w:val="00C62655"/>
    <w:rsid w:val="00C62679"/>
    <w:rsid w:val="00C6279E"/>
    <w:rsid w:val="00C627C3"/>
    <w:rsid w:val="00C627D4"/>
    <w:rsid w:val="00C627D9"/>
    <w:rsid w:val="00C6292A"/>
    <w:rsid w:val="00C6296C"/>
    <w:rsid w:val="00C629E4"/>
    <w:rsid w:val="00C62A14"/>
    <w:rsid w:val="00C62ACE"/>
    <w:rsid w:val="00C62B3E"/>
    <w:rsid w:val="00C62BC7"/>
    <w:rsid w:val="00C62D71"/>
    <w:rsid w:val="00C62D72"/>
    <w:rsid w:val="00C62E3F"/>
    <w:rsid w:val="00C62E7B"/>
    <w:rsid w:val="00C62EBE"/>
    <w:rsid w:val="00C62ECE"/>
    <w:rsid w:val="00C62ED3"/>
    <w:rsid w:val="00C62F07"/>
    <w:rsid w:val="00C62F32"/>
    <w:rsid w:val="00C62F91"/>
    <w:rsid w:val="00C6304E"/>
    <w:rsid w:val="00C630E9"/>
    <w:rsid w:val="00C6327F"/>
    <w:rsid w:val="00C6335C"/>
    <w:rsid w:val="00C63403"/>
    <w:rsid w:val="00C63458"/>
    <w:rsid w:val="00C63571"/>
    <w:rsid w:val="00C63622"/>
    <w:rsid w:val="00C63680"/>
    <w:rsid w:val="00C636D0"/>
    <w:rsid w:val="00C636D8"/>
    <w:rsid w:val="00C636FC"/>
    <w:rsid w:val="00C63735"/>
    <w:rsid w:val="00C63786"/>
    <w:rsid w:val="00C637AE"/>
    <w:rsid w:val="00C63829"/>
    <w:rsid w:val="00C63874"/>
    <w:rsid w:val="00C638BD"/>
    <w:rsid w:val="00C63908"/>
    <w:rsid w:val="00C6392F"/>
    <w:rsid w:val="00C639B0"/>
    <w:rsid w:val="00C63A7F"/>
    <w:rsid w:val="00C63B53"/>
    <w:rsid w:val="00C63C81"/>
    <w:rsid w:val="00C63CA7"/>
    <w:rsid w:val="00C63CE5"/>
    <w:rsid w:val="00C63E13"/>
    <w:rsid w:val="00C63E33"/>
    <w:rsid w:val="00C63E5A"/>
    <w:rsid w:val="00C63E95"/>
    <w:rsid w:val="00C63F62"/>
    <w:rsid w:val="00C64012"/>
    <w:rsid w:val="00C640C5"/>
    <w:rsid w:val="00C64192"/>
    <w:rsid w:val="00C641F6"/>
    <w:rsid w:val="00C6433A"/>
    <w:rsid w:val="00C64364"/>
    <w:rsid w:val="00C64383"/>
    <w:rsid w:val="00C643F9"/>
    <w:rsid w:val="00C64441"/>
    <w:rsid w:val="00C64459"/>
    <w:rsid w:val="00C644AA"/>
    <w:rsid w:val="00C644C8"/>
    <w:rsid w:val="00C6461D"/>
    <w:rsid w:val="00C647EB"/>
    <w:rsid w:val="00C648B8"/>
    <w:rsid w:val="00C649F7"/>
    <w:rsid w:val="00C64BA9"/>
    <w:rsid w:val="00C64C72"/>
    <w:rsid w:val="00C64CB3"/>
    <w:rsid w:val="00C64D0F"/>
    <w:rsid w:val="00C64D41"/>
    <w:rsid w:val="00C64F15"/>
    <w:rsid w:val="00C64FD9"/>
    <w:rsid w:val="00C6519C"/>
    <w:rsid w:val="00C651C0"/>
    <w:rsid w:val="00C65259"/>
    <w:rsid w:val="00C652B4"/>
    <w:rsid w:val="00C65390"/>
    <w:rsid w:val="00C65391"/>
    <w:rsid w:val="00C653CE"/>
    <w:rsid w:val="00C65509"/>
    <w:rsid w:val="00C65511"/>
    <w:rsid w:val="00C6563B"/>
    <w:rsid w:val="00C657C8"/>
    <w:rsid w:val="00C65811"/>
    <w:rsid w:val="00C6585A"/>
    <w:rsid w:val="00C658F6"/>
    <w:rsid w:val="00C65941"/>
    <w:rsid w:val="00C659D9"/>
    <w:rsid w:val="00C65A6B"/>
    <w:rsid w:val="00C65AEA"/>
    <w:rsid w:val="00C65AF8"/>
    <w:rsid w:val="00C65B42"/>
    <w:rsid w:val="00C65B77"/>
    <w:rsid w:val="00C65BB4"/>
    <w:rsid w:val="00C65C08"/>
    <w:rsid w:val="00C65CB0"/>
    <w:rsid w:val="00C65D2D"/>
    <w:rsid w:val="00C65D5E"/>
    <w:rsid w:val="00C65D81"/>
    <w:rsid w:val="00C66065"/>
    <w:rsid w:val="00C66079"/>
    <w:rsid w:val="00C66181"/>
    <w:rsid w:val="00C661C2"/>
    <w:rsid w:val="00C661D5"/>
    <w:rsid w:val="00C66241"/>
    <w:rsid w:val="00C66242"/>
    <w:rsid w:val="00C6640F"/>
    <w:rsid w:val="00C66494"/>
    <w:rsid w:val="00C664C5"/>
    <w:rsid w:val="00C6650D"/>
    <w:rsid w:val="00C66563"/>
    <w:rsid w:val="00C6660A"/>
    <w:rsid w:val="00C6665D"/>
    <w:rsid w:val="00C6672C"/>
    <w:rsid w:val="00C66847"/>
    <w:rsid w:val="00C668F7"/>
    <w:rsid w:val="00C66AA4"/>
    <w:rsid w:val="00C66B1A"/>
    <w:rsid w:val="00C66B2D"/>
    <w:rsid w:val="00C66EDE"/>
    <w:rsid w:val="00C66F7F"/>
    <w:rsid w:val="00C66FA7"/>
    <w:rsid w:val="00C670F0"/>
    <w:rsid w:val="00C67114"/>
    <w:rsid w:val="00C6711E"/>
    <w:rsid w:val="00C67186"/>
    <w:rsid w:val="00C67262"/>
    <w:rsid w:val="00C672E6"/>
    <w:rsid w:val="00C67352"/>
    <w:rsid w:val="00C674BD"/>
    <w:rsid w:val="00C676FC"/>
    <w:rsid w:val="00C6789E"/>
    <w:rsid w:val="00C678D7"/>
    <w:rsid w:val="00C67921"/>
    <w:rsid w:val="00C6797B"/>
    <w:rsid w:val="00C67AEA"/>
    <w:rsid w:val="00C67AF6"/>
    <w:rsid w:val="00C67C86"/>
    <w:rsid w:val="00C67CFD"/>
    <w:rsid w:val="00C67E91"/>
    <w:rsid w:val="00C67F0F"/>
    <w:rsid w:val="00C67F5C"/>
    <w:rsid w:val="00C67F66"/>
    <w:rsid w:val="00C67F92"/>
    <w:rsid w:val="00C67F9D"/>
    <w:rsid w:val="00C67FCD"/>
    <w:rsid w:val="00C70017"/>
    <w:rsid w:val="00C70042"/>
    <w:rsid w:val="00C70077"/>
    <w:rsid w:val="00C700F7"/>
    <w:rsid w:val="00C701BE"/>
    <w:rsid w:val="00C70308"/>
    <w:rsid w:val="00C7039F"/>
    <w:rsid w:val="00C7049F"/>
    <w:rsid w:val="00C704A3"/>
    <w:rsid w:val="00C704EF"/>
    <w:rsid w:val="00C70591"/>
    <w:rsid w:val="00C7089C"/>
    <w:rsid w:val="00C70A76"/>
    <w:rsid w:val="00C70C13"/>
    <w:rsid w:val="00C70C69"/>
    <w:rsid w:val="00C70CB6"/>
    <w:rsid w:val="00C70CFA"/>
    <w:rsid w:val="00C70E29"/>
    <w:rsid w:val="00C70E4A"/>
    <w:rsid w:val="00C70E8A"/>
    <w:rsid w:val="00C70F18"/>
    <w:rsid w:val="00C70F80"/>
    <w:rsid w:val="00C70FAD"/>
    <w:rsid w:val="00C70FC0"/>
    <w:rsid w:val="00C70FDF"/>
    <w:rsid w:val="00C70FE5"/>
    <w:rsid w:val="00C70FEC"/>
    <w:rsid w:val="00C70FF9"/>
    <w:rsid w:val="00C71226"/>
    <w:rsid w:val="00C7129E"/>
    <w:rsid w:val="00C71506"/>
    <w:rsid w:val="00C71541"/>
    <w:rsid w:val="00C7171C"/>
    <w:rsid w:val="00C717C1"/>
    <w:rsid w:val="00C717FE"/>
    <w:rsid w:val="00C71865"/>
    <w:rsid w:val="00C71885"/>
    <w:rsid w:val="00C71921"/>
    <w:rsid w:val="00C71956"/>
    <w:rsid w:val="00C71988"/>
    <w:rsid w:val="00C719FB"/>
    <w:rsid w:val="00C71A75"/>
    <w:rsid w:val="00C71AA0"/>
    <w:rsid w:val="00C71AB9"/>
    <w:rsid w:val="00C71BD2"/>
    <w:rsid w:val="00C71C0B"/>
    <w:rsid w:val="00C71C52"/>
    <w:rsid w:val="00C71CD9"/>
    <w:rsid w:val="00C71D9F"/>
    <w:rsid w:val="00C71DCB"/>
    <w:rsid w:val="00C71DED"/>
    <w:rsid w:val="00C71E3A"/>
    <w:rsid w:val="00C71FAB"/>
    <w:rsid w:val="00C71FEB"/>
    <w:rsid w:val="00C72097"/>
    <w:rsid w:val="00C72132"/>
    <w:rsid w:val="00C72154"/>
    <w:rsid w:val="00C7217B"/>
    <w:rsid w:val="00C721F3"/>
    <w:rsid w:val="00C72353"/>
    <w:rsid w:val="00C72420"/>
    <w:rsid w:val="00C7242D"/>
    <w:rsid w:val="00C7243E"/>
    <w:rsid w:val="00C7256E"/>
    <w:rsid w:val="00C7260D"/>
    <w:rsid w:val="00C72682"/>
    <w:rsid w:val="00C7273B"/>
    <w:rsid w:val="00C72773"/>
    <w:rsid w:val="00C72822"/>
    <w:rsid w:val="00C72903"/>
    <w:rsid w:val="00C72943"/>
    <w:rsid w:val="00C72A16"/>
    <w:rsid w:val="00C72A9F"/>
    <w:rsid w:val="00C72B85"/>
    <w:rsid w:val="00C72BC5"/>
    <w:rsid w:val="00C72DD8"/>
    <w:rsid w:val="00C72ED5"/>
    <w:rsid w:val="00C72F45"/>
    <w:rsid w:val="00C72F9D"/>
    <w:rsid w:val="00C7309E"/>
    <w:rsid w:val="00C7319A"/>
    <w:rsid w:val="00C731D1"/>
    <w:rsid w:val="00C7327C"/>
    <w:rsid w:val="00C7336D"/>
    <w:rsid w:val="00C733AA"/>
    <w:rsid w:val="00C734A5"/>
    <w:rsid w:val="00C734E0"/>
    <w:rsid w:val="00C735B1"/>
    <w:rsid w:val="00C73636"/>
    <w:rsid w:val="00C7367C"/>
    <w:rsid w:val="00C7382E"/>
    <w:rsid w:val="00C7386B"/>
    <w:rsid w:val="00C738AF"/>
    <w:rsid w:val="00C73910"/>
    <w:rsid w:val="00C739FB"/>
    <w:rsid w:val="00C73A67"/>
    <w:rsid w:val="00C73B35"/>
    <w:rsid w:val="00C73DE1"/>
    <w:rsid w:val="00C73E6C"/>
    <w:rsid w:val="00C73E79"/>
    <w:rsid w:val="00C73FA0"/>
    <w:rsid w:val="00C73FCF"/>
    <w:rsid w:val="00C74180"/>
    <w:rsid w:val="00C742E0"/>
    <w:rsid w:val="00C74406"/>
    <w:rsid w:val="00C74540"/>
    <w:rsid w:val="00C74676"/>
    <w:rsid w:val="00C746C9"/>
    <w:rsid w:val="00C74714"/>
    <w:rsid w:val="00C747C6"/>
    <w:rsid w:val="00C747E0"/>
    <w:rsid w:val="00C74A34"/>
    <w:rsid w:val="00C74B20"/>
    <w:rsid w:val="00C74B75"/>
    <w:rsid w:val="00C74BC5"/>
    <w:rsid w:val="00C74C49"/>
    <w:rsid w:val="00C74CA4"/>
    <w:rsid w:val="00C74D0D"/>
    <w:rsid w:val="00C74D87"/>
    <w:rsid w:val="00C74DF0"/>
    <w:rsid w:val="00C74E17"/>
    <w:rsid w:val="00C74F45"/>
    <w:rsid w:val="00C750EA"/>
    <w:rsid w:val="00C75118"/>
    <w:rsid w:val="00C751B7"/>
    <w:rsid w:val="00C752EC"/>
    <w:rsid w:val="00C75354"/>
    <w:rsid w:val="00C7544F"/>
    <w:rsid w:val="00C754DD"/>
    <w:rsid w:val="00C754E4"/>
    <w:rsid w:val="00C7554A"/>
    <w:rsid w:val="00C75600"/>
    <w:rsid w:val="00C756D3"/>
    <w:rsid w:val="00C756DC"/>
    <w:rsid w:val="00C75706"/>
    <w:rsid w:val="00C7570E"/>
    <w:rsid w:val="00C75729"/>
    <w:rsid w:val="00C75732"/>
    <w:rsid w:val="00C75753"/>
    <w:rsid w:val="00C7583B"/>
    <w:rsid w:val="00C75861"/>
    <w:rsid w:val="00C75952"/>
    <w:rsid w:val="00C75A61"/>
    <w:rsid w:val="00C75AAC"/>
    <w:rsid w:val="00C75ACF"/>
    <w:rsid w:val="00C75C22"/>
    <w:rsid w:val="00C75C85"/>
    <w:rsid w:val="00C75CCD"/>
    <w:rsid w:val="00C75D91"/>
    <w:rsid w:val="00C75DD1"/>
    <w:rsid w:val="00C75DE1"/>
    <w:rsid w:val="00C75EFB"/>
    <w:rsid w:val="00C75F58"/>
    <w:rsid w:val="00C75F6A"/>
    <w:rsid w:val="00C75F7A"/>
    <w:rsid w:val="00C75FB0"/>
    <w:rsid w:val="00C75FF7"/>
    <w:rsid w:val="00C76074"/>
    <w:rsid w:val="00C76121"/>
    <w:rsid w:val="00C761E9"/>
    <w:rsid w:val="00C76271"/>
    <w:rsid w:val="00C762EE"/>
    <w:rsid w:val="00C7631F"/>
    <w:rsid w:val="00C7632F"/>
    <w:rsid w:val="00C76363"/>
    <w:rsid w:val="00C76503"/>
    <w:rsid w:val="00C76549"/>
    <w:rsid w:val="00C7655B"/>
    <w:rsid w:val="00C7656A"/>
    <w:rsid w:val="00C76574"/>
    <w:rsid w:val="00C76581"/>
    <w:rsid w:val="00C7658C"/>
    <w:rsid w:val="00C76725"/>
    <w:rsid w:val="00C767B4"/>
    <w:rsid w:val="00C76827"/>
    <w:rsid w:val="00C76915"/>
    <w:rsid w:val="00C7691C"/>
    <w:rsid w:val="00C76925"/>
    <w:rsid w:val="00C76947"/>
    <w:rsid w:val="00C769AC"/>
    <w:rsid w:val="00C769BE"/>
    <w:rsid w:val="00C769F0"/>
    <w:rsid w:val="00C76A44"/>
    <w:rsid w:val="00C76A94"/>
    <w:rsid w:val="00C76AB5"/>
    <w:rsid w:val="00C76B98"/>
    <w:rsid w:val="00C76B9D"/>
    <w:rsid w:val="00C76C49"/>
    <w:rsid w:val="00C76D36"/>
    <w:rsid w:val="00C76DAA"/>
    <w:rsid w:val="00C76EA5"/>
    <w:rsid w:val="00C76EB7"/>
    <w:rsid w:val="00C76EF1"/>
    <w:rsid w:val="00C76EFB"/>
    <w:rsid w:val="00C76FE9"/>
    <w:rsid w:val="00C76FF7"/>
    <w:rsid w:val="00C7701D"/>
    <w:rsid w:val="00C77116"/>
    <w:rsid w:val="00C771EA"/>
    <w:rsid w:val="00C7736D"/>
    <w:rsid w:val="00C7750E"/>
    <w:rsid w:val="00C7752D"/>
    <w:rsid w:val="00C77548"/>
    <w:rsid w:val="00C7756E"/>
    <w:rsid w:val="00C7758B"/>
    <w:rsid w:val="00C775A6"/>
    <w:rsid w:val="00C7767A"/>
    <w:rsid w:val="00C7771D"/>
    <w:rsid w:val="00C7786E"/>
    <w:rsid w:val="00C7795D"/>
    <w:rsid w:val="00C7797F"/>
    <w:rsid w:val="00C77AD3"/>
    <w:rsid w:val="00C77B05"/>
    <w:rsid w:val="00C77B13"/>
    <w:rsid w:val="00C77C1F"/>
    <w:rsid w:val="00C77CCC"/>
    <w:rsid w:val="00C77D77"/>
    <w:rsid w:val="00C77DE4"/>
    <w:rsid w:val="00C77E24"/>
    <w:rsid w:val="00C77F9F"/>
    <w:rsid w:val="00C80087"/>
    <w:rsid w:val="00C800EF"/>
    <w:rsid w:val="00C8035C"/>
    <w:rsid w:val="00C80384"/>
    <w:rsid w:val="00C8039E"/>
    <w:rsid w:val="00C80484"/>
    <w:rsid w:val="00C8049F"/>
    <w:rsid w:val="00C80536"/>
    <w:rsid w:val="00C80573"/>
    <w:rsid w:val="00C8064F"/>
    <w:rsid w:val="00C80725"/>
    <w:rsid w:val="00C807BF"/>
    <w:rsid w:val="00C8080D"/>
    <w:rsid w:val="00C8088D"/>
    <w:rsid w:val="00C808E1"/>
    <w:rsid w:val="00C80904"/>
    <w:rsid w:val="00C8098A"/>
    <w:rsid w:val="00C80AAC"/>
    <w:rsid w:val="00C80B12"/>
    <w:rsid w:val="00C80B16"/>
    <w:rsid w:val="00C80B7F"/>
    <w:rsid w:val="00C80BC4"/>
    <w:rsid w:val="00C80C62"/>
    <w:rsid w:val="00C80DA0"/>
    <w:rsid w:val="00C80E02"/>
    <w:rsid w:val="00C80E15"/>
    <w:rsid w:val="00C80E35"/>
    <w:rsid w:val="00C80E81"/>
    <w:rsid w:val="00C80F92"/>
    <w:rsid w:val="00C80FA2"/>
    <w:rsid w:val="00C810E7"/>
    <w:rsid w:val="00C810EC"/>
    <w:rsid w:val="00C81128"/>
    <w:rsid w:val="00C81138"/>
    <w:rsid w:val="00C811B1"/>
    <w:rsid w:val="00C812C1"/>
    <w:rsid w:val="00C813FB"/>
    <w:rsid w:val="00C81421"/>
    <w:rsid w:val="00C8146D"/>
    <w:rsid w:val="00C8149F"/>
    <w:rsid w:val="00C815BC"/>
    <w:rsid w:val="00C81633"/>
    <w:rsid w:val="00C81672"/>
    <w:rsid w:val="00C81693"/>
    <w:rsid w:val="00C818E4"/>
    <w:rsid w:val="00C8193B"/>
    <w:rsid w:val="00C8196C"/>
    <w:rsid w:val="00C8196E"/>
    <w:rsid w:val="00C81BAB"/>
    <w:rsid w:val="00C81BDC"/>
    <w:rsid w:val="00C81BF6"/>
    <w:rsid w:val="00C81CF4"/>
    <w:rsid w:val="00C81DAD"/>
    <w:rsid w:val="00C81EA4"/>
    <w:rsid w:val="00C81F59"/>
    <w:rsid w:val="00C82039"/>
    <w:rsid w:val="00C8205F"/>
    <w:rsid w:val="00C82087"/>
    <w:rsid w:val="00C821CD"/>
    <w:rsid w:val="00C8222A"/>
    <w:rsid w:val="00C82278"/>
    <w:rsid w:val="00C8228D"/>
    <w:rsid w:val="00C8238E"/>
    <w:rsid w:val="00C823D9"/>
    <w:rsid w:val="00C823DC"/>
    <w:rsid w:val="00C823EF"/>
    <w:rsid w:val="00C8241B"/>
    <w:rsid w:val="00C82422"/>
    <w:rsid w:val="00C8246B"/>
    <w:rsid w:val="00C824E7"/>
    <w:rsid w:val="00C8252A"/>
    <w:rsid w:val="00C826A1"/>
    <w:rsid w:val="00C827E8"/>
    <w:rsid w:val="00C82819"/>
    <w:rsid w:val="00C82857"/>
    <w:rsid w:val="00C829C4"/>
    <w:rsid w:val="00C829F4"/>
    <w:rsid w:val="00C82A10"/>
    <w:rsid w:val="00C82BE9"/>
    <w:rsid w:val="00C82C79"/>
    <w:rsid w:val="00C82CFC"/>
    <w:rsid w:val="00C82D67"/>
    <w:rsid w:val="00C82DD1"/>
    <w:rsid w:val="00C82F14"/>
    <w:rsid w:val="00C830B3"/>
    <w:rsid w:val="00C8310E"/>
    <w:rsid w:val="00C8311E"/>
    <w:rsid w:val="00C83239"/>
    <w:rsid w:val="00C83249"/>
    <w:rsid w:val="00C832A4"/>
    <w:rsid w:val="00C832C1"/>
    <w:rsid w:val="00C832F5"/>
    <w:rsid w:val="00C8333F"/>
    <w:rsid w:val="00C833BD"/>
    <w:rsid w:val="00C833D9"/>
    <w:rsid w:val="00C833F4"/>
    <w:rsid w:val="00C83417"/>
    <w:rsid w:val="00C83484"/>
    <w:rsid w:val="00C834DE"/>
    <w:rsid w:val="00C83639"/>
    <w:rsid w:val="00C83670"/>
    <w:rsid w:val="00C836FA"/>
    <w:rsid w:val="00C8374E"/>
    <w:rsid w:val="00C83858"/>
    <w:rsid w:val="00C83898"/>
    <w:rsid w:val="00C838FC"/>
    <w:rsid w:val="00C83A44"/>
    <w:rsid w:val="00C83B24"/>
    <w:rsid w:val="00C83B32"/>
    <w:rsid w:val="00C83BFB"/>
    <w:rsid w:val="00C83CBA"/>
    <w:rsid w:val="00C83D23"/>
    <w:rsid w:val="00C83D3C"/>
    <w:rsid w:val="00C83D57"/>
    <w:rsid w:val="00C83D88"/>
    <w:rsid w:val="00C83E4C"/>
    <w:rsid w:val="00C83EF5"/>
    <w:rsid w:val="00C83F1F"/>
    <w:rsid w:val="00C83F3C"/>
    <w:rsid w:val="00C83F6B"/>
    <w:rsid w:val="00C840BC"/>
    <w:rsid w:val="00C84113"/>
    <w:rsid w:val="00C841FC"/>
    <w:rsid w:val="00C8421E"/>
    <w:rsid w:val="00C842FB"/>
    <w:rsid w:val="00C84398"/>
    <w:rsid w:val="00C84483"/>
    <w:rsid w:val="00C8467C"/>
    <w:rsid w:val="00C846B1"/>
    <w:rsid w:val="00C8479A"/>
    <w:rsid w:val="00C8479B"/>
    <w:rsid w:val="00C847B4"/>
    <w:rsid w:val="00C84824"/>
    <w:rsid w:val="00C8486A"/>
    <w:rsid w:val="00C84B5B"/>
    <w:rsid w:val="00C84B85"/>
    <w:rsid w:val="00C84BAF"/>
    <w:rsid w:val="00C84CE1"/>
    <w:rsid w:val="00C84CFB"/>
    <w:rsid w:val="00C84D78"/>
    <w:rsid w:val="00C84F0B"/>
    <w:rsid w:val="00C84FB3"/>
    <w:rsid w:val="00C850DA"/>
    <w:rsid w:val="00C850FE"/>
    <w:rsid w:val="00C8512F"/>
    <w:rsid w:val="00C851C8"/>
    <w:rsid w:val="00C851EA"/>
    <w:rsid w:val="00C85230"/>
    <w:rsid w:val="00C85268"/>
    <w:rsid w:val="00C85344"/>
    <w:rsid w:val="00C8542C"/>
    <w:rsid w:val="00C85437"/>
    <w:rsid w:val="00C85486"/>
    <w:rsid w:val="00C85559"/>
    <w:rsid w:val="00C8559B"/>
    <w:rsid w:val="00C85697"/>
    <w:rsid w:val="00C8573E"/>
    <w:rsid w:val="00C857A3"/>
    <w:rsid w:val="00C85BB0"/>
    <w:rsid w:val="00C85BEB"/>
    <w:rsid w:val="00C85D99"/>
    <w:rsid w:val="00C85EE3"/>
    <w:rsid w:val="00C85F0F"/>
    <w:rsid w:val="00C85F39"/>
    <w:rsid w:val="00C86053"/>
    <w:rsid w:val="00C860A9"/>
    <w:rsid w:val="00C860D6"/>
    <w:rsid w:val="00C8611B"/>
    <w:rsid w:val="00C86158"/>
    <w:rsid w:val="00C861F4"/>
    <w:rsid w:val="00C862F5"/>
    <w:rsid w:val="00C864D3"/>
    <w:rsid w:val="00C864F4"/>
    <w:rsid w:val="00C8659B"/>
    <w:rsid w:val="00C8664D"/>
    <w:rsid w:val="00C867A5"/>
    <w:rsid w:val="00C867B2"/>
    <w:rsid w:val="00C86845"/>
    <w:rsid w:val="00C86945"/>
    <w:rsid w:val="00C8699C"/>
    <w:rsid w:val="00C86AED"/>
    <w:rsid w:val="00C86B45"/>
    <w:rsid w:val="00C86B47"/>
    <w:rsid w:val="00C86C22"/>
    <w:rsid w:val="00C86CC1"/>
    <w:rsid w:val="00C86D41"/>
    <w:rsid w:val="00C86D84"/>
    <w:rsid w:val="00C86D9D"/>
    <w:rsid w:val="00C86DA6"/>
    <w:rsid w:val="00C8714B"/>
    <w:rsid w:val="00C8725E"/>
    <w:rsid w:val="00C872D9"/>
    <w:rsid w:val="00C872FD"/>
    <w:rsid w:val="00C8730D"/>
    <w:rsid w:val="00C87313"/>
    <w:rsid w:val="00C8750C"/>
    <w:rsid w:val="00C87796"/>
    <w:rsid w:val="00C877B1"/>
    <w:rsid w:val="00C877F8"/>
    <w:rsid w:val="00C878C8"/>
    <w:rsid w:val="00C87A68"/>
    <w:rsid w:val="00C87C2D"/>
    <w:rsid w:val="00C87CB8"/>
    <w:rsid w:val="00C87EC2"/>
    <w:rsid w:val="00C87FEF"/>
    <w:rsid w:val="00C901D6"/>
    <w:rsid w:val="00C90355"/>
    <w:rsid w:val="00C90406"/>
    <w:rsid w:val="00C9042A"/>
    <w:rsid w:val="00C90433"/>
    <w:rsid w:val="00C90515"/>
    <w:rsid w:val="00C905ED"/>
    <w:rsid w:val="00C9069C"/>
    <w:rsid w:val="00C906CF"/>
    <w:rsid w:val="00C90810"/>
    <w:rsid w:val="00C90818"/>
    <w:rsid w:val="00C90956"/>
    <w:rsid w:val="00C90992"/>
    <w:rsid w:val="00C90A6D"/>
    <w:rsid w:val="00C90ABF"/>
    <w:rsid w:val="00C90AFB"/>
    <w:rsid w:val="00C90C26"/>
    <w:rsid w:val="00C90C5B"/>
    <w:rsid w:val="00C90CF8"/>
    <w:rsid w:val="00C90EEC"/>
    <w:rsid w:val="00C90F27"/>
    <w:rsid w:val="00C91042"/>
    <w:rsid w:val="00C9109C"/>
    <w:rsid w:val="00C9122F"/>
    <w:rsid w:val="00C9127B"/>
    <w:rsid w:val="00C91281"/>
    <w:rsid w:val="00C912A1"/>
    <w:rsid w:val="00C9147A"/>
    <w:rsid w:val="00C91492"/>
    <w:rsid w:val="00C9151A"/>
    <w:rsid w:val="00C9157D"/>
    <w:rsid w:val="00C915FA"/>
    <w:rsid w:val="00C91657"/>
    <w:rsid w:val="00C91720"/>
    <w:rsid w:val="00C91864"/>
    <w:rsid w:val="00C918B4"/>
    <w:rsid w:val="00C91975"/>
    <w:rsid w:val="00C919A0"/>
    <w:rsid w:val="00C919D3"/>
    <w:rsid w:val="00C91B66"/>
    <w:rsid w:val="00C91D57"/>
    <w:rsid w:val="00C91DA1"/>
    <w:rsid w:val="00C91DA3"/>
    <w:rsid w:val="00C91E9E"/>
    <w:rsid w:val="00C91F4E"/>
    <w:rsid w:val="00C91F68"/>
    <w:rsid w:val="00C920EA"/>
    <w:rsid w:val="00C921DF"/>
    <w:rsid w:val="00C92249"/>
    <w:rsid w:val="00C92278"/>
    <w:rsid w:val="00C92280"/>
    <w:rsid w:val="00C92468"/>
    <w:rsid w:val="00C924B3"/>
    <w:rsid w:val="00C924C2"/>
    <w:rsid w:val="00C9254E"/>
    <w:rsid w:val="00C925D7"/>
    <w:rsid w:val="00C92641"/>
    <w:rsid w:val="00C92732"/>
    <w:rsid w:val="00C92814"/>
    <w:rsid w:val="00C92885"/>
    <w:rsid w:val="00C92981"/>
    <w:rsid w:val="00C92A5C"/>
    <w:rsid w:val="00C92A9A"/>
    <w:rsid w:val="00C92A9C"/>
    <w:rsid w:val="00C92AC6"/>
    <w:rsid w:val="00C92C17"/>
    <w:rsid w:val="00C92C60"/>
    <w:rsid w:val="00C92C7D"/>
    <w:rsid w:val="00C92D65"/>
    <w:rsid w:val="00C92E85"/>
    <w:rsid w:val="00C92F09"/>
    <w:rsid w:val="00C92FD4"/>
    <w:rsid w:val="00C930AD"/>
    <w:rsid w:val="00C9318E"/>
    <w:rsid w:val="00C93275"/>
    <w:rsid w:val="00C932A0"/>
    <w:rsid w:val="00C932B4"/>
    <w:rsid w:val="00C93360"/>
    <w:rsid w:val="00C93396"/>
    <w:rsid w:val="00C93617"/>
    <w:rsid w:val="00C936EB"/>
    <w:rsid w:val="00C936F5"/>
    <w:rsid w:val="00C93704"/>
    <w:rsid w:val="00C93725"/>
    <w:rsid w:val="00C93A28"/>
    <w:rsid w:val="00C93A95"/>
    <w:rsid w:val="00C93BAC"/>
    <w:rsid w:val="00C93D84"/>
    <w:rsid w:val="00C93DAE"/>
    <w:rsid w:val="00C93E24"/>
    <w:rsid w:val="00C93EC7"/>
    <w:rsid w:val="00C93EEE"/>
    <w:rsid w:val="00C93F25"/>
    <w:rsid w:val="00C93F33"/>
    <w:rsid w:val="00C93F50"/>
    <w:rsid w:val="00C93F7C"/>
    <w:rsid w:val="00C94017"/>
    <w:rsid w:val="00C9415B"/>
    <w:rsid w:val="00C94176"/>
    <w:rsid w:val="00C941F8"/>
    <w:rsid w:val="00C942E3"/>
    <w:rsid w:val="00C94308"/>
    <w:rsid w:val="00C9430C"/>
    <w:rsid w:val="00C94321"/>
    <w:rsid w:val="00C9432A"/>
    <w:rsid w:val="00C94447"/>
    <w:rsid w:val="00C944CB"/>
    <w:rsid w:val="00C946B1"/>
    <w:rsid w:val="00C946C1"/>
    <w:rsid w:val="00C946F7"/>
    <w:rsid w:val="00C94703"/>
    <w:rsid w:val="00C94743"/>
    <w:rsid w:val="00C94868"/>
    <w:rsid w:val="00C948E5"/>
    <w:rsid w:val="00C94B7A"/>
    <w:rsid w:val="00C94B9E"/>
    <w:rsid w:val="00C94BBF"/>
    <w:rsid w:val="00C94BF3"/>
    <w:rsid w:val="00C94CBC"/>
    <w:rsid w:val="00C94D36"/>
    <w:rsid w:val="00C94DFD"/>
    <w:rsid w:val="00C94E2F"/>
    <w:rsid w:val="00C94E43"/>
    <w:rsid w:val="00C95021"/>
    <w:rsid w:val="00C95068"/>
    <w:rsid w:val="00C950CA"/>
    <w:rsid w:val="00C95334"/>
    <w:rsid w:val="00C95428"/>
    <w:rsid w:val="00C954A9"/>
    <w:rsid w:val="00C9563D"/>
    <w:rsid w:val="00C95695"/>
    <w:rsid w:val="00C956BA"/>
    <w:rsid w:val="00C95766"/>
    <w:rsid w:val="00C95859"/>
    <w:rsid w:val="00C958A3"/>
    <w:rsid w:val="00C95906"/>
    <w:rsid w:val="00C95979"/>
    <w:rsid w:val="00C95A3E"/>
    <w:rsid w:val="00C95A5B"/>
    <w:rsid w:val="00C95B5F"/>
    <w:rsid w:val="00C95BA6"/>
    <w:rsid w:val="00C95BD3"/>
    <w:rsid w:val="00C95CDF"/>
    <w:rsid w:val="00C95CFB"/>
    <w:rsid w:val="00C95D47"/>
    <w:rsid w:val="00C95D8E"/>
    <w:rsid w:val="00C95E6C"/>
    <w:rsid w:val="00C95EBA"/>
    <w:rsid w:val="00C95FB3"/>
    <w:rsid w:val="00C960BE"/>
    <w:rsid w:val="00C960CB"/>
    <w:rsid w:val="00C960E3"/>
    <w:rsid w:val="00C960F0"/>
    <w:rsid w:val="00C96151"/>
    <w:rsid w:val="00C96201"/>
    <w:rsid w:val="00C9627D"/>
    <w:rsid w:val="00C96331"/>
    <w:rsid w:val="00C96469"/>
    <w:rsid w:val="00C9650B"/>
    <w:rsid w:val="00C96543"/>
    <w:rsid w:val="00C9664F"/>
    <w:rsid w:val="00C966A4"/>
    <w:rsid w:val="00C96811"/>
    <w:rsid w:val="00C968B3"/>
    <w:rsid w:val="00C9697A"/>
    <w:rsid w:val="00C9699B"/>
    <w:rsid w:val="00C969E2"/>
    <w:rsid w:val="00C96AAD"/>
    <w:rsid w:val="00C96BFA"/>
    <w:rsid w:val="00C96CD3"/>
    <w:rsid w:val="00C96D15"/>
    <w:rsid w:val="00C96D38"/>
    <w:rsid w:val="00C96DA3"/>
    <w:rsid w:val="00C96E22"/>
    <w:rsid w:val="00C96E4B"/>
    <w:rsid w:val="00C96E53"/>
    <w:rsid w:val="00C96EF8"/>
    <w:rsid w:val="00C96FCA"/>
    <w:rsid w:val="00C96FEA"/>
    <w:rsid w:val="00C970A1"/>
    <w:rsid w:val="00C970CA"/>
    <w:rsid w:val="00C9712F"/>
    <w:rsid w:val="00C97180"/>
    <w:rsid w:val="00C97269"/>
    <w:rsid w:val="00C972A5"/>
    <w:rsid w:val="00C972D4"/>
    <w:rsid w:val="00C9759E"/>
    <w:rsid w:val="00C97656"/>
    <w:rsid w:val="00C9770F"/>
    <w:rsid w:val="00C977AF"/>
    <w:rsid w:val="00C977CC"/>
    <w:rsid w:val="00C9782C"/>
    <w:rsid w:val="00C979DA"/>
    <w:rsid w:val="00C97A1B"/>
    <w:rsid w:val="00C97A71"/>
    <w:rsid w:val="00C97AAA"/>
    <w:rsid w:val="00C97B05"/>
    <w:rsid w:val="00C97B74"/>
    <w:rsid w:val="00C97B8E"/>
    <w:rsid w:val="00C97C9D"/>
    <w:rsid w:val="00C97CAF"/>
    <w:rsid w:val="00CA0033"/>
    <w:rsid w:val="00CA00A4"/>
    <w:rsid w:val="00CA011C"/>
    <w:rsid w:val="00CA011E"/>
    <w:rsid w:val="00CA0249"/>
    <w:rsid w:val="00CA02A4"/>
    <w:rsid w:val="00CA02E9"/>
    <w:rsid w:val="00CA0333"/>
    <w:rsid w:val="00CA0424"/>
    <w:rsid w:val="00CA0593"/>
    <w:rsid w:val="00CA05CD"/>
    <w:rsid w:val="00CA0683"/>
    <w:rsid w:val="00CA06E7"/>
    <w:rsid w:val="00CA0787"/>
    <w:rsid w:val="00CA089E"/>
    <w:rsid w:val="00CA08D2"/>
    <w:rsid w:val="00CA0AEF"/>
    <w:rsid w:val="00CA0CD0"/>
    <w:rsid w:val="00CA0CE8"/>
    <w:rsid w:val="00CA0D06"/>
    <w:rsid w:val="00CA0DEF"/>
    <w:rsid w:val="00CA0FBF"/>
    <w:rsid w:val="00CA0FCF"/>
    <w:rsid w:val="00CA0FDF"/>
    <w:rsid w:val="00CA1056"/>
    <w:rsid w:val="00CA106D"/>
    <w:rsid w:val="00CA10A7"/>
    <w:rsid w:val="00CA118F"/>
    <w:rsid w:val="00CA11CD"/>
    <w:rsid w:val="00CA11E5"/>
    <w:rsid w:val="00CA123D"/>
    <w:rsid w:val="00CA1329"/>
    <w:rsid w:val="00CA13CE"/>
    <w:rsid w:val="00CA144B"/>
    <w:rsid w:val="00CA152D"/>
    <w:rsid w:val="00CA1533"/>
    <w:rsid w:val="00CA153A"/>
    <w:rsid w:val="00CA156D"/>
    <w:rsid w:val="00CA15ED"/>
    <w:rsid w:val="00CA15F5"/>
    <w:rsid w:val="00CA165D"/>
    <w:rsid w:val="00CA16B9"/>
    <w:rsid w:val="00CA17A3"/>
    <w:rsid w:val="00CA17E6"/>
    <w:rsid w:val="00CA184C"/>
    <w:rsid w:val="00CA1972"/>
    <w:rsid w:val="00CA19D1"/>
    <w:rsid w:val="00CA1A18"/>
    <w:rsid w:val="00CA1ABA"/>
    <w:rsid w:val="00CA1AF4"/>
    <w:rsid w:val="00CA1B88"/>
    <w:rsid w:val="00CA1C0C"/>
    <w:rsid w:val="00CA1C34"/>
    <w:rsid w:val="00CA1C42"/>
    <w:rsid w:val="00CA1C56"/>
    <w:rsid w:val="00CA1D18"/>
    <w:rsid w:val="00CA1D75"/>
    <w:rsid w:val="00CA1D9A"/>
    <w:rsid w:val="00CA1DC2"/>
    <w:rsid w:val="00CA1E48"/>
    <w:rsid w:val="00CA1E77"/>
    <w:rsid w:val="00CA1E90"/>
    <w:rsid w:val="00CA1EFD"/>
    <w:rsid w:val="00CA2075"/>
    <w:rsid w:val="00CA21BE"/>
    <w:rsid w:val="00CA2310"/>
    <w:rsid w:val="00CA23B4"/>
    <w:rsid w:val="00CA2485"/>
    <w:rsid w:val="00CA2512"/>
    <w:rsid w:val="00CA2669"/>
    <w:rsid w:val="00CA273F"/>
    <w:rsid w:val="00CA278D"/>
    <w:rsid w:val="00CA2891"/>
    <w:rsid w:val="00CA28CB"/>
    <w:rsid w:val="00CA28E5"/>
    <w:rsid w:val="00CA28F8"/>
    <w:rsid w:val="00CA2915"/>
    <w:rsid w:val="00CA2A30"/>
    <w:rsid w:val="00CA2A5E"/>
    <w:rsid w:val="00CA2A72"/>
    <w:rsid w:val="00CA2DB6"/>
    <w:rsid w:val="00CA2EA1"/>
    <w:rsid w:val="00CA2EAA"/>
    <w:rsid w:val="00CA2EAC"/>
    <w:rsid w:val="00CA2EC4"/>
    <w:rsid w:val="00CA2EE8"/>
    <w:rsid w:val="00CA2F15"/>
    <w:rsid w:val="00CA2F44"/>
    <w:rsid w:val="00CA30A6"/>
    <w:rsid w:val="00CA31C0"/>
    <w:rsid w:val="00CA31D4"/>
    <w:rsid w:val="00CA3393"/>
    <w:rsid w:val="00CA34C0"/>
    <w:rsid w:val="00CA34C5"/>
    <w:rsid w:val="00CA34CA"/>
    <w:rsid w:val="00CA3517"/>
    <w:rsid w:val="00CA3618"/>
    <w:rsid w:val="00CA361D"/>
    <w:rsid w:val="00CA3661"/>
    <w:rsid w:val="00CA36EB"/>
    <w:rsid w:val="00CA39E9"/>
    <w:rsid w:val="00CA3AF2"/>
    <w:rsid w:val="00CA3B64"/>
    <w:rsid w:val="00CA3D13"/>
    <w:rsid w:val="00CA3D16"/>
    <w:rsid w:val="00CA3E89"/>
    <w:rsid w:val="00CA4080"/>
    <w:rsid w:val="00CA40B6"/>
    <w:rsid w:val="00CA41EA"/>
    <w:rsid w:val="00CA4276"/>
    <w:rsid w:val="00CA43EA"/>
    <w:rsid w:val="00CA4498"/>
    <w:rsid w:val="00CA4552"/>
    <w:rsid w:val="00CA4649"/>
    <w:rsid w:val="00CA46F1"/>
    <w:rsid w:val="00CA47A3"/>
    <w:rsid w:val="00CA49D5"/>
    <w:rsid w:val="00CA4A46"/>
    <w:rsid w:val="00CA4A96"/>
    <w:rsid w:val="00CA4A98"/>
    <w:rsid w:val="00CA4AE0"/>
    <w:rsid w:val="00CA4AEA"/>
    <w:rsid w:val="00CA4B57"/>
    <w:rsid w:val="00CA4B60"/>
    <w:rsid w:val="00CA4D4B"/>
    <w:rsid w:val="00CA4D5F"/>
    <w:rsid w:val="00CA4EA4"/>
    <w:rsid w:val="00CA4EF8"/>
    <w:rsid w:val="00CA539A"/>
    <w:rsid w:val="00CA541F"/>
    <w:rsid w:val="00CA5469"/>
    <w:rsid w:val="00CA5474"/>
    <w:rsid w:val="00CA551F"/>
    <w:rsid w:val="00CA55B0"/>
    <w:rsid w:val="00CA55C8"/>
    <w:rsid w:val="00CA56FD"/>
    <w:rsid w:val="00CA5705"/>
    <w:rsid w:val="00CA5942"/>
    <w:rsid w:val="00CA598C"/>
    <w:rsid w:val="00CA5A69"/>
    <w:rsid w:val="00CA5B2E"/>
    <w:rsid w:val="00CA5C2D"/>
    <w:rsid w:val="00CA5D37"/>
    <w:rsid w:val="00CA5E3D"/>
    <w:rsid w:val="00CA5EC6"/>
    <w:rsid w:val="00CA61F3"/>
    <w:rsid w:val="00CA62B8"/>
    <w:rsid w:val="00CA62E1"/>
    <w:rsid w:val="00CA63BD"/>
    <w:rsid w:val="00CA6428"/>
    <w:rsid w:val="00CA6489"/>
    <w:rsid w:val="00CA65C4"/>
    <w:rsid w:val="00CA6673"/>
    <w:rsid w:val="00CA667E"/>
    <w:rsid w:val="00CA6763"/>
    <w:rsid w:val="00CA67A4"/>
    <w:rsid w:val="00CA680E"/>
    <w:rsid w:val="00CA69C2"/>
    <w:rsid w:val="00CA6A6C"/>
    <w:rsid w:val="00CA6A90"/>
    <w:rsid w:val="00CA6AB6"/>
    <w:rsid w:val="00CA6BE0"/>
    <w:rsid w:val="00CA6C08"/>
    <w:rsid w:val="00CA6D6F"/>
    <w:rsid w:val="00CA6DB0"/>
    <w:rsid w:val="00CA6E9E"/>
    <w:rsid w:val="00CA6ED4"/>
    <w:rsid w:val="00CA6EE5"/>
    <w:rsid w:val="00CA6FD6"/>
    <w:rsid w:val="00CA706A"/>
    <w:rsid w:val="00CA7079"/>
    <w:rsid w:val="00CA70DF"/>
    <w:rsid w:val="00CA71FF"/>
    <w:rsid w:val="00CA7360"/>
    <w:rsid w:val="00CA737D"/>
    <w:rsid w:val="00CA73A4"/>
    <w:rsid w:val="00CA73D6"/>
    <w:rsid w:val="00CA73EF"/>
    <w:rsid w:val="00CA73FF"/>
    <w:rsid w:val="00CA7424"/>
    <w:rsid w:val="00CA744B"/>
    <w:rsid w:val="00CA765E"/>
    <w:rsid w:val="00CA7682"/>
    <w:rsid w:val="00CA7879"/>
    <w:rsid w:val="00CA7A18"/>
    <w:rsid w:val="00CA7B4C"/>
    <w:rsid w:val="00CA7B82"/>
    <w:rsid w:val="00CA7C02"/>
    <w:rsid w:val="00CA7C33"/>
    <w:rsid w:val="00CA7C41"/>
    <w:rsid w:val="00CA7CFE"/>
    <w:rsid w:val="00CA7D2F"/>
    <w:rsid w:val="00CA7D79"/>
    <w:rsid w:val="00CA7E3B"/>
    <w:rsid w:val="00CA7E3E"/>
    <w:rsid w:val="00CA7F96"/>
    <w:rsid w:val="00CB006D"/>
    <w:rsid w:val="00CB00A2"/>
    <w:rsid w:val="00CB00F9"/>
    <w:rsid w:val="00CB0104"/>
    <w:rsid w:val="00CB013C"/>
    <w:rsid w:val="00CB01FD"/>
    <w:rsid w:val="00CB0297"/>
    <w:rsid w:val="00CB02C7"/>
    <w:rsid w:val="00CB03AF"/>
    <w:rsid w:val="00CB03F2"/>
    <w:rsid w:val="00CB04C6"/>
    <w:rsid w:val="00CB0517"/>
    <w:rsid w:val="00CB052B"/>
    <w:rsid w:val="00CB0533"/>
    <w:rsid w:val="00CB05AF"/>
    <w:rsid w:val="00CB05C0"/>
    <w:rsid w:val="00CB06B5"/>
    <w:rsid w:val="00CB06BC"/>
    <w:rsid w:val="00CB07A9"/>
    <w:rsid w:val="00CB083B"/>
    <w:rsid w:val="00CB0848"/>
    <w:rsid w:val="00CB0864"/>
    <w:rsid w:val="00CB0A52"/>
    <w:rsid w:val="00CB0AF5"/>
    <w:rsid w:val="00CB0B11"/>
    <w:rsid w:val="00CB0BAA"/>
    <w:rsid w:val="00CB0BB2"/>
    <w:rsid w:val="00CB0C74"/>
    <w:rsid w:val="00CB0D97"/>
    <w:rsid w:val="00CB0EA2"/>
    <w:rsid w:val="00CB0EA7"/>
    <w:rsid w:val="00CB0EAF"/>
    <w:rsid w:val="00CB0F00"/>
    <w:rsid w:val="00CB0F48"/>
    <w:rsid w:val="00CB102B"/>
    <w:rsid w:val="00CB1034"/>
    <w:rsid w:val="00CB105E"/>
    <w:rsid w:val="00CB1156"/>
    <w:rsid w:val="00CB1319"/>
    <w:rsid w:val="00CB13DA"/>
    <w:rsid w:val="00CB13F4"/>
    <w:rsid w:val="00CB1417"/>
    <w:rsid w:val="00CB1682"/>
    <w:rsid w:val="00CB16CE"/>
    <w:rsid w:val="00CB19CE"/>
    <w:rsid w:val="00CB1AAC"/>
    <w:rsid w:val="00CB1C73"/>
    <w:rsid w:val="00CB1CC8"/>
    <w:rsid w:val="00CB1CCF"/>
    <w:rsid w:val="00CB1D99"/>
    <w:rsid w:val="00CB1E5F"/>
    <w:rsid w:val="00CB1ED1"/>
    <w:rsid w:val="00CB1FE3"/>
    <w:rsid w:val="00CB2073"/>
    <w:rsid w:val="00CB20D5"/>
    <w:rsid w:val="00CB2159"/>
    <w:rsid w:val="00CB225D"/>
    <w:rsid w:val="00CB22AB"/>
    <w:rsid w:val="00CB22C1"/>
    <w:rsid w:val="00CB236E"/>
    <w:rsid w:val="00CB24F1"/>
    <w:rsid w:val="00CB2556"/>
    <w:rsid w:val="00CB259D"/>
    <w:rsid w:val="00CB25A3"/>
    <w:rsid w:val="00CB266C"/>
    <w:rsid w:val="00CB2864"/>
    <w:rsid w:val="00CB28B0"/>
    <w:rsid w:val="00CB29A7"/>
    <w:rsid w:val="00CB2AD4"/>
    <w:rsid w:val="00CB2C68"/>
    <w:rsid w:val="00CB2DF0"/>
    <w:rsid w:val="00CB2DFE"/>
    <w:rsid w:val="00CB2E08"/>
    <w:rsid w:val="00CB2E2C"/>
    <w:rsid w:val="00CB2F1D"/>
    <w:rsid w:val="00CB2FA8"/>
    <w:rsid w:val="00CB3144"/>
    <w:rsid w:val="00CB3183"/>
    <w:rsid w:val="00CB31A2"/>
    <w:rsid w:val="00CB3207"/>
    <w:rsid w:val="00CB32C9"/>
    <w:rsid w:val="00CB3347"/>
    <w:rsid w:val="00CB33EA"/>
    <w:rsid w:val="00CB34B2"/>
    <w:rsid w:val="00CB3556"/>
    <w:rsid w:val="00CB358E"/>
    <w:rsid w:val="00CB3654"/>
    <w:rsid w:val="00CB374E"/>
    <w:rsid w:val="00CB38C1"/>
    <w:rsid w:val="00CB38C8"/>
    <w:rsid w:val="00CB3957"/>
    <w:rsid w:val="00CB3A3F"/>
    <w:rsid w:val="00CB3B3F"/>
    <w:rsid w:val="00CB3C7E"/>
    <w:rsid w:val="00CB3CAB"/>
    <w:rsid w:val="00CB3E6E"/>
    <w:rsid w:val="00CB3ED0"/>
    <w:rsid w:val="00CB3F53"/>
    <w:rsid w:val="00CB4067"/>
    <w:rsid w:val="00CB410D"/>
    <w:rsid w:val="00CB4122"/>
    <w:rsid w:val="00CB4172"/>
    <w:rsid w:val="00CB41BF"/>
    <w:rsid w:val="00CB41EA"/>
    <w:rsid w:val="00CB4201"/>
    <w:rsid w:val="00CB430C"/>
    <w:rsid w:val="00CB43C9"/>
    <w:rsid w:val="00CB453D"/>
    <w:rsid w:val="00CB45F0"/>
    <w:rsid w:val="00CB45F6"/>
    <w:rsid w:val="00CB4620"/>
    <w:rsid w:val="00CB4714"/>
    <w:rsid w:val="00CB4722"/>
    <w:rsid w:val="00CB4787"/>
    <w:rsid w:val="00CB47D6"/>
    <w:rsid w:val="00CB480C"/>
    <w:rsid w:val="00CB4815"/>
    <w:rsid w:val="00CB481D"/>
    <w:rsid w:val="00CB4910"/>
    <w:rsid w:val="00CB493E"/>
    <w:rsid w:val="00CB4AC8"/>
    <w:rsid w:val="00CB4CE7"/>
    <w:rsid w:val="00CB4CF9"/>
    <w:rsid w:val="00CB4E4F"/>
    <w:rsid w:val="00CB4EF3"/>
    <w:rsid w:val="00CB4F4E"/>
    <w:rsid w:val="00CB50EC"/>
    <w:rsid w:val="00CB50F4"/>
    <w:rsid w:val="00CB5149"/>
    <w:rsid w:val="00CB5211"/>
    <w:rsid w:val="00CB5261"/>
    <w:rsid w:val="00CB52B2"/>
    <w:rsid w:val="00CB52EB"/>
    <w:rsid w:val="00CB537F"/>
    <w:rsid w:val="00CB5424"/>
    <w:rsid w:val="00CB55B8"/>
    <w:rsid w:val="00CB5642"/>
    <w:rsid w:val="00CB564E"/>
    <w:rsid w:val="00CB5682"/>
    <w:rsid w:val="00CB577E"/>
    <w:rsid w:val="00CB57BB"/>
    <w:rsid w:val="00CB5813"/>
    <w:rsid w:val="00CB59B0"/>
    <w:rsid w:val="00CB59C7"/>
    <w:rsid w:val="00CB5A33"/>
    <w:rsid w:val="00CB5A76"/>
    <w:rsid w:val="00CB5A8A"/>
    <w:rsid w:val="00CB5B0E"/>
    <w:rsid w:val="00CB5B46"/>
    <w:rsid w:val="00CB5B90"/>
    <w:rsid w:val="00CB5B95"/>
    <w:rsid w:val="00CB5C63"/>
    <w:rsid w:val="00CB5CDD"/>
    <w:rsid w:val="00CB5D63"/>
    <w:rsid w:val="00CB5E33"/>
    <w:rsid w:val="00CB5E97"/>
    <w:rsid w:val="00CB5F8E"/>
    <w:rsid w:val="00CB5FAF"/>
    <w:rsid w:val="00CB5FF2"/>
    <w:rsid w:val="00CB60A5"/>
    <w:rsid w:val="00CB63A6"/>
    <w:rsid w:val="00CB63BD"/>
    <w:rsid w:val="00CB651F"/>
    <w:rsid w:val="00CB6576"/>
    <w:rsid w:val="00CB65BA"/>
    <w:rsid w:val="00CB65D7"/>
    <w:rsid w:val="00CB6706"/>
    <w:rsid w:val="00CB6A24"/>
    <w:rsid w:val="00CB6BD6"/>
    <w:rsid w:val="00CB6BF8"/>
    <w:rsid w:val="00CB6C72"/>
    <w:rsid w:val="00CB6DA5"/>
    <w:rsid w:val="00CB6EFD"/>
    <w:rsid w:val="00CB6F9B"/>
    <w:rsid w:val="00CB6FDB"/>
    <w:rsid w:val="00CB720A"/>
    <w:rsid w:val="00CB7222"/>
    <w:rsid w:val="00CB739D"/>
    <w:rsid w:val="00CB73A8"/>
    <w:rsid w:val="00CB73A9"/>
    <w:rsid w:val="00CB73AA"/>
    <w:rsid w:val="00CB73B5"/>
    <w:rsid w:val="00CB749D"/>
    <w:rsid w:val="00CB74F9"/>
    <w:rsid w:val="00CB7504"/>
    <w:rsid w:val="00CB7526"/>
    <w:rsid w:val="00CB756F"/>
    <w:rsid w:val="00CB75E6"/>
    <w:rsid w:val="00CB764A"/>
    <w:rsid w:val="00CB7721"/>
    <w:rsid w:val="00CB7795"/>
    <w:rsid w:val="00CB77D3"/>
    <w:rsid w:val="00CB79D1"/>
    <w:rsid w:val="00CB7A16"/>
    <w:rsid w:val="00CB7B10"/>
    <w:rsid w:val="00CB7B7A"/>
    <w:rsid w:val="00CB7B9E"/>
    <w:rsid w:val="00CB7BD7"/>
    <w:rsid w:val="00CB7C38"/>
    <w:rsid w:val="00CB7CC0"/>
    <w:rsid w:val="00CB7D86"/>
    <w:rsid w:val="00CB7E3B"/>
    <w:rsid w:val="00CC01FC"/>
    <w:rsid w:val="00CC0296"/>
    <w:rsid w:val="00CC0314"/>
    <w:rsid w:val="00CC034D"/>
    <w:rsid w:val="00CC047A"/>
    <w:rsid w:val="00CC0596"/>
    <w:rsid w:val="00CC05EE"/>
    <w:rsid w:val="00CC0664"/>
    <w:rsid w:val="00CC0724"/>
    <w:rsid w:val="00CC07BB"/>
    <w:rsid w:val="00CC0827"/>
    <w:rsid w:val="00CC082B"/>
    <w:rsid w:val="00CC08DA"/>
    <w:rsid w:val="00CC099F"/>
    <w:rsid w:val="00CC09D3"/>
    <w:rsid w:val="00CC0AB7"/>
    <w:rsid w:val="00CC0BA9"/>
    <w:rsid w:val="00CC0BD3"/>
    <w:rsid w:val="00CC0D65"/>
    <w:rsid w:val="00CC0DCF"/>
    <w:rsid w:val="00CC0F24"/>
    <w:rsid w:val="00CC0FCB"/>
    <w:rsid w:val="00CC110B"/>
    <w:rsid w:val="00CC1286"/>
    <w:rsid w:val="00CC12FC"/>
    <w:rsid w:val="00CC1395"/>
    <w:rsid w:val="00CC13FF"/>
    <w:rsid w:val="00CC145A"/>
    <w:rsid w:val="00CC1563"/>
    <w:rsid w:val="00CC16CB"/>
    <w:rsid w:val="00CC1705"/>
    <w:rsid w:val="00CC1785"/>
    <w:rsid w:val="00CC1847"/>
    <w:rsid w:val="00CC194E"/>
    <w:rsid w:val="00CC196F"/>
    <w:rsid w:val="00CC1A4E"/>
    <w:rsid w:val="00CC1B1E"/>
    <w:rsid w:val="00CC1BA9"/>
    <w:rsid w:val="00CC1BBB"/>
    <w:rsid w:val="00CC1BE1"/>
    <w:rsid w:val="00CC1BE5"/>
    <w:rsid w:val="00CC1C6A"/>
    <w:rsid w:val="00CC1CC1"/>
    <w:rsid w:val="00CC1E2E"/>
    <w:rsid w:val="00CC1E33"/>
    <w:rsid w:val="00CC1FBD"/>
    <w:rsid w:val="00CC1FD3"/>
    <w:rsid w:val="00CC2120"/>
    <w:rsid w:val="00CC2228"/>
    <w:rsid w:val="00CC2240"/>
    <w:rsid w:val="00CC2313"/>
    <w:rsid w:val="00CC245A"/>
    <w:rsid w:val="00CC26CE"/>
    <w:rsid w:val="00CC2778"/>
    <w:rsid w:val="00CC27EE"/>
    <w:rsid w:val="00CC283F"/>
    <w:rsid w:val="00CC2861"/>
    <w:rsid w:val="00CC28CF"/>
    <w:rsid w:val="00CC2A82"/>
    <w:rsid w:val="00CC2AC9"/>
    <w:rsid w:val="00CC2B5F"/>
    <w:rsid w:val="00CC2BE9"/>
    <w:rsid w:val="00CC2C32"/>
    <w:rsid w:val="00CC2C76"/>
    <w:rsid w:val="00CC2D1E"/>
    <w:rsid w:val="00CC2FDA"/>
    <w:rsid w:val="00CC3016"/>
    <w:rsid w:val="00CC3051"/>
    <w:rsid w:val="00CC310C"/>
    <w:rsid w:val="00CC3155"/>
    <w:rsid w:val="00CC31BE"/>
    <w:rsid w:val="00CC31D8"/>
    <w:rsid w:val="00CC3336"/>
    <w:rsid w:val="00CC3338"/>
    <w:rsid w:val="00CC348D"/>
    <w:rsid w:val="00CC3521"/>
    <w:rsid w:val="00CC3596"/>
    <w:rsid w:val="00CC35E9"/>
    <w:rsid w:val="00CC35F1"/>
    <w:rsid w:val="00CC369F"/>
    <w:rsid w:val="00CC36DC"/>
    <w:rsid w:val="00CC36FD"/>
    <w:rsid w:val="00CC37F4"/>
    <w:rsid w:val="00CC393F"/>
    <w:rsid w:val="00CC3A12"/>
    <w:rsid w:val="00CC3A48"/>
    <w:rsid w:val="00CC3A77"/>
    <w:rsid w:val="00CC3BB5"/>
    <w:rsid w:val="00CC3BF8"/>
    <w:rsid w:val="00CC3CE4"/>
    <w:rsid w:val="00CC3D00"/>
    <w:rsid w:val="00CC3E00"/>
    <w:rsid w:val="00CC3E36"/>
    <w:rsid w:val="00CC3E49"/>
    <w:rsid w:val="00CC4084"/>
    <w:rsid w:val="00CC4098"/>
    <w:rsid w:val="00CC4100"/>
    <w:rsid w:val="00CC423E"/>
    <w:rsid w:val="00CC436C"/>
    <w:rsid w:val="00CC43A5"/>
    <w:rsid w:val="00CC43C5"/>
    <w:rsid w:val="00CC44DF"/>
    <w:rsid w:val="00CC4501"/>
    <w:rsid w:val="00CC451A"/>
    <w:rsid w:val="00CC47BF"/>
    <w:rsid w:val="00CC4875"/>
    <w:rsid w:val="00CC4962"/>
    <w:rsid w:val="00CC4968"/>
    <w:rsid w:val="00CC4995"/>
    <w:rsid w:val="00CC4A4D"/>
    <w:rsid w:val="00CC4AC1"/>
    <w:rsid w:val="00CC4AE1"/>
    <w:rsid w:val="00CC4AF3"/>
    <w:rsid w:val="00CC4B26"/>
    <w:rsid w:val="00CC4C1F"/>
    <w:rsid w:val="00CC4C94"/>
    <w:rsid w:val="00CC4CBF"/>
    <w:rsid w:val="00CC4E9F"/>
    <w:rsid w:val="00CC4EA8"/>
    <w:rsid w:val="00CC4F2C"/>
    <w:rsid w:val="00CC4FEE"/>
    <w:rsid w:val="00CC5000"/>
    <w:rsid w:val="00CC51BF"/>
    <w:rsid w:val="00CC5248"/>
    <w:rsid w:val="00CC52BC"/>
    <w:rsid w:val="00CC53D0"/>
    <w:rsid w:val="00CC53FE"/>
    <w:rsid w:val="00CC54A1"/>
    <w:rsid w:val="00CC54AF"/>
    <w:rsid w:val="00CC551C"/>
    <w:rsid w:val="00CC557A"/>
    <w:rsid w:val="00CC559C"/>
    <w:rsid w:val="00CC55E4"/>
    <w:rsid w:val="00CC5812"/>
    <w:rsid w:val="00CC5818"/>
    <w:rsid w:val="00CC5940"/>
    <w:rsid w:val="00CC5985"/>
    <w:rsid w:val="00CC59D0"/>
    <w:rsid w:val="00CC5A4F"/>
    <w:rsid w:val="00CC5AFC"/>
    <w:rsid w:val="00CC5BF7"/>
    <w:rsid w:val="00CC5C65"/>
    <w:rsid w:val="00CC5D72"/>
    <w:rsid w:val="00CC5DBA"/>
    <w:rsid w:val="00CC5E6B"/>
    <w:rsid w:val="00CC5EAE"/>
    <w:rsid w:val="00CC5EEE"/>
    <w:rsid w:val="00CC5FDE"/>
    <w:rsid w:val="00CC601E"/>
    <w:rsid w:val="00CC6039"/>
    <w:rsid w:val="00CC603F"/>
    <w:rsid w:val="00CC6085"/>
    <w:rsid w:val="00CC6102"/>
    <w:rsid w:val="00CC624C"/>
    <w:rsid w:val="00CC62AF"/>
    <w:rsid w:val="00CC62C5"/>
    <w:rsid w:val="00CC6367"/>
    <w:rsid w:val="00CC640D"/>
    <w:rsid w:val="00CC651F"/>
    <w:rsid w:val="00CC661C"/>
    <w:rsid w:val="00CC664C"/>
    <w:rsid w:val="00CC669C"/>
    <w:rsid w:val="00CC66AF"/>
    <w:rsid w:val="00CC68FB"/>
    <w:rsid w:val="00CC6987"/>
    <w:rsid w:val="00CC6A8D"/>
    <w:rsid w:val="00CC6B8E"/>
    <w:rsid w:val="00CC6CBC"/>
    <w:rsid w:val="00CC6DC0"/>
    <w:rsid w:val="00CC6EA8"/>
    <w:rsid w:val="00CC6FC5"/>
    <w:rsid w:val="00CC7048"/>
    <w:rsid w:val="00CC70C6"/>
    <w:rsid w:val="00CC7199"/>
    <w:rsid w:val="00CC71D1"/>
    <w:rsid w:val="00CC723D"/>
    <w:rsid w:val="00CC725B"/>
    <w:rsid w:val="00CC7289"/>
    <w:rsid w:val="00CC734A"/>
    <w:rsid w:val="00CC742E"/>
    <w:rsid w:val="00CC7457"/>
    <w:rsid w:val="00CC745C"/>
    <w:rsid w:val="00CC746C"/>
    <w:rsid w:val="00CC7645"/>
    <w:rsid w:val="00CC7706"/>
    <w:rsid w:val="00CC773F"/>
    <w:rsid w:val="00CC77F6"/>
    <w:rsid w:val="00CC7803"/>
    <w:rsid w:val="00CC78BE"/>
    <w:rsid w:val="00CC791C"/>
    <w:rsid w:val="00CC7A2C"/>
    <w:rsid w:val="00CC7B01"/>
    <w:rsid w:val="00CC7B5A"/>
    <w:rsid w:val="00CC7B9A"/>
    <w:rsid w:val="00CC7BC8"/>
    <w:rsid w:val="00CC7C04"/>
    <w:rsid w:val="00CC7C4C"/>
    <w:rsid w:val="00CC7D05"/>
    <w:rsid w:val="00CC7D49"/>
    <w:rsid w:val="00CC7D70"/>
    <w:rsid w:val="00CC7E1A"/>
    <w:rsid w:val="00CC7FDF"/>
    <w:rsid w:val="00CD00B0"/>
    <w:rsid w:val="00CD00B1"/>
    <w:rsid w:val="00CD00D1"/>
    <w:rsid w:val="00CD0348"/>
    <w:rsid w:val="00CD036B"/>
    <w:rsid w:val="00CD03B7"/>
    <w:rsid w:val="00CD0405"/>
    <w:rsid w:val="00CD0569"/>
    <w:rsid w:val="00CD0616"/>
    <w:rsid w:val="00CD0621"/>
    <w:rsid w:val="00CD081D"/>
    <w:rsid w:val="00CD0936"/>
    <w:rsid w:val="00CD0A83"/>
    <w:rsid w:val="00CD0ACF"/>
    <w:rsid w:val="00CD0AEA"/>
    <w:rsid w:val="00CD0B83"/>
    <w:rsid w:val="00CD0B88"/>
    <w:rsid w:val="00CD0C4B"/>
    <w:rsid w:val="00CD0E79"/>
    <w:rsid w:val="00CD0EFE"/>
    <w:rsid w:val="00CD0F7C"/>
    <w:rsid w:val="00CD0FAC"/>
    <w:rsid w:val="00CD0FD2"/>
    <w:rsid w:val="00CD1098"/>
    <w:rsid w:val="00CD1176"/>
    <w:rsid w:val="00CD1297"/>
    <w:rsid w:val="00CD12E9"/>
    <w:rsid w:val="00CD1331"/>
    <w:rsid w:val="00CD13EB"/>
    <w:rsid w:val="00CD1431"/>
    <w:rsid w:val="00CD1525"/>
    <w:rsid w:val="00CD153B"/>
    <w:rsid w:val="00CD1656"/>
    <w:rsid w:val="00CD1801"/>
    <w:rsid w:val="00CD1971"/>
    <w:rsid w:val="00CD1AAF"/>
    <w:rsid w:val="00CD1C16"/>
    <w:rsid w:val="00CD1C37"/>
    <w:rsid w:val="00CD1D17"/>
    <w:rsid w:val="00CD1D38"/>
    <w:rsid w:val="00CD1DBF"/>
    <w:rsid w:val="00CD1E76"/>
    <w:rsid w:val="00CD1E82"/>
    <w:rsid w:val="00CD1EC5"/>
    <w:rsid w:val="00CD20FD"/>
    <w:rsid w:val="00CD21CB"/>
    <w:rsid w:val="00CD2217"/>
    <w:rsid w:val="00CD2390"/>
    <w:rsid w:val="00CD23DF"/>
    <w:rsid w:val="00CD23F3"/>
    <w:rsid w:val="00CD2409"/>
    <w:rsid w:val="00CD2487"/>
    <w:rsid w:val="00CD2500"/>
    <w:rsid w:val="00CD2563"/>
    <w:rsid w:val="00CD266E"/>
    <w:rsid w:val="00CD2794"/>
    <w:rsid w:val="00CD2808"/>
    <w:rsid w:val="00CD28BE"/>
    <w:rsid w:val="00CD291C"/>
    <w:rsid w:val="00CD292B"/>
    <w:rsid w:val="00CD292D"/>
    <w:rsid w:val="00CD2956"/>
    <w:rsid w:val="00CD2969"/>
    <w:rsid w:val="00CD296A"/>
    <w:rsid w:val="00CD29C9"/>
    <w:rsid w:val="00CD2A61"/>
    <w:rsid w:val="00CD2A98"/>
    <w:rsid w:val="00CD2B95"/>
    <w:rsid w:val="00CD2BD0"/>
    <w:rsid w:val="00CD2BF0"/>
    <w:rsid w:val="00CD2BFC"/>
    <w:rsid w:val="00CD2C7E"/>
    <w:rsid w:val="00CD2D00"/>
    <w:rsid w:val="00CD2D73"/>
    <w:rsid w:val="00CD2DF2"/>
    <w:rsid w:val="00CD2E3E"/>
    <w:rsid w:val="00CD2EE5"/>
    <w:rsid w:val="00CD2F4A"/>
    <w:rsid w:val="00CD2FE2"/>
    <w:rsid w:val="00CD3068"/>
    <w:rsid w:val="00CD30E6"/>
    <w:rsid w:val="00CD322E"/>
    <w:rsid w:val="00CD32E0"/>
    <w:rsid w:val="00CD32EE"/>
    <w:rsid w:val="00CD32F5"/>
    <w:rsid w:val="00CD3422"/>
    <w:rsid w:val="00CD352C"/>
    <w:rsid w:val="00CD3596"/>
    <w:rsid w:val="00CD359F"/>
    <w:rsid w:val="00CD3623"/>
    <w:rsid w:val="00CD3673"/>
    <w:rsid w:val="00CD373C"/>
    <w:rsid w:val="00CD3756"/>
    <w:rsid w:val="00CD38C0"/>
    <w:rsid w:val="00CD38C9"/>
    <w:rsid w:val="00CD38CD"/>
    <w:rsid w:val="00CD3922"/>
    <w:rsid w:val="00CD39F2"/>
    <w:rsid w:val="00CD3A58"/>
    <w:rsid w:val="00CD3AAD"/>
    <w:rsid w:val="00CD3ABC"/>
    <w:rsid w:val="00CD3AFC"/>
    <w:rsid w:val="00CD3C59"/>
    <w:rsid w:val="00CD3DF4"/>
    <w:rsid w:val="00CD3EC2"/>
    <w:rsid w:val="00CD3EDE"/>
    <w:rsid w:val="00CD3F7A"/>
    <w:rsid w:val="00CD3FBB"/>
    <w:rsid w:val="00CD3FF3"/>
    <w:rsid w:val="00CD4046"/>
    <w:rsid w:val="00CD4080"/>
    <w:rsid w:val="00CD41A7"/>
    <w:rsid w:val="00CD41AD"/>
    <w:rsid w:val="00CD42DE"/>
    <w:rsid w:val="00CD42EB"/>
    <w:rsid w:val="00CD4317"/>
    <w:rsid w:val="00CD43AC"/>
    <w:rsid w:val="00CD43BD"/>
    <w:rsid w:val="00CD4416"/>
    <w:rsid w:val="00CD4418"/>
    <w:rsid w:val="00CD44CD"/>
    <w:rsid w:val="00CD44F7"/>
    <w:rsid w:val="00CD4545"/>
    <w:rsid w:val="00CD45A4"/>
    <w:rsid w:val="00CD45BD"/>
    <w:rsid w:val="00CD46A1"/>
    <w:rsid w:val="00CD46C1"/>
    <w:rsid w:val="00CD46F7"/>
    <w:rsid w:val="00CD47F1"/>
    <w:rsid w:val="00CD47F4"/>
    <w:rsid w:val="00CD4A22"/>
    <w:rsid w:val="00CD4B30"/>
    <w:rsid w:val="00CD4B4A"/>
    <w:rsid w:val="00CD4B60"/>
    <w:rsid w:val="00CD4BA9"/>
    <w:rsid w:val="00CD4D38"/>
    <w:rsid w:val="00CD4DFD"/>
    <w:rsid w:val="00CD4E2D"/>
    <w:rsid w:val="00CD4EED"/>
    <w:rsid w:val="00CD4F33"/>
    <w:rsid w:val="00CD5311"/>
    <w:rsid w:val="00CD56E8"/>
    <w:rsid w:val="00CD5789"/>
    <w:rsid w:val="00CD57D9"/>
    <w:rsid w:val="00CD5914"/>
    <w:rsid w:val="00CD596B"/>
    <w:rsid w:val="00CD5A81"/>
    <w:rsid w:val="00CD5A84"/>
    <w:rsid w:val="00CD5ADF"/>
    <w:rsid w:val="00CD5C6B"/>
    <w:rsid w:val="00CD5CF3"/>
    <w:rsid w:val="00CD5D3F"/>
    <w:rsid w:val="00CD5E61"/>
    <w:rsid w:val="00CD5E75"/>
    <w:rsid w:val="00CD5F01"/>
    <w:rsid w:val="00CD5F06"/>
    <w:rsid w:val="00CD5F6B"/>
    <w:rsid w:val="00CD5FCF"/>
    <w:rsid w:val="00CD60A8"/>
    <w:rsid w:val="00CD6171"/>
    <w:rsid w:val="00CD6275"/>
    <w:rsid w:val="00CD62B9"/>
    <w:rsid w:val="00CD62E8"/>
    <w:rsid w:val="00CD6417"/>
    <w:rsid w:val="00CD6422"/>
    <w:rsid w:val="00CD643F"/>
    <w:rsid w:val="00CD6500"/>
    <w:rsid w:val="00CD6517"/>
    <w:rsid w:val="00CD6631"/>
    <w:rsid w:val="00CD66A8"/>
    <w:rsid w:val="00CD66D3"/>
    <w:rsid w:val="00CD66E4"/>
    <w:rsid w:val="00CD6712"/>
    <w:rsid w:val="00CD67A0"/>
    <w:rsid w:val="00CD67A9"/>
    <w:rsid w:val="00CD67CA"/>
    <w:rsid w:val="00CD67E7"/>
    <w:rsid w:val="00CD6848"/>
    <w:rsid w:val="00CD6944"/>
    <w:rsid w:val="00CD6960"/>
    <w:rsid w:val="00CD6B2B"/>
    <w:rsid w:val="00CD6B3A"/>
    <w:rsid w:val="00CD6C36"/>
    <w:rsid w:val="00CD6C6C"/>
    <w:rsid w:val="00CD6C77"/>
    <w:rsid w:val="00CD6CAD"/>
    <w:rsid w:val="00CD6CF4"/>
    <w:rsid w:val="00CD6E05"/>
    <w:rsid w:val="00CD6E65"/>
    <w:rsid w:val="00CD6E8A"/>
    <w:rsid w:val="00CD6EA3"/>
    <w:rsid w:val="00CD6ECD"/>
    <w:rsid w:val="00CD6F51"/>
    <w:rsid w:val="00CD6F54"/>
    <w:rsid w:val="00CD6FCC"/>
    <w:rsid w:val="00CD6FCD"/>
    <w:rsid w:val="00CD7043"/>
    <w:rsid w:val="00CD70E0"/>
    <w:rsid w:val="00CD710E"/>
    <w:rsid w:val="00CD71CE"/>
    <w:rsid w:val="00CD72B4"/>
    <w:rsid w:val="00CD72C4"/>
    <w:rsid w:val="00CD72D9"/>
    <w:rsid w:val="00CD72F5"/>
    <w:rsid w:val="00CD7364"/>
    <w:rsid w:val="00CD7461"/>
    <w:rsid w:val="00CD74CE"/>
    <w:rsid w:val="00CD7535"/>
    <w:rsid w:val="00CD7557"/>
    <w:rsid w:val="00CD76C7"/>
    <w:rsid w:val="00CD775F"/>
    <w:rsid w:val="00CD78BB"/>
    <w:rsid w:val="00CD790B"/>
    <w:rsid w:val="00CD796A"/>
    <w:rsid w:val="00CD7AC3"/>
    <w:rsid w:val="00CD7AC7"/>
    <w:rsid w:val="00CD7B5D"/>
    <w:rsid w:val="00CD7B69"/>
    <w:rsid w:val="00CD7D26"/>
    <w:rsid w:val="00CD7D4D"/>
    <w:rsid w:val="00CD7ED8"/>
    <w:rsid w:val="00CD7F51"/>
    <w:rsid w:val="00CE001C"/>
    <w:rsid w:val="00CE0063"/>
    <w:rsid w:val="00CE00F1"/>
    <w:rsid w:val="00CE019D"/>
    <w:rsid w:val="00CE01A0"/>
    <w:rsid w:val="00CE02FC"/>
    <w:rsid w:val="00CE031E"/>
    <w:rsid w:val="00CE038F"/>
    <w:rsid w:val="00CE0572"/>
    <w:rsid w:val="00CE0577"/>
    <w:rsid w:val="00CE05B0"/>
    <w:rsid w:val="00CE0662"/>
    <w:rsid w:val="00CE06EF"/>
    <w:rsid w:val="00CE0896"/>
    <w:rsid w:val="00CE0A07"/>
    <w:rsid w:val="00CE0A20"/>
    <w:rsid w:val="00CE0AF1"/>
    <w:rsid w:val="00CE0AFB"/>
    <w:rsid w:val="00CE0FA1"/>
    <w:rsid w:val="00CE0FC8"/>
    <w:rsid w:val="00CE0FCC"/>
    <w:rsid w:val="00CE0FE0"/>
    <w:rsid w:val="00CE106E"/>
    <w:rsid w:val="00CE1133"/>
    <w:rsid w:val="00CE122D"/>
    <w:rsid w:val="00CE12F3"/>
    <w:rsid w:val="00CE1366"/>
    <w:rsid w:val="00CE1419"/>
    <w:rsid w:val="00CE1500"/>
    <w:rsid w:val="00CE15B4"/>
    <w:rsid w:val="00CE15E5"/>
    <w:rsid w:val="00CE1619"/>
    <w:rsid w:val="00CE16CD"/>
    <w:rsid w:val="00CE190D"/>
    <w:rsid w:val="00CE1A12"/>
    <w:rsid w:val="00CE1A54"/>
    <w:rsid w:val="00CE1AA2"/>
    <w:rsid w:val="00CE1B62"/>
    <w:rsid w:val="00CE1BB5"/>
    <w:rsid w:val="00CE1C01"/>
    <w:rsid w:val="00CE1C5C"/>
    <w:rsid w:val="00CE1CC7"/>
    <w:rsid w:val="00CE1CF1"/>
    <w:rsid w:val="00CE1D22"/>
    <w:rsid w:val="00CE1E28"/>
    <w:rsid w:val="00CE1E3C"/>
    <w:rsid w:val="00CE1EDB"/>
    <w:rsid w:val="00CE20B6"/>
    <w:rsid w:val="00CE21A5"/>
    <w:rsid w:val="00CE21C9"/>
    <w:rsid w:val="00CE22B5"/>
    <w:rsid w:val="00CE22EA"/>
    <w:rsid w:val="00CE2375"/>
    <w:rsid w:val="00CE23E9"/>
    <w:rsid w:val="00CE240D"/>
    <w:rsid w:val="00CE2422"/>
    <w:rsid w:val="00CE257F"/>
    <w:rsid w:val="00CE258D"/>
    <w:rsid w:val="00CE26E7"/>
    <w:rsid w:val="00CE28DE"/>
    <w:rsid w:val="00CE2997"/>
    <w:rsid w:val="00CE2A3C"/>
    <w:rsid w:val="00CE2AB7"/>
    <w:rsid w:val="00CE2C61"/>
    <w:rsid w:val="00CE2C6B"/>
    <w:rsid w:val="00CE2CC2"/>
    <w:rsid w:val="00CE2CF2"/>
    <w:rsid w:val="00CE2D41"/>
    <w:rsid w:val="00CE2D52"/>
    <w:rsid w:val="00CE2D89"/>
    <w:rsid w:val="00CE2DAD"/>
    <w:rsid w:val="00CE2DED"/>
    <w:rsid w:val="00CE2E00"/>
    <w:rsid w:val="00CE2E66"/>
    <w:rsid w:val="00CE2EF2"/>
    <w:rsid w:val="00CE2F07"/>
    <w:rsid w:val="00CE3077"/>
    <w:rsid w:val="00CE31E2"/>
    <w:rsid w:val="00CE323C"/>
    <w:rsid w:val="00CE3316"/>
    <w:rsid w:val="00CE343B"/>
    <w:rsid w:val="00CE348A"/>
    <w:rsid w:val="00CE34F2"/>
    <w:rsid w:val="00CE3561"/>
    <w:rsid w:val="00CE35DA"/>
    <w:rsid w:val="00CE3625"/>
    <w:rsid w:val="00CE3669"/>
    <w:rsid w:val="00CE378C"/>
    <w:rsid w:val="00CE3873"/>
    <w:rsid w:val="00CE38BD"/>
    <w:rsid w:val="00CE38D8"/>
    <w:rsid w:val="00CE3906"/>
    <w:rsid w:val="00CE392B"/>
    <w:rsid w:val="00CE3C10"/>
    <w:rsid w:val="00CE3CB0"/>
    <w:rsid w:val="00CE3D60"/>
    <w:rsid w:val="00CE3D9C"/>
    <w:rsid w:val="00CE3DD4"/>
    <w:rsid w:val="00CE3DE8"/>
    <w:rsid w:val="00CE3EF5"/>
    <w:rsid w:val="00CE3F4D"/>
    <w:rsid w:val="00CE3F5D"/>
    <w:rsid w:val="00CE3F61"/>
    <w:rsid w:val="00CE4231"/>
    <w:rsid w:val="00CE424B"/>
    <w:rsid w:val="00CE425A"/>
    <w:rsid w:val="00CE429A"/>
    <w:rsid w:val="00CE42BE"/>
    <w:rsid w:val="00CE43C7"/>
    <w:rsid w:val="00CE4401"/>
    <w:rsid w:val="00CE444B"/>
    <w:rsid w:val="00CE4527"/>
    <w:rsid w:val="00CE456B"/>
    <w:rsid w:val="00CE45A5"/>
    <w:rsid w:val="00CE463A"/>
    <w:rsid w:val="00CE464E"/>
    <w:rsid w:val="00CE473A"/>
    <w:rsid w:val="00CE47B2"/>
    <w:rsid w:val="00CE4848"/>
    <w:rsid w:val="00CE4866"/>
    <w:rsid w:val="00CE4896"/>
    <w:rsid w:val="00CE48D8"/>
    <w:rsid w:val="00CE49A8"/>
    <w:rsid w:val="00CE49B6"/>
    <w:rsid w:val="00CE4CBC"/>
    <w:rsid w:val="00CE4CCD"/>
    <w:rsid w:val="00CE4DE7"/>
    <w:rsid w:val="00CE4E2E"/>
    <w:rsid w:val="00CE4EA2"/>
    <w:rsid w:val="00CE4EEE"/>
    <w:rsid w:val="00CE4FB3"/>
    <w:rsid w:val="00CE4FE0"/>
    <w:rsid w:val="00CE5004"/>
    <w:rsid w:val="00CE5074"/>
    <w:rsid w:val="00CE507C"/>
    <w:rsid w:val="00CE509F"/>
    <w:rsid w:val="00CE51A4"/>
    <w:rsid w:val="00CE520F"/>
    <w:rsid w:val="00CE5271"/>
    <w:rsid w:val="00CE52DA"/>
    <w:rsid w:val="00CE54CE"/>
    <w:rsid w:val="00CE5554"/>
    <w:rsid w:val="00CE558D"/>
    <w:rsid w:val="00CE561B"/>
    <w:rsid w:val="00CE570B"/>
    <w:rsid w:val="00CE5731"/>
    <w:rsid w:val="00CE57B3"/>
    <w:rsid w:val="00CE57D0"/>
    <w:rsid w:val="00CE5855"/>
    <w:rsid w:val="00CE58AF"/>
    <w:rsid w:val="00CE59CB"/>
    <w:rsid w:val="00CE5C5F"/>
    <w:rsid w:val="00CE5C63"/>
    <w:rsid w:val="00CE5D33"/>
    <w:rsid w:val="00CE5DC7"/>
    <w:rsid w:val="00CE5E43"/>
    <w:rsid w:val="00CE5E8C"/>
    <w:rsid w:val="00CE5E90"/>
    <w:rsid w:val="00CE5FDA"/>
    <w:rsid w:val="00CE5FDB"/>
    <w:rsid w:val="00CE6055"/>
    <w:rsid w:val="00CE60DC"/>
    <w:rsid w:val="00CE615E"/>
    <w:rsid w:val="00CE618D"/>
    <w:rsid w:val="00CE618F"/>
    <w:rsid w:val="00CE61F1"/>
    <w:rsid w:val="00CE6351"/>
    <w:rsid w:val="00CE6446"/>
    <w:rsid w:val="00CE6558"/>
    <w:rsid w:val="00CE6638"/>
    <w:rsid w:val="00CE67B8"/>
    <w:rsid w:val="00CE6841"/>
    <w:rsid w:val="00CE686D"/>
    <w:rsid w:val="00CE6895"/>
    <w:rsid w:val="00CE68DE"/>
    <w:rsid w:val="00CE6A12"/>
    <w:rsid w:val="00CE6A8B"/>
    <w:rsid w:val="00CE6B05"/>
    <w:rsid w:val="00CE6B5C"/>
    <w:rsid w:val="00CE6BAC"/>
    <w:rsid w:val="00CE6BC9"/>
    <w:rsid w:val="00CE6BE4"/>
    <w:rsid w:val="00CE6BE7"/>
    <w:rsid w:val="00CE6D32"/>
    <w:rsid w:val="00CE6D43"/>
    <w:rsid w:val="00CE6D53"/>
    <w:rsid w:val="00CE6DA0"/>
    <w:rsid w:val="00CE6DBF"/>
    <w:rsid w:val="00CE6E61"/>
    <w:rsid w:val="00CE6F17"/>
    <w:rsid w:val="00CE7029"/>
    <w:rsid w:val="00CE70DB"/>
    <w:rsid w:val="00CE7133"/>
    <w:rsid w:val="00CE7266"/>
    <w:rsid w:val="00CE728A"/>
    <w:rsid w:val="00CE72AE"/>
    <w:rsid w:val="00CE735B"/>
    <w:rsid w:val="00CE73B4"/>
    <w:rsid w:val="00CE74A0"/>
    <w:rsid w:val="00CE74CD"/>
    <w:rsid w:val="00CE75D1"/>
    <w:rsid w:val="00CE75E0"/>
    <w:rsid w:val="00CE764A"/>
    <w:rsid w:val="00CE768C"/>
    <w:rsid w:val="00CE76D0"/>
    <w:rsid w:val="00CE77E2"/>
    <w:rsid w:val="00CE7852"/>
    <w:rsid w:val="00CE790F"/>
    <w:rsid w:val="00CE791B"/>
    <w:rsid w:val="00CE794F"/>
    <w:rsid w:val="00CE79B4"/>
    <w:rsid w:val="00CE7B28"/>
    <w:rsid w:val="00CE7B2D"/>
    <w:rsid w:val="00CE7CAE"/>
    <w:rsid w:val="00CE7DEB"/>
    <w:rsid w:val="00CE7EEC"/>
    <w:rsid w:val="00CE7F6E"/>
    <w:rsid w:val="00CE7FBE"/>
    <w:rsid w:val="00CF008E"/>
    <w:rsid w:val="00CF00C0"/>
    <w:rsid w:val="00CF0101"/>
    <w:rsid w:val="00CF019B"/>
    <w:rsid w:val="00CF01E1"/>
    <w:rsid w:val="00CF028C"/>
    <w:rsid w:val="00CF03D5"/>
    <w:rsid w:val="00CF0494"/>
    <w:rsid w:val="00CF0537"/>
    <w:rsid w:val="00CF062B"/>
    <w:rsid w:val="00CF0655"/>
    <w:rsid w:val="00CF07AC"/>
    <w:rsid w:val="00CF07E3"/>
    <w:rsid w:val="00CF07FC"/>
    <w:rsid w:val="00CF0809"/>
    <w:rsid w:val="00CF090F"/>
    <w:rsid w:val="00CF09A5"/>
    <w:rsid w:val="00CF09D6"/>
    <w:rsid w:val="00CF0A1C"/>
    <w:rsid w:val="00CF0A66"/>
    <w:rsid w:val="00CF0AB8"/>
    <w:rsid w:val="00CF0AE0"/>
    <w:rsid w:val="00CF0B12"/>
    <w:rsid w:val="00CF0BA4"/>
    <w:rsid w:val="00CF0C2B"/>
    <w:rsid w:val="00CF0CC0"/>
    <w:rsid w:val="00CF0CEA"/>
    <w:rsid w:val="00CF0D08"/>
    <w:rsid w:val="00CF0D49"/>
    <w:rsid w:val="00CF0D4A"/>
    <w:rsid w:val="00CF0D76"/>
    <w:rsid w:val="00CF0EAF"/>
    <w:rsid w:val="00CF0F1D"/>
    <w:rsid w:val="00CF10EA"/>
    <w:rsid w:val="00CF121D"/>
    <w:rsid w:val="00CF12CA"/>
    <w:rsid w:val="00CF13B5"/>
    <w:rsid w:val="00CF1402"/>
    <w:rsid w:val="00CF1563"/>
    <w:rsid w:val="00CF16A3"/>
    <w:rsid w:val="00CF178D"/>
    <w:rsid w:val="00CF17AC"/>
    <w:rsid w:val="00CF181F"/>
    <w:rsid w:val="00CF1904"/>
    <w:rsid w:val="00CF1A90"/>
    <w:rsid w:val="00CF1B14"/>
    <w:rsid w:val="00CF1B94"/>
    <w:rsid w:val="00CF1CDF"/>
    <w:rsid w:val="00CF1DCE"/>
    <w:rsid w:val="00CF1E43"/>
    <w:rsid w:val="00CF1E54"/>
    <w:rsid w:val="00CF1EF3"/>
    <w:rsid w:val="00CF1FC3"/>
    <w:rsid w:val="00CF2019"/>
    <w:rsid w:val="00CF2037"/>
    <w:rsid w:val="00CF205C"/>
    <w:rsid w:val="00CF2135"/>
    <w:rsid w:val="00CF21FF"/>
    <w:rsid w:val="00CF2219"/>
    <w:rsid w:val="00CF22F4"/>
    <w:rsid w:val="00CF2438"/>
    <w:rsid w:val="00CF248C"/>
    <w:rsid w:val="00CF24BC"/>
    <w:rsid w:val="00CF26E5"/>
    <w:rsid w:val="00CF28D5"/>
    <w:rsid w:val="00CF29CC"/>
    <w:rsid w:val="00CF2AF2"/>
    <w:rsid w:val="00CF2B31"/>
    <w:rsid w:val="00CF2BC6"/>
    <w:rsid w:val="00CF2CE4"/>
    <w:rsid w:val="00CF2D35"/>
    <w:rsid w:val="00CF2E74"/>
    <w:rsid w:val="00CF2FC7"/>
    <w:rsid w:val="00CF3026"/>
    <w:rsid w:val="00CF3034"/>
    <w:rsid w:val="00CF31A1"/>
    <w:rsid w:val="00CF31D3"/>
    <w:rsid w:val="00CF3282"/>
    <w:rsid w:val="00CF3357"/>
    <w:rsid w:val="00CF3456"/>
    <w:rsid w:val="00CF34D9"/>
    <w:rsid w:val="00CF359D"/>
    <w:rsid w:val="00CF3626"/>
    <w:rsid w:val="00CF36FD"/>
    <w:rsid w:val="00CF375D"/>
    <w:rsid w:val="00CF37D7"/>
    <w:rsid w:val="00CF3805"/>
    <w:rsid w:val="00CF3821"/>
    <w:rsid w:val="00CF3822"/>
    <w:rsid w:val="00CF3867"/>
    <w:rsid w:val="00CF3A9C"/>
    <w:rsid w:val="00CF3B51"/>
    <w:rsid w:val="00CF3B7A"/>
    <w:rsid w:val="00CF3C15"/>
    <w:rsid w:val="00CF3C2E"/>
    <w:rsid w:val="00CF3D08"/>
    <w:rsid w:val="00CF3D0F"/>
    <w:rsid w:val="00CF3E6A"/>
    <w:rsid w:val="00CF3E8A"/>
    <w:rsid w:val="00CF3F9C"/>
    <w:rsid w:val="00CF41E1"/>
    <w:rsid w:val="00CF42F4"/>
    <w:rsid w:val="00CF4344"/>
    <w:rsid w:val="00CF436F"/>
    <w:rsid w:val="00CF4469"/>
    <w:rsid w:val="00CF4473"/>
    <w:rsid w:val="00CF4621"/>
    <w:rsid w:val="00CF4646"/>
    <w:rsid w:val="00CF470A"/>
    <w:rsid w:val="00CF4711"/>
    <w:rsid w:val="00CF4851"/>
    <w:rsid w:val="00CF4874"/>
    <w:rsid w:val="00CF4A01"/>
    <w:rsid w:val="00CF4A6D"/>
    <w:rsid w:val="00CF4BE9"/>
    <w:rsid w:val="00CF4D7D"/>
    <w:rsid w:val="00CF4EBF"/>
    <w:rsid w:val="00CF4EC5"/>
    <w:rsid w:val="00CF4FEB"/>
    <w:rsid w:val="00CF50D4"/>
    <w:rsid w:val="00CF513C"/>
    <w:rsid w:val="00CF523E"/>
    <w:rsid w:val="00CF5681"/>
    <w:rsid w:val="00CF56B2"/>
    <w:rsid w:val="00CF56B5"/>
    <w:rsid w:val="00CF5812"/>
    <w:rsid w:val="00CF596F"/>
    <w:rsid w:val="00CF599E"/>
    <w:rsid w:val="00CF5C26"/>
    <w:rsid w:val="00CF5C43"/>
    <w:rsid w:val="00CF5C9B"/>
    <w:rsid w:val="00CF5CF6"/>
    <w:rsid w:val="00CF5D34"/>
    <w:rsid w:val="00CF5D52"/>
    <w:rsid w:val="00CF5D58"/>
    <w:rsid w:val="00CF5D99"/>
    <w:rsid w:val="00CF5E15"/>
    <w:rsid w:val="00CF5EBA"/>
    <w:rsid w:val="00CF5FDC"/>
    <w:rsid w:val="00CF605A"/>
    <w:rsid w:val="00CF6152"/>
    <w:rsid w:val="00CF61A5"/>
    <w:rsid w:val="00CF6219"/>
    <w:rsid w:val="00CF62D0"/>
    <w:rsid w:val="00CF630F"/>
    <w:rsid w:val="00CF6355"/>
    <w:rsid w:val="00CF63CB"/>
    <w:rsid w:val="00CF659C"/>
    <w:rsid w:val="00CF660A"/>
    <w:rsid w:val="00CF6779"/>
    <w:rsid w:val="00CF6790"/>
    <w:rsid w:val="00CF67E5"/>
    <w:rsid w:val="00CF682B"/>
    <w:rsid w:val="00CF6928"/>
    <w:rsid w:val="00CF6974"/>
    <w:rsid w:val="00CF697C"/>
    <w:rsid w:val="00CF69D9"/>
    <w:rsid w:val="00CF6A04"/>
    <w:rsid w:val="00CF6B42"/>
    <w:rsid w:val="00CF6C84"/>
    <w:rsid w:val="00CF6D5D"/>
    <w:rsid w:val="00CF6E70"/>
    <w:rsid w:val="00CF6F0C"/>
    <w:rsid w:val="00CF6F2E"/>
    <w:rsid w:val="00CF7010"/>
    <w:rsid w:val="00CF7070"/>
    <w:rsid w:val="00CF70DE"/>
    <w:rsid w:val="00CF717A"/>
    <w:rsid w:val="00CF71D0"/>
    <w:rsid w:val="00CF71F2"/>
    <w:rsid w:val="00CF722E"/>
    <w:rsid w:val="00CF7366"/>
    <w:rsid w:val="00CF73AF"/>
    <w:rsid w:val="00CF7454"/>
    <w:rsid w:val="00CF747D"/>
    <w:rsid w:val="00CF750A"/>
    <w:rsid w:val="00CF75C6"/>
    <w:rsid w:val="00CF76D6"/>
    <w:rsid w:val="00CF7705"/>
    <w:rsid w:val="00CF77C0"/>
    <w:rsid w:val="00CF7A03"/>
    <w:rsid w:val="00CF7AAD"/>
    <w:rsid w:val="00CF7AE6"/>
    <w:rsid w:val="00CF7AEE"/>
    <w:rsid w:val="00CF7AFE"/>
    <w:rsid w:val="00CF7B0F"/>
    <w:rsid w:val="00CF7C02"/>
    <w:rsid w:val="00CF7CCB"/>
    <w:rsid w:val="00CF7D58"/>
    <w:rsid w:val="00CF7D75"/>
    <w:rsid w:val="00CF7EA8"/>
    <w:rsid w:val="00CF7EF6"/>
    <w:rsid w:val="00CF7F2F"/>
    <w:rsid w:val="00D001BC"/>
    <w:rsid w:val="00D0029A"/>
    <w:rsid w:val="00D0029E"/>
    <w:rsid w:val="00D00370"/>
    <w:rsid w:val="00D00382"/>
    <w:rsid w:val="00D00384"/>
    <w:rsid w:val="00D003A4"/>
    <w:rsid w:val="00D0045E"/>
    <w:rsid w:val="00D004E7"/>
    <w:rsid w:val="00D005CE"/>
    <w:rsid w:val="00D005DB"/>
    <w:rsid w:val="00D0060F"/>
    <w:rsid w:val="00D00613"/>
    <w:rsid w:val="00D00661"/>
    <w:rsid w:val="00D0066B"/>
    <w:rsid w:val="00D006B5"/>
    <w:rsid w:val="00D00720"/>
    <w:rsid w:val="00D00733"/>
    <w:rsid w:val="00D0075B"/>
    <w:rsid w:val="00D0096D"/>
    <w:rsid w:val="00D00CF1"/>
    <w:rsid w:val="00D00D26"/>
    <w:rsid w:val="00D00E14"/>
    <w:rsid w:val="00D00F21"/>
    <w:rsid w:val="00D00F3D"/>
    <w:rsid w:val="00D00FB9"/>
    <w:rsid w:val="00D01067"/>
    <w:rsid w:val="00D01073"/>
    <w:rsid w:val="00D010BF"/>
    <w:rsid w:val="00D01104"/>
    <w:rsid w:val="00D0116B"/>
    <w:rsid w:val="00D011C2"/>
    <w:rsid w:val="00D012D0"/>
    <w:rsid w:val="00D013D4"/>
    <w:rsid w:val="00D013E5"/>
    <w:rsid w:val="00D0141A"/>
    <w:rsid w:val="00D0142F"/>
    <w:rsid w:val="00D014AB"/>
    <w:rsid w:val="00D014D3"/>
    <w:rsid w:val="00D015A6"/>
    <w:rsid w:val="00D016D8"/>
    <w:rsid w:val="00D017BC"/>
    <w:rsid w:val="00D0181E"/>
    <w:rsid w:val="00D019CE"/>
    <w:rsid w:val="00D019D6"/>
    <w:rsid w:val="00D01A1B"/>
    <w:rsid w:val="00D01A53"/>
    <w:rsid w:val="00D01A6B"/>
    <w:rsid w:val="00D01A76"/>
    <w:rsid w:val="00D01A8E"/>
    <w:rsid w:val="00D01BC9"/>
    <w:rsid w:val="00D01D11"/>
    <w:rsid w:val="00D01D2B"/>
    <w:rsid w:val="00D01DC3"/>
    <w:rsid w:val="00D01DEC"/>
    <w:rsid w:val="00D01EE3"/>
    <w:rsid w:val="00D01F06"/>
    <w:rsid w:val="00D01F53"/>
    <w:rsid w:val="00D01FBE"/>
    <w:rsid w:val="00D01FC0"/>
    <w:rsid w:val="00D02093"/>
    <w:rsid w:val="00D020CE"/>
    <w:rsid w:val="00D021AC"/>
    <w:rsid w:val="00D0220C"/>
    <w:rsid w:val="00D02232"/>
    <w:rsid w:val="00D0223E"/>
    <w:rsid w:val="00D02329"/>
    <w:rsid w:val="00D024E3"/>
    <w:rsid w:val="00D02607"/>
    <w:rsid w:val="00D02639"/>
    <w:rsid w:val="00D0264B"/>
    <w:rsid w:val="00D02750"/>
    <w:rsid w:val="00D02783"/>
    <w:rsid w:val="00D027CC"/>
    <w:rsid w:val="00D02890"/>
    <w:rsid w:val="00D02945"/>
    <w:rsid w:val="00D02947"/>
    <w:rsid w:val="00D02AAA"/>
    <w:rsid w:val="00D02C1B"/>
    <w:rsid w:val="00D02D1F"/>
    <w:rsid w:val="00D02E5D"/>
    <w:rsid w:val="00D02EC9"/>
    <w:rsid w:val="00D031A6"/>
    <w:rsid w:val="00D031AC"/>
    <w:rsid w:val="00D032D7"/>
    <w:rsid w:val="00D033DE"/>
    <w:rsid w:val="00D0341A"/>
    <w:rsid w:val="00D0350E"/>
    <w:rsid w:val="00D03539"/>
    <w:rsid w:val="00D035A4"/>
    <w:rsid w:val="00D03628"/>
    <w:rsid w:val="00D03723"/>
    <w:rsid w:val="00D0376F"/>
    <w:rsid w:val="00D037DC"/>
    <w:rsid w:val="00D038ED"/>
    <w:rsid w:val="00D03994"/>
    <w:rsid w:val="00D039A9"/>
    <w:rsid w:val="00D03ABA"/>
    <w:rsid w:val="00D03B0D"/>
    <w:rsid w:val="00D03B64"/>
    <w:rsid w:val="00D03C94"/>
    <w:rsid w:val="00D03D3E"/>
    <w:rsid w:val="00D03D3F"/>
    <w:rsid w:val="00D03E0D"/>
    <w:rsid w:val="00D03EBB"/>
    <w:rsid w:val="00D03EBE"/>
    <w:rsid w:val="00D03F60"/>
    <w:rsid w:val="00D03F94"/>
    <w:rsid w:val="00D03FD1"/>
    <w:rsid w:val="00D03FD5"/>
    <w:rsid w:val="00D03FFE"/>
    <w:rsid w:val="00D0400D"/>
    <w:rsid w:val="00D040B2"/>
    <w:rsid w:val="00D040FE"/>
    <w:rsid w:val="00D04192"/>
    <w:rsid w:val="00D04352"/>
    <w:rsid w:val="00D043C1"/>
    <w:rsid w:val="00D043DA"/>
    <w:rsid w:val="00D0442A"/>
    <w:rsid w:val="00D0444B"/>
    <w:rsid w:val="00D0451E"/>
    <w:rsid w:val="00D045BF"/>
    <w:rsid w:val="00D045C5"/>
    <w:rsid w:val="00D04797"/>
    <w:rsid w:val="00D04799"/>
    <w:rsid w:val="00D047F0"/>
    <w:rsid w:val="00D04840"/>
    <w:rsid w:val="00D04877"/>
    <w:rsid w:val="00D049E9"/>
    <w:rsid w:val="00D04A47"/>
    <w:rsid w:val="00D04AC6"/>
    <w:rsid w:val="00D04C7D"/>
    <w:rsid w:val="00D04C9E"/>
    <w:rsid w:val="00D04CA2"/>
    <w:rsid w:val="00D04CC9"/>
    <w:rsid w:val="00D04D05"/>
    <w:rsid w:val="00D04D4A"/>
    <w:rsid w:val="00D04D59"/>
    <w:rsid w:val="00D04DC3"/>
    <w:rsid w:val="00D04DD7"/>
    <w:rsid w:val="00D04ED6"/>
    <w:rsid w:val="00D04F1F"/>
    <w:rsid w:val="00D04F7E"/>
    <w:rsid w:val="00D04F8C"/>
    <w:rsid w:val="00D04FEE"/>
    <w:rsid w:val="00D050B3"/>
    <w:rsid w:val="00D051B2"/>
    <w:rsid w:val="00D051FA"/>
    <w:rsid w:val="00D05375"/>
    <w:rsid w:val="00D05378"/>
    <w:rsid w:val="00D053B9"/>
    <w:rsid w:val="00D054DF"/>
    <w:rsid w:val="00D054F2"/>
    <w:rsid w:val="00D05502"/>
    <w:rsid w:val="00D056F6"/>
    <w:rsid w:val="00D0571E"/>
    <w:rsid w:val="00D0582F"/>
    <w:rsid w:val="00D0595E"/>
    <w:rsid w:val="00D05991"/>
    <w:rsid w:val="00D05A28"/>
    <w:rsid w:val="00D05B11"/>
    <w:rsid w:val="00D05C18"/>
    <w:rsid w:val="00D05E04"/>
    <w:rsid w:val="00D05E4B"/>
    <w:rsid w:val="00D05EDB"/>
    <w:rsid w:val="00D05FBC"/>
    <w:rsid w:val="00D05FCE"/>
    <w:rsid w:val="00D05FFE"/>
    <w:rsid w:val="00D06149"/>
    <w:rsid w:val="00D061BF"/>
    <w:rsid w:val="00D061FF"/>
    <w:rsid w:val="00D06202"/>
    <w:rsid w:val="00D06237"/>
    <w:rsid w:val="00D062D9"/>
    <w:rsid w:val="00D06406"/>
    <w:rsid w:val="00D064E2"/>
    <w:rsid w:val="00D065E0"/>
    <w:rsid w:val="00D06608"/>
    <w:rsid w:val="00D0663B"/>
    <w:rsid w:val="00D06689"/>
    <w:rsid w:val="00D066A0"/>
    <w:rsid w:val="00D067BE"/>
    <w:rsid w:val="00D0684E"/>
    <w:rsid w:val="00D06915"/>
    <w:rsid w:val="00D06AEB"/>
    <w:rsid w:val="00D06BD9"/>
    <w:rsid w:val="00D06C2D"/>
    <w:rsid w:val="00D06C50"/>
    <w:rsid w:val="00D06C63"/>
    <w:rsid w:val="00D06D2E"/>
    <w:rsid w:val="00D06DDF"/>
    <w:rsid w:val="00D06ED7"/>
    <w:rsid w:val="00D07084"/>
    <w:rsid w:val="00D070DF"/>
    <w:rsid w:val="00D071AD"/>
    <w:rsid w:val="00D0720F"/>
    <w:rsid w:val="00D07305"/>
    <w:rsid w:val="00D07335"/>
    <w:rsid w:val="00D0733B"/>
    <w:rsid w:val="00D07373"/>
    <w:rsid w:val="00D07396"/>
    <w:rsid w:val="00D07493"/>
    <w:rsid w:val="00D074C4"/>
    <w:rsid w:val="00D07597"/>
    <w:rsid w:val="00D075E2"/>
    <w:rsid w:val="00D07718"/>
    <w:rsid w:val="00D077A4"/>
    <w:rsid w:val="00D07984"/>
    <w:rsid w:val="00D079A1"/>
    <w:rsid w:val="00D079C1"/>
    <w:rsid w:val="00D079E7"/>
    <w:rsid w:val="00D07A41"/>
    <w:rsid w:val="00D07A8A"/>
    <w:rsid w:val="00D07B0E"/>
    <w:rsid w:val="00D07C27"/>
    <w:rsid w:val="00D07C2E"/>
    <w:rsid w:val="00D07C9D"/>
    <w:rsid w:val="00D07D8F"/>
    <w:rsid w:val="00D07DC8"/>
    <w:rsid w:val="00D07E29"/>
    <w:rsid w:val="00D07E6F"/>
    <w:rsid w:val="00D07F19"/>
    <w:rsid w:val="00D10237"/>
    <w:rsid w:val="00D10312"/>
    <w:rsid w:val="00D10410"/>
    <w:rsid w:val="00D10436"/>
    <w:rsid w:val="00D10469"/>
    <w:rsid w:val="00D10490"/>
    <w:rsid w:val="00D10627"/>
    <w:rsid w:val="00D106DC"/>
    <w:rsid w:val="00D10767"/>
    <w:rsid w:val="00D10807"/>
    <w:rsid w:val="00D1091F"/>
    <w:rsid w:val="00D1093A"/>
    <w:rsid w:val="00D109FA"/>
    <w:rsid w:val="00D10ACC"/>
    <w:rsid w:val="00D10B63"/>
    <w:rsid w:val="00D10B83"/>
    <w:rsid w:val="00D10C18"/>
    <w:rsid w:val="00D10C59"/>
    <w:rsid w:val="00D10E38"/>
    <w:rsid w:val="00D10F7C"/>
    <w:rsid w:val="00D10FD8"/>
    <w:rsid w:val="00D11038"/>
    <w:rsid w:val="00D1106A"/>
    <w:rsid w:val="00D110CF"/>
    <w:rsid w:val="00D111B9"/>
    <w:rsid w:val="00D111D1"/>
    <w:rsid w:val="00D111EF"/>
    <w:rsid w:val="00D11330"/>
    <w:rsid w:val="00D11388"/>
    <w:rsid w:val="00D113A5"/>
    <w:rsid w:val="00D113E1"/>
    <w:rsid w:val="00D1143A"/>
    <w:rsid w:val="00D11475"/>
    <w:rsid w:val="00D114AA"/>
    <w:rsid w:val="00D114F2"/>
    <w:rsid w:val="00D11541"/>
    <w:rsid w:val="00D11566"/>
    <w:rsid w:val="00D115A2"/>
    <w:rsid w:val="00D115D5"/>
    <w:rsid w:val="00D11703"/>
    <w:rsid w:val="00D11736"/>
    <w:rsid w:val="00D118C7"/>
    <w:rsid w:val="00D118D3"/>
    <w:rsid w:val="00D11956"/>
    <w:rsid w:val="00D119D8"/>
    <w:rsid w:val="00D119E7"/>
    <w:rsid w:val="00D11AEB"/>
    <w:rsid w:val="00D11B2D"/>
    <w:rsid w:val="00D11C6C"/>
    <w:rsid w:val="00D11C71"/>
    <w:rsid w:val="00D11C90"/>
    <w:rsid w:val="00D11CE6"/>
    <w:rsid w:val="00D11DC8"/>
    <w:rsid w:val="00D11DCC"/>
    <w:rsid w:val="00D11E1D"/>
    <w:rsid w:val="00D11E66"/>
    <w:rsid w:val="00D11E91"/>
    <w:rsid w:val="00D11F64"/>
    <w:rsid w:val="00D12107"/>
    <w:rsid w:val="00D1212E"/>
    <w:rsid w:val="00D123C6"/>
    <w:rsid w:val="00D124F2"/>
    <w:rsid w:val="00D12596"/>
    <w:rsid w:val="00D125A3"/>
    <w:rsid w:val="00D12604"/>
    <w:rsid w:val="00D12617"/>
    <w:rsid w:val="00D12770"/>
    <w:rsid w:val="00D127B8"/>
    <w:rsid w:val="00D127E7"/>
    <w:rsid w:val="00D1286D"/>
    <w:rsid w:val="00D12A01"/>
    <w:rsid w:val="00D12A26"/>
    <w:rsid w:val="00D12D0B"/>
    <w:rsid w:val="00D12D2E"/>
    <w:rsid w:val="00D12D76"/>
    <w:rsid w:val="00D12D9E"/>
    <w:rsid w:val="00D12E87"/>
    <w:rsid w:val="00D12F35"/>
    <w:rsid w:val="00D12F8F"/>
    <w:rsid w:val="00D13053"/>
    <w:rsid w:val="00D13169"/>
    <w:rsid w:val="00D1321E"/>
    <w:rsid w:val="00D1323C"/>
    <w:rsid w:val="00D132C7"/>
    <w:rsid w:val="00D13320"/>
    <w:rsid w:val="00D13437"/>
    <w:rsid w:val="00D1343E"/>
    <w:rsid w:val="00D1347D"/>
    <w:rsid w:val="00D13494"/>
    <w:rsid w:val="00D135EE"/>
    <w:rsid w:val="00D13678"/>
    <w:rsid w:val="00D136E4"/>
    <w:rsid w:val="00D13737"/>
    <w:rsid w:val="00D1375A"/>
    <w:rsid w:val="00D13877"/>
    <w:rsid w:val="00D138CD"/>
    <w:rsid w:val="00D13973"/>
    <w:rsid w:val="00D139C8"/>
    <w:rsid w:val="00D13B73"/>
    <w:rsid w:val="00D13C58"/>
    <w:rsid w:val="00D13C71"/>
    <w:rsid w:val="00D13D1E"/>
    <w:rsid w:val="00D13D85"/>
    <w:rsid w:val="00D13D99"/>
    <w:rsid w:val="00D13EF3"/>
    <w:rsid w:val="00D13F6F"/>
    <w:rsid w:val="00D13FDE"/>
    <w:rsid w:val="00D14070"/>
    <w:rsid w:val="00D140FB"/>
    <w:rsid w:val="00D14109"/>
    <w:rsid w:val="00D14116"/>
    <w:rsid w:val="00D14128"/>
    <w:rsid w:val="00D14137"/>
    <w:rsid w:val="00D1414D"/>
    <w:rsid w:val="00D141BA"/>
    <w:rsid w:val="00D141C0"/>
    <w:rsid w:val="00D14234"/>
    <w:rsid w:val="00D14300"/>
    <w:rsid w:val="00D14313"/>
    <w:rsid w:val="00D14447"/>
    <w:rsid w:val="00D14450"/>
    <w:rsid w:val="00D144A6"/>
    <w:rsid w:val="00D144F2"/>
    <w:rsid w:val="00D1466F"/>
    <w:rsid w:val="00D1471D"/>
    <w:rsid w:val="00D1477C"/>
    <w:rsid w:val="00D14958"/>
    <w:rsid w:val="00D14BD9"/>
    <w:rsid w:val="00D14BE3"/>
    <w:rsid w:val="00D14C37"/>
    <w:rsid w:val="00D14CDF"/>
    <w:rsid w:val="00D14CF9"/>
    <w:rsid w:val="00D14D02"/>
    <w:rsid w:val="00D14DE0"/>
    <w:rsid w:val="00D14E17"/>
    <w:rsid w:val="00D14E31"/>
    <w:rsid w:val="00D14E66"/>
    <w:rsid w:val="00D14E7F"/>
    <w:rsid w:val="00D14EA4"/>
    <w:rsid w:val="00D14F4E"/>
    <w:rsid w:val="00D14F96"/>
    <w:rsid w:val="00D1505F"/>
    <w:rsid w:val="00D1508C"/>
    <w:rsid w:val="00D15116"/>
    <w:rsid w:val="00D15119"/>
    <w:rsid w:val="00D15125"/>
    <w:rsid w:val="00D1515B"/>
    <w:rsid w:val="00D151E8"/>
    <w:rsid w:val="00D151EC"/>
    <w:rsid w:val="00D15297"/>
    <w:rsid w:val="00D152DE"/>
    <w:rsid w:val="00D15318"/>
    <w:rsid w:val="00D15335"/>
    <w:rsid w:val="00D15366"/>
    <w:rsid w:val="00D153C5"/>
    <w:rsid w:val="00D153D9"/>
    <w:rsid w:val="00D153F0"/>
    <w:rsid w:val="00D15430"/>
    <w:rsid w:val="00D15600"/>
    <w:rsid w:val="00D1563F"/>
    <w:rsid w:val="00D156C1"/>
    <w:rsid w:val="00D156DD"/>
    <w:rsid w:val="00D15712"/>
    <w:rsid w:val="00D15748"/>
    <w:rsid w:val="00D157B0"/>
    <w:rsid w:val="00D157CD"/>
    <w:rsid w:val="00D15890"/>
    <w:rsid w:val="00D15898"/>
    <w:rsid w:val="00D1598A"/>
    <w:rsid w:val="00D15B1F"/>
    <w:rsid w:val="00D15D33"/>
    <w:rsid w:val="00D15DCA"/>
    <w:rsid w:val="00D15E9F"/>
    <w:rsid w:val="00D15ED1"/>
    <w:rsid w:val="00D15FC3"/>
    <w:rsid w:val="00D1601F"/>
    <w:rsid w:val="00D160EE"/>
    <w:rsid w:val="00D16220"/>
    <w:rsid w:val="00D16294"/>
    <w:rsid w:val="00D1631F"/>
    <w:rsid w:val="00D163FB"/>
    <w:rsid w:val="00D1659F"/>
    <w:rsid w:val="00D165CB"/>
    <w:rsid w:val="00D166A4"/>
    <w:rsid w:val="00D166C2"/>
    <w:rsid w:val="00D166DA"/>
    <w:rsid w:val="00D1674C"/>
    <w:rsid w:val="00D167A2"/>
    <w:rsid w:val="00D16840"/>
    <w:rsid w:val="00D16939"/>
    <w:rsid w:val="00D1695E"/>
    <w:rsid w:val="00D16A76"/>
    <w:rsid w:val="00D16B0C"/>
    <w:rsid w:val="00D16C83"/>
    <w:rsid w:val="00D16D99"/>
    <w:rsid w:val="00D16E80"/>
    <w:rsid w:val="00D17011"/>
    <w:rsid w:val="00D1708E"/>
    <w:rsid w:val="00D17183"/>
    <w:rsid w:val="00D17282"/>
    <w:rsid w:val="00D17309"/>
    <w:rsid w:val="00D17379"/>
    <w:rsid w:val="00D1767B"/>
    <w:rsid w:val="00D176AB"/>
    <w:rsid w:val="00D176AC"/>
    <w:rsid w:val="00D176E3"/>
    <w:rsid w:val="00D17739"/>
    <w:rsid w:val="00D177AC"/>
    <w:rsid w:val="00D177DF"/>
    <w:rsid w:val="00D1784E"/>
    <w:rsid w:val="00D179E1"/>
    <w:rsid w:val="00D17B56"/>
    <w:rsid w:val="00D17C86"/>
    <w:rsid w:val="00D17CE6"/>
    <w:rsid w:val="00D17D49"/>
    <w:rsid w:val="00D17E9E"/>
    <w:rsid w:val="00D17EBC"/>
    <w:rsid w:val="00D17EDE"/>
    <w:rsid w:val="00D17F28"/>
    <w:rsid w:val="00D17FA0"/>
    <w:rsid w:val="00D20090"/>
    <w:rsid w:val="00D200B2"/>
    <w:rsid w:val="00D20185"/>
    <w:rsid w:val="00D201A3"/>
    <w:rsid w:val="00D20248"/>
    <w:rsid w:val="00D2024F"/>
    <w:rsid w:val="00D202F5"/>
    <w:rsid w:val="00D20314"/>
    <w:rsid w:val="00D20398"/>
    <w:rsid w:val="00D2039F"/>
    <w:rsid w:val="00D204E4"/>
    <w:rsid w:val="00D20561"/>
    <w:rsid w:val="00D20587"/>
    <w:rsid w:val="00D205B0"/>
    <w:rsid w:val="00D2065E"/>
    <w:rsid w:val="00D207C4"/>
    <w:rsid w:val="00D207CB"/>
    <w:rsid w:val="00D20839"/>
    <w:rsid w:val="00D2089E"/>
    <w:rsid w:val="00D2093F"/>
    <w:rsid w:val="00D20966"/>
    <w:rsid w:val="00D20A34"/>
    <w:rsid w:val="00D20A67"/>
    <w:rsid w:val="00D20A85"/>
    <w:rsid w:val="00D20AA9"/>
    <w:rsid w:val="00D20B64"/>
    <w:rsid w:val="00D20C4C"/>
    <w:rsid w:val="00D20C93"/>
    <w:rsid w:val="00D20CFE"/>
    <w:rsid w:val="00D20D8F"/>
    <w:rsid w:val="00D20DFE"/>
    <w:rsid w:val="00D20E9E"/>
    <w:rsid w:val="00D20EC4"/>
    <w:rsid w:val="00D21075"/>
    <w:rsid w:val="00D2109C"/>
    <w:rsid w:val="00D2123F"/>
    <w:rsid w:val="00D21365"/>
    <w:rsid w:val="00D213FB"/>
    <w:rsid w:val="00D21556"/>
    <w:rsid w:val="00D215D6"/>
    <w:rsid w:val="00D2164F"/>
    <w:rsid w:val="00D216E3"/>
    <w:rsid w:val="00D216F0"/>
    <w:rsid w:val="00D2174A"/>
    <w:rsid w:val="00D217FD"/>
    <w:rsid w:val="00D21813"/>
    <w:rsid w:val="00D21829"/>
    <w:rsid w:val="00D2184F"/>
    <w:rsid w:val="00D21A8F"/>
    <w:rsid w:val="00D21C13"/>
    <w:rsid w:val="00D21C29"/>
    <w:rsid w:val="00D21F1B"/>
    <w:rsid w:val="00D21F55"/>
    <w:rsid w:val="00D21F7B"/>
    <w:rsid w:val="00D220D1"/>
    <w:rsid w:val="00D22198"/>
    <w:rsid w:val="00D221E9"/>
    <w:rsid w:val="00D22206"/>
    <w:rsid w:val="00D22424"/>
    <w:rsid w:val="00D22528"/>
    <w:rsid w:val="00D22576"/>
    <w:rsid w:val="00D22675"/>
    <w:rsid w:val="00D226C1"/>
    <w:rsid w:val="00D2281C"/>
    <w:rsid w:val="00D22914"/>
    <w:rsid w:val="00D2292E"/>
    <w:rsid w:val="00D22998"/>
    <w:rsid w:val="00D22A0B"/>
    <w:rsid w:val="00D22AB0"/>
    <w:rsid w:val="00D22AD0"/>
    <w:rsid w:val="00D22B65"/>
    <w:rsid w:val="00D22DC1"/>
    <w:rsid w:val="00D22DCA"/>
    <w:rsid w:val="00D22E7A"/>
    <w:rsid w:val="00D22FA4"/>
    <w:rsid w:val="00D22FE5"/>
    <w:rsid w:val="00D2302F"/>
    <w:rsid w:val="00D230F5"/>
    <w:rsid w:val="00D231C9"/>
    <w:rsid w:val="00D23210"/>
    <w:rsid w:val="00D23394"/>
    <w:rsid w:val="00D233DC"/>
    <w:rsid w:val="00D23431"/>
    <w:rsid w:val="00D23440"/>
    <w:rsid w:val="00D234C0"/>
    <w:rsid w:val="00D235B1"/>
    <w:rsid w:val="00D23614"/>
    <w:rsid w:val="00D2361E"/>
    <w:rsid w:val="00D236DA"/>
    <w:rsid w:val="00D23706"/>
    <w:rsid w:val="00D237E9"/>
    <w:rsid w:val="00D239AD"/>
    <w:rsid w:val="00D23A22"/>
    <w:rsid w:val="00D23A2D"/>
    <w:rsid w:val="00D23A6C"/>
    <w:rsid w:val="00D23AD3"/>
    <w:rsid w:val="00D23B51"/>
    <w:rsid w:val="00D23B8F"/>
    <w:rsid w:val="00D23B9E"/>
    <w:rsid w:val="00D23C51"/>
    <w:rsid w:val="00D23C9B"/>
    <w:rsid w:val="00D23CB8"/>
    <w:rsid w:val="00D23CBA"/>
    <w:rsid w:val="00D23CC3"/>
    <w:rsid w:val="00D23CE2"/>
    <w:rsid w:val="00D23D2E"/>
    <w:rsid w:val="00D23D84"/>
    <w:rsid w:val="00D23FE6"/>
    <w:rsid w:val="00D2402A"/>
    <w:rsid w:val="00D24093"/>
    <w:rsid w:val="00D240F9"/>
    <w:rsid w:val="00D24159"/>
    <w:rsid w:val="00D2424F"/>
    <w:rsid w:val="00D24280"/>
    <w:rsid w:val="00D2439E"/>
    <w:rsid w:val="00D243A1"/>
    <w:rsid w:val="00D243ED"/>
    <w:rsid w:val="00D2452F"/>
    <w:rsid w:val="00D24576"/>
    <w:rsid w:val="00D2458D"/>
    <w:rsid w:val="00D2469F"/>
    <w:rsid w:val="00D248CA"/>
    <w:rsid w:val="00D248E9"/>
    <w:rsid w:val="00D249C7"/>
    <w:rsid w:val="00D24A48"/>
    <w:rsid w:val="00D24AD0"/>
    <w:rsid w:val="00D24B1C"/>
    <w:rsid w:val="00D24B58"/>
    <w:rsid w:val="00D24B99"/>
    <w:rsid w:val="00D24BCC"/>
    <w:rsid w:val="00D24C58"/>
    <w:rsid w:val="00D24C60"/>
    <w:rsid w:val="00D24CD0"/>
    <w:rsid w:val="00D24DB0"/>
    <w:rsid w:val="00D24E01"/>
    <w:rsid w:val="00D24E18"/>
    <w:rsid w:val="00D24E7C"/>
    <w:rsid w:val="00D24EC9"/>
    <w:rsid w:val="00D24EF3"/>
    <w:rsid w:val="00D24F65"/>
    <w:rsid w:val="00D24FE9"/>
    <w:rsid w:val="00D25019"/>
    <w:rsid w:val="00D25110"/>
    <w:rsid w:val="00D25125"/>
    <w:rsid w:val="00D252E2"/>
    <w:rsid w:val="00D25306"/>
    <w:rsid w:val="00D25363"/>
    <w:rsid w:val="00D253D0"/>
    <w:rsid w:val="00D253DC"/>
    <w:rsid w:val="00D25484"/>
    <w:rsid w:val="00D25517"/>
    <w:rsid w:val="00D2559F"/>
    <w:rsid w:val="00D25684"/>
    <w:rsid w:val="00D256DF"/>
    <w:rsid w:val="00D25746"/>
    <w:rsid w:val="00D2577A"/>
    <w:rsid w:val="00D2584C"/>
    <w:rsid w:val="00D258B7"/>
    <w:rsid w:val="00D2598B"/>
    <w:rsid w:val="00D25A6F"/>
    <w:rsid w:val="00D25B10"/>
    <w:rsid w:val="00D25B9D"/>
    <w:rsid w:val="00D25C12"/>
    <w:rsid w:val="00D25E0C"/>
    <w:rsid w:val="00D25EAA"/>
    <w:rsid w:val="00D25F5E"/>
    <w:rsid w:val="00D25FAE"/>
    <w:rsid w:val="00D2612B"/>
    <w:rsid w:val="00D26225"/>
    <w:rsid w:val="00D262EF"/>
    <w:rsid w:val="00D264B9"/>
    <w:rsid w:val="00D264DA"/>
    <w:rsid w:val="00D264FC"/>
    <w:rsid w:val="00D26589"/>
    <w:rsid w:val="00D265CA"/>
    <w:rsid w:val="00D26692"/>
    <w:rsid w:val="00D26797"/>
    <w:rsid w:val="00D267DC"/>
    <w:rsid w:val="00D267DF"/>
    <w:rsid w:val="00D267FA"/>
    <w:rsid w:val="00D2686E"/>
    <w:rsid w:val="00D2695A"/>
    <w:rsid w:val="00D2698B"/>
    <w:rsid w:val="00D26A32"/>
    <w:rsid w:val="00D26B2B"/>
    <w:rsid w:val="00D26C04"/>
    <w:rsid w:val="00D26CA1"/>
    <w:rsid w:val="00D26E06"/>
    <w:rsid w:val="00D26EC2"/>
    <w:rsid w:val="00D26ECE"/>
    <w:rsid w:val="00D26F2D"/>
    <w:rsid w:val="00D26F58"/>
    <w:rsid w:val="00D26FCD"/>
    <w:rsid w:val="00D27083"/>
    <w:rsid w:val="00D270D7"/>
    <w:rsid w:val="00D27105"/>
    <w:rsid w:val="00D27166"/>
    <w:rsid w:val="00D272D2"/>
    <w:rsid w:val="00D27366"/>
    <w:rsid w:val="00D273AF"/>
    <w:rsid w:val="00D2741D"/>
    <w:rsid w:val="00D27430"/>
    <w:rsid w:val="00D2758A"/>
    <w:rsid w:val="00D276A6"/>
    <w:rsid w:val="00D277BD"/>
    <w:rsid w:val="00D27820"/>
    <w:rsid w:val="00D2783B"/>
    <w:rsid w:val="00D27BAC"/>
    <w:rsid w:val="00D27C00"/>
    <w:rsid w:val="00D27C01"/>
    <w:rsid w:val="00D27C0C"/>
    <w:rsid w:val="00D27CF4"/>
    <w:rsid w:val="00D27EED"/>
    <w:rsid w:val="00D300AE"/>
    <w:rsid w:val="00D3012F"/>
    <w:rsid w:val="00D30423"/>
    <w:rsid w:val="00D30491"/>
    <w:rsid w:val="00D304DE"/>
    <w:rsid w:val="00D305A6"/>
    <w:rsid w:val="00D3073D"/>
    <w:rsid w:val="00D3080C"/>
    <w:rsid w:val="00D3084A"/>
    <w:rsid w:val="00D30990"/>
    <w:rsid w:val="00D309AD"/>
    <w:rsid w:val="00D309FB"/>
    <w:rsid w:val="00D30AFB"/>
    <w:rsid w:val="00D30BDC"/>
    <w:rsid w:val="00D30DA1"/>
    <w:rsid w:val="00D30DB9"/>
    <w:rsid w:val="00D30EFC"/>
    <w:rsid w:val="00D30F39"/>
    <w:rsid w:val="00D3108D"/>
    <w:rsid w:val="00D311B9"/>
    <w:rsid w:val="00D311D8"/>
    <w:rsid w:val="00D31241"/>
    <w:rsid w:val="00D312D7"/>
    <w:rsid w:val="00D312FB"/>
    <w:rsid w:val="00D31312"/>
    <w:rsid w:val="00D3135F"/>
    <w:rsid w:val="00D313CA"/>
    <w:rsid w:val="00D3166A"/>
    <w:rsid w:val="00D31713"/>
    <w:rsid w:val="00D31773"/>
    <w:rsid w:val="00D317CF"/>
    <w:rsid w:val="00D31816"/>
    <w:rsid w:val="00D31888"/>
    <w:rsid w:val="00D31B0B"/>
    <w:rsid w:val="00D31BFA"/>
    <w:rsid w:val="00D31D1E"/>
    <w:rsid w:val="00D31DA1"/>
    <w:rsid w:val="00D31E20"/>
    <w:rsid w:val="00D31F0A"/>
    <w:rsid w:val="00D31F5A"/>
    <w:rsid w:val="00D31FBD"/>
    <w:rsid w:val="00D320A8"/>
    <w:rsid w:val="00D3238A"/>
    <w:rsid w:val="00D32417"/>
    <w:rsid w:val="00D3244A"/>
    <w:rsid w:val="00D3245D"/>
    <w:rsid w:val="00D324BD"/>
    <w:rsid w:val="00D324D7"/>
    <w:rsid w:val="00D325CA"/>
    <w:rsid w:val="00D32659"/>
    <w:rsid w:val="00D32814"/>
    <w:rsid w:val="00D3283B"/>
    <w:rsid w:val="00D328CD"/>
    <w:rsid w:val="00D328D1"/>
    <w:rsid w:val="00D3295A"/>
    <w:rsid w:val="00D329E0"/>
    <w:rsid w:val="00D32A0F"/>
    <w:rsid w:val="00D32BF4"/>
    <w:rsid w:val="00D32C2E"/>
    <w:rsid w:val="00D32C91"/>
    <w:rsid w:val="00D32DEC"/>
    <w:rsid w:val="00D32DFA"/>
    <w:rsid w:val="00D32E4D"/>
    <w:rsid w:val="00D32E98"/>
    <w:rsid w:val="00D32EDF"/>
    <w:rsid w:val="00D32F3C"/>
    <w:rsid w:val="00D32F4A"/>
    <w:rsid w:val="00D32F63"/>
    <w:rsid w:val="00D330B2"/>
    <w:rsid w:val="00D3311D"/>
    <w:rsid w:val="00D3312D"/>
    <w:rsid w:val="00D33183"/>
    <w:rsid w:val="00D3320D"/>
    <w:rsid w:val="00D3324D"/>
    <w:rsid w:val="00D3328D"/>
    <w:rsid w:val="00D332D4"/>
    <w:rsid w:val="00D33349"/>
    <w:rsid w:val="00D333D0"/>
    <w:rsid w:val="00D3340C"/>
    <w:rsid w:val="00D3355C"/>
    <w:rsid w:val="00D33636"/>
    <w:rsid w:val="00D3364A"/>
    <w:rsid w:val="00D33691"/>
    <w:rsid w:val="00D336F3"/>
    <w:rsid w:val="00D33751"/>
    <w:rsid w:val="00D337F3"/>
    <w:rsid w:val="00D33864"/>
    <w:rsid w:val="00D3387D"/>
    <w:rsid w:val="00D33B92"/>
    <w:rsid w:val="00D33BDE"/>
    <w:rsid w:val="00D33BDF"/>
    <w:rsid w:val="00D33C3A"/>
    <w:rsid w:val="00D33E0C"/>
    <w:rsid w:val="00D33E18"/>
    <w:rsid w:val="00D33F17"/>
    <w:rsid w:val="00D33F98"/>
    <w:rsid w:val="00D341B2"/>
    <w:rsid w:val="00D34237"/>
    <w:rsid w:val="00D342FE"/>
    <w:rsid w:val="00D34346"/>
    <w:rsid w:val="00D34451"/>
    <w:rsid w:val="00D344A2"/>
    <w:rsid w:val="00D344BF"/>
    <w:rsid w:val="00D3454A"/>
    <w:rsid w:val="00D34561"/>
    <w:rsid w:val="00D34576"/>
    <w:rsid w:val="00D348E9"/>
    <w:rsid w:val="00D34954"/>
    <w:rsid w:val="00D349AF"/>
    <w:rsid w:val="00D34B9A"/>
    <w:rsid w:val="00D34BA8"/>
    <w:rsid w:val="00D34C4F"/>
    <w:rsid w:val="00D34C8E"/>
    <w:rsid w:val="00D34CE5"/>
    <w:rsid w:val="00D34E2A"/>
    <w:rsid w:val="00D34E35"/>
    <w:rsid w:val="00D34EA8"/>
    <w:rsid w:val="00D34FDB"/>
    <w:rsid w:val="00D3510A"/>
    <w:rsid w:val="00D3523E"/>
    <w:rsid w:val="00D3530B"/>
    <w:rsid w:val="00D35312"/>
    <w:rsid w:val="00D35340"/>
    <w:rsid w:val="00D35399"/>
    <w:rsid w:val="00D353F1"/>
    <w:rsid w:val="00D354DF"/>
    <w:rsid w:val="00D355CB"/>
    <w:rsid w:val="00D35631"/>
    <w:rsid w:val="00D3566A"/>
    <w:rsid w:val="00D35763"/>
    <w:rsid w:val="00D35802"/>
    <w:rsid w:val="00D35889"/>
    <w:rsid w:val="00D35895"/>
    <w:rsid w:val="00D358A2"/>
    <w:rsid w:val="00D3595A"/>
    <w:rsid w:val="00D35994"/>
    <w:rsid w:val="00D359FD"/>
    <w:rsid w:val="00D35B2A"/>
    <w:rsid w:val="00D35BF3"/>
    <w:rsid w:val="00D35C3A"/>
    <w:rsid w:val="00D35D24"/>
    <w:rsid w:val="00D35D6D"/>
    <w:rsid w:val="00D35DE3"/>
    <w:rsid w:val="00D35E8A"/>
    <w:rsid w:val="00D35F05"/>
    <w:rsid w:val="00D35F73"/>
    <w:rsid w:val="00D3601F"/>
    <w:rsid w:val="00D36020"/>
    <w:rsid w:val="00D36116"/>
    <w:rsid w:val="00D3617A"/>
    <w:rsid w:val="00D361FB"/>
    <w:rsid w:val="00D36272"/>
    <w:rsid w:val="00D362DD"/>
    <w:rsid w:val="00D362E7"/>
    <w:rsid w:val="00D3635E"/>
    <w:rsid w:val="00D363D4"/>
    <w:rsid w:val="00D3647A"/>
    <w:rsid w:val="00D365FA"/>
    <w:rsid w:val="00D36634"/>
    <w:rsid w:val="00D366AC"/>
    <w:rsid w:val="00D366E4"/>
    <w:rsid w:val="00D3680B"/>
    <w:rsid w:val="00D36899"/>
    <w:rsid w:val="00D368A7"/>
    <w:rsid w:val="00D368E6"/>
    <w:rsid w:val="00D36BB2"/>
    <w:rsid w:val="00D36C3E"/>
    <w:rsid w:val="00D36C88"/>
    <w:rsid w:val="00D36D57"/>
    <w:rsid w:val="00D36D61"/>
    <w:rsid w:val="00D36E61"/>
    <w:rsid w:val="00D36E95"/>
    <w:rsid w:val="00D36EDD"/>
    <w:rsid w:val="00D36FBE"/>
    <w:rsid w:val="00D36FFF"/>
    <w:rsid w:val="00D3703B"/>
    <w:rsid w:val="00D370AB"/>
    <w:rsid w:val="00D37111"/>
    <w:rsid w:val="00D3728F"/>
    <w:rsid w:val="00D37296"/>
    <w:rsid w:val="00D37299"/>
    <w:rsid w:val="00D37438"/>
    <w:rsid w:val="00D37480"/>
    <w:rsid w:val="00D37549"/>
    <w:rsid w:val="00D376FB"/>
    <w:rsid w:val="00D37783"/>
    <w:rsid w:val="00D37869"/>
    <w:rsid w:val="00D3787F"/>
    <w:rsid w:val="00D37964"/>
    <w:rsid w:val="00D37969"/>
    <w:rsid w:val="00D379D8"/>
    <w:rsid w:val="00D37A11"/>
    <w:rsid w:val="00D37C20"/>
    <w:rsid w:val="00D37CE3"/>
    <w:rsid w:val="00D37D95"/>
    <w:rsid w:val="00D37F13"/>
    <w:rsid w:val="00D37F2D"/>
    <w:rsid w:val="00D401B7"/>
    <w:rsid w:val="00D401E4"/>
    <w:rsid w:val="00D401E9"/>
    <w:rsid w:val="00D401EE"/>
    <w:rsid w:val="00D4036A"/>
    <w:rsid w:val="00D403D9"/>
    <w:rsid w:val="00D4042D"/>
    <w:rsid w:val="00D40583"/>
    <w:rsid w:val="00D40609"/>
    <w:rsid w:val="00D40617"/>
    <w:rsid w:val="00D406CA"/>
    <w:rsid w:val="00D40709"/>
    <w:rsid w:val="00D40730"/>
    <w:rsid w:val="00D4086F"/>
    <w:rsid w:val="00D408DB"/>
    <w:rsid w:val="00D40971"/>
    <w:rsid w:val="00D40A25"/>
    <w:rsid w:val="00D40AFB"/>
    <w:rsid w:val="00D40C17"/>
    <w:rsid w:val="00D40C6E"/>
    <w:rsid w:val="00D40D67"/>
    <w:rsid w:val="00D40E25"/>
    <w:rsid w:val="00D40E30"/>
    <w:rsid w:val="00D40E74"/>
    <w:rsid w:val="00D40F09"/>
    <w:rsid w:val="00D40F4A"/>
    <w:rsid w:val="00D40F7F"/>
    <w:rsid w:val="00D41045"/>
    <w:rsid w:val="00D4104A"/>
    <w:rsid w:val="00D41095"/>
    <w:rsid w:val="00D41096"/>
    <w:rsid w:val="00D41138"/>
    <w:rsid w:val="00D411CE"/>
    <w:rsid w:val="00D411E1"/>
    <w:rsid w:val="00D412D4"/>
    <w:rsid w:val="00D413C5"/>
    <w:rsid w:val="00D41513"/>
    <w:rsid w:val="00D4151E"/>
    <w:rsid w:val="00D415C7"/>
    <w:rsid w:val="00D41644"/>
    <w:rsid w:val="00D41664"/>
    <w:rsid w:val="00D4169A"/>
    <w:rsid w:val="00D416EC"/>
    <w:rsid w:val="00D41734"/>
    <w:rsid w:val="00D4173F"/>
    <w:rsid w:val="00D4178D"/>
    <w:rsid w:val="00D4182E"/>
    <w:rsid w:val="00D41870"/>
    <w:rsid w:val="00D418E4"/>
    <w:rsid w:val="00D41909"/>
    <w:rsid w:val="00D41922"/>
    <w:rsid w:val="00D41960"/>
    <w:rsid w:val="00D41ACF"/>
    <w:rsid w:val="00D41AE0"/>
    <w:rsid w:val="00D41AED"/>
    <w:rsid w:val="00D41B8A"/>
    <w:rsid w:val="00D41BA7"/>
    <w:rsid w:val="00D41C28"/>
    <w:rsid w:val="00D41C5F"/>
    <w:rsid w:val="00D41DA1"/>
    <w:rsid w:val="00D41E4B"/>
    <w:rsid w:val="00D41F4B"/>
    <w:rsid w:val="00D41F86"/>
    <w:rsid w:val="00D42033"/>
    <w:rsid w:val="00D42138"/>
    <w:rsid w:val="00D42225"/>
    <w:rsid w:val="00D4228A"/>
    <w:rsid w:val="00D4234D"/>
    <w:rsid w:val="00D423AD"/>
    <w:rsid w:val="00D4240B"/>
    <w:rsid w:val="00D42419"/>
    <w:rsid w:val="00D4245D"/>
    <w:rsid w:val="00D42487"/>
    <w:rsid w:val="00D42571"/>
    <w:rsid w:val="00D4262E"/>
    <w:rsid w:val="00D4267A"/>
    <w:rsid w:val="00D4269B"/>
    <w:rsid w:val="00D42707"/>
    <w:rsid w:val="00D42728"/>
    <w:rsid w:val="00D4284A"/>
    <w:rsid w:val="00D4289C"/>
    <w:rsid w:val="00D42980"/>
    <w:rsid w:val="00D42985"/>
    <w:rsid w:val="00D42AC0"/>
    <w:rsid w:val="00D42CFE"/>
    <w:rsid w:val="00D42D47"/>
    <w:rsid w:val="00D42E35"/>
    <w:rsid w:val="00D42E86"/>
    <w:rsid w:val="00D42EB9"/>
    <w:rsid w:val="00D43121"/>
    <w:rsid w:val="00D43126"/>
    <w:rsid w:val="00D43277"/>
    <w:rsid w:val="00D43279"/>
    <w:rsid w:val="00D4333C"/>
    <w:rsid w:val="00D43395"/>
    <w:rsid w:val="00D4348A"/>
    <w:rsid w:val="00D434B5"/>
    <w:rsid w:val="00D435A9"/>
    <w:rsid w:val="00D435CA"/>
    <w:rsid w:val="00D43618"/>
    <w:rsid w:val="00D43631"/>
    <w:rsid w:val="00D4364F"/>
    <w:rsid w:val="00D437B4"/>
    <w:rsid w:val="00D437D6"/>
    <w:rsid w:val="00D4389E"/>
    <w:rsid w:val="00D4393A"/>
    <w:rsid w:val="00D4396D"/>
    <w:rsid w:val="00D43A57"/>
    <w:rsid w:val="00D43AC2"/>
    <w:rsid w:val="00D43B2C"/>
    <w:rsid w:val="00D43B66"/>
    <w:rsid w:val="00D43B6A"/>
    <w:rsid w:val="00D43BBB"/>
    <w:rsid w:val="00D43C9C"/>
    <w:rsid w:val="00D43D95"/>
    <w:rsid w:val="00D43D9F"/>
    <w:rsid w:val="00D43E93"/>
    <w:rsid w:val="00D43EAE"/>
    <w:rsid w:val="00D43EEB"/>
    <w:rsid w:val="00D43FEB"/>
    <w:rsid w:val="00D44015"/>
    <w:rsid w:val="00D440E9"/>
    <w:rsid w:val="00D440FB"/>
    <w:rsid w:val="00D4410C"/>
    <w:rsid w:val="00D441EB"/>
    <w:rsid w:val="00D44347"/>
    <w:rsid w:val="00D44370"/>
    <w:rsid w:val="00D444AD"/>
    <w:rsid w:val="00D444C0"/>
    <w:rsid w:val="00D444E8"/>
    <w:rsid w:val="00D44538"/>
    <w:rsid w:val="00D445A2"/>
    <w:rsid w:val="00D44662"/>
    <w:rsid w:val="00D44675"/>
    <w:rsid w:val="00D447DB"/>
    <w:rsid w:val="00D448DC"/>
    <w:rsid w:val="00D4492D"/>
    <w:rsid w:val="00D44941"/>
    <w:rsid w:val="00D44961"/>
    <w:rsid w:val="00D44B1A"/>
    <w:rsid w:val="00D44C2D"/>
    <w:rsid w:val="00D44C9B"/>
    <w:rsid w:val="00D44CD9"/>
    <w:rsid w:val="00D44D2E"/>
    <w:rsid w:val="00D44D4D"/>
    <w:rsid w:val="00D44E3C"/>
    <w:rsid w:val="00D44EC3"/>
    <w:rsid w:val="00D44F46"/>
    <w:rsid w:val="00D44F8E"/>
    <w:rsid w:val="00D44FD3"/>
    <w:rsid w:val="00D45046"/>
    <w:rsid w:val="00D4510C"/>
    <w:rsid w:val="00D451DC"/>
    <w:rsid w:val="00D451E1"/>
    <w:rsid w:val="00D452BC"/>
    <w:rsid w:val="00D452C0"/>
    <w:rsid w:val="00D45300"/>
    <w:rsid w:val="00D4530F"/>
    <w:rsid w:val="00D453E0"/>
    <w:rsid w:val="00D454EF"/>
    <w:rsid w:val="00D455DD"/>
    <w:rsid w:val="00D4562A"/>
    <w:rsid w:val="00D4563D"/>
    <w:rsid w:val="00D456A5"/>
    <w:rsid w:val="00D4572C"/>
    <w:rsid w:val="00D457B3"/>
    <w:rsid w:val="00D457BE"/>
    <w:rsid w:val="00D45871"/>
    <w:rsid w:val="00D459EB"/>
    <w:rsid w:val="00D45A0C"/>
    <w:rsid w:val="00D45B83"/>
    <w:rsid w:val="00D45C69"/>
    <w:rsid w:val="00D45CB5"/>
    <w:rsid w:val="00D45D71"/>
    <w:rsid w:val="00D45D72"/>
    <w:rsid w:val="00D45E2F"/>
    <w:rsid w:val="00D45E38"/>
    <w:rsid w:val="00D45E52"/>
    <w:rsid w:val="00D45E54"/>
    <w:rsid w:val="00D45E81"/>
    <w:rsid w:val="00D45EA7"/>
    <w:rsid w:val="00D45EB1"/>
    <w:rsid w:val="00D45EE3"/>
    <w:rsid w:val="00D45F0F"/>
    <w:rsid w:val="00D45F2C"/>
    <w:rsid w:val="00D4604F"/>
    <w:rsid w:val="00D460FE"/>
    <w:rsid w:val="00D461B7"/>
    <w:rsid w:val="00D46279"/>
    <w:rsid w:val="00D462D7"/>
    <w:rsid w:val="00D46520"/>
    <w:rsid w:val="00D46648"/>
    <w:rsid w:val="00D4673A"/>
    <w:rsid w:val="00D46826"/>
    <w:rsid w:val="00D4682D"/>
    <w:rsid w:val="00D46937"/>
    <w:rsid w:val="00D46945"/>
    <w:rsid w:val="00D46B5D"/>
    <w:rsid w:val="00D46B7D"/>
    <w:rsid w:val="00D46D20"/>
    <w:rsid w:val="00D46D24"/>
    <w:rsid w:val="00D46E84"/>
    <w:rsid w:val="00D46F53"/>
    <w:rsid w:val="00D46FCA"/>
    <w:rsid w:val="00D46FCE"/>
    <w:rsid w:val="00D47076"/>
    <w:rsid w:val="00D470B3"/>
    <w:rsid w:val="00D47133"/>
    <w:rsid w:val="00D471DE"/>
    <w:rsid w:val="00D471F6"/>
    <w:rsid w:val="00D4722E"/>
    <w:rsid w:val="00D472B7"/>
    <w:rsid w:val="00D47424"/>
    <w:rsid w:val="00D4749F"/>
    <w:rsid w:val="00D475A2"/>
    <w:rsid w:val="00D4780B"/>
    <w:rsid w:val="00D47842"/>
    <w:rsid w:val="00D47A00"/>
    <w:rsid w:val="00D47A39"/>
    <w:rsid w:val="00D47B06"/>
    <w:rsid w:val="00D47DE1"/>
    <w:rsid w:val="00D47E5F"/>
    <w:rsid w:val="00D47ED4"/>
    <w:rsid w:val="00D500EC"/>
    <w:rsid w:val="00D500FF"/>
    <w:rsid w:val="00D501EA"/>
    <w:rsid w:val="00D502F9"/>
    <w:rsid w:val="00D50350"/>
    <w:rsid w:val="00D5050B"/>
    <w:rsid w:val="00D505A2"/>
    <w:rsid w:val="00D505DF"/>
    <w:rsid w:val="00D50606"/>
    <w:rsid w:val="00D5060A"/>
    <w:rsid w:val="00D50649"/>
    <w:rsid w:val="00D50673"/>
    <w:rsid w:val="00D50677"/>
    <w:rsid w:val="00D50709"/>
    <w:rsid w:val="00D50741"/>
    <w:rsid w:val="00D5079C"/>
    <w:rsid w:val="00D50817"/>
    <w:rsid w:val="00D50892"/>
    <w:rsid w:val="00D50942"/>
    <w:rsid w:val="00D50A69"/>
    <w:rsid w:val="00D50A7D"/>
    <w:rsid w:val="00D50B01"/>
    <w:rsid w:val="00D50B96"/>
    <w:rsid w:val="00D50BCF"/>
    <w:rsid w:val="00D50BF0"/>
    <w:rsid w:val="00D50CED"/>
    <w:rsid w:val="00D50D94"/>
    <w:rsid w:val="00D50E5D"/>
    <w:rsid w:val="00D50E94"/>
    <w:rsid w:val="00D51042"/>
    <w:rsid w:val="00D510D9"/>
    <w:rsid w:val="00D510E7"/>
    <w:rsid w:val="00D511B5"/>
    <w:rsid w:val="00D51205"/>
    <w:rsid w:val="00D51246"/>
    <w:rsid w:val="00D51314"/>
    <w:rsid w:val="00D5134A"/>
    <w:rsid w:val="00D5145F"/>
    <w:rsid w:val="00D5147B"/>
    <w:rsid w:val="00D5147D"/>
    <w:rsid w:val="00D514F0"/>
    <w:rsid w:val="00D5154C"/>
    <w:rsid w:val="00D51562"/>
    <w:rsid w:val="00D5171E"/>
    <w:rsid w:val="00D5174A"/>
    <w:rsid w:val="00D517B7"/>
    <w:rsid w:val="00D51901"/>
    <w:rsid w:val="00D51917"/>
    <w:rsid w:val="00D51971"/>
    <w:rsid w:val="00D519A2"/>
    <w:rsid w:val="00D519F2"/>
    <w:rsid w:val="00D51B60"/>
    <w:rsid w:val="00D51C3C"/>
    <w:rsid w:val="00D51DEE"/>
    <w:rsid w:val="00D51E6E"/>
    <w:rsid w:val="00D51E80"/>
    <w:rsid w:val="00D51FE4"/>
    <w:rsid w:val="00D52252"/>
    <w:rsid w:val="00D522A2"/>
    <w:rsid w:val="00D522AF"/>
    <w:rsid w:val="00D52354"/>
    <w:rsid w:val="00D52385"/>
    <w:rsid w:val="00D523CD"/>
    <w:rsid w:val="00D5240A"/>
    <w:rsid w:val="00D52447"/>
    <w:rsid w:val="00D524F2"/>
    <w:rsid w:val="00D5253C"/>
    <w:rsid w:val="00D5260E"/>
    <w:rsid w:val="00D526E1"/>
    <w:rsid w:val="00D52708"/>
    <w:rsid w:val="00D52748"/>
    <w:rsid w:val="00D52779"/>
    <w:rsid w:val="00D52943"/>
    <w:rsid w:val="00D5299C"/>
    <w:rsid w:val="00D52A74"/>
    <w:rsid w:val="00D52B80"/>
    <w:rsid w:val="00D52C90"/>
    <w:rsid w:val="00D52C9D"/>
    <w:rsid w:val="00D52EC0"/>
    <w:rsid w:val="00D52F6A"/>
    <w:rsid w:val="00D52FB2"/>
    <w:rsid w:val="00D52FF6"/>
    <w:rsid w:val="00D52FFE"/>
    <w:rsid w:val="00D53092"/>
    <w:rsid w:val="00D530BA"/>
    <w:rsid w:val="00D53103"/>
    <w:rsid w:val="00D53162"/>
    <w:rsid w:val="00D5316A"/>
    <w:rsid w:val="00D5321C"/>
    <w:rsid w:val="00D5334E"/>
    <w:rsid w:val="00D5371B"/>
    <w:rsid w:val="00D537F1"/>
    <w:rsid w:val="00D53803"/>
    <w:rsid w:val="00D5381E"/>
    <w:rsid w:val="00D53887"/>
    <w:rsid w:val="00D539CC"/>
    <w:rsid w:val="00D53BBE"/>
    <w:rsid w:val="00D53BF5"/>
    <w:rsid w:val="00D53C0D"/>
    <w:rsid w:val="00D53C36"/>
    <w:rsid w:val="00D53CDD"/>
    <w:rsid w:val="00D53D76"/>
    <w:rsid w:val="00D53DEB"/>
    <w:rsid w:val="00D53E03"/>
    <w:rsid w:val="00D53E39"/>
    <w:rsid w:val="00D541E4"/>
    <w:rsid w:val="00D54258"/>
    <w:rsid w:val="00D54261"/>
    <w:rsid w:val="00D54280"/>
    <w:rsid w:val="00D542BA"/>
    <w:rsid w:val="00D542DB"/>
    <w:rsid w:val="00D54352"/>
    <w:rsid w:val="00D543FE"/>
    <w:rsid w:val="00D545ED"/>
    <w:rsid w:val="00D54652"/>
    <w:rsid w:val="00D5468D"/>
    <w:rsid w:val="00D547D1"/>
    <w:rsid w:val="00D547D5"/>
    <w:rsid w:val="00D547EC"/>
    <w:rsid w:val="00D5484E"/>
    <w:rsid w:val="00D5485D"/>
    <w:rsid w:val="00D54887"/>
    <w:rsid w:val="00D5490F"/>
    <w:rsid w:val="00D5495C"/>
    <w:rsid w:val="00D54988"/>
    <w:rsid w:val="00D54AE0"/>
    <w:rsid w:val="00D54BCA"/>
    <w:rsid w:val="00D54BE1"/>
    <w:rsid w:val="00D54C0D"/>
    <w:rsid w:val="00D54C8E"/>
    <w:rsid w:val="00D54D45"/>
    <w:rsid w:val="00D54E25"/>
    <w:rsid w:val="00D54F80"/>
    <w:rsid w:val="00D54F8A"/>
    <w:rsid w:val="00D54FAB"/>
    <w:rsid w:val="00D54FF2"/>
    <w:rsid w:val="00D55054"/>
    <w:rsid w:val="00D55142"/>
    <w:rsid w:val="00D5519F"/>
    <w:rsid w:val="00D551B2"/>
    <w:rsid w:val="00D55212"/>
    <w:rsid w:val="00D5524A"/>
    <w:rsid w:val="00D55370"/>
    <w:rsid w:val="00D55446"/>
    <w:rsid w:val="00D55549"/>
    <w:rsid w:val="00D5558A"/>
    <w:rsid w:val="00D555A5"/>
    <w:rsid w:val="00D555AB"/>
    <w:rsid w:val="00D556D0"/>
    <w:rsid w:val="00D55768"/>
    <w:rsid w:val="00D557F4"/>
    <w:rsid w:val="00D55876"/>
    <w:rsid w:val="00D5589A"/>
    <w:rsid w:val="00D5592D"/>
    <w:rsid w:val="00D55A78"/>
    <w:rsid w:val="00D55B9D"/>
    <w:rsid w:val="00D55D82"/>
    <w:rsid w:val="00D55D85"/>
    <w:rsid w:val="00D55DBF"/>
    <w:rsid w:val="00D55DF5"/>
    <w:rsid w:val="00D55E4D"/>
    <w:rsid w:val="00D55E9D"/>
    <w:rsid w:val="00D55F9F"/>
    <w:rsid w:val="00D5609B"/>
    <w:rsid w:val="00D5611C"/>
    <w:rsid w:val="00D56178"/>
    <w:rsid w:val="00D561B0"/>
    <w:rsid w:val="00D561D2"/>
    <w:rsid w:val="00D562FB"/>
    <w:rsid w:val="00D5641A"/>
    <w:rsid w:val="00D5652C"/>
    <w:rsid w:val="00D5656C"/>
    <w:rsid w:val="00D56576"/>
    <w:rsid w:val="00D565D9"/>
    <w:rsid w:val="00D56676"/>
    <w:rsid w:val="00D5679E"/>
    <w:rsid w:val="00D56A15"/>
    <w:rsid w:val="00D56A7A"/>
    <w:rsid w:val="00D56AC7"/>
    <w:rsid w:val="00D56B37"/>
    <w:rsid w:val="00D56BA8"/>
    <w:rsid w:val="00D56E17"/>
    <w:rsid w:val="00D56E2D"/>
    <w:rsid w:val="00D56E64"/>
    <w:rsid w:val="00D56E95"/>
    <w:rsid w:val="00D56FED"/>
    <w:rsid w:val="00D570EB"/>
    <w:rsid w:val="00D5717A"/>
    <w:rsid w:val="00D57301"/>
    <w:rsid w:val="00D57315"/>
    <w:rsid w:val="00D57348"/>
    <w:rsid w:val="00D573F0"/>
    <w:rsid w:val="00D574AA"/>
    <w:rsid w:val="00D57636"/>
    <w:rsid w:val="00D5766A"/>
    <w:rsid w:val="00D5766C"/>
    <w:rsid w:val="00D576EB"/>
    <w:rsid w:val="00D57BBB"/>
    <w:rsid w:val="00D57BCF"/>
    <w:rsid w:val="00D57C3B"/>
    <w:rsid w:val="00D57C3C"/>
    <w:rsid w:val="00D57D25"/>
    <w:rsid w:val="00D57DB4"/>
    <w:rsid w:val="00D57DBE"/>
    <w:rsid w:val="00D57E16"/>
    <w:rsid w:val="00D57EA6"/>
    <w:rsid w:val="00D57F83"/>
    <w:rsid w:val="00D57FE1"/>
    <w:rsid w:val="00D600BE"/>
    <w:rsid w:val="00D60183"/>
    <w:rsid w:val="00D601F0"/>
    <w:rsid w:val="00D6026A"/>
    <w:rsid w:val="00D6029D"/>
    <w:rsid w:val="00D602E8"/>
    <w:rsid w:val="00D603A5"/>
    <w:rsid w:val="00D60528"/>
    <w:rsid w:val="00D60745"/>
    <w:rsid w:val="00D60AEE"/>
    <w:rsid w:val="00D60B38"/>
    <w:rsid w:val="00D60B5F"/>
    <w:rsid w:val="00D60BE4"/>
    <w:rsid w:val="00D60C40"/>
    <w:rsid w:val="00D60D27"/>
    <w:rsid w:val="00D60DBD"/>
    <w:rsid w:val="00D60DD8"/>
    <w:rsid w:val="00D60F3E"/>
    <w:rsid w:val="00D61027"/>
    <w:rsid w:val="00D610D2"/>
    <w:rsid w:val="00D611EA"/>
    <w:rsid w:val="00D61256"/>
    <w:rsid w:val="00D61298"/>
    <w:rsid w:val="00D61303"/>
    <w:rsid w:val="00D613F7"/>
    <w:rsid w:val="00D61497"/>
    <w:rsid w:val="00D614FB"/>
    <w:rsid w:val="00D6160C"/>
    <w:rsid w:val="00D61615"/>
    <w:rsid w:val="00D6168B"/>
    <w:rsid w:val="00D616B9"/>
    <w:rsid w:val="00D616D6"/>
    <w:rsid w:val="00D61728"/>
    <w:rsid w:val="00D61851"/>
    <w:rsid w:val="00D6199B"/>
    <w:rsid w:val="00D61C61"/>
    <w:rsid w:val="00D61D0B"/>
    <w:rsid w:val="00D61E13"/>
    <w:rsid w:val="00D61E51"/>
    <w:rsid w:val="00D61EB7"/>
    <w:rsid w:val="00D61FBC"/>
    <w:rsid w:val="00D620C8"/>
    <w:rsid w:val="00D62194"/>
    <w:rsid w:val="00D6227D"/>
    <w:rsid w:val="00D623ED"/>
    <w:rsid w:val="00D62447"/>
    <w:rsid w:val="00D62709"/>
    <w:rsid w:val="00D6275E"/>
    <w:rsid w:val="00D629A0"/>
    <w:rsid w:val="00D62A7A"/>
    <w:rsid w:val="00D62B48"/>
    <w:rsid w:val="00D62B83"/>
    <w:rsid w:val="00D62BE7"/>
    <w:rsid w:val="00D62C63"/>
    <w:rsid w:val="00D62D2C"/>
    <w:rsid w:val="00D62DC7"/>
    <w:rsid w:val="00D62E41"/>
    <w:rsid w:val="00D62E61"/>
    <w:rsid w:val="00D62F84"/>
    <w:rsid w:val="00D62FBA"/>
    <w:rsid w:val="00D6312A"/>
    <w:rsid w:val="00D63152"/>
    <w:rsid w:val="00D631D6"/>
    <w:rsid w:val="00D632DF"/>
    <w:rsid w:val="00D63352"/>
    <w:rsid w:val="00D633C9"/>
    <w:rsid w:val="00D6347F"/>
    <w:rsid w:val="00D634B0"/>
    <w:rsid w:val="00D6359D"/>
    <w:rsid w:val="00D635B9"/>
    <w:rsid w:val="00D63786"/>
    <w:rsid w:val="00D637FA"/>
    <w:rsid w:val="00D6394E"/>
    <w:rsid w:val="00D63962"/>
    <w:rsid w:val="00D63A56"/>
    <w:rsid w:val="00D63B09"/>
    <w:rsid w:val="00D63BF7"/>
    <w:rsid w:val="00D63C22"/>
    <w:rsid w:val="00D63C3D"/>
    <w:rsid w:val="00D63CE8"/>
    <w:rsid w:val="00D63D8B"/>
    <w:rsid w:val="00D63DF4"/>
    <w:rsid w:val="00D63E13"/>
    <w:rsid w:val="00D63E47"/>
    <w:rsid w:val="00D63E4F"/>
    <w:rsid w:val="00D63E6A"/>
    <w:rsid w:val="00D63F5C"/>
    <w:rsid w:val="00D63F64"/>
    <w:rsid w:val="00D63FBF"/>
    <w:rsid w:val="00D6405C"/>
    <w:rsid w:val="00D640E0"/>
    <w:rsid w:val="00D64103"/>
    <w:rsid w:val="00D6422C"/>
    <w:rsid w:val="00D64273"/>
    <w:rsid w:val="00D6429B"/>
    <w:rsid w:val="00D642CD"/>
    <w:rsid w:val="00D64394"/>
    <w:rsid w:val="00D643D0"/>
    <w:rsid w:val="00D643E2"/>
    <w:rsid w:val="00D6441D"/>
    <w:rsid w:val="00D644AD"/>
    <w:rsid w:val="00D644D9"/>
    <w:rsid w:val="00D64520"/>
    <w:rsid w:val="00D6459F"/>
    <w:rsid w:val="00D645CC"/>
    <w:rsid w:val="00D64647"/>
    <w:rsid w:val="00D64940"/>
    <w:rsid w:val="00D64956"/>
    <w:rsid w:val="00D649CE"/>
    <w:rsid w:val="00D64A79"/>
    <w:rsid w:val="00D64AAE"/>
    <w:rsid w:val="00D64B11"/>
    <w:rsid w:val="00D64B14"/>
    <w:rsid w:val="00D64B17"/>
    <w:rsid w:val="00D64C5C"/>
    <w:rsid w:val="00D64CA5"/>
    <w:rsid w:val="00D64CB6"/>
    <w:rsid w:val="00D64CBB"/>
    <w:rsid w:val="00D64D24"/>
    <w:rsid w:val="00D64EB0"/>
    <w:rsid w:val="00D64EB9"/>
    <w:rsid w:val="00D64ECE"/>
    <w:rsid w:val="00D64EDC"/>
    <w:rsid w:val="00D64F0E"/>
    <w:rsid w:val="00D64F20"/>
    <w:rsid w:val="00D64FA9"/>
    <w:rsid w:val="00D64FE3"/>
    <w:rsid w:val="00D65052"/>
    <w:rsid w:val="00D65154"/>
    <w:rsid w:val="00D65308"/>
    <w:rsid w:val="00D6539D"/>
    <w:rsid w:val="00D653B0"/>
    <w:rsid w:val="00D65543"/>
    <w:rsid w:val="00D65550"/>
    <w:rsid w:val="00D657FC"/>
    <w:rsid w:val="00D658A0"/>
    <w:rsid w:val="00D65954"/>
    <w:rsid w:val="00D659FE"/>
    <w:rsid w:val="00D65A24"/>
    <w:rsid w:val="00D65A2C"/>
    <w:rsid w:val="00D65BA4"/>
    <w:rsid w:val="00D65C1E"/>
    <w:rsid w:val="00D65EAA"/>
    <w:rsid w:val="00D65EB7"/>
    <w:rsid w:val="00D65FE4"/>
    <w:rsid w:val="00D66014"/>
    <w:rsid w:val="00D661C2"/>
    <w:rsid w:val="00D66271"/>
    <w:rsid w:val="00D662BF"/>
    <w:rsid w:val="00D663AD"/>
    <w:rsid w:val="00D663F8"/>
    <w:rsid w:val="00D66552"/>
    <w:rsid w:val="00D66687"/>
    <w:rsid w:val="00D666D7"/>
    <w:rsid w:val="00D6689D"/>
    <w:rsid w:val="00D668CE"/>
    <w:rsid w:val="00D66917"/>
    <w:rsid w:val="00D669F8"/>
    <w:rsid w:val="00D66AEA"/>
    <w:rsid w:val="00D66BA2"/>
    <w:rsid w:val="00D66BE4"/>
    <w:rsid w:val="00D66D09"/>
    <w:rsid w:val="00D6709E"/>
    <w:rsid w:val="00D67115"/>
    <w:rsid w:val="00D67128"/>
    <w:rsid w:val="00D671E1"/>
    <w:rsid w:val="00D672A0"/>
    <w:rsid w:val="00D672BC"/>
    <w:rsid w:val="00D6730D"/>
    <w:rsid w:val="00D677C0"/>
    <w:rsid w:val="00D6789A"/>
    <w:rsid w:val="00D67A37"/>
    <w:rsid w:val="00D67AC3"/>
    <w:rsid w:val="00D67AEC"/>
    <w:rsid w:val="00D67B55"/>
    <w:rsid w:val="00D67D1F"/>
    <w:rsid w:val="00D67D71"/>
    <w:rsid w:val="00D67D76"/>
    <w:rsid w:val="00D67DDC"/>
    <w:rsid w:val="00D67E5C"/>
    <w:rsid w:val="00D67EF4"/>
    <w:rsid w:val="00D67EFA"/>
    <w:rsid w:val="00D67F3F"/>
    <w:rsid w:val="00D7014A"/>
    <w:rsid w:val="00D70174"/>
    <w:rsid w:val="00D701A5"/>
    <w:rsid w:val="00D701C4"/>
    <w:rsid w:val="00D70309"/>
    <w:rsid w:val="00D7037F"/>
    <w:rsid w:val="00D70394"/>
    <w:rsid w:val="00D703D9"/>
    <w:rsid w:val="00D704E9"/>
    <w:rsid w:val="00D704FE"/>
    <w:rsid w:val="00D70517"/>
    <w:rsid w:val="00D7055C"/>
    <w:rsid w:val="00D70591"/>
    <w:rsid w:val="00D70615"/>
    <w:rsid w:val="00D70690"/>
    <w:rsid w:val="00D70775"/>
    <w:rsid w:val="00D7079A"/>
    <w:rsid w:val="00D70937"/>
    <w:rsid w:val="00D70A00"/>
    <w:rsid w:val="00D70AA6"/>
    <w:rsid w:val="00D70B0B"/>
    <w:rsid w:val="00D70B61"/>
    <w:rsid w:val="00D70BA2"/>
    <w:rsid w:val="00D70C5A"/>
    <w:rsid w:val="00D70CEE"/>
    <w:rsid w:val="00D70D2F"/>
    <w:rsid w:val="00D70DA4"/>
    <w:rsid w:val="00D70DBB"/>
    <w:rsid w:val="00D70EAA"/>
    <w:rsid w:val="00D70FA0"/>
    <w:rsid w:val="00D70FC3"/>
    <w:rsid w:val="00D70FD2"/>
    <w:rsid w:val="00D710CD"/>
    <w:rsid w:val="00D7116D"/>
    <w:rsid w:val="00D7116F"/>
    <w:rsid w:val="00D711CE"/>
    <w:rsid w:val="00D711F7"/>
    <w:rsid w:val="00D71251"/>
    <w:rsid w:val="00D71307"/>
    <w:rsid w:val="00D714BE"/>
    <w:rsid w:val="00D716A2"/>
    <w:rsid w:val="00D7176F"/>
    <w:rsid w:val="00D718CA"/>
    <w:rsid w:val="00D71AC1"/>
    <w:rsid w:val="00D71C1B"/>
    <w:rsid w:val="00D71CAC"/>
    <w:rsid w:val="00D71CC0"/>
    <w:rsid w:val="00D71CFE"/>
    <w:rsid w:val="00D71D4B"/>
    <w:rsid w:val="00D71E3E"/>
    <w:rsid w:val="00D71ED8"/>
    <w:rsid w:val="00D71EEF"/>
    <w:rsid w:val="00D71F1D"/>
    <w:rsid w:val="00D71F39"/>
    <w:rsid w:val="00D72032"/>
    <w:rsid w:val="00D720EE"/>
    <w:rsid w:val="00D72195"/>
    <w:rsid w:val="00D72250"/>
    <w:rsid w:val="00D72319"/>
    <w:rsid w:val="00D72485"/>
    <w:rsid w:val="00D72575"/>
    <w:rsid w:val="00D725DA"/>
    <w:rsid w:val="00D72648"/>
    <w:rsid w:val="00D72674"/>
    <w:rsid w:val="00D72717"/>
    <w:rsid w:val="00D727E2"/>
    <w:rsid w:val="00D728EF"/>
    <w:rsid w:val="00D728FA"/>
    <w:rsid w:val="00D729AE"/>
    <w:rsid w:val="00D72B9C"/>
    <w:rsid w:val="00D72D20"/>
    <w:rsid w:val="00D72D95"/>
    <w:rsid w:val="00D72DE4"/>
    <w:rsid w:val="00D72F69"/>
    <w:rsid w:val="00D72F84"/>
    <w:rsid w:val="00D72FB5"/>
    <w:rsid w:val="00D72FCB"/>
    <w:rsid w:val="00D73068"/>
    <w:rsid w:val="00D7312C"/>
    <w:rsid w:val="00D7315B"/>
    <w:rsid w:val="00D73180"/>
    <w:rsid w:val="00D731A2"/>
    <w:rsid w:val="00D7322A"/>
    <w:rsid w:val="00D732A1"/>
    <w:rsid w:val="00D7331B"/>
    <w:rsid w:val="00D73474"/>
    <w:rsid w:val="00D7348F"/>
    <w:rsid w:val="00D736A2"/>
    <w:rsid w:val="00D736A9"/>
    <w:rsid w:val="00D736AC"/>
    <w:rsid w:val="00D7375D"/>
    <w:rsid w:val="00D73777"/>
    <w:rsid w:val="00D737B0"/>
    <w:rsid w:val="00D73823"/>
    <w:rsid w:val="00D73AD5"/>
    <w:rsid w:val="00D73C47"/>
    <w:rsid w:val="00D73C4C"/>
    <w:rsid w:val="00D73CDC"/>
    <w:rsid w:val="00D73D06"/>
    <w:rsid w:val="00D73D2D"/>
    <w:rsid w:val="00D73DEC"/>
    <w:rsid w:val="00D73DED"/>
    <w:rsid w:val="00D73DFA"/>
    <w:rsid w:val="00D73EA4"/>
    <w:rsid w:val="00D73EBB"/>
    <w:rsid w:val="00D73EEB"/>
    <w:rsid w:val="00D73EF4"/>
    <w:rsid w:val="00D73F8B"/>
    <w:rsid w:val="00D74082"/>
    <w:rsid w:val="00D7408F"/>
    <w:rsid w:val="00D740D3"/>
    <w:rsid w:val="00D7416F"/>
    <w:rsid w:val="00D74193"/>
    <w:rsid w:val="00D7420A"/>
    <w:rsid w:val="00D7422B"/>
    <w:rsid w:val="00D7424F"/>
    <w:rsid w:val="00D74251"/>
    <w:rsid w:val="00D742A8"/>
    <w:rsid w:val="00D74508"/>
    <w:rsid w:val="00D74537"/>
    <w:rsid w:val="00D7458B"/>
    <w:rsid w:val="00D746A3"/>
    <w:rsid w:val="00D746AD"/>
    <w:rsid w:val="00D7485C"/>
    <w:rsid w:val="00D74951"/>
    <w:rsid w:val="00D7498B"/>
    <w:rsid w:val="00D749A0"/>
    <w:rsid w:val="00D74B49"/>
    <w:rsid w:val="00D74BF8"/>
    <w:rsid w:val="00D74C92"/>
    <w:rsid w:val="00D74C95"/>
    <w:rsid w:val="00D74CDC"/>
    <w:rsid w:val="00D74E0C"/>
    <w:rsid w:val="00D74EA6"/>
    <w:rsid w:val="00D75041"/>
    <w:rsid w:val="00D7509C"/>
    <w:rsid w:val="00D751A7"/>
    <w:rsid w:val="00D751F7"/>
    <w:rsid w:val="00D752A8"/>
    <w:rsid w:val="00D75300"/>
    <w:rsid w:val="00D75317"/>
    <w:rsid w:val="00D753F0"/>
    <w:rsid w:val="00D7541F"/>
    <w:rsid w:val="00D75438"/>
    <w:rsid w:val="00D75530"/>
    <w:rsid w:val="00D75568"/>
    <w:rsid w:val="00D7558A"/>
    <w:rsid w:val="00D755BC"/>
    <w:rsid w:val="00D75600"/>
    <w:rsid w:val="00D7561D"/>
    <w:rsid w:val="00D75624"/>
    <w:rsid w:val="00D75650"/>
    <w:rsid w:val="00D75709"/>
    <w:rsid w:val="00D758F0"/>
    <w:rsid w:val="00D759DF"/>
    <w:rsid w:val="00D75A3B"/>
    <w:rsid w:val="00D75A3F"/>
    <w:rsid w:val="00D75A48"/>
    <w:rsid w:val="00D75B69"/>
    <w:rsid w:val="00D75C03"/>
    <w:rsid w:val="00D75D2A"/>
    <w:rsid w:val="00D75DCD"/>
    <w:rsid w:val="00D75E53"/>
    <w:rsid w:val="00D75F46"/>
    <w:rsid w:val="00D75F7A"/>
    <w:rsid w:val="00D76094"/>
    <w:rsid w:val="00D760FB"/>
    <w:rsid w:val="00D7610C"/>
    <w:rsid w:val="00D76199"/>
    <w:rsid w:val="00D76226"/>
    <w:rsid w:val="00D7625C"/>
    <w:rsid w:val="00D763AE"/>
    <w:rsid w:val="00D763BB"/>
    <w:rsid w:val="00D7641E"/>
    <w:rsid w:val="00D7655D"/>
    <w:rsid w:val="00D76592"/>
    <w:rsid w:val="00D76663"/>
    <w:rsid w:val="00D76819"/>
    <w:rsid w:val="00D768FA"/>
    <w:rsid w:val="00D769EA"/>
    <w:rsid w:val="00D76A3B"/>
    <w:rsid w:val="00D76B33"/>
    <w:rsid w:val="00D76BC0"/>
    <w:rsid w:val="00D76C45"/>
    <w:rsid w:val="00D76C4C"/>
    <w:rsid w:val="00D76CC3"/>
    <w:rsid w:val="00D76CCB"/>
    <w:rsid w:val="00D76D43"/>
    <w:rsid w:val="00D76D88"/>
    <w:rsid w:val="00D76DD5"/>
    <w:rsid w:val="00D76E00"/>
    <w:rsid w:val="00D76E1B"/>
    <w:rsid w:val="00D76FB8"/>
    <w:rsid w:val="00D77255"/>
    <w:rsid w:val="00D77314"/>
    <w:rsid w:val="00D773F2"/>
    <w:rsid w:val="00D77439"/>
    <w:rsid w:val="00D77468"/>
    <w:rsid w:val="00D77599"/>
    <w:rsid w:val="00D7784D"/>
    <w:rsid w:val="00D77904"/>
    <w:rsid w:val="00D7796A"/>
    <w:rsid w:val="00D7797B"/>
    <w:rsid w:val="00D77C32"/>
    <w:rsid w:val="00D77CCF"/>
    <w:rsid w:val="00D77D2D"/>
    <w:rsid w:val="00D77D65"/>
    <w:rsid w:val="00D77F3E"/>
    <w:rsid w:val="00D77FE2"/>
    <w:rsid w:val="00D80037"/>
    <w:rsid w:val="00D80104"/>
    <w:rsid w:val="00D8013C"/>
    <w:rsid w:val="00D8017C"/>
    <w:rsid w:val="00D801BE"/>
    <w:rsid w:val="00D801D7"/>
    <w:rsid w:val="00D801FE"/>
    <w:rsid w:val="00D8023F"/>
    <w:rsid w:val="00D8029C"/>
    <w:rsid w:val="00D80422"/>
    <w:rsid w:val="00D80445"/>
    <w:rsid w:val="00D80447"/>
    <w:rsid w:val="00D80491"/>
    <w:rsid w:val="00D804A9"/>
    <w:rsid w:val="00D8053B"/>
    <w:rsid w:val="00D8060B"/>
    <w:rsid w:val="00D8064D"/>
    <w:rsid w:val="00D80653"/>
    <w:rsid w:val="00D806C2"/>
    <w:rsid w:val="00D806D3"/>
    <w:rsid w:val="00D806D9"/>
    <w:rsid w:val="00D80743"/>
    <w:rsid w:val="00D8078E"/>
    <w:rsid w:val="00D80840"/>
    <w:rsid w:val="00D808CC"/>
    <w:rsid w:val="00D80922"/>
    <w:rsid w:val="00D80984"/>
    <w:rsid w:val="00D80996"/>
    <w:rsid w:val="00D8099A"/>
    <w:rsid w:val="00D809CB"/>
    <w:rsid w:val="00D809D4"/>
    <w:rsid w:val="00D80AC8"/>
    <w:rsid w:val="00D80C86"/>
    <w:rsid w:val="00D80D13"/>
    <w:rsid w:val="00D80DC4"/>
    <w:rsid w:val="00D80E72"/>
    <w:rsid w:val="00D80E87"/>
    <w:rsid w:val="00D80EC8"/>
    <w:rsid w:val="00D80EFB"/>
    <w:rsid w:val="00D80FD3"/>
    <w:rsid w:val="00D81002"/>
    <w:rsid w:val="00D81050"/>
    <w:rsid w:val="00D8111F"/>
    <w:rsid w:val="00D81196"/>
    <w:rsid w:val="00D8129B"/>
    <w:rsid w:val="00D81319"/>
    <w:rsid w:val="00D815A9"/>
    <w:rsid w:val="00D81602"/>
    <w:rsid w:val="00D81657"/>
    <w:rsid w:val="00D81689"/>
    <w:rsid w:val="00D816D2"/>
    <w:rsid w:val="00D81724"/>
    <w:rsid w:val="00D8176C"/>
    <w:rsid w:val="00D81861"/>
    <w:rsid w:val="00D81882"/>
    <w:rsid w:val="00D8190E"/>
    <w:rsid w:val="00D819BE"/>
    <w:rsid w:val="00D81AB7"/>
    <w:rsid w:val="00D81ABE"/>
    <w:rsid w:val="00D81AEC"/>
    <w:rsid w:val="00D81C3D"/>
    <w:rsid w:val="00D81D20"/>
    <w:rsid w:val="00D81D70"/>
    <w:rsid w:val="00D81DFA"/>
    <w:rsid w:val="00D81E43"/>
    <w:rsid w:val="00D81E47"/>
    <w:rsid w:val="00D81F9D"/>
    <w:rsid w:val="00D82171"/>
    <w:rsid w:val="00D821B0"/>
    <w:rsid w:val="00D821B4"/>
    <w:rsid w:val="00D821E6"/>
    <w:rsid w:val="00D82238"/>
    <w:rsid w:val="00D823FF"/>
    <w:rsid w:val="00D824F7"/>
    <w:rsid w:val="00D825E1"/>
    <w:rsid w:val="00D825EC"/>
    <w:rsid w:val="00D826E8"/>
    <w:rsid w:val="00D8280E"/>
    <w:rsid w:val="00D82922"/>
    <w:rsid w:val="00D8297D"/>
    <w:rsid w:val="00D829F4"/>
    <w:rsid w:val="00D82A4F"/>
    <w:rsid w:val="00D82B4D"/>
    <w:rsid w:val="00D82C00"/>
    <w:rsid w:val="00D82C76"/>
    <w:rsid w:val="00D82CAB"/>
    <w:rsid w:val="00D82CB8"/>
    <w:rsid w:val="00D82CE0"/>
    <w:rsid w:val="00D82D02"/>
    <w:rsid w:val="00D82ED6"/>
    <w:rsid w:val="00D82EFE"/>
    <w:rsid w:val="00D82FF9"/>
    <w:rsid w:val="00D83036"/>
    <w:rsid w:val="00D8303C"/>
    <w:rsid w:val="00D830D0"/>
    <w:rsid w:val="00D8319A"/>
    <w:rsid w:val="00D832A6"/>
    <w:rsid w:val="00D83443"/>
    <w:rsid w:val="00D83477"/>
    <w:rsid w:val="00D834BA"/>
    <w:rsid w:val="00D83502"/>
    <w:rsid w:val="00D836B7"/>
    <w:rsid w:val="00D83722"/>
    <w:rsid w:val="00D8373A"/>
    <w:rsid w:val="00D8374D"/>
    <w:rsid w:val="00D837AC"/>
    <w:rsid w:val="00D837B7"/>
    <w:rsid w:val="00D8382F"/>
    <w:rsid w:val="00D83AE1"/>
    <w:rsid w:val="00D83BAA"/>
    <w:rsid w:val="00D83BC1"/>
    <w:rsid w:val="00D83CF5"/>
    <w:rsid w:val="00D83E2F"/>
    <w:rsid w:val="00D83F0D"/>
    <w:rsid w:val="00D83F17"/>
    <w:rsid w:val="00D83F1C"/>
    <w:rsid w:val="00D83F57"/>
    <w:rsid w:val="00D8420D"/>
    <w:rsid w:val="00D84221"/>
    <w:rsid w:val="00D84236"/>
    <w:rsid w:val="00D84239"/>
    <w:rsid w:val="00D8425C"/>
    <w:rsid w:val="00D842E2"/>
    <w:rsid w:val="00D8434D"/>
    <w:rsid w:val="00D84423"/>
    <w:rsid w:val="00D84495"/>
    <w:rsid w:val="00D844CB"/>
    <w:rsid w:val="00D845B0"/>
    <w:rsid w:val="00D845D1"/>
    <w:rsid w:val="00D846E1"/>
    <w:rsid w:val="00D84707"/>
    <w:rsid w:val="00D84984"/>
    <w:rsid w:val="00D84A59"/>
    <w:rsid w:val="00D84BC2"/>
    <w:rsid w:val="00D84C58"/>
    <w:rsid w:val="00D84C6B"/>
    <w:rsid w:val="00D84C8C"/>
    <w:rsid w:val="00D84DBA"/>
    <w:rsid w:val="00D84E34"/>
    <w:rsid w:val="00D84EC1"/>
    <w:rsid w:val="00D84ED1"/>
    <w:rsid w:val="00D84F1E"/>
    <w:rsid w:val="00D84F9A"/>
    <w:rsid w:val="00D85275"/>
    <w:rsid w:val="00D852A6"/>
    <w:rsid w:val="00D852E7"/>
    <w:rsid w:val="00D852EE"/>
    <w:rsid w:val="00D854F7"/>
    <w:rsid w:val="00D8550B"/>
    <w:rsid w:val="00D855F5"/>
    <w:rsid w:val="00D8560C"/>
    <w:rsid w:val="00D8567B"/>
    <w:rsid w:val="00D85685"/>
    <w:rsid w:val="00D8572B"/>
    <w:rsid w:val="00D85789"/>
    <w:rsid w:val="00D857FB"/>
    <w:rsid w:val="00D859D9"/>
    <w:rsid w:val="00D859FC"/>
    <w:rsid w:val="00D859FE"/>
    <w:rsid w:val="00D85B67"/>
    <w:rsid w:val="00D85B85"/>
    <w:rsid w:val="00D85CE1"/>
    <w:rsid w:val="00D85CE6"/>
    <w:rsid w:val="00D85DCA"/>
    <w:rsid w:val="00D85E4A"/>
    <w:rsid w:val="00D85F1D"/>
    <w:rsid w:val="00D8631F"/>
    <w:rsid w:val="00D8660A"/>
    <w:rsid w:val="00D8665A"/>
    <w:rsid w:val="00D867BC"/>
    <w:rsid w:val="00D867CB"/>
    <w:rsid w:val="00D86837"/>
    <w:rsid w:val="00D868D3"/>
    <w:rsid w:val="00D86B3D"/>
    <w:rsid w:val="00D86B4E"/>
    <w:rsid w:val="00D86C68"/>
    <w:rsid w:val="00D86C80"/>
    <w:rsid w:val="00D86CD5"/>
    <w:rsid w:val="00D86D18"/>
    <w:rsid w:val="00D86D19"/>
    <w:rsid w:val="00D86D9F"/>
    <w:rsid w:val="00D86DAC"/>
    <w:rsid w:val="00D86DFF"/>
    <w:rsid w:val="00D86E05"/>
    <w:rsid w:val="00D86E79"/>
    <w:rsid w:val="00D86F8B"/>
    <w:rsid w:val="00D86FE8"/>
    <w:rsid w:val="00D87113"/>
    <w:rsid w:val="00D87149"/>
    <w:rsid w:val="00D87270"/>
    <w:rsid w:val="00D87519"/>
    <w:rsid w:val="00D8764B"/>
    <w:rsid w:val="00D87679"/>
    <w:rsid w:val="00D8779E"/>
    <w:rsid w:val="00D877F3"/>
    <w:rsid w:val="00D87AD1"/>
    <w:rsid w:val="00D87B03"/>
    <w:rsid w:val="00D87B23"/>
    <w:rsid w:val="00D87BB4"/>
    <w:rsid w:val="00D87C94"/>
    <w:rsid w:val="00D87EBF"/>
    <w:rsid w:val="00D87ECE"/>
    <w:rsid w:val="00D87F07"/>
    <w:rsid w:val="00D87F15"/>
    <w:rsid w:val="00D90207"/>
    <w:rsid w:val="00D9037A"/>
    <w:rsid w:val="00D9038F"/>
    <w:rsid w:val="00D90450"/>
    <w:rsid w:val="00D905B8"/>
    <w:rsid w:val="00D9071C"/>
    <w:rsid w:val="00D90769"/>
    <w:rsid w:val="00D90770"/>
    <w:rsid w:val="00D9077F"/>
    <w:rsid w:val="00D907E3"/>
    <w:rsid w:val="00D9094E"/>
    <w:rsid w:val="00D909B1"/>
    <w:rsid w:val="00D909C2"/>
    <w:rsid w:val="00D909C8"/>
    <w:rsid w:val="00D90A16"/>
    <w:rsid w:val="00D90A26"/>
    <w:rsid w:val="00D90A51"/>
    <w:rsid w:val="00D90AAE"/>
    <w:rsid w:val="00D90B1E"/>
    <w:rsid w:val="00D90B4A"/>
    <w:rsid w:val="00D90D3D"/>
    <w:rsid w:val="00D90D7F"/>
    <w:rsid w:val="00D90DA7"/>
    <w:rsid w:val="00D90DFD"/>
    <w:rsid w:val="00D90F53"/>
    <w:rsid w:val="00D90F82"/>
    <w:rsid w:val="00D90F8F"/>
    <w:rsid w:val="00D9113F"/>
    <w:rsid w:val="00D91151"/>
    <w:rsid w:val="00D9119A"/>
    <w:rsid w:val="00D911E5"/>
    <w:rsid w:val="00D911EB"/>
    <w:rsid w:val="00D91228"/>
    <w:rsid w:val="00D9126C"/>
    <w:rsid w:val="00D912D5"/>
    <w:rsid w:val="00D91341"/>
    <w:rsid w:val="00D913CD"/>
    <w:rsid w:val="00D91539"/>
    <w:rsid w:val="00D915EC"/>
    <w:rsid w:val="00D91679"/>
    <w:rsid w:val="00D91770"/>
    <w:rsid w:val="00D917B9"/>
    <w:rsid w:val="00D9186E"/>
    <w:rsid w:val="00D918F6"/>
    <w:rsid w:val="00D9190D"/>
    <w:rsid w:val="00D91923"/>
    <w:rsid w:val="00D9195C"/>
    <w:rsid w:val="00D91978"/>
    <w:rsid w:val="00D91A8B"/>
    <w:rsid w:val="00D91B55"/>
    <w:rsid w:val="00D91B78"/>
    <w:rsid w:val="00D91BC0"/>
    <w:rsid w:val="00D91D56"/>
    <w:rsid w:val="00D91DE9"/>
    <w:rsid w:val="00D91E07"/>
    <w:rsid w:val="00D91E44"/>
    <w:rsid w:val="00D91E5C"/>
    <w:rsid w:val="00D91ED8"/>
    <w:rsid w:val="00D91EDF"/>
    <w:rsid w:val="00D91EF1"/>
    <w:rsid w:val="00D91FE9"/>
    <w:rsid w:val="00D92029"/>
    <w:rsid w:val="00D92172"/>
    <w:rsid w:val="00D92195"/>
    <w:rsid w:val="00D922EC"/>
    <w:rsid w:val="00D924BF"/>
    <w:rsid w:val="00D924FB"/>
    <w:rsid w:val="00D92574"/>
    <w:rsid w:val="00D9260D"/>
    <w:rsid w:val="00D92686"/>
    <w:rsid w:val="00D92776"/>
    <w:rsid w:val="00D927E5"/>
    <w:rsid w:val="00D927EF"/>
    <w:rsid w:val="00D927FA"/>
    <w:rsid w:val="00D928F3"/>
    <w:rsid w:val="00D928FD"/>
    <w:rsid w:val="00D92C41"/>
    <w:rsid w:val="00D92CB3"/>
    <w:rsid w:val="00D92D72"/>
    <w:rsid w:val="00D92EE6"/>
    <w:rsid w:val="00D92FD2"/>
    <w:rsid w:val="00D9308F"/>
    <w:rsid w:val="00D930D7"/>
    <w:rsid w:val="00D930F0"/>
    <w:rsid w:val="00D93132"/>
    <w:rsid w:val="00D93256"/>
    <w:rsid w:val="00D932F5"/>
    <w:rsid w:val="00D9331D"/>
    <w:rsid w:val="00D93342"/>
    <w:rsid w:val="00D9336B"/>
    <w:rsid w:val="00D93406"/>
    <w:rsid w:val="00D9342E"/>
    <w:rsid w:val="00D93440"/>
    <w:rsid w:val="00D93441"/>
    <w:rsid w:val="00D93502"/>
    <w:rsid w:val="00D9358B"/>
    <w:rsid w:val="00D935DF"/>
    <w:rsid w:val="00D93631"/>
    <w:rsid w:val="00D936AB"/>
    <w:rsid w:val="00D93712"/>
    <w:rsid w:val="00D93715"/>
    <w:rsid w:val="00D9376E"/>
    <w:rsid w:val="00D9378B"/>
    <w:rsid w:val="00D93916"/>
    <w:rsid w:val="00D9392C"/>
    <w:rsid w:val="00D93AF1"/>
    <w:rsid w:val="00D93CC3"/>
    <w:rsid w:val="00D93CFF"/>
    <w:rsid w:val="00D94009"/>
    <w:rsid w:val="00D94182"/>
    <w:rsid w:val="00D941FD"/>
    <w:rsid w:val="00D94285"/>
    <w:rsid w:val="00D94334"/>
    <w:rsid w:val="00D94346"/>
    <w:rsid w:val="00D94375"/>
    <w:rsid w:val="00D9441C"/>
    <w:rsid w:val="00D94539"/>
    <w:rsid w:val="00D94557"/>
    <w:rsid w:val="00D94574"/>
    <w:rsid w:val="00D945EC"/>
    <w:rsid w:val="00D9460D"/>
    <w:rsid w:val="00D9463F"/>
    <w:rsid w:val="00D9472E"/>
    <w:rsid w:val="00D94747"/>
    <w:rsid w:val="00D948AE"/>
    <w:rsid w:val="00D948E4"/>
    <w:rsid w:val="00D94A21"/>
    <w:rsid w:val="00D94A4A"/>
    <w:rsid w:val="00D94B91"/>
    <w:rsid w:val="00D94C67"/>
    <w:rsid w:val="00D94E2F"/>
    <w:rsid w:val="00D94E90"/>
    <w:rsid w:val="00D94FF3"/>
    <w:rsid w:val="00D950BA"/>
    <w:rsid w:val="00D950D3"/>
    <w:rsid w:val="00D950E4"/>
    <w:rsid w:val="00D950F1"/>
    <w:rsid w:val="00D95225"/>
    <w:rsid w:val="00D95239"/>
    <w:rsid w:val="00D95274"/>
    <w:rsid w:val="00D95293"/>
    <w:rsid w:val="00D952AA"/>
    <w:rsid w:val="00D9533D"/>
    <w:rsid w:val="00D95378"/>
    <w:rsid w:val="00D953C4"/>
    <w:rsid w:val="00D95526"/>
    <w:rsid w:val="00D955FC"/>
    <w:rsid w:val="00D958F1"/>
    <w:rsid w:val="00D9590E"/>
    <w:rsid w:val="00D95924"/>
    <w:rsid w:val="00D95992"/>
    <w:rsid w:val="00D959B3"/>
    <w:rsid w:val="00D95A7C"/>
    <w:rsid w:val="00D95B05"/>
    <w:rsid w:val="00D95B7C"/>
    <w:rsid w:val="00D95BA7"/>
    <w:rsid w:val="00D95BC5"/>
    <w:rsid w:val="00D95CED"/>
    <w:rsid w:val="00D95D2C"/>
    <w:rsid w:val="00D95E2C"/>
    <w:rsid w:val="00D95E74"/>
    <w:rsid w:val="00D95ECF"/>
    <w:rsid w:val="00D9602E"/>
    <w:rsid w:val="00D96039"/>
    <w:rsid w:val="00D96114"/>
    <w:rsid w:val="00D961BF"/>
    <w:rsid w:val="00D96238"/>
    <w:rsid w:val="00D963CA"/>
    <w:rsid w:val="00D96401"/>
    <w:rsid w:val="00D9652B"/>
    <w:rsid w:val="00D9658A"/>
    <w:rsid w:val="00D96591"/>
    <w:rsid w:val="00D965CD"/>
    <w:rsid w:val="00D965E1"/>
    <w:rsid w:val="00D966BB"/>
    <w:rsid w:val="00D967A6"/>
    <w:rsid w:val="00D967D0"/>
    <w:rsid w:val="00D967F3"/>
    <w:rsid w:val="00D96962"/>
    <w:rsid w:val="00D96A31"/>
    <w:rsid w:val="00D96B24"/>
    <w:rsid w:val="00D96C55"/>
    <w:rsid w:val="00D96CEE"/>
    <w:rsid w:val="00D9700A"/>
    <w:rsid w:val="00D97017"/>
    <w:rsid w:val="00D9705B"/>
    <w:rsid w:val="00D9708D"/>
    <w:rsid w:val="00D9709F"/>
    <w:rsid w:val="00D9710F"/>
    <w:rsid w:val="00D97114"/>
    <w:rsid w:val="00D97134"/>
    <w:rsid w:val="00D97164"/>
    <w:rsid w:val="00D9716A"/>
    <w:rsid w:val="00D97170"/>
    <w:rsid w:val="00D971D7"/>
    <w:rsid w:val="00D97277"/>
    <w:rsid w:val="00D973A2"/>
    <w:rsid w:val="00D97535"/>
    <w:rsid w:val="00D975E4"/>
    <w:rsid w:val="00D97685"/>
    <w:rsid w:val="00D9783D"/>
    <w:rsid w:val="00D9786D"/>
    <w:rsid w:val="00D9787C"/>
    <w:rsid w:val="00D97922"/>
    <w:rsid w:val="00D97935"/>
    <w:rsid w:val="00D9793D"/>
    <w:rsid w:val="00D979C8"/>
    <w:rsid w:val="00D97A35"/>
    <w:rsid w:val="00D97AD8"/>
    <w:rsid w:val="00D97BF0"/>
    <w:rsid w:val="00D97C77"/>
    <w:rsid w:val="00D97CCE"/>
    <w:rsid w:val="00D97D4A"/>
    <w:rsid w:val="00D97F12"/>
    <w:rsid w:val="00D97F6E"/>
    <w:rsid w:val="00D97F76"/>
    <w:rsid w:val="00DA0027"/>
    <w:rsid w:val="00DA00AF"/>
    <w:rsid w:val="00DA00C9"/>
    <w:rsid w:val="00DA0152"/>
    <w:rsid w:val="00DA01B0"/>
    <w:rsid w:val="00DA01BE"/>
    <w:rsid w:val="00DA0241"/>
    <w:rsid w:val="00DA02AF"/>
    <w:rsid w:val="00DA0303"/>
    <w:rsid w:val="00DA0339"/>
    <w:rsid w:val="00DA0394"/>
    <w:rsid w:val="00DA045D"/>
    <w:rsid w:val="00DA04F4"/>
    <w:rsid w:val="00DA0505"/>
    <w:rsid w:val="00DA056F"/>
    <w:rsid w:val="00DA071D"/>
    <w:rsid w:val="00DA089B"/>
    <w:rsid w:val="00DA08D5"/>
    <w:rsid w:val="00DA0969"/>
    <w:rsid w:val="00DA0981"/>
    <w:rsid w:val="00DA09B6"/>
    <w:rsid w:val="00DA09BC"/>
    <w:rsid w:val="00DA09BF"/>
    <w:rsid w:val="00DA09CF"/>
    <w:rsid w:val="00DA0C23"/>
    <w:rsid w:val="00DA0E11"/>
    <w:rsid w:val="00DA0EA6"/>
    <w:rsid w:val="00DA0F5F"/>
    <w:rsid w:val="00DA11E6"/>
    <w:rsid w:val="00DA12A9"/>
    <w:rsid w:val="00DA12AD"/>
    <w:rsid w:val="00DA1338"/>
    <w:rsid w:val="00DA1395"/>
    <w:rsid w:val="00DA148F"/>
    <w:rsid w:val="00DA151E"/>
    <w:rsid w:val="00DA152B"/>
    <w:rsid w:val="00DA15EA"/>
    <w:rsid w:val="00DA16BF"/>
    <w:rsid w:val="00DA1822"/>
    <w:rsid w:val="00DA1844"/>
    <w:rsid w:val="00DA188A"/>
    <w:rsid w:val="00DA18A3"/>
    <w:rsid w:val="00DA199A"/>
    <w:rsid w:val="00DA19E8"/>
    <w:rsid w:val="00DA1D4C"/>
    <w:rsid w:val="00DA1E11"/>
    <w:rsid w:val="00DA1E96"/>
    <w:rsid w:val="00DA1EB0"/>
    <w:rsid w:val="00DA20AE"/>
    <w:rsid w:val="00DA212E"/>
    <w:rsid w:val="00DA2140"/>
    <w:rsid w:val="00DA21ED"/>
    <w:rsid w:val="00DA2202"/>
    <w:rsid w:val="00DA22C1"/>
    <w:rsid w:val="00DA2301"/>
    <w:rsid w:val="00DA24DC"/>
    <w:rsid w:val="00DA2588"/>
    <w:rsid w:val="00DA26D5"/>
    <w:rsid w:val="00DA2761"/>
    <w:rsid w:val="00DA28B8"/>
    <w:rsid w:val="00DA2928"/>
    <w:rsid w:val="00DA29F3"/>
    <w:rsid w:val="00DA2AFD"/>
    <w:rsid w:val="00DA2B23"/>
    <w:rsid w:val="00DA2B29"/>
    <w:rsid w:val="00DA2B6C"/>
    <w:rsid w:val="00DA2BC1"/>
    <w:rsid w:val="00DA2C5B"/>
    <w:rsid w:val="00DA2CE5"/>
    <w:rsid w:val="00DA2E3D"/>
    <w:rsid w:val="00DA2ED5"/>
    <w:rsid w:val="00DA2EF9"/>
    <w:rsid w:val="00DA2FD1"/>
    <w:rsid w:val="00DA3014"/>
    <w:rsid w:val="00DA3029"/>
    <w:rsid w:val="00DA30F4"/>
    <w:rsid w:val="00DA31E2"/>
    <w:rsid w:val="00DA3200"/>
    <w:rsid w:val="00DA32D7"/>
    <w:rsid w:val="00DA3300"/>
    <w:rsid w:val="00DA33C1"/>
    <w:rsid w:val="00DA3407"/>
    <w:rsid w:val="00DA34BD"/>
    <w:rsid w:val="00DA34C0"/>
    <w:rsid w:val="00DA36A9"/>
    <w:rsid w:val="00DA373B"/>
    <w:rsid w:val="00DA377E"/>
    <w:rsid w:val="00DA381A"/>
    <w:rsid w:val="00DA385D"/>
    <w:rsid w:val="00DA393C"/>
    <w:rsid w:val="00DA3A34"/>
    <w:rsid w:val="00DA3AE9"/>
    <w:rsid w:val="00DA3BAB"/>
    <w:rsid w:val="00DA3C6C"/>
    <w:rsid w:val="00DA3C97"/>
    <w:rsid w:val="00DA3CAB"/>
    <w:rsid w:val="00DA3D1C"/>
    <w:rsid w:val="00DA3D78"/>
    <w:rsid w:val="00DA3DE8"/>
    <w:rsid w:val="00DA3E23"/>
    <w:rsid w:val="00DA3E38"/>
    <w:rsid w:val="00DA3E9F"/>
    <w:rsid w:val="00DA3EC4"/>
    <w:rsid w:val="00DA3EEC"/>
    <w:rsid w:val="00DA3FB2"/>
    <w:rsid w:val="00DA4093"/>
    <w:rsid w:val="00DA40A3"/>
    <w:rsid w:val="00DA40E5"/>
    <w:rsid w:val="00DA41AA"/>
    <w:rsid w:val="00DA4270"/>
    <w:rsid w:val="00DA441E"/>
    <w:rsid w:val="00DA456E"/>
    <w:rsid w:val="00DA45C7"/>
    <w:rsid w:val="00DA4723"/>
    <w:rsid w:val="00DA48A4"/>
    <w:rsid w:val="00DA48D9"/>
    <w:rsid w:val="00DA48E5"/>
    <w:rsid w:val="00DA4922"/>
    <w:rsid w:val="00DA4AC2"/>
    <w:rsid w:val="00DA4B29"/>
    <w:rsid w:val="00DA4BFE"/>
    <w:rsid w:val="00DA4C15"/>
    <w:rsid w:val="00DA4C19"/>
    <w:rsid w:val="00DA4DE7"/>
    <w:rsid w:val="00DA4EF5"/>
    <w:rsid w:val="00DA4FA4"/>
    <w:rsid w:val="00DA5043"/>
    <w:rsid w:val="00DA50A4"/>
    <w:rsid w:val="00DA519E"/>
    <w:rsid w:val="00DA5263"/>
    <w:rsid w:val="00DA538F"/>
    <w:rsid w:val="00DA53A6"/>
    <w:rsid w:val="00DA53CB"/>
    <w:rsid w:val="00DA5727"/>
    <w:rsid w:val="00DA573D"/>
    <w:rsid w:val="00DA5793"/>
    <w:rsid w:val="00DA57DA"/>
    <w:rsid w:val="00DA58E2"/>
    <w:rsid w:val="00DA58ED"/>
    <w:rsid w:val="00DA59E6"/>
    <w:rsid w:val="00DA5A2A"/>
    <w:rsid w:val="00DA5B94"/>
    <w:rsid w:val="00DA5C2A"/>
    <w:rsid w:val="00DA5D00"/>
    <w:rsid w:val="00DA5D12"/>
    <w:rsid w:val="00DA5D67"/>
    <w:rsid w:val="00DA5E06"/>
    <w:rsid w:val="00DA5F71"/>
    <w:rsid w:val="00DA5FF1"/>
    <w:rsid w:val="00DA608A"/>
    <w:rsid w:val="00DA6116"/>
    <w:rsid w:val="00DA6177"/>
    <w:rsid w:val="00DA61F3"/>
    <w:rsid w:val="00DA620E"/>
    <w:rsid w:val="00DA6283"/>
    <w:rsid w:val="00DA62D6"/>
    <w:rsid w:val="00DA6442"/>
    <w:rsid w:val="00DA6457"/>
    <w:rsid w:val="00DA65D5"/>
    <w:rsid w:val="00DA65DC"/>
    <w:rsid w:val="00DA65EC"/>
    <w:rsid w:val="00DA65F3"/>
    <w:rsid w:val="00DA6614"/>
    <w:rsid w:val="00DA663B"/>
    <w:rsid w:val="00DA66CB"/>
    <w:rsid w:val="00DA674F"/>
    <w:rsid w:val="00DA6750"/>
    <w:rsid w:val="00DA6824"/>
    <w:rsid w:val="00DA6852"/>
    <w:rsid w:val="00DA68F6"/>
    <w:rsid w:val="00DA6949"/>
    <w:rsid w:val="00DA69C6"/>
    <w:rsid w:val="00DA6A79"/>
    <w:rsid w:val="00DA6B09"/>
    <w:rsid w:val="00DA6B43"/>
    <w:rsid w:val="00DA6D61"/>
    <w:rsid w:val="00DA6E2A"/>
    <w:rsid w:val="00DA6E30"/>
    <w:rsid w:val="00DA6F01"/>
    <w:rsid w:val="00DA6F12"/>
    <w:rsid w:val="00DA6F4B"/>
    <w:rsid w:val="00DA7002"/>
    <w:rsid w:val="00DA7242"/>
    <w:rsid w:val="00DA7263"/>
    <w:rsid w:val="00DA72EA"/>
    <w:rsid w:val="00DA7617"/>
    <w:rsid w:val="00DA76C9"/>
    <w:rsid w:val="00DA7753"/>
    <w:rsid w:val="00DA7754"/>
    <w:rsid w:val="00DA784B"/>
    <w:rsid w:val="00DA7928"/>
    <w:rsid w:val="00DA79CA"/>
    <w:rsid w:val="00DA7E4D"/>
    <w:rsid w:val="00DA7FA8"/>
    <w:rsid w:val="00DA7FD3"/>
    <w:rsid w:val="00DB0026"/>
    <w:rsid w:val="00DB008A"/>
    <w:rsid w:val="00DB04B9"/>
    <w:rsid w:val="00DB0505"/>
    <w:rsid w:val="00DB0576"/>
    <w:rsid w:val="00DB05C8"/>
    <w:rsid w:val="00DB064C"/>
    <w:rsid w:val="00DB0691"/>
    <w:rsid w:val="00DB076E"/>
    <w:rsid w:val="00DB0854"/>
    <w:rsid w:val="00DB08B3"/>
    <w:rsid w:val="00DB093E"/>
    <w:rsid w:val="00DB09A1"/>
    <w:rsid w:val="00DB09FF"/>
    <w:rsid w:val="00DB0A1E"/>
    <w:rsid w:val="00DB0A39"/>
    <w:rsid w:val="00DB0A44"/>
    <w:rsid w:val="00DB0B9B"/>
    <w:rsid w:val="00DB0DE7"/>
    <w:rsid w:val="00DB0E5F"/>
    <w:rsid w:val="00DB0E99"/>
    <w:rsid w:val="00DB0F6B"/>
    <w:rsid w:val="00DB0FA8"/>
    <w:rsid w:val="00DB0FB1"/>
    <w:rsid w:val="00DB1093"/>
    <w:rsid w:val="00DB110A"/>
    <w:rsid w:val="00DB1492"/>
    <w:rsid w:val="00DB1503"/>
    <w:rsid w:val="00DB151B"/>
    <w:rsid w:val="00DB1753"/>
    <w:rsid w:val="00DB1889"/>
    <w:rsid w:val="00DB18C6"/>
    <w:rsid w:val="00DB1959"/>
    <w:rsid w:val="00DB1A13"/>
    <w:rsid w:val="00DB1AA8"/>
    <w:rsid w:val="00DB1C13"/>
    <w:rsid w:val="00DB1C30"/>
    <w:rsid w:val="00DB1C63"/>
    <w:rsid w:val="00DB1D97"/>
    <w:rsid w:val="00DB1E44"/>
    <w:rsid w:val="00DB1FAD"/>
    <w:rsid w:val="00DB2094"/>
    <w:rsid w:val="00DB20DC"/>
    <w:rsid w:val="00DB2234"/>
    <w:rsid w:val="00DB225D"/>
    <w:rsid w:val="00DB226E"/>
    <w:rsid w:val="00DB2345"/>
    <w:rsid w:val="00DB236A"/>
    <w:rsid w:val="00DB237B"/>
    <w:rsid w:val="00DB24C6"/>
    <w:rsid w:val="00DB25C1"/>
    <w:rsid w:val="00DB269E"/>
    <w:rsid w:val="00DB274A"/>
    <w:rsid w:val="00DB27D9"/>
    <w:rsid w:val="00DB27FA"/>
    <w:rsid w:val="00DB2811"/>
    <w:rsid w:val="00DB29BA"/>
    <w:rsid w:val="00DB29F8"/>
    <w:rsid w:val="00DB29F9"/>
    <w:rsid w:val="00DB2A8D"/>
    <w:rsid w:val="00DB2AAE"/>
    <w:rsid w:val="00DB2C28"/>
    <w:rsid w:val="00DB2CB7"/>
    <w:rsid w:val="00DB2CCD"/>
    <w:rsid w:val="00DB2CF2"/>
    <w:rsid w:val="00DB2D0D"/>
    <w:rsid w:val="00DB2D7F"/>
    <w:rsid w:val="00DB2D84"/>
    <w:rsid w:val="00DB2E0D"/>
    <w:rsid w:val="00DB2F10"/>
    <w:rsid w:val="00DB2F69"/>
    <w:rsid w:val="00DB2F80"/>
    <w:rsid w:val="00DB2FD0"/>
    <w:rsid w:val="00DB30EA"/>
    <w:rsid w:val="00DB316D"/>
    <w:rsid w:val="00DB32FF"/>
    <w:rsid w:val="00DB3482"/>
    <w:rsid w:val="00DB34CA"/>
    <w:rsid w:val="00DB3542"/>
    <w:rsid w:val="00DB35D1"/>
    <w:rsid w:val="00DB35D6"/>
    <w:rsid w:val="00DB35DB"/>
    <w:rsid w:val="00DB3649"/>
    <w:rsid w:val="00DB3832"/>
    <w:rsid w:val="00DB3848"/>
    <w:rsid w:val="00DB3AFA"/>
    <w:rsid w:val="00DB3B9C"/>
    <w:rsid w:val="00DB3BF8"/>
    <w:rsid w:val="00DB3C39"/>
    <w:rsid w:val="00DB3C82"/>
    <w:rsid w:val="00DB3D2D"/>
    <w:rsid w:val="00DB3D6F"/>
    <w:rsid w:val="00DB3DA9"/>
    <w:rsid w:val="00DB3FDA"/>
    <w:rsid w:val="00DB3FF9"/>
    <w:rsid w:val="00DB400E"/>
    <w:rsid w:val="00DB4162"/>
    <w:rsid w:val="00DB426F"/>
    <w:rsid w:val="00DB42F2"/>
    <w:rsid w:val="00DB4489"/>
    <w:rsid w:val="00DB44A1"/>
    <w:rsid w:val="00DB4571"/>
    <w:rsid w:val="00DB4599"/>
    <w:rsid w:val="00DB4688"/>
    <w:rsid w:val="00DB469F"/>
    <w:rsid w:val="00DB46E2"/>
    <w:rsid w:val="00DB4719"/>
    <w:rsid w:val="00DB4723"/>
    <w:rsid w:val="00DB4754"/>
    <w:rsid w:val="00DB483C"/>
    <w:rsid w:val="00DB4886"/>
    <w:rsid w:val="00DB492C"/>
    <w:rsid w:val="00DB4A78"/>
    <w:rsid w:val="00DB4AC7"/>
    <w:rsid w:val="00DB4C16"/>
    <w:rsid w:val="00DB4C2B"/>
    <w:rsid w:val="00DB4DE6"/>
    <w:rsid w:val="00DB4E5C"/>
    <w:rsid w:val="00DB4EA0"/>
    <w:rsid w:val="00DB4F0E"/>
    <w:rsid w:val="00DB4FCF"/>
    <w:rsid w:val="00DB5031"/>
    <w:rsid w:val="00DB5069"/>
    <w:rsid w:val="00DB5081"/>
    <w:rsid w:val="00DB510A"/>
    <w:rsid w:val="00DB5156"/>
    <w:rsid w:val="00DB516D"/>
    <w:rsid w:val="00DB5182"/>
    <w:rsid w:val="00DB5260"/>
    <w:rsid w:val="00DB53F8"/>
    <w:rsid w:val="00DB54F5"/>
    <w:rsid w:val="00DB5509"/>
    <w:rsid w:val="00DB554B"/>
    <w:rsid w:val="00DB5585"/>
    <w:rsid w:val="00DB559A"/>
    <w:rsid w:val="00DB5681"/>
    <w:rsid w:val="00DB5796"/>
    <w:rsid w:val="00DB587F"/>
    <w:rsid w:val="00DB5891"/>
    <w:rsid w:val="00DB5966"/>
    <w:rsid w:val="00DB5A4B"/>
    <w:rsid w:val="00DB5ABB"/>
    <w:rsid w:val="00DB5B96"/>
    <w:rsid w:val="00DB5D0F"/>
    <w:rsid w:val="00DB5D76"/>
    <w:rsid w:val="00DB5D90"/>
    <w:rsid w:val="00DB6051"/>
    <w:rsid w:val="00DB6087"/>
    <w:rsid w:val="00DB60E5"/>
    <w:rsid w:val="00DB6115"/>
    <w:rsid w:val="00DB623D"/>
    <w:rsid w:val="00DB624F"/>
    <w:rsid w:val="00DB6324"/>
    <w:rsid w:val="00DB6376"/>
    <w:rsid w:val="00DB642C"/>
    <w:rsid w:val="00DB643C"/>
    <w:rsid w:val="00DB64C6"/>
    <w:rsid w:val="00DB6518"/>
    <w:rsid w:val="00DB65E0"/>
    <w:rsid w:val="00DB6737"/>
    <w:rsid w:val="00DB67F8"/>
    <w:rsid w:val="00DB68B5"/>
    <w:rsid w:val="00DB68B6"/>
    <w:rsid w:val="00DB693C"/>
    <w:rsid w:val="00DB69A9"/>
    <w:rsid w:val="00DB69F0"/>
    <w:rsid w:val="00DB6A8B"/>
    <w:rsid w:val="00DB6A8F"/>
    <w:rsid w:val="00DB6C05"/>
    <w:rsid w:val="00DB6CD9"/>
    <w:rsid w:val="00DB6DAA"/>
    <w:rsid w:val="00DB6E1F"/>
    <w:rsid w:val="00DB6E64"/>
    <w:rsid w:val="00DB7053"/>
    <w:rsid w:val="00DB709A"/>
    <w:rsid w:val="00DB712B"/>
    <w:rsid w:val="00DB726C"/>
    <w:rsid w:val="00DB72A5"/>
    <w:rsid w:val="00DB741C"/>
    <w:rsid w:val="00DB7449"/>
    <w:rsid w:val="00DB746E"/>
    <w:rsid w:val="00DB754A"/>
    <w:rsid w:val="00DB75B9"/>
    <w:rsid w:val="00DB75CE"/>
    <w:rsid w:val="00DB7616"/>
    <w:rsid w:val="00DB762E"/>
    <w:rsid w:val="00DB7630"/>
    <w:rsid w:val="00DB7722"/>
    <w:rsid w:val="00DB789B"/>
    <w:rsid w:val="00DB7913"/>
    <w:rsid w:val="00DB7A74"/>
    <w:rsid w:val="00DB7A81"/>
    <w:rsid w:val="00DB7AEB"/>
    <w:rsid w:val="00DB7B22"/>
    <w:rsid w:val="00DB7B31"/>
    <w:rsid w:val="00DB7BF6"/>
    <w:rsid w:val="00DB7C9E"/>
    <w:rsid w:val="00DB7D70"/>
    <w:rsid w:val="00DB7E46"/>
    <w:rsid w:val="00DB7E90"/>
    <w:rsid w:val="00DB7EA1"/>
    <w:rsid w:val="00DC009B"/>
    <w:rsid w:val="00DC01B4"/>
    <w:rsid w:val="00DC01F3"/>
    <w:rsid w:val="00DC023A"/>
    <w:rsid w:val="00DC031B"/>
    <w:rsid w:val="00DC0631"/>
    <w:rsid w:val="00DC0668"/>
    <w:rsid w:val="00DC06F2"/>
    <w:rsid w:val="00DC0709"/>
    <w:rsid w:val="00DC09EE"/>
    <w:rsid w:val="00DC0A32"/>
    <w:rsid w:val="00DC0A93"/>
    <w:rsid w:val="00DC0B5A"/>
    <w:rsid w:val="00DC0E93"/>
    <w:rsid w:val="00DC0ED9"/>
    <w:rsid w:val="00DC0FD9"/>
    <w:rsid w:val="00DC1289"/>
    <w:rsid w:val="00DC12A3"/>
    <w:rsid w:val="00DC12C0"/>
    <w:rsid w:val="00DC143C"/>
    <w:rsid w:val="00DC14D0"/>
    <w:rsid w:val="00DC14D4"/>
    <w:rsid w:val="00DC14F7"/>
    <w:rsid w:val="00DC1543"/>
    <w:rsid w:val="00DC166A"/>
    <w:rsid w:val="00DC1759"/>
    <w:rsid w:val="00DC1780"/>
    <w:rsid w:val="00DC1910"/>
    <w:rsid w:val="00DC1A40"/>
    <w:rsid w:val="00DC1A44"/>
    <w:rsid w:val="00DC1A7A"/>
    <w:rsid w:val="00DC1A84"/>
    <w:rsid w:val="00DC1CC8"/>
    <w:rsid w:val="00DC1D13"/>
    <w:rsid w:val="00DC1DBC"/>
    <w:rsid w:val="00DC1DCC"/>
    <w:rsid w:val="00DC1DD7"/>
    <w:rsid w:val="00DC1E1D"/>
    <w:rsid w:val="00DC1E53"/>
    <w:rsid w:val="00DC1EE5"/>
    <w:rsid w:val="00DC206C"/>
    <w:rsid w:val="00DC20B5"/>
    <w:rsid w:val="00DC20BD"/>
    <w:rsid w:val="00DC2110"/>
    <w:rsid w:val="00DC2171"/>
    <w:rsid w:val="00DC21CC"/>
    <w:rsid w:val="00DC22C3"/>
    <w:rsid w:val="00DC23EC"/>
    <w:rsid w:val="00DC24AB"/>
    <w:rsid w:val="00DC25AF"/>
    <w:rsid w:val="00DC2602"/>
    <w:rsid w:val="00DC2781"/>
    <w:rsid w:val="00DC2786"/>
    <w:rsid w:val="00DC2800"/>
    <w:rsid w:val="00DC291F"/>
    <w:rsid w:val="00DC2A4F"/>
    <w:rsid w:val="00DC2A5E"/>
    <w:rsid w:val="00DC2B57"/>
    <w:rsid w:val="00DC2B9E"/>
    <w:rsid w:val="00DC2C7E"/>
    <w:rsid w:val="00DC2C91"/>
    <w:rsid w:val="00DC2CD7"/>
    <w:rsid w:val="00DC2CF3"/>
    <w:rsid w:val="00DC2D47"/>
    <w:rsid w:val="00DC2E01"/>
    <w:rsid w:val="00DC2E1D"/>
    <w:rsid w:val="00DC2E3B"/>
    <w:rsid w:val="00DC2EAB"/>
    <w:rsid w:val="00DC301E"/>
    <w:rsid w:val="00DC3028"/>
    <w:rsid w:val="00DC303A"/>
    <w:rsid w:val="00DC3071"/>
    <w:rsid w:val="00DC30AC"/>
    <w:rsid w:val="00DC30AE"/>
    <w:rsid w:val="00DC3140"/>
    <w:rsid w:val="00DC3223"/>
    <w:rsid w:val="00DC3440"/>
    <w:rsid w:val="00DC3473"/>
    <w:rsid w:val="00DC3519"/>
    <w:rsid w:val="00DC36CD"/>
    <w:rsid w:val="00DC374C"/>
    <w:rsid w:val="00DC3807"/>
    <w:rsid w:val="00DC383A"/>
    <w:rsid w:val="00DC38B1"/>
    <w:rsid w:val="00DC3902"/>
    <w:rsid w:val="00DC3914"/>
    <w:rsid w:val="00DC3920"/>
    <w:rsid w:val="00DC397D"/>
    <w:rsid w:val="00DC3A19"/>
    <w:rsid w:val="00DC3A2C"/>
    <w:rsid w:val="00DC3B34"/>
    <w:rsid w:val="00DC3C36"/>
    <w:rsid w:val="00DC3D59"/>
    <w:rsid w:val="00DC3D7B"/>
    <w:rsid w:val="00DC3E1C"/>
    <w:rsid w:val="00DC3ED0"/>
    <w:rsid w:val="00DC3EEE"/>
    <w:rsid w:val="00DC3F49"/>
    <w:rsid w:val="00DC41FA"/>
    <w:rsid w:val="00DC4292"/>
    <w:rsid w:val="00DC42BA"/>
    <w:rsid w:val="00DC430D"/>
    <w:rsid w:val="00DC443C"/>
    <w:rsid w:val="00DC4451"/>
    <w:rsid w:val="00DC454B"/>
    <w:rsid w:val="00DC4831"/>
    <w:rsid w:val="00DC4921"/>
    <w:rsid w:val="00DC4A0C"/>
    <w:rsid w:val="00DC4A3F"/>
    <w:rsid w:val="00DC4AB3"/>
    <w:rsid w:val="00DC4B2C"/>
    <w:rsid w:val="00DC4B61"/>
    <w:rsid w:val="00DC4B79"/>
    <w:rsid w:val="00DC4BBA"/>
    <w:rsid w:val="00DC4BC7"/>
    <w:rsid w:val="00DC4C7B"/>
    <w:rsid w:val="00DC4CA3"/>
    <w:rsid w:val="00DC4CDF"/>
    <w:rsid w:val="00DC4DBE"/>
    <w:rsid w:val="00DC4E82"/>
    <w:rsid w:val="00DC4F1B"/>
    <w:rsid w:val="00DC4FD5"/>
    <w:rsid w:val="00DC505E"/>
    <w:rsid w:val="00DC5096"/>
    <w:rsid w:val="00DC5120"/>
    <w:rsid w:val="00DC5195"/>
    <w:rsid w:val="00DC51F5"/>
    <w:rsid w:val="00DC523D"/>
    <w:rsid w:val="00DC5240"/>
    <w:rsid w:val="00DC5258"/>
    <w:rsid w:val="00DC52A7"/>
    <w:rsid w:val="00DC539D"/>
    <w:rsid w:val="00DC53D6"/>
    <w:rsid w:val="00DC54B1"/>
    <w:rsid w:val="00DC54C8"/>
    <w:rsid w:val="00DC55A4"/>
    <w:rsid w:val="00DC56CA"/>
    <w:rsid w:val="00DC575B"/>
    <w:rsid w:val="00DC57DD"/>
    <w:rsid w:val="00DC5800"/>
    <w:rsid w:val="00DC5A01"/>
    <w:rsid w:val="00DC5B29"/>
    <w:rsid w:val="00DC5B2E"/>
    <w:rsid w:val="00DC5B97"/>
    <w:rsid w:val="00DC5C34"/>
    <w:rsid w:val="00DC5D43"/>
    <w:rsid w:val="00DC5E0D"/>
    <w:rsid w:val="00DC5E4B"/>
    <w:rsid w:val="00DC5F2C"/>
    <w:rsid w:val="00DC604A"/>
    <w:rsid w:val="00DC6183"/>
    <w:rsid w:val="00DC61B1"/>
    <w:rsid w:val="00DC62A2"/>
    <w:rsid w:val="00DC62FC"/>
    <w:rsid w:val="00DC644A"/>
    <w:rsid w:val="00DC6469"/>
    <w:rsid w:val="00DC654E"/>
    <w:rsid w:val="00DC667A"/>
    <w:rsid w:val="00DC6836"/>
    <w:rsid w:val="00DC69BF"/>
    <w:rsid w:val="00DC6B3B"/>
    <w:rsid w:val="00DC6BE6"/>
    <w:rsid w:val="00DC6CEC"/>
    <w:rsid w:val="00DC6D89"/>
    <w:rsid w:val="00DC6DD2"/>
    <w:rsid w:val="00DC6DE3"/>
    <w:rsid w:val="00DC6E34"/>
    <w:rsid w:val="00DC6E40"/>
    <w:rsid w:val="00DC6F48"/>
    <w:rsid w:val="00DC6FA6"/>
    <w:rsid w:val="00DC70B1"/>
    <w:rsid w:val="00DC716E"/>
    <w:rsid w:val="00DC7180"/>
    <w:rsid w:val="00DC71D1"/>
    <w:rsid w:val="00DC72C5"/>
    <w:rsid w:val="00DC7303"/>
    <w:rsid w:val="00DC7395"/>
    <w:rsid w:val="00DC73B2"/>
    <w:rsid w:val="00DC74ED"/>
    <w:rsid w:val="00DC75E2"/>
    <w:rsid w:val="00DC7632"/>
    <w:rsid w:val="00DC76E9"/>
    <w:rsid w:val="00DC77D5"/>
    <w:rsid w:val="00DC7ACB"/>
    <w:rsid w:val="00DC7BA1"/>
    <w:rsid w:val="00DC7BCE"/>
    <w:rsid w:val="00DC7CBD"/>
    <w:rsid w:val="00DC7D66"/>
    <w:rsid w:val="00DC7D9F"/>
    <w:rsid w:val="00DC7DBC"/>
    <w:rsid w:val="00DC7E3F"/>
    <w:rsid w:val="00DC7E71"/>
    <w:rsid w:val="00DC7EA5"/>
    <w:rsid w:val="00DC7F87"/>
    <w:rsid w:val="00DC7F9E"/>
    <w:rsid w:val="00DC7FB6"/>
    <w:rsid w:val="00DD002C"/>
    <w:rsid w:val="00DD008C"/>
    <w:rsid w:val="00DD0356"/>
    <w:rsid w:val="00DD0362"/>
    <w:rsid w:val="00DD0378"/>
    <w:rsid w:val="00DD048A"/>
    <w:rsid w:val="00DD0500"/>
    <w:rsid w:val="00DD0516"/>
    <w:rsid w:val="00DD0556"/>
    <w:rsid w:val="00DD069F"/>
    <w:rsid w:val="00DD0705"/>
    <w:rsid w:val="00DD077E"/>
    <w:rsid w:val="00DD0809"/>
    <w:rsid w:val="00DD0A41"/>
    <w:rsid w:val="00DD0A4B"/>
    <w:rsid w:val="00DD0AA7"/>
    <w:rsid w:val="00DD0B54"/>
    <w:rsid w:val="00DD0CBF"/>
    <w:rsid w:val="00DD0D09"/>
    <w:rsid w:val="00DD0D7A"/>
    <w:rsid w:val="00DD0DA3"/>
    <w:rsid w:val="00DD0F9C"/>
    <w:rsid w:val="00DD0FA2"/>
    <w:rsid w:val="00DD1078"/>
    <w:rsid w:val="00DD109F"/>
    <w:rsid w:val="00DD11DB"/>
    <w:rsid w:val="00DD11E5"/>
    <w:rsid w:val="00DD1300"/>
    <w:rsid w:val="00DD1334"/>
    <w:rsid w:val="00DD1400"/>
    <w:rsid w:val="00DD1448"/>
    <w:rsid w:val="00DD148D"/>
    <w:rsid w:val="00DD14A8"/>
    <w:rsid w:val="00DD16AF"/>
    <w:rsid w:val="00DD16C0"/>
    <w:rsid w:val="00DD186D"/>
    <w:rsid w:val="00DD18B8"/>
    <w:rsid w:val="00DD1A8B"/>
    <w:rsid w:val="00DD1B6D"/>
    <w:rsid w:val="00DD1BB9"/>
    <w:rsid w:val="00DD1BDE"/>
    <w:rsid w:val="00DD1CC8"/>
    <w:rsid w:val="00DD1D6E"/>
    <w:rsid w:val="00DD1F1F"/>
    <w:rsid w:val="00DD1F81"/>
    <w:rsid w:val="00DD2010"/>
    <w:rsid w:val="00DD203B"/>
    <w:rsid w:val="00DD2079"/>
    <w:rsid w:val="00DD209C"/>
    <w:rsid w:val="00DD2126"/>
    <w:rsid w:val="00DD21FA"/>
    <w:rsid w:val="00DD2254"/>
    <w:rsid w:val="00DD2297"/>
    <w:rsid w:val="00DD22B5"/>
    <w:rsid w:val="00DD22BD"/>
    <w:rsid w:val="00DD2371"/>
    <w:rsid w:val="00DD240E"/>
    <w:rsid w:val="00DD2455"/>
    <w:rsid w:val="00DD245E"/>
    <w:rsid w:val="00DD2534"/>
    <w:rsid w:val="00DD2576"/>
    <w:rsid w:val="00DD26CF"/>
    <w:rsid w:val="00DD2748"/>
    <w:rsid w:val="00DD2762"/>
    <w:rsid w:val="00DD2ADA"/>
    <w:rsid w:val="00DD2B24"/>
    <w:rsid w:val="00DD2C2E"/>
    <w:rsid w:val="00DD2D66"/>
    <w:rsid w:val="00DD2DAA"/>
    <w:rsid w:val="00DD2FE7"/>
    <w:rsid w:val="00DD336B"/>
    <w:rsid w:val="00DD3390"/>
    <w:rsid w:val="00DD34CE"/>
    <w:rsid w:val="00DD34F0"/>
    <w:rsid w:val="00DD3525"/>
    <w:rsid w:val="00DD3576"/>
    <w:rsid w:val="00DD35E1"/>
    <w:rsid w:val="00DD35F2"/>
    <w:rsid w:val="00DD35F9"/>
    <w:rsid w:val="00DD3751"/>
    <w:rsid w:val="00DD3796"/>
    <w:rsid w:val="00DD37E6"/>
    <w:rsid w:val="00DD383C"/>
    <w:rsid w:val="00DD38E9"/>
    <w:rsid w:val="00DD3A81"/>
    <w:rsid w:val="00DD3B63"/>
    <w:rsid w:val="00DD3B6C"/>
    <w:rsid w:val="00DD3BA1"/>
    <w:rsid w:val="00DD3C4D"/>
    <w:rsid w:val="00DD3D28"/>
    <w:rsid w:val="00DD3D68"/>
    <w:rsid w:val="00DD3E6E"/>
    <w:rsid w:val="00DD3E94"/>
    <w:rsid w:val="00DD3EC6"/>
    <w:rsid w:val="00DD3EDE"/>
    <w:rsid w:val="00DD3FB7"/>
    <w:rsid w:val="00DD40EF"/>
    <w:rsid w:val="00DD413C"/>
    <w:rsid w:val="00DD41C9"/>
    <w:rsid w:val="00DD41E7"/>
    <w:rsid w:val="00DD425A"/>
    <w:rsid w:val="00DD42F9"/>
    <w:rsid w:val="00DD43BE"/>
    <w:rsid w:val="00DD4466"/>
    <w:rsid w:val="00DD446F"/>
    <w:rsid w:val="00DD45A3"/>
    <w:rsid w:val="00DD4648"/>
    <w:rsid w:val="00DD4743"/>
    <w:rsid w:val="00DD4762"/>
    <w:rsid w:val="00DD486E"/>
    <w:rsid w:val="00DD4874"/>
    <w:rsid w:val="00DD4883"/>
    <w:rsid w:val="00DD48A3"/>
    <w:rsid w:val="00DD494B"/>
    <w:rsid w:val="00DD4BAB"/>
    <w:rsid w:val="00DD4C21"/>
    <w:rsid w:val="00DD4C2A"/>
    <w:rsid w:val="00DD4C67"/>
    <w:rsid w:val="00DD4D4A"/>
    <w:rsid w:val="00DD4D73"/>
    <w:rsid w:val="00DD4E2A"/>
    <w:rsid w:val="00DD4EFB"/>
    <w:rsid w:val="00DD4F14"/>
    <w:rsid w:val="00DD4F84"/>
    <w:rsid w:val="00DD527C"/>
    <w:rsid w:val="00DD52B9"/>
    <w:rsid w:val="00DD5316"/>
    <w:rsid w:val="00DD5325"/>
    <w:rsid w:val="00DD533F"/>
    <w:rsid w:val="00DD536B"/>
    <w:rsid w:val="00DD53D8"/>
    <w:rsid w:val="00DD543F"/>
    <w:rsid w:val="00DD544C"/>
    <w:rsid w:val="00DD551F"/>
    <w:rsid w:val="00DD553A"/>
    <w:rsid w:val="00DD5645"/>
    <w:rsid w:val="00DD56D0"/>
    <w:rsid w:val="00DD57CF"/>
    <w:rsid w:val="00DD57DF"/>
    <w:rsid w:val="00DD5854"/>
    <w:rsid w:val="00DD58D7"/>
    <w:rsid w:val="00DD58FD"/>
    <w:rsid w:val="00DD5912"/>
    <w:rsid w:val="00DD5933"/>
    <w:rsid w:val="00DD5CF9"/>
    <w:rsid w:val="00DD5D99"/>
    <w:rsid w:val="00DD5EA2"/>
    <w:rsid w:val="00DD5ED6"/>
    <w:rsid w:val="00DD5F1A"/>
    <w:rsid w:val="00DD5FC6"/>
    <w:rsid w:val="00DD5FCF"/>
    <w:rsid w:val="00DD600B"/>
    <w:rsid w:val="00DD606E"/>
    <w:rsid w:val="00DD6097"/>
    <w:rsid w:val="00DD6119"/>
    <w:rsid w:val="00DD618D"/>
    <w:rsid w:val="00DD6359"/>
    <w:rsid w:val="00DD63C4"/>
    <w:rsid w:val="00DD6514"/>
    <w:rsid w:val="00DD65E8"/>
    <w:rsid w:val="00DD6618"/>
    <w:rsid w:val="00DD6696"/>
    <w:rsid w:val="00DD6811"/>
    <w:rsid w:val="00DD684E"/>
    <w:rsid w:val="00DD696A"/>
    <w:rsid w:val="00DD6A15"/>
    <w:rsid w:val="00DD6AC1"/>
    <w:rsid w:val="00DD6BC0"/>
    <w:rsid w:val="00DD6BF4"/>
    <w:rsid w:val="00DD6C8A"/>
    <w:rsid w:val="00DD6CDE"/>
    <w:rsid w:val="00DD6DDF"/>
    <w:rsid w:val="00DD6EF6"/>
    <w:rsid w:val="00DD6F02"/>
    <w:rsid w:val="00DD7044"/>
    <w:rsid w:val="00DD7098"/>
    <w:rsid w:val="00DD70BF"/>
    <w:rsid w:val="00DD70F8"/>
    <w:rsid w:val="00DD710A"/>
    <w:rsid w:val="00DD7195"/>
    <w:rsid w:val="00DD71E1"/>
    <w:rsid w:val="00DD7276"/>
    <w:rsid w:val="00DD72FB"/>
    <w:rsid w:val="00DD738F"/>
    <w:rsid w:val="00DD7398"/>
    <w:rsid w:val="00DD73C2"/>
    <w:rsid w:val="00DD73D9"/>
    <w:rsid w:val="00DD7464"/>
    <w:rsid w:val="00DD7527"/>
    <w:rsid w:val="00DD75A6"/>
    <w:rsid w:val="00DD7622"/>
    <w:rsid w:val="00DD772E"/>
    <w:rsid w:val="00DD778F"/>
    <w:rsid w:val="00DD7838"/>
    <w:rsid w:val="00DD7889"/>
    <w:rsid w:val="00DD78C5"/>
    <w:rsid w:val="00DD794C"/>
    <w:rsid w:val="00DD798D"/>
    <w:rsid w:val="00DD79FC"/>
    <w:rsid w:val="00DD7A4A"/>
    <w:rsid w:val="00DD7AC3"/>
    <w:rsid w:val="00DD7AFB"/>
    <w:rsid w:val="00DD7B8F"/>
    <w:rsid w:val="00DD7BB8"/>
    <w:rsid w:val="00DD7CE0"/>
    <w:rsid w:val="00DD7D13"/>
    <w:rsid w:val="00DD7D71"/>
    <w:rsid w:val="00DD7D73"/>
    <w:rsid w:val="00DD7E14"/>
    <w:rsid w:val="00DD7F72"/>
    <w:rsid w:val="00DD7F78"/>
    <w:rsid w:val="00DD7FA0"/>
    <w:rsid w:val="00DE004B"/>
    <w:rsid w:val="00DE01CA"/>
    <w:rsid w:val="00DE0334"/>
    <w:rsid w:val="00DE0348"/>
    <w:rsid w:val="00DE03B4"/>
    <w:rsid w:val="00DE0517"/>
    <w:rsid w:val="00DE05BE"/>
    <w:rsid w:val="00DE05E6"/>
    <w:rsid w:val="00DE0780"/>
    <w:rsid w:val="00DE07C9"/>
    <w:rsid w:val="00DE0838"/>
    <w:rsid w:val="00DE08F2"/>
    <w:rsid w:val="00DE0909"/>
    <w:rsid w:val="00DE0D09"/>
    <w:rsid w:val="00DE0DB8"/>
    <w:rsid w:val="00DE0DE4"/>
    <w:rsid w:val="00DE0E2C"/>
    <w:rsid w:val="00DE0EA9"/>
    <w:rsid w:val="00DE0F39"/>
    <w:rsid w:val="00DE104C"/>
    <w:rsid w:val="00DE109E"/>
    <w:rsid w:val="00DE1106"/>
    <w:rsid w:val="00DE111E"/>
    <w:rsid w:val="00DE12D0"/>
    <w:rsid w:val="00DE12DB"/>
    <w:rsid w:val="00DE12E7"/>
    <w:rsid w:val="00DE12FC"/>
    <w:rsid w:val="00DE13BF"/>
    <w:rsid w:val="00DE14B2"/>
    <w:rsid w:val="00DE14F7"/>
    <w:rsid w:val="00DE151D"/>
    <w:rsid w:val="00DE1581"/>
    <w:rsid w:val="00DE15A9"/>
    <w:rsid w:val="00DE16F3"/>
    <w:rsid w:val="00DE1749"/>
    <w:rsid w:val="00DE1759"/>
    <w:rsid w:val="00DE1941"/>
    <w:rsid w:val="00DE1A6C"/>
    <w:rsid w:val="00DE1A7E"/>
    <w:rsid w:val="00DE1A83"/>
    <w:rsid w:val="00DE1B16"/>
    <w:rsid w:val="00DE1BDD"/>
    <w:rsid w:val="00DE1C9E"/>
    <w:rsid w:val="00DE1DC1"/>
    <w:rsid w:val="00DE1E5E"/>
    <w:rsid w:val="00DE1E5F"/>
    <w:rsid w:val="00DE1ED7"/>
    <w:rsid w:val="00DE1EFC"/>
    <w:rsid w:val="00DE1F55"/>
    <w:rsid w:val="00DE1F76"/>
    <w:rsid w:val="00DE2084"/>
    <w:rsid w:val="00DE229E"/>
    <w:rsid w:val="00DE22F3"/>
    <w:rsid w:val="00DE2394"/>
    <w:rsid w:val="00DE239F"/>
    <w:rsid w:val="00DE2422"/>
    <w:rsid w:val="00DE254C"/>
    <w:rsid w:val="00DE2591"/>
    <w:rsid w:val="00DE268F"/>
    <w:rsid w:val="00DE2712"/>
    <w:rsid w:val="00DE27C0"/>
    <w:rsid w:val="00DE2806"/>
    <w:rsid w:val="00DE28D9"/>
    <w:rsid w:val="00DE28E1"/>
    <w:rsid w:val="00DE291A"/>
    <w:rsid w:val="00DE296A"/>
    <w:rsid w:val="00DE29EC"/>
    <w:rsid w:val="00DE2A32"/>
    <w:rsid w:val="00DE2A3F"/>
    <w:rsid w:val="00DE2AED"/>
    <w:rsid w:val="00DE2B0E"/>
    <w:rsid w:val="00DE2B78"/>
    <w:rsid w:val="00DE2BAE"/>
    <w:rsid w:val="00DE2C2A"/>
    <w:rsid w:val="00DE2D26"/>
    <w:rsid w:val="00DE2D3E"/>
    <w:rsid w:val="00DE2D41"/>
    <w:rsid w:val="00DE2DB5"/>
    <w:rsid w:val="00DE2DD9"/>
    <w:rsid w:val="00DE2E12"/>
    <w:rsid w:val="00DE2FF1"/>
    <w:rsid w:val="00DE318A"/>
    <w:rsid w:val="00DE31C8"/>
    <w:rsid w:val="00DE32D3"/>
    <w:rsid w:val="00DE38B1"/>
    <w:rsid w:val="00DE3965"/>
    <w:rsid w:val="00DE3A3E"/>
    <w:rsid w:val="00DE3AAE"/>
    <w:rsid w:val="00DE3BAF"/>
    <w:rsid w:val="00DE3BD4"/>
    <w:rsid w:val="00DE3CDD"/>
    <w:rsid w:val="00DE3CF7"/>
    <w:rsid w:val="00DE3DF1"/>
    <w:rsid w:val="00DE3E18"/>
    <w:rsid w:val="00DE3F19"/>
    <w:rsid w:val="00DE3F59"/>
    <w:rsid w:val="00DE404A"/>
    <w:rsid w:val="00DE408A"/>
    <w:rsid w:val="00DE40CF"/>
    <w:rsid w:val="00DE40DD"/>
    <w:rsid w:val="00DE4100"/>
    <w:rsid w:val="00DE4104"/>
    <w:rsid w:val="00DE422E"/>
    <w:rsid w:val="00DE43A2"/>
    <w:rsid w:val="00DE4416"/>
    <w:rsid w:val="00DE4497"/>
    <w:rsid w:val="00DE45A1"/>
    <w:rsid w:val="00DE45E4"/>
    <w:rsid w:val="00DE464D"/>
    <w:rsid w:val="00DE47B4"/>
    <w:rsid w:val="00DE4800"/>
    <w:rsid w:val="00DE4999"/>
    <w:rsid w:val="00DE4B52"/>
    <w:rsid w:val="00DE4BE8"/>
    <w:rsid w:val="00DE4CE3"/>
    <w:rsid w:val="00DE4D5A"/>
    <w:rsid w:val="00DE4DE1"/>
    <w:rsid w:val="00DE4E20"/>
    <w:rsid w:val="00DE4E5C"/>
    <w:rsid w:val="00DE4ED6"/>
    <w:rsid w:val="00DE5145"/>
    <w:rsid w:val="00DE53D4"/>
    <w:rsid w:val="00DE542A"/>
    <w:rsid w:val="00DE543B"/>
    <w:rsid w:val="00DE549C"/>
    <w:rsid w:val="00DE54B5"/>
    <w:rsid w:val="00DE5568"/>
    <w:rsid w:val="00DE56CC"/>
    <w:rsid w:val="00DE56F3"/>
    <w:rsid w:val="00DE5758"/>
    <w:rsid w:val="00DE57C4"/>
    <w:rsid w:val="00DE57C5"/>
    <w:rsid w:val="00DE5820"/>
    <w:rsid w:val="00DE5B1C"/>
    <w:rsid w:val="00DE5B7F"/>
    <w:rsid w:val="00DE5C1B"/>
    <w:rsid w:val="00DE5C7B"/>
    <w:rsid w:val="00DE5CCA"/>
    <w:rsid w:val="00DE5D1F"/>
    <w:rsid w:val="00DE5FB4"/>
    <w:rsid w:val="00DE5FC1"/>
    <w:rsid w:val="00DE616D"/>
    <w:rsid w:val="00DE617A"/>
    <w:rsid w:val="00DE623F"/>
    <w:rsid w:val="00DE625F"/>
    <w:rsid w:val="00DE629D"/>
    <w:rsid w:val="00DE62E6"/>
    <w:rsid w:val="00DE63D1"/>
    <w:rsid w:val="00DE6459"/>
    <w:rsid w:val="00DE6465"/>
    <w:rsid w:val="00DE6480"/>
    <w:rsid w:val="00DE64AC"/>
    <w:rsid w:val="00DE6562"/>
    <w:rsid w:val="00DE656F"/>
    <w:rsid w:val="00DE659F"/>
    <w:rsid w:val="00DE65CD"/>
    <w:rsid w:val="00DE65DA"/>
    <w:rsid w:val="00DE6697"/>
    <w:rsid w:val="00DE66A1"/>
    <w:rsid w:val="00DE66BF"/>
    <w:rsid w:val="00DE676F"/>
    <w:rsid w:val="00DE6782"/>
    <w:rsid w:val="00DE67DA"/>
    <w:rsid w:val="00DE6869"/>
    <w:rsid w:val="00DE68E1"/>
    <w:rsid w:val="00DE6944"/>
    <w:rsid w:val="00DE6A34"/>
    <w:rsid w:val="00DE6A3F"/>
    <w:rsid w:val="00DE6AF1"/>
    <w:rsid w:val="00DE6B6F"/>
    <w:rsid w:val="00DE6BF0"/>
    <w:rsid w:val="00DE6C07"/>
    <w:rsid w:val="00DE6CC2"/>
    <w:rsid w:val="00DE6D5B"/>
    <w:rsid w:val="00DE6D9A"/>
    <w:rsid w:val="00DE6D9E"/>
    <w:rsid w:val="00DE6E7E"/>
    <w:rsid w:val="00DE6F6E"/>
    <w:rsid w:val="00DE7084"/>
    <w:rsid w:val="00DE70F9"/>
    <w:rsid w:val="00DE7161"/>
    <w:rsid w:val="00DE735A"/>
    <w:rsid w:val="00DE75B8"/>
    <w:rsid w:val="00DE75BF"/>
    <w:rsid w:val="00DE76C0"/>
    <w:rsid w:val="00DE788D"/>
    <w:rsid w:val="00DE7961"/>
    <w:rsid w:val="00DE7A10"/>
    <w:rsid w:val="00DE7B72"/>
    <w:rsid w:val="00DE7BBA"/>
    <w:rsid w:val="00DE7BF5"/>
    <w:rsid w:val="00DE7D38"/>
    <w:rsid w:val="00DE7FC2"/>
    <w:rsid w:val="00DE7FD4"/>
    <w:rsid w:val="00DF0063"/>
    <w:rsid w:val="00DF0170"/>
    <w:rsid w:val="00DF0290"/>
    <w:rsid w:val="00DF02A0"/>
    <w:rsid w:val="00DF02B6"/>
    <w:rsid w:val="00DF02D6"/>
    <w:rsid w:val="00DF0344"/>
    <w:rsid w:val="00DF039C"/>
    <w:rsid w:val="00DF044B"/>
    <w:rsid w:val="00DF0535"/>
    <w:rsid w:val="00DF0538"/>
    <w:rsid w:val="00DF0541"/>
    <w:rsid w:val="00DF0550"/>
    <w:rsid w:val="00DF0576"/>
    <w:rsid w:val="00DF05E1"/>
    <w:rsid w:val="00DF05EA"/>
    <w:rsid w:val="00DF0676"/>
    <w:rsid w:val="00DF06D4"/>
    <w:rsid w:val="00DF07D3"/>
    <w:rsid w:val="00DF0832"/>
    <w:rsid w:val="00DF08AA"/>
    <w:rsid w:val="00DF09B5"/>
    <w:rsid w:val="00DF09D7"/>
    <w:rsid w:val="00DF0A30"/>
    <w:rsid w:val="00DF0A5E"/>
    <w:rsid w:val="00DF0B8A"/>
    <w:rsid w:val="00DF0BAA"/>
    <w:rsid w:val="00DF0BD0"/>
    <w:rsid w:val="00DF0CA2"/>
    <w:rsid w:val="00DF0CF4"/>
    <w:rsid w:val="00DF0D08"/>
    <w:rsid w:val="00DF0E95"/>
    <w:rsid w:val="00DF0EBF"/>
    <w:rsid w:val="00DF0ED7"/>
    <w:rsid w:val="00DF0F94"/>
    <w:rsid w:val="00DF0FB8"/>
    <w:rsid w:val="00DF104A"/>
    <w:rsid w:val="00DF1079"/>
    <w:rsid w:val="00DF107E"/>
    <w:rsid w:val="00DF10A3"/>
    <w:rsid w:val="00DF10A7"/>
    <w:rsid w:val="00DF112B"/>
    <w:rsid w:val="00DF116D"/>
    <w:rsid w:val="00DF1174"/>
    <w:rsid w:val="00DF1218"/>
    <w:rsid w:val="00DF123F"/>
    <w:rsid w:val="00DF12B4"/>
    <w:rsid w:val="00DF1321"/>
    <w:rsid w:val="00DF1323"/>
    <w:rsid w:val="00DF132A"/>
    <w:rsid w:val="00DF132E"/>
    <w:rsid w:val="00DF146B"/>
    <w:rsid w:val="00DF151D"/>
    <w:rsid w:val="00DF1631"/>
    <w:rsid w:val="00DF16F0"/>
    <w:rsid w:val="00DF179F"/>
    <w:rsid w:val="00DF17A6"/>
    <w:rsid w:val="00DF1918"/>
    <w:rsid w:val="00DF1A2C"/>
    <w:rsid w:val="00DF1A37"/>
    <w:rsid w:val="00DF1C5A"/>
    <w:rsid w:val="00DF1D2F"/>
    <w:rsid w:val="00DF1D80"/>
    <w:rsid w:val="00DF1DDE"/>
    <w:rsid w:val="00DF1E1F"/>
    <w:rsid w:val="00DF1F64"/>
    <w:rsid w:val="00DF1FC7"/>
    <w:rsid w:val="00DF20D9"/>
    <w:rsid w:val="00DF2132"/>
    <w:rsid w:val="00DF21AF"/>
    <w:rsid w:val="00DF2390"/>
    <w:rsid w:val="00DF25A3"/>
    <w:rsid w:val="00DF25B3"/>
    <w:rsid w:val="00DF26C8"/>
    <w:rsid w:val="00DF2774"/>
    <w:rsid w:val="00DF2783"/>
    <w:rsid w:val="00DF27F6"/>
    <w:rsid w:val="00DF2855"/>
    <w:rsid w:val="00DF286D"/>
    <w:rsid w:val="00DF28EC"/>
    <w:rsid w:val="00DF292D"/>
    <w:rsid w:val="00DF2A49"/>
    <w:rsid w:val="00DF2C4D"/>
    <w:rsid w:val="00DF2CB1"/>
    <w:rsid w:val="00DF2CDD"/>
    <w:rsid w:val="00DF2D92"/>
    <w:rsid w:val="00DF2E3A"/>
    <w:rsid w:val="00DF2EEC"/>
    <w:rsid w:val="00DF2EFD"/>
    <w:rsid w:val="00DF2F08"/>
    <w:rsid w:val="00DF304F"/>
    <w:rsid w:val="00DF30AC"/>
    <w:rsid w:val="00DF3151"/>
    <w:rsid w:val="00DF315C"/>
    <w:rsid w:val="00DF316B"/>
    <w:rsid w:val="00DF341D"/>
    <w:rsid w:val="00DF3613"/>
    <w:rsid w:val="00DF36CB"/>
    <w:rsid w:val="00DF372E"/>
    <w:rsid w:val="00DF3741"/>
    <w:rsid w:val="00DF3768"/>
    <w:rsid w:val="00DF37CA"/>
    <w:rsid w:val="00DF382A"/>
    <w:rsid w:val="00DF388E"/>
    <w:rsid w:val="00DF392A"/>
    <w:rsid w:val="00DF3BCB"/>
    <w:rsid w:val="00DF3C1E"/>
    <w:rsid w:val="00DF3C5F"/>
    <w:rsid w:val="00DF3C97"/>
    <w:rsid w:val="00DF3CE8"/>
    <w:rsid w:val="00DF3E16"/>
    <w:rsid w:val="00DF4039"/>
    <w:rsid w:val="00DF4134"/>
    <w:rsid w:val="00DF4201"/>
    <w:rsid w:val="00DF4238"/>
    <w:rsid w:val="00DF424B"/>
    <w:rsid w:val="00DF4348"/>
    <w:rsid w:val="00DF465E"/>
    <w:rsid w:val="00DF4696"/>
    <w:rsid w:val="00DF4713"/>
    <w:rsid w:val="00DF4816"/>
    <w:rsid w:val="00DF481A"/>
    <w:rsid w:val="00DF482F"/>
    <w:rsid w:val="00DF48CF"/>
    <w:rsid w:val="00DF48E1"/>
    <w:rsid w:val="00DF4927"/>
    <w:rsid w:val="00DF4974"/>
    <w:rsid w:val="00DF497F"/>
    <w:rsid w:val="00DF4999"/>
    <w:rsid w:val="00DF499B"/>
    <w:rsid w:val="00DF4B1D"/>
    <w:rsid w:val="00DF4C31"/>
    <w:rsid w:val="00DF4C55"/>
    <w:rsid w:val="00DF4D3E"/>
    <w:rsid w:val="00DF4DFD"/>
    <w:rsid w:val="00DF4EE2"/>
    <w:rsid w:val="00DF4FA9"/>
    <w:rsid w:val="00DF50AE"/>
    <w:rsid w:val="00DF5148"/>
    <w:rsid w:val="00DF5178"/>
    <w:rsid w:val="00DF5192"/>
    <w:rsid w:val="00DF51A1"/>
    <w:rsid w:val="00DF51B1"/>
    <w:rsid w:val="00DF51C9"/>
    <w:rsid w:val="00DF531A"/>
    <w:rsid w:val="00DF53CC"/>
    <w:rsid w:val="00DF54F7"/>
    <w:rsid w:val="00DF561D"/>
    <w:rsid w:val="00DF5662"/>
    <w:rsid w:val="00DF569C"/>
    <w:rsid w:val="00DF570D"/>
    <w:rsid w:val="00DF5788"/>
    <w:rsid w:val="00DF584F"/>
    <w:rsid w:val="00DF5856"/>
    <w:rsid w:val="00DF5A06"/>
    <w:rsid w:val="00DF5A50"/>
    <w:rsid w:val="00DF5AB8"/>
    <w:rsid w:val="00DF5ACD"/>
    <w:rsid w:val="00DF5AF4"/>
    <w:rsid w:val="00DF5B6D"/>
    <w:rsid w:val="00DF5BF5"/>
    <w:rsid w:val="00DF5D8B"/>
    <w:rsid w:val="00DF5E37"/>
    <w:rsid w:val="00DF5F2D"/>
    <w:rsid w:val="00DF5F8A"/>
    <w:rsid w:val="00DF608D"/>
    <w:rsid w:val="00DF6091"/>
    <w:rsid w:val="00DF60BF"/>
    <w:rsid w:val="00DF6168"/>
    <w:rsid w:val="00DF628A"/>
    <w:rsid w:val="00DF6322"/>
    <w:rsid w:val="00DF64B3"/>
    <w:rsid w:val="00DF654F"/>
    <w:rsid w:val="00DF6599"/>
    <w:rsid w:val="00DF6662"/>
    <w:rsid w:val="00DF66F9"/>
    <w:rsid w:val="00DF6852"/>
    <w:rsid w:val="00DF689B"/>
    <w:rsid w:val="00DF6999"/>
    <w:rsid w:val="00DF6B15"/>
    <w:rsid w:val="00DF6C91"/>
    <w:rsid w:val="00DF6DC7"/>
    <w:rsid w:val="00DF6E39"/>
    <w:rsid w:val="00DF6E68"/>
    <w:rsid w:val="00DF6EA6"/>
    <w:rsid w:val="00DF6EFF"/>
    <w:rsid w:val="00DF6F68"/>
    <w:rsid w:val="00DF70C1"/>
    <w:rsid w:val="00DF7120"/>
    <w:rsid w:val="00DF739D"/>
    <w:rsid w:val="00DF7426"/>
    <w:rsid w:val="00DF7692"/>
    <w:rsid w:val="00DF7793"/>
    <w:rsid w:val="00DF786E"/>
    <w:rsid w:val="00DF78C8"/>
    <w:rsid w:val="00DF78ED"/>
    <w:rsid w:val="00DF791B"/>
    <w:rsid w:val="00DF7A7B"/>
    <w:rsid w:val="00DF7B93"/>
    <w:rsid w:val="00DF7BC7"/>
    <w:rsid w:val="00DF7C6A"/>
    <w:rsid w:val="00DF7CB2"/>
    <w:rsid w:val="00DF7CFF"/>
    <w:rsid w:val="00DF7F6C"/>
    <w:rsid w:val="00E0001B"/>
    <w:rsid w:val="00E00030"/>
    <w:rsid w:val="00E0013A"/>
    <w:rsid w:val="00E00145"/>
    <w:rsid w:val="00E00168"/>
    <w:rsid w:val="00E00186"/>
    <w:rsid w:val="00E001A0"/>
    <w:rsid w:val="00E003DD"/>
    <w:rsid w:val="00E0042F"/>
    <w:rsid w:val="00E004CE"/>
    <w:rsid w:val="00E00602"/>
    <w:rsid w:val="00E00639"/>
    <w:rsid w:val="00E0070C"/>
    <w:rsid w:val="00E00744"/>
    <w:rsid w:val="00E00B4A"/>
    <w:rsid w:val="00E00B6C"/>
    <w:rsid w:val="00E00B7F"/>
    <w:rsid w:val="00E00C71"/>
    <w:rsid w:val="00E00D20"/>
    <w:rsid w:val="00E00D4C"/>
    <w:rsid w:val="00E00D60"/>
    <w:rsid w:val="00E00E8F"/>
    <w:rsid w:val="00E00F4F"/>
    <w:rsid w:val="00E00FB6"/>
    <w:rsid w:val="00E010F9"/>
    <w:rsid w:val="00E01157"/>
    <w:rsid w:val="00E0123C"/>
    <w:rsid w:val="00E012E2"/>
    <w:rsid w:val="00E014D0"/>
    <w:rsid w:val="00E016C1"/>
    <w:rsid w:val="00E016D7"/>
    <w:rsid w:val="00E01851"/>
    <w:rsid w:val="00E01886"/>
    <w:rsid w:val="00E01917"/>
    <w:rsid w:val="00E01929"/>
    <w:rsid w:val="00E01AFB"/>
    <w:rsid w:val="00E01B39"/>
    <w:rsid w:val="00E01BCD"/>
    <w:rsid w:val="00E01C3C"/>
    <w:rsid w:val="00E01D81"/>
    <w:rsid w:val="00E01DB5"/>
    <w:rsid w:val="00E01EEA"/>
    <w:rsid w:val="00E01F5B"/>
    <w:rsid w:val="00E01F60"/>
    <w:rsid w:val="00E01FC6"/>
    <w:rsid w:val="00E021B8"/>
    <w:rsid w:val="00E02300"/>
    <w:rsid w:val="00E0237B"/>
    <w:rsid w:val="00E023C6"/>
    <w:rsid w:val="00E025BD"/>
    <w:rsid w:val="00E02672"/>
    <w:rsid w:val="00E02677"/>
    <w:rsid w:val="00E0275B"/>
    <w:rsid w:val="00E02763"/>
    <w:rsid w:val="00E02783"/>
    <w:rsid w:val="00E027A4"/>
    <w:rsid w:val="00E0295A"/>
    <w:rsid w:val="00E02962"/>
    <w:rsid w:val="00E02A05"/>
    <w:rsid w:val="00E02A29"/>
    <w:rsid w:val="00E02BA3"/>
    <w:rsid w:val="00E02BA7"/>
    <w:rsid w:val="00E02BF4"/>
    <w:rsid w:val="00E02CE1"/>
    <w:rsid w:val="00E02E50"/>
    <w:rsid w:val="00E02E9B"/>
    <w:rsid w:val="00E02EDA"/>
    <w:rsid w:val="00E02F1C"/>
    <w:rsid w:val="00E02FD8"/>
    <w:rsid w:val="00E03031"/>
    <w:rsid w:val="00E030BE"/>
    <w:rsid w:val="00E03126"/>
    <w:rsid w:val="00E03203"/>
    <w:rsid w:val="00E032D1"/>
    <w:rsid w:val="00E03326"/>
    <w:rsid w:val="00E03487"/>
    <w:rsid w:val="00E0348C"/>
    <w:rsid w:val="00E034B2"/>
    <w:rsid w:val="00E034C4"/>
    <w:rsid w:val="00E03536"/>
    <w:rsid w:val="00E03590"/>
    <w:rsid w:val="00E03618"/>
    <w:rsid w:val="00E037B9"/>
    <w:rsid w:val="00E0381F"/>
    <w:rsid w:val="00E0383A"/>
    <w:rsid w:val="00E0388D"/>
    <w:rsid w:val="00E03901"/>
    <w:rsid w:val="00E03B04"/>
    <w:rsid w:val="00E03B0F"/>
    <w:rsid w:val="00E03B60"/>
    <w:rsid w:val="00E03B92"/>
    <w:rsid w:val="00E03BB8"/>
    <w:rsid w:val="00E03CC0"/>
    <w:rsid w:val="00E03CC1"/>
    <w:rsid w:val="00E03D38"/>
    <w:rsid w:val="00E03DDA"/>
    <w:rsid w:val="00E03E36"/>
    <w:rsid w:val="00E03E9F"/>
    <w:rsid w:val="00E03FC6"/>
    <w:rsid w:val="00E04021"/>
    <w:rsid w:val="00E04094"/>
    <w:rsid w:val="00E040B2"/>
    <w:rsid w:val="00E040C2"/>
    <w:rsid w:val="00E0419A"/>
    <w:rsid w:val="00E04280"/>
    <w:rsid w:val="00E042E2"/>
    <w:rsid w:val="00E0433E"/>
    <w:rsid w:val="00E04342"/>
    <w:rsid w:val="00E043CD"/>
    <w:rsid w:val="00E043DC"/>
    <w:rsid w:val="00E044DE"/>
    <w:rsid w:val="00E04523"/>
    <w:rsid w:val="00E0453B"/>
    <w:rsid w:val="00E04662"/>
    <w:rsid w:val="00E04805"/>
    <w:rsid w:val="00E04990"/>
    <w:rsid w:val="00E04994"/>
    <w:rsid w:val="00E04A01"/>
    <w:rsid w:val="00E04B61"/>
    <w:rsid w:val="00E04BA7"/>
    <w:rsid w:val="00E04D6D"/>
    <w:rsid w:val="00E04DB4"/>
    <w:rsid w:val="00E04DB6"/>
    <w:rsid w:val="00E04EED"/>
    <w:rsid w:val="00E050B2"/>
    <w:rsid w:val="00E05212"/>
    <w:rsid w:val="00E0521E"/>
    <w:rsid w:val="00E05326"/>
    <w:rsid w:val="00E05365"/>
    <w:rsid w:val="00E055AA"/>
    <w:rsid w:val="00E055C9"/>
    <w:rsid w:val="00E05653"/>
    <w:rsid w:val="00E056FC"/>
    <w:rsid w:val="00E057A1"/>
    <w:rsid w:val="00E05849"/>
    <w:rsid w:val="00E05855"/>
    <w:rsid w:val="00E058B1"/>
    <w:rsid w:val="00E05938"/>
    <w:rsid w:val="00E05A38"/>
    <w:rsid w:val="00E05AB7"/>
    <w:rsid w:val="00E05C10"/>
    <w:rsid w:val="00E05C1F"/>
    <w:rsid w:val="00E05CE1"/>
    <w:rsid w:val="00E05D73"/>
    <w:rsid w:val="00E05DBB"/>
    <w:rsid w:val="00E05EE4"/>
    <w:rsid w:val="00E05F69"/>
    <w:rsid w:val="00E06049"/>
    <w:rsid w:val="00E06077"/>
    <w:rsid w:val="00E060CF"/>
    <w:rsid w:val="00E061AE"/>
    <w:rsid w:val="00E061EF"/>
    <w:rsid w:val="00E061F3"/>
    <w:rsid w:val="00E062A1"/>
    <w:rsid w:val="00E062F5"/>
    <w:rsid w:val="00E06309"/>
    <w:rsid w:val="00E06337"/>
    <w:rsid w:val="00E0637B"/>
    <w:rsid w:val="00E0639C"/>
    <w:rsid w:val="00E063EB"/>
    <w:rsid w:val="00E063F0"/>
    <w:rsid w:val="00E064CB"/>
    <w:rsid w:val="00E06567"/>
    <w:rsid w:val="00E066B7"/>
    <w:rsid w:val="00E0674A"/>
    <w:rsid w:val="00E0675D"/>
    <w:rsid w:val="00E06786"/>
    <w:rsid w:val="00E068EC"/>
    <w:rsid w:val="00E068FE"/>
    <w:rsid w:val="00E06910"/>
    <w:rsid w:val="00E06923"/>
    <w:rsid w:val="00E069CA"/>
    <w:rsid w:val="00E06AA3"/>
    <w:rsid w:val="00E06AEA"/>
    <w:rsid w:val="00E06BA6"/>
    <w:rsid w:val="00E06BE2"/>
    <w:rsid w:val="00E06C2E"/>
    <w:rsid w:val="00E06CBD"/>
    <w:rsid w:val="00E06DF5"/>
    <w:rsid w:val="00E06E0B"/>
    <w:rsid w:val="00E06F15"/>
    <w:rsid w:val="00E07078"/>
    <w:rsid w:val="00E070CA"/>
    <w:rsid w:val="00E070D1"/>
    <w:rsid w:val="00E07165"/>
    <w:rsid w:val="00E071B6"/>
    <w:rsid w:val="00E072BB"/>
    <w:rsid w:val="00E074AD"/>
    <w:rsid w:val="00E07502"/>
    <w:rsid w:val="00E07520"/>
    <w:rsid w:val="00E075D2"/>
    <w:rsid w:val="00E07669"/>
    <w:rsid w:val="00E077BD"/>
    <w:rsid w:val="00E079D6"/>
    <w:rsid w:val="00E07ADB"/>
    <w:rsid w:val="00E07B4A"/>
    <w:rsid w:val="00E07C67"/>
    <w:rsid w:val="00E07D32"/>
    <w:rsid w:val="00E07D5D"/>
    <w:rsid w:val="00E07DB2"/>
    <w:rsid w:val="00E07E45"/>
    <w:rsid w:val="00E07E53"/>
    <w:rsid w:val="00E100DA"/>
    <w:rsid w:val="00E10247"/>
    <w:rsid w:val="00E102C5"/>
    <w:rsid w:val="00E103A1"/>
    <w:rsid w:val="00E104C2"/>
    <w:rsid w:val="00E104CD"/>
    <w:rsid w:val="00E104D7"/>
    <w:rsid w:val="00E10572"/>
    <w:rsid w:val="00E105EC"/>
    <w:rsid w:val="00E10605"/>
    <w:rsid w:val="00E10697"/>
    <w:rsid w:val="00E106AF"/>
    <w:rsid w:val="00E106CD"/>
    <w:rsid w:val="00E107EB"/>
    <w:rsid w:val="00E10874"/>
    <w:rsid w:val="00E10A4E"/>
    <w:rsid w:val="00E10B33"/>
    <w:rsid w:val="00E10C6F"/>
    <w:rsid w:val="00E10CBF"/>
    <w:rsid w:val="00E10CF0"/>
    <w:rsid w:val="00E10D37"/>
    <w:rsid w:val="00E10DAA"/>
    <w:rsid w:val="00E10E33"/>
    <w:rsid w:val="00E10F0B"/>
    <w:rsid w:val="00E1105F"/>
    <w:rsid w:val="00E1109F"/>
    <w:rsid w:val="00E11253"/>
    <w:rsid w:val="00E112A2"/>
    <w:rsid w:val="00E11327"/>
    <w:rsid w:val="00E11331"/>
    <w:rsid w:val="00E113D9"/>
    <w:rsid w:val="00E11402"/>
    <w:rsid w:val="00E11536"/>
    <w:rsid w:val="00E115D6"/>
    <w:rsid w:val="00E11738"/>
    <w:rsid w:val="00E117EA"/>
    <w:rsid w:val="00E117F0"/>
    <w:rsid w:val="00E1182F"/>
    <w:rsid w:val="00E11855"/>
    <w:rsid w:val="00E11999"/>
    <w:rsid w:val="00E119E6"/>
    <w:rsid w:val="00E11A22"/>
    <w:rsid w:val="00E11A83"/>
    <w:rsid w:val="00E11B51"/>
    <w:rsid w:val="00E11BA1"/>
    <w:rsid w:val="00E11BED"/>
    <w:rsid w:val="00E11C11"/>
    <w:rsid w:val="00E11C2C"/>
    <w:rsid w:val="00E11C96"/>
    <w:rsid w:val="00E11D98"/>
    <w:rsid w:val="00E11E78"/>
    <w:rsid w:val="00E12084"/>
    <w:rsid w:val="00E12105"/>
    <w:rsid w:val="00E1213E"/>
    <w:rsid w:val="00E1215A"/>
    <w:rsid w:val="00E121BC"/>
    <w:rsid w:val="00E121C5"/>
    <w:rsid w:val="00E12238"/>
    <w:rsid w:val="00E1238F"/>
    <w:rsid w:val="00E123B3"/>
    <w:rsid w:val="00E1248B"/>
    <w:rsid w:val="00E125A3"/>
    <w:rsid w:val="00E126E3"/>
    <w:rsid w:val="00E127E6"/>
    <w:rsid w:val="00E127FF"/>
    <w:rsid w:val="00E12845"/>
    <w:rsid w:val="00E128B9"/>
    <w:rsid w:val="00E128CB"/>
    <w:rsid w:val="00E12A08"/>
    <w:rsid w:val="00E12A85"/>
    <w:rsid w:val="00E12A8B"/>
    <w:rsid w:val="00E12B20"/>
    <w:rsid w:val="00E12B74"/>
    <w:rsid w:val="00E12B86"/>
    <w:rsid w:val="00E12D29"/>
    <w:rsid w:val="00E12D31"/>
    <w:rsid w:val="00E12E01"/>
    <w:rsid w:val="00E12E2E"/>
    <w:rsid w:val="00E12E6B"/>
    <w:rsid w:val="00E12F5E"/>
    <w:rsid w:val="00E1302F"/>
    <w:rsid w:val="00E130BE"/>
    <w:rsid w:val="00E131BD"/>
    <w:rsid w:val="00E1322C"/>
    <w:rsid w:val="00E13299"/>
    <w:rsid w:val="00E13478"/>
    <w:rsid w:val="00E134F7"/>
    <w:rsid w:val="00E13614"/>
    <w:rsid w:val="00E13643"/>
    <w:rsid w:val="00E136A5"/>
    <w:rsid w:val="00E136C9"/>
    <w:rsid w:val="00E13853"/>
    <w:rsid w:val="00E138F8"/>
    <w:rsid w:val="00E1392A"/>
    <w:rsid w:val="00E13A99"/>
    <w:rsid w:val="00E13A9F"/>
    <w:rsid w:val="00E13B28"/>
    <w:rsid w:val="00E13BAA"/>
    <w:rsid w:val="00E13C18"/>
    <w:rsid w:val="00E13C80"/>
    <w:rsid w:val="00E13CED"/>
    <w:rsid w:val="00E13D23"/>
    <w:rsid w:val="00E13D51"/>
    <w:rsid w:val="00E13DD8"/>
    <w:rsid w:val="00E13DDC"/>
    <w:rsid w:val="00E13E5D"/>
    <w:rsid w:val="00E13FF5"/>
    <w:rsid w:val="00E14001"/>
    <w:rsid w:val="00E1409C"/>
    <w:rsid w:val="00E140ED"/>
    <w:rsid w:val="00E140F1"/>
    <w:rsid w:val="00E14125"/>
    <w:rsid w:val="00E14183"/>
    <w:rsid w:val="00E141FF"/>
    <w:rsid w:val="00E14209"/>
    <w:rsid w:val="00E14231"/>
    <w:rsid w:val="00E1428C"/>
    <w:rsid w:val="00E14350"/>
    <w:rsid w:val="00E143C8"/>
    <w:rsid w:val="00E1448E"/>
    <w:rsid w:val="00E144E7"/>
    <w:rsid w:val="00E144FB"/>
    <w:rsid w:val="00E14769"/>
    <w:rsid w:val="00E14825"/>
    <w:rsid w:val="00E148EB"/>
    <w:rsid w:val="00E14937"/>
    <w:rsid w:val="00E14B8E"/>
    <w:rsid w:val="00E14BDC"/>
    <w:rsid w:val="00E14C43"/>
    <w:rsid w:val="00E14C8B"/>
    <w:rsid w:val="00E14D9B"/>
    <w:rsid w:val="00E14DC8"/>
    <w:rsid w:val="00E14E32"/>
    <w:rsid w:val="00E14F83"/>
    <w:rsid w:val="00E14FAA"/>
    <w:rsid w:val="00E14FB6"/>
    <w:rsid w:val="00E1500C"/>
    <w:rsid w:val="00E1505E"/>
    <w:rsid w:val="00E151BE"/>
    <w:rsid w:val="00E15345"/>
    <w:rsid w:val="00E15359"/>
    <w:rsid w:val="00E15389"/>
    <w:rsid w:val="00E15404"/>
    <w:rsid w:val="00E1550F"/>
    <w:rsid w:val="00E155B5"/>
    <w:rsid w:val="00E15679"/>
    <w:rsid w:val="00E156B7"/>
    <w:rsid w:val="00E15787"/>
    <w:rsid w:val="00E15820"/>
    <w:rsid w:val="00E15908"/>
    <w:rsid w:val="00E159CA"/>
    <w:rsid w:val="00E15A62"/>
    <w:rsid w:val="00E15B16"/>
    <w:rsid w:val="00E15BD5"/>
    <w:rsid w:val="00E15D9A"/>
    <w:rsid w:val="00E15DCE"/>
    <w:rsid w:val="00E15DD0"/>
    <w:rsid w:val="00E15E09"/>
    <w:rsid w:val="00E15FA1"/>
    <w:rsid w:val="00E16012"/>
    <w:rsid w:val="00E16096"/>
    <w:rsid w:val="00E160C8"/>
    <w:rsid w:val="00E1619F"/>
    <w:rsid w:val="00E16203"/>
    <w:rsid w:val="00E16256"/>
    <w:rsid w:val="00E162C7"/>
    <w:rsid w:val="00E162DA"/>
    <w:rsid w:val="00E163BC"/>
    <w:rsid w:val="00E16462"/>
    <w:rsid w:val="00E16545"/>
    <w:rsid w:val="00E16622"/>
    <w:rsid w:val="00E1667B"/>
    <w:rsid w:val="00E16738"/>
    <w:rsid w:val="00E1678B"/>
    <w:rsid w:val="00E167C3"/>
    <w:rsid w:val="00E167FC"/>
    <w:rsid w:val="00E16920"/>
    <w:rsid w:val="00E169C0"/>
    <w:rsid w:val="00E16A7D"/>
    <w:rsid w:val="00E16AB6"/>
    <w:rsid w:val="00E16ADC"/>
    <w:rsid w:val="00E16B1A"/>
    <w:rsid w:val="00E16B50"/>
    <w:rsid w:val="00E16B80"/>
    <w:rsid w:val="00E16C2F"/>
    <w:rsid w:val="00E16C4A"/>
    <w:rsid w:val="00E16C87"/>
    <w:rsid w:val="00E16CA7"/>
    <w:rsid w:val="00E16D9B"/>
    <w:rsid w:val="00E16DF0"/>
    <w:rsid w:val="00E16E23"/>
    <w:rsid w:val="00E16E4A"/>
    <w:rsid w:val="00E16E5F"/>
    <w:rsid w:val="00E16FE2"/>
    <w:rsid w:val="00E17086"/>
    <w:rsid w:val="00E170FD"/>
    <w:rsid w:val="00E17139"/>
    <w:rsid w:val="00E171F2"/>
    <w:rsid w:val="00E173EE"/>
    <w:rsid w:val="00E1751A"/>
    <w:rsid w:val="00E175A1"/>
    <w:rsid w:val="00E1773E"/>
    <w:rsid w:val="00E1774E"/>
    <w:rsid w:val="00E1785B"/>
    <w:rsid w:val="00E1787C"/>
    <w:rsid w:val="00E17990"/>
    <w:rsid w:val="00E179AA"/>
    <w:rsid w:val="00E179BD"/>
    <w:rsid w:val="00E17B54"/>
    <w:rsid w:val="00E17BFF"/>
    <w:rsid w:val="00E17C88"/>
    <w:rsid w:val="00E17CB5"/>
    <w:rsid w:val="00E17CD7"/>
    <w:rsid w:val="00E17DBB"/>
    <w:rsid w:val="00E17E75"/>
    <w:rsid w:val="00E17EED"/>
    <w:rsid w:val="00E17F80"/>
    <w:rsid w:val="00E17FB9"/>
    <w:rsid w:val="00E200FA"/>
    <w:rsid w:val="00E20113"/>
    <w:rsid w:val="00E201E6"/>
    <w:rsid w:val="00E20224"/>
    <w:rsid w:val="00E20266"/>
    <w:rsid w:val="00E20373"/>
    <w:rsid w:val="00E20381"/>
    <w:rsid w:val="00E203D4"/>
    <w:rsid w:val="00E203E5"/>
    <w:rsid w:val="00E20414"/>
    <w:rsid w:val="00E20530"/>
    <w:rsid w:val="00E2058E"/>
    <w:rsid w:val="00E20623"/>
    <w:rsid w:val="00E206B4"/>
    <w:rsid w:val="00E206E1"/>
    <w:rsid w:val="00E20768"/>
    <w:rsid w:val="00E2077A"/>
    <w:rsid w:val="00E207FD"/>
    <w:rsid w:val="00E20841"/>
    <w:rsid w:val="00E209D2"/>
    <w:rsid w:val="00E20B6A"/>
    <w:rsid w:val="00E20E54"/>
    <w:rsid w:val="00E20EE7"/>
    <w:rsid w:val="00E20FAE"/>
    <w:rsid w:val="00E210D5"/>
    <w:rsid w:val="00E210E2"/>
    <w:rsid w:val="00E210E3"/>
    <w:rsid w:val="00E211D4"/>
    <w:rsid w:val="00E212C8"/>
    <w:rsid w:val="00E213F6"/>
    <w:rsid w:val="00E21447"/>
    <w:rsid w:val="00E2146C"/>
    <w:rsid w:val="00E21481"/>
    <w:rsid w:val="00E21581"/>
    <w:rsid w:val="00E21594"/>
    <w:rsid w:val="00E215B0"/>
    <w:rsid w:val="00E21654"/>
    <w:rsid w:val="00E2169D"/>
    <w:rsid w:val="00E216BB"/>
    <w:rsid w:val="00E2184A"/>
    <w:rsid w:val="00E218B5"/>
    <w:rsid w:val="00E21918"/>
    <w:rsid w:val="00E21927"/>
    <w:rsid w:val="00E21929"/>
    <w:rsid w:val="00E219DE"/>
    <w:rsid w:val="00E21B43"/>
    <w:rsid w:val="00E21BBC"/>
    <w:rsid w:val="00E21BFC"/>
    <w:rsid w:val="00E21C05"/>
    <w:rsid w:val="00E21CBA"/>
    <w:rsid w:val="00E21D44"/>
    <w:rsid w:val="00E21DA7"/>
    <w:rsid w:val="00E21DB0"/>
    <w:rsid w:val="00E21DE7"/>
    <w:rsid w:val="00E21E86"/>
    <w:rsid w:val="00E21F31"/>
    <w:rsid w:val="00E21F97"/>
    <w:rsid w:val="00E2205B"/>
    <w:rsid w:val="00E2213F"/>
    <w:rsid w:val="00E221AE"/>
    <w:rsid w:val="00E221B2"/>
    <w:rsid w:val="00E221FF"/>
    <w:rsid w:val="00E22231"/>
    <w:rsid w:val="00E22360"/>
    <w:rsid w:val="00E2254F"/>
    <w:rsid w:val="00E22554"/>
    <w:rsid w:val="00E2278B"/>
    <w:rsid w:val="00E227A2"/>
    <w:rsid w:val="00E22872"/>
    <w:rsid w:val="00E22967"/>
    <w:rsid w:val="00E22A49"/>
    <w:rsid w:val="00E22AC0"/>
    <w:rsid w:val="00E22AFD"/>
    <w:rsid w:val="00E22C56"/>
    <w:rsid w:val="00E22CF9"/>
    <w:rsid w:val="00E22E46"/>
    <w:rsid w:val="00E22EBA"/>
    <w:rsid w:val="00E22F5B"/>
    <w:rsid w:val="00E22F97"/>
    <w:rsid w:val="00E23075"/>
    <w:rsid w:val="00E2321D"/>
    <w:rsid w:val="00E233D6"/>
    <w:rsid w:val="00E23613"/>
    <w:rsid w:val="00E236D2"/>
    <w:rsid w:val="00E236EE"/>
    <w:rsid w:val="00E2375D"/>
    <w:rsid w:val="00E2379B"/>
    <w:rsid w:val="00E237DA"/>
    <w:rsid w:val="00E237DC"/>
    <w:rsid w:val="00E237E5"/>
    <w:rsid w:val="00E2382B"/>
    <w:rsid w:val="00E2388D"/>
    <w:rsid w:val="00E23AEF"/>
    <w:rsid w:val="00E23B84"/>
    <w:rsid w:val="00E23C2C"/>
    <w:rsid w:val="00E23C3D"/>
    <w:rsid w:val="00E23C97"/>
    <w:rsid w:val="00E23DB8"/>
    <w:rsid w:val="00E23E3D"/>
    <w:rsid w:val="00E23EB5"/>
    <w:rsid w:val="00E23F59"/>
    <w:rsid w:val="00E23F5D"/>
    <w:rsid w:val="00E2400C"/>
    <w:rsid w:val="00E24120"/>
    <w:rsid w:val="00E2414A"/>
    <w:rsid w:val="00E2429D"/>
    <w:rsid w:val="00E243FD"/>
    <w:rsid w:val="00E24430"/>
    <w:rsid w:val="00E2449C"/>
    <w:rsid w:val="00E24509"/>
    <w:rsid w:val="00E246F1"/>
    <w:rsid w:val="00E2470B"/>
    <w:rsid w:val="00E24752"/>
    <w:rsid w:val="00E24771"/>
    <w:rsid w:val="00E24AC0"/>
    <w:rsid w:val="00E24B0D"/>
    <w:rsid w:val="00E24C30"/>
    <w:rsid w:val="00E24CF4"/>
    <w:rsid w:val="00E24DDB"/>
    <w:rsid w:val="00E24E94"/>
    <w:rsid w:val="00E24F25"/>
    <w:rsid w:val="00E2504F"/>
    <w:rsid w:val="00E25345"/>
    <w:rsid w:val="00E25361"/>
    <w:rsid w:val="00E25392"/>
    <w:rsid w:val="00E253B6"/>
    <w:rsid w:val="00E25401"/>
    <w:rsid w:val="00E25410"/>
    <w:rsid w:val="00E25444"/>
    <w:rsid w:val="00E25605"/>
    <w:rsid w:val="00E256DE"/>
    <w:rsid w:val="00E25742"/>
    <w:rsid w:val="00E25772"/>
    <w:rsid w:val="00E2578E"/>
    <w:rsid w:val="00E258BD"/>
    <w:rsid w:val="00E25947"/>
    <w:rsid w:val="00E25A8B"/>
    <w:rsid w:val="00E25ABB"/>
    <w:rsid w:val="00E25B0D"/>
    <w:rsid w:val="00E25B31"/>
    <w:rsid w:val="00E25C69"/>
    <w:rsid w:val="00E25C9B"/>
    <w:rsid w:val="00E25D2A"/>
    <w:rsid w:val="00E25D5A"/>
    <w:rsid w:val="00E25E09"/>
    <w:rsid w:val="00E25E56"/>
    <w:rsid w:val="00E25E5E"/>
    <w:rsid w:val="00E25EEB"/>
    <w:rsid w:val="00E25F1B"/>
    <w:rsid w:val="00E25FAA"/>
    <w:rsid w:val="00E2606C"/>
    <w:rsid w:val="00E26165"/>
    <w:rsid w:val="00E26189"/>
    <w:rsid w:val="00E26244"/>
    <w:rsid w:val="00E2633D"/>
    <w:rsid w:val="00E26406"/>
    <w:rsid w:val="00E26537"/>
    <w:rsid w:val="00E2672B"/>
    <w:rsid w:val="00E267AD"/>
    <w:rsid w:val="00E267AF"/>
    <w:rsid w:val="00E267BA"/>
    <w:rsid w:val="00E26880"/>
    <w:rsid w:val="00E268C3"/>
    <w:rsid w:val="00E26918"/>
    <w:rsid w:val="00E2694C"/>
    <w:rsid w:val="00E26B21"/>
    <w:rsid w:val="00E26D28"/>
    <w:rsid w:val="00E26DE2"/>
    <w:rsid w:val="00E26F1E"/>
    <w:rsid w:val="00E26F72"/>
    <w:rsid w:val="00E270BE"/>
    <w:rsid w:val="00E270DE"/>
    <w:rsid w:val="00E27130"/>
    <w:rsid w:val="00E27154"/>
    <w:rsid w:val="00E2734A"/>
    <w:rsid w:val="00E273D1"/>
    <w:rsid w:val="00E274AD"/>
    <w:rsid w:val="00E27513"/>
    <w:rsid w:val="00E27529"/>
    <w:rsid w:val="00E275FC"/>
    <w:rsid w:val="00E27619"/>
    <w:rsid w:val="00E27679"/>
    <w:rsid w:val="00E2783B"/>
    <w:rsid w:val="00E278A4"/>
    <w:rsid w:val="00E27927"/>
    <w:rsid w:val="00E27A50"/>
    <w:rsid w:val="00E27A75"/>
    <w:rsid w:val="00E27A8E"/>
    <w:rsid w:val="00E27A97"/>
    <w:rsid w:val="00E27A9F"/>
    <w:rsid w:val="00E27ADE"/>
    <w:rsid w:val="00E27B1D"/>
    <w:rsid w:val="00E27CB8"/>
    <w:rsid w:val="00E27DA1"/>
    <w:rsid w:val="00E27DBE"/>
    <w:rsid w:val="00E27E31"/>
    <w:rsid w:val="00E27EEC"/>
    <w:rsid w:val="00E27EF5"/>
    <w:rsid w:val="00E27FAC"/>
    <w:rsid w:val="00E30013"/>
    <w:rsid w:val="00E30083"/>
    <w:rsid w:val="00E300DF"/>
    <w:rsid w:val="00E30228"/>
    <w:rsid w:val="00E302D5"/>
    <w:rsid w:val="00E3038B"/>
    <w:rsid w:val="00E3040F"/>
    <w:rsid w:val="00E30598"/>
    <w:rsid w:val="00E30666"/>
    <w:rsid w:val="00E306C7"/>
    <w:rsid w:val="00E306D8"/>
    <w:rsid w:val="00E306E4"/>
    <w:rsid w:val="00E30728"/>
    <w:rsid w:val="00E30730"/>
    <w:rsid w:val="00E307A1"/>
    <w:rsid w:val="00E30848"/>
    <w:rsid w:val="00E30867"/>
    <w:rsid w:val="00E308C4"/>
    <w:rsid w:val="00E308D3"/>
    <w:rsid w:val="00E308D4"/>
    <w:rsid w:val="00E30A4F"/>
    <w:rsid w:val="00E30B68"/>
    <w:rsid w:val="00E30C2E"/>
    <w:rsid w:val="00E30C31"/>
    <w:rsid w:val="00E30CAA"/>
    <w:rsid w:val="00E30CB4"/>
    <w:rsid w:val="00E30DA6"/>
    <w:rsid w:val="00E30E3D"/>
    <w:rsid w:val="00E30E5A"/>
    <w:rsid w:val="00E30EBA"/>
    <w:rsid w:val="00E30F54"/>
    <w:rsid w:val="00E3109F"/>
    <w:rsid w:val="00E3133C"/>
    <w:rsid w:val="00E31344"/>
    <w:rsid w:val="00E313A0"/>
    <w:rsid w:val="00E313E7"/>
    <w:rsid w:val="00E31452"/>
    <w:rsid w:val="00E314C3"/>
    <w:rsid w:val="00E315F1"/>
    <w:rsid w:val="00E316B0"/>
    <w:rsid w:val="00E31762"/>
    <w:rsid w:val="00E3185B"/>
    <w:rsid w:val="00E31909"/>
    <w:rsid w:val="00E3191E"/>
    <w:rsid w:val="00E319BB"/>
    <w:rsid w:val="00E319EB"/>
    <w:rsid w:val="00E31B98"/>
    <w:rsid w:val="00E31BE2"/>
    <w:rsid w:val="00E31C44"/>
    <w:rsid w:val="00E31D28"/>
    <w:rsid w:val="00E31E7B"/>
    <w:rsid w:val="00E31ECE"/>
    <w:rsid w:val="00E31EE7"/>
    <w:rsid w:val="00E32004"/>
    <w:rsid w:val="00E320A9"/>
    <w:rsid w:val="00E32108"/>
    <w:rsid w:val="00E32159"/>
    <w:rsid w:val="00E321BF"/>
    <w:rsid w:val="00E3225B"/>
    <w:rsid w:val="00E322C0"/>
    <w:rsid w:val="00E32332"/>
    <w:rsid w:val="00E32376"/>
    <w:rsid w:val="00E323E1"/>
    <w:rsid w:val="00E324B6"/>
    <w:rsid w:val="00E324E0"/>
    <w:rsid w:val="00E324F4"/>
    <w:rsid w:val="00E3252A"/>
    <w:rsid w:val="00E325BB"/>
    <w:rsid w:val="00E3268F"/>
    <w:rsid w:val="00E326C0"/>
    <w:rsid w:val="00E32782"/>
    <w:rsid w:val="00E3282A"/>
    <w:rsid w:val="00E3283E"/>
    <w:rsid w:val="00E328BD"/>
    <w:rsid w:val="00E3293E"/>
    <w:rsid w:val="00E329BD"/>
    <w:rsid w:val="00E329CE"/>
    <w:rsid w:val="00E32A3E"/>
    <w:rsid w:val="00E32A98"/>
    <w:rsid w:val="00E32AB1"/>
    <w:rsid w:val="00E32CC6"/>
    <w:rsid w:val="00E32D60"/>
    <w:rsid w:val="00E32D94"/>
    <w:rsid w:val="00E32DCF"/>
    <w:rsid w:val="00E32E2D"/>
    <w:rsid w:val="00E32FCB"/>
    <w:rsid w:val="00E33038"/>
    <w:rsid w:val="00E33070"/>
    <w:rsid w:val="00E33087"/>
    <w:rsid w:val="00E330FA"/>
    <w:rsid w:val="00E33171"/>
    <w:rsid w:val="00E33174"/>
    <w:rsid w:val="00E332EC"/>
    <w:rsid w:val="00E3336A"/>
    <w:rsid w:val="00E333C6"/>
    <w:rsid w:val="00E33422"/>
    <w:rsid w:val="00E3364F"/>
    <w:rsid w:val="00E3377C"/>
    <w:rsid w:val="00E33806"/>
    <w:rsid w:val="00E33A8E"/>
    <w:rsid w:val="00E33A98"/>
    <w:rsid w:val="00E33AB1"/>
    <w:rsid w:val="00E33D1E"/>
    <w:rsid w:val="00E33D62"/>
    <w:rsid w:val="00E33D88"/>
    <w:rsid w:val="00E33E4D"/>
    <w:rsid w:val="00E33E64"/>
    <w:rsid w:val="00E33F9F"/>
    <w:rsid w:val="00E3408D"/>
    <w:rsid w:val="00E340D7"/>
    <w:rsid w:val="00E342F2"/>
    <w:rsid w:val="00E34346"/>
    <w:rsid w:val="00E3435A"/>
    <w:rsid w:val="00E34401"/>
    <w:rsid w:val="00E344CF"/>
    <w:rsid w:val="00E347AD"/>
    <w:rsid w:val="00E3483F"/>
    <w:rsid w:val="00E34904"/>
    <w:rsid w:val="00E34A96"/>
    <w:rsid w:val="00E34AD8"/>
    <w:rsid w:val="00E34B29"/>
    <w:rsid w:val="00E34B9D"/>
    <w:rsid w:val="00E34BAA"/>
    <w:rsid w:val="00E34BF4"/>
    <w:rsid w:val="00E34C42"/>
    <w:rsid w:val="00E34D5C"/>
    <w:rsid w:val="00E34D9D"/>
    <w:rsid w:val="00E34E36"/>
    <w:rsid w:val="00E34FBF"/>
    <w:rsid w:val="00E34FDB"/>
    <w:rsid w:val="00E35006"/>
    <w:rsid w:val="00E350AA"/>
    <w:rsid w:val="00E35112"/>
    <w:rsid w:val="00E35173"/>
    <w:rsid w:val="00E351FE"/>
    <w:rsid w:val="00E352D0"/>
    <w:rsid w:val="00E35318"/>
    <w:rsid w:val="00E353D7"/>
    <w:rsid w:val="00E35439"/>
    <w:rsid w:val="00E355A9"/>
    <w:rsid w:val="00E3562F"/>
    <w:rsid w:val="00E356BE"/>
    <w:rsid w:val="00E357C7"/>
    <w:rsid w:val="00E357CE"/>
    <w:rsid w:val="00E358AB"/>
    <w:rsid w:val="00E3590C"/>
    <w:rsid w:val="00E35AC1"/>
    <w:rsid w:val="00E35B7A"/>
    <w:rsid w:val="00E35C15"/>
    <w:rsid w:val="00E35C99"/>
    <w:rsid w:val="00E35CBC"/>
    <w:rsid w:val="00E35CD3"/>
    <w:rsid w:val="00E35F00"/>
    <w:rsid w:val="00E35FCD"/>
    <w:rsid w:val="00E3608F"/>
    <w:rsid w:val="00E36102"/>
    <w:rsid w:val="00E36122"/>
    <w:rsid w:val="00E36287"/>
    <w:rsid w:val="00E365B8"/>
    <w:rsid w:val="00E366B5"/>
    <w:rsid w:val="00E36700"/>
    <w:rsid w:val="00E3670F"/>
    <w:rsid w:val="00E367D3"/>
    <w:rsid w:val="00E36850"/>
    <w:rsid w:val="00E36877"/>
    <w:rsid w:val="00E368D7"/>
    <w:rsid w:val="00E36A40"/>
    <w:rsid w:val="00E36A4C"/>
    <w:rsid w:val="00E36C0C"/>
    <w:rsid w:val="00E36C15"/>
    <w:rsid w:val="00E36D33"/>
    <w:rsid w:val="00E36D68"/>
    <w:rsid w:val="00E36DB0"/>
    <w:rsid w:val="00E36DE0"/>
    <w:rsid w:val="00E36DEB"/>
    <w:rsid w:val="00E36E10"/>
    <w:rsid w:val="00E36F6C"/>
    <w:rsid w:val="00E36F91"/>
    <w:rsid w:val="00E36FD2"/>
    <w:rsid w:val="00E36FD3"/>
    <w:rsid w:val="00E37083"/>
    <w:rsid w:val="00E3708A"/>
    <w:rsid w:val="00E370BC"/>
    <w:rsid w:val="00E370ED"/>
    <w:rsid w:val="00E37101"/>
    <w:rsid w:val="00E373F5"/>
    <w:rsid w:val="00E373F7"/>
    <w:rsid w:val="00E3740B"/>
    <w:rsid w:val="00E3749B"/>
    <w:rsid w:val="00E374C6"/>
    <w:rsid w:val="00E37662"/>
    <w:rsid w:val="00E376AB"/>
    <w:rsid w:val="00E37781"/>
    <w:rsid w:val="00E3786D"/>
    <w:rsid w:val="00E37960"/>
    <w:rsid w:val="00E37995"/>
    <w:rsid w:val="00E37AB5"/>
    <w:rsid w:val="00E37ACB"/>
    <w:rsid w:val="00E37B41"/>
    <w:rsid w:val="00E37CEA"/>
    <w:rsid w:val="00E37DD4"/>
    <w:rsid w:val="00E37DEA"/>
    <w:rsid w:val="00E37F28"/>
    <w:rsid w:val="00E37FE1"/>
    <w:rsid w:val="00E40060"/>
    <w:rsid w:val="00E400C8"/>
    <w:rsid w:val="00E400E1"/>
    <w:rsid w:val="00E40106"/>
    <w:rsid w:val="00E4022B"/>
    <w:rsid w:val="00E40266"/>
    <w:rsid w:val="00E4036D"/>
    <w:rsid w:val="00E4041D"/>
    <w:rsid w:val="00E404B4"/>
    <w:rsid w:val="00E40683"/>
    <w:rsid w:val="00E406CE"/>
    <w:rsid w:val="00E406FD"/>
    <w:rsid w:val="00E40757"/>
    <w:rsid w:val="00E40951"/>
    <w:rsid w:val="00E4095C"/>
    <w:rsid w:val="00E40970"/>
    <w:rsid w:val="00E40D41"/>
    <w:rsid w:val="00E40E43"/>
    <w:rsid w:val="00E40E9D"/>
    <w:rsid w:val="00E40EE1"/>
    <w:rsid w:val="00E4100C"/>
    <w:rsid w:val="00E41020"/>
    <w:rsid w:val="00E4115A"/>
    <w:rsid w:val="00E411B5"/>
    <w:rsid w:val="00E411C6"/>
    <w:rsid w:val="00E411ED"/>
    <w:rsid w:val="00E41275"/>
    <w:rsid w:val="00E4129D"/>
    <w:rsid w:val="00E412C1"/>
    <w:rsid w:val="00E413D1"/>
    <w:rsid w:val="00E414F2"/>
    <w:rsid w:val="00E41559"/>
    <w:rsid w:val="00E4167B"/>
    <w:rsid w:val="00E416AD"/>
    <w:rsid w:val="00E41730"/>
    <w:rsid w:val="00E41857"/>
    <w:rsid w:val="00E4190A"/>
    <w:rsid w:val="00E41BC7"/>
    <w:rsid w:val="00E41BC8"/>
    <w:rsid w:val="00E41C61"/>
    <w:rsid w:val="00E41CEF"/>
    <w:rsid w:val="00E41D0C"/>
    <w:rsid w:val="00E41D13"/>
    <w:rsid w:val="00E41D97"/>
    <w:rsid w:val="00E41DD9"/>
    <w:rsid w:val="00E41DEB"/>
    <w:rsid w:val="00E41E06"/>
    <w:rsid w:val="00E41E09"/>
    <w:rsid w:val="00E41E81"/>
    <w:rsid w:val="00E41ED5"/>
    <w:rsid w:val="00E41FB8"/>
    <w:rsid w:val="00E42003"/>
    <w:rsid w:val="00E4202E"/>
    <w:rsid w:val="00E420FA"/>
    <w:rsid w:val="00E421CC"/>
    <w:rsid w:val="00E421EB"/>
    <w:rsid w:val="00E42242"/>
    <w:rsid w:val="00E42269"/>
    <w:rsid w:val="00E422F9"/>
    <w:rsid w:val="00E423BA"/>
    <w:rsid w:val="00E423CB"/>
    <w:rsid w:val="00E42417"/>
    <w:rsid w:val="00E42497"/>
    <w:rsid w:val="00E42555"/>
    <w:rsid w:val="00E4261B"/>
    <w:rsid w:val="00E426DE"/>
    <w:rsid w:val="00E42721"/>
    <w:rsid w:val="00E42833"/>
    <w:rsid w:val="00E42A37"/>
    <w:rsid w:val="00E42B98"/>
    <w:rsid w:val="00E42BE7"/>
    <w:rsid w:val="00E42BFC"/>
    <w:rsid w:val="00E42BFD"/>
    <w:rsid w:val="00E42C6E"/>
    <w:rsid w:val="00E42D9B"/>
    <w:rsid w:val="00E42DD7"/>
    <w:rsid w:val="00E42E88"/>
    <w:rsid w:val="00E42EE2"/>
    <w:rsid w:val="00E42F8B"/>
    <w:rsid w:val="00E43037"/>
    <w:rsid w:val="00E430B9"/>
    <w:rsid w:val="00E431B3"/>
    <w:rsid w:val="00E43207"/>
    <w:rsid w:val="00E433D0"/>
    <w:rsid w:val="00E433F2"/>
    <w:rsid w:val="00E433F4"/>
    <w:rsid w:val="00E4340F"/>
    <w:rsid w:val="00E43612"/>
    <w:rsid w:val="00E43637"/>
    <w:rsid w:val="00E437E8"/>
    <w:rsid w:val="00E43813"/>
    <w:rsid w:val="00E43996"/>
    <w:rsid w:val="00E43A15"/>
    <w:rsid w:val="00E43A17"/>
    <w:rsid w:val="00E43C0E"/>
    <w:rsid w:val="00E43C56"/>
    <w:rsid w:val="00E43C69"/>
    <w:rsid w:val="00E43CEB"/>
    <w:rsid w:val="00E43D0F"/>
    <w:rsid w:val="00E43D65"/>
    <w:rsid w:val="00E43D97"/>
    <w:rsid w:val="00E43DA7"/>
    <w:rsid w:val="00E43E05"/>
    <w:rsid w:val="00E43E69"/>
    <w:rsid w:val="00E43E83"/>
    <w:rsid w:val="00E43EB8"/>
    <w:rsid w:val="00E43EC3"/>
    <w:rsid w:val="00E43FA4"/>
    <w:rsid w:val="00E44018"/>
    <w:rsid w:val="00E44058"/>
    <w:rsid w:val="00E44073"/>
    <w:rsid w:val="00E441EF"/>
    <w:rsid w:val="00E4430D"/>
    <w:rsid w:val="00E443F7"/>
    <w:rsid w:val="00E44420"/>
    <w:rsid w:val="00E44572"/>
    <w:rsid w:val="00E445C6"/>
    <w:rsid w:val="00E4461A"/>
    <w:rsid w:val="00E44682"/>
    <w:rsid w:val="00E446D8"/>
    <w:rsid w:val="00E44783"/>
    <w:rsid w:val="00E44784"/>
    <w:rsid w:val="00E447AF"/>
    <w:rsid w:val="00E447CC"/>
    <w:rsid w:val="00E447F2"/>
    <w:rsid w:val="00E44803"/>
    <w:rsid w:val="00E4488C"/>
    <w:rsid w:val="00E449AB"/>
    <w:rsid w:val="00E44A72"/>
    <w:rsid w:val="00E44A7A"/>
    <w:rsid w:val="00E44BA4"/>
    <w:rsid w:val="00E44CAD"/>
    <w:rsid w:val="00E44D1F"/>
    <w:rsid w:val="00E44D79"/>
    <w:rsid w:val="00E44D8D"/>
    <w:rsid w:val="00E44DEE"/>
    <w:rsid w:val="00E44DF4"/>
    <w:rsid w:val="00E44EAC"/>
    <w:rsid w:val="00E44ECF"/>
    <w:rsid w:val="00E44EF1"/>
    <w:rsid w:val="00E44EF9"/>
    <w:rsid w:val="00E4502C"/>
    <w:rsid w:val="00E4509E"/>
    <w:rsid w:val="00E4516E"/>
    <w:rsid w:val="00E451B6"/>
    <w:rsid w:val="00E4525B"/>
    <w:rsid w:val="00E45278"/>
    <w:rsid w:val="00E45342"/>
    <w:rsid w:val="00E4534E"/>
    <w:rsid w:val="00E4537B"/>
    <w:rsid w:val="00E4546F"/>
    <w:rsid w:val="00E45482"/>
    <w:rsid w:val="00E454D9"/>
    <w:rsid w:val="00E45514"/>
    <w:rsid w:val="00E4555A"/>
    <w:rsid w:val="00E455E4"/>
    <w:rsid w:val="00E4566A"/>
    <w:rsid w:val="00E456D6"/>
    <w:rsid w:val="00E45836"/>
    <w:rsid w:val="00E4583A"/>
    <w:rsid w:val="00E459CF"/>
    <w:rsid w:val="00E459E1"/>
    <w:rsid w:val="00E45B2E"/>
    <w:rsid w:val="00E45E22"/>
    <w:rsid w:val="00E45F00"/>
    <w:rsid w:val="00E461EF"/>
    <w:rsid w:val="00E463BD"/>
    <w:rsid w:val="00E46486"/>
    <w:rsid w:val="00E4648E"/>
    <w:rsid w:val="00E46589"/>
    <w:rsid w:val="00E465E4"/>
    <w:rsid w:val="00E466A7"/>
    <w:rsid w:val="00E466E7"/>
    <w:rsid w:val="00E466EC"/>
    <w:rsid w:val="00E467A2"/>
    <w:rsid w:val="00E4692B"/>
    <w:rsid w:val="00E46930"/>
    <w:rsid w:val="00E469F9"/>
    <w:rsid w:val="00E46B43"/>
    <w:rsid w:val="00E46BF2"/>
    <w:rsid w:val="00E46C23"/>
    <w:rsid w:val="00E46CA2"/>
    <w:rsid w:val="00E46E4C"/>
    <w:rsid w:val="00E46E7F"/>
    <w:rsid w:val="00E46ECB"/>
    <w:rsid w:val="00E46F17"/>
    <w:rsid w:val="00E46F7C"/>
    <w:rsid w:val="00E46F93"/>
    <w:rsid w:val="00E47000"/>
    <w:rsid w:val="00E4718B"/>
    <w:rsid w:val="00E47222"/>
    <w:rsid w:val="00E4726E"/>
    <w:rsid w:val="00E47445"/>
    <w:rsid w:val="00E47594"/>
    <w:rsid w:val="00E47665"/>
    <w:rsid w:val="00E4767F"/>
    <w:rsid w:val="00E476CE"/>
    <w:rsid w:val="00E477DA"/>
    <w:rsid w:val="00E4780D"/>
    <w:rsid w:val="00E4788C"/>
    <w:rsid w:val="00E4788D"/>
    <w:rsid w:val="00E478E9"/>
    <w:rsid w:val="00E47993"/>
    <w:rsid w:val="00E479BB"/>
    <w:rsid w:val="00E47A33"/>
    <w:rsid w:val="00E47ACD"/>
    <w:rsid w:val="00E47B1A"/>
    <w:rsid w:val="00E47B30"/>
    <w:rsid w:val="00E47B60"/>
    <w:rsid w:val="00E47B6E"/>
    <w:rsid w:val="00E47C2D"/>
    <w:rsid w:val="00E47D7F"/>
    <w:rsid w:val="00E47E1D"/>
    <w:rsid w:val="00E47F50"/>
    <w:rsid w:val="00E47FB7"/>
    <w:rsid w:val="00E500C5"/>
    <w:rsid w:val="00E501E0"/>
    <w:rsid w:val="00E5020A"/>
    <w:rsid w:val="00E50215"/>
    <w:rsid w:val="00E503C6"/>
    <w:rsid w:val="00E503DA"/>
    <w:rsid w:val="00E504EB"/>
    <w:rsid w:val="00E50665"/>
    <w:rsid w:val="00E5073F"/>
    <w:rsid w:val="00E507A0"/>
    <w:rsid w:val="00E5083A"/>
    <w:rsid w:val="00E50886"/>
    <w:rsid w:val="00E509E4"/>
    <w:rsid w:val="00E50A32"/>
    <w:rsid w:val="00E50BE1"/>
    <w:rsid w:val="00E50C12"/>
    <w:rsid w:val="00E50D8D"/>
    <w:rsid w:val="00E50DD2"/>
    <w:rsid w:val="00E50E24"/>
    <w:rsid w:val="00E50FF5"/>
    <w:rsid w:val="00E51029"/>
    <w:rsid w:val="00E5103A"/>
    <w:rsid w:val="00E51102"/>
    <w:rsid w:val="00E5112D"/>
    <w:rsid w:val="00E5139F"/>
    <w:rsid w:val="00E513FE"/>
    <w:rsid w:val="00E51507"/>
    <w:rsid w:val="00E515F2"/>
    <w:rsid w:val="00E51647"/>
    <w:rsid w:val="00E517A2"/>
    <w:rsid w:val="00E517F5"/>
    <w:rsid w:val="00E5186A"/>
    <w:rsid w:val="00E51933"/>
    <w:rsid w:val="00E51936"/>
    <w:rsid w:val="00E5194A"/>
    <w:rsid w:val="00E519AE"/>
    <w:rsid w:val="00E51ABD"/>
    <w:rsid w:val="00E51B30"/>
    <w:rsid w:val="00E51C6E"/>
    <w:rsid w:val="00E51CBA"/>
    <w:rsid w:val="00E51CFD"/>
    <w:rsid w:val="00E51D29"/>
    <w:rsid w:val="00E51E03"/>
    <w:rsid w:val="00E51E14"/>
    <w:rsid w:val="00E51E77"/>
    <w:rsid w:val="00E51F04"/>
    <w:rsid w:val="00E51F55"/>
    <w:rsid w:val="00E51FED"/>
    <w:rsid w:val="00E520A2"/>
    <w:rsid w:val="00E520CB"/>
    <w:rsid w:val="00E520DE"/>
    <w:rsid w:val="00E520F3"/>
    <w:rsid w:val="00E5220D"/>
    <w:rsid w:val="00E52246"/>
    <w:rsid w:val="00E522F7"/>
    <w:rsid w:val="00E523BC"/>
    <w:rsid w:val="00E52454"/>
    <w:rsid w:val="00E524D0"/>
    <w:rsid w:val="00E524FE"/>
    <w:rsid w:val="00E52621"/>
    <w:rsid w:val="00E526C2"/>
    <w:rsid w:val="00E526E5"/>
    <w:rsid w:val="00E527AB"/>
    <w:rsid w:val="00E52824"/>
    <w:rsid w:val="00E5285F"/>
    <w:rsid w:val="00E52881"/>
    <w:rsid w:val="00E52891"/>
    <w:rsid w:val="00E529A6"/>
    <w:rsid w:val="00E529B1"/>
    <w:rsid w:val="00E52D5F"/>
    <w:rsid w:val="00E52DFF"/>
    <w:rsid w:val="00E5302A"/>
    <w:rsid w:val="00E5303A"/>
    <w:rsid w:val="00E530ED"/>
    <w:rsid w:val="00E531D4"/>
    <w:rsid w:val="00E53218"/>
    <w:rsid w:val="00E53278"/>
    <w:rsid w:val="00E532C8"/>
    <w:rsid w:val="00E5333B"/>
    <w:rsid w:val="00E53413"/>
    <w:rsid w:val="00E534AE"/>
    <w:rsid w:val="00E5366A"/>
    <w:rsid w:val="00E536AB"/>
    <w:rsid w:val="00E53756"/>
    <w:rsid w:val="00E5376C"/>
    <w:rsid w:val="00E53780"/>
    <w:rsid w:val="00E53953"/>
    <w:rsid w:val="00E53A03"/>
    <w:rsid w:val="00E53A9E"/>
    <w:rsid w:val="00E53AA9"/>
    <w:rsid w:val="00E53B42"/>
    <w:rsid w:val="00E53BD9"/>
    <w:rsid w:val="00E53C7C"/>
    <w:rsid w:val="00E53CA2"/>
    <w:rsid w:val="00E53CF2"/>
    <w:rsid w:val="00E53E69"/>
    <w:rsid w:val="00E53F5F"/>
    <w:rsid w:val="00E5409F"/>
    <w:rsid w:val="00E540F9"/>
    <w:rsid w:val="00E5413B"/>
    <w:rsid w:val="00E541D2"/>
    <w:rsid w:val="00E5420E"/>
    <w:rsid w:val="00E542BC"/>
    <w:rsid w:val="00E54342"/>
    <w:rsid w:val="00E5434A"/>
    <w:rsid w:val="00E543D9"/>
    <w:rsid w:val="00E54440"/>
    <w:rsid w:val="00E5448E"/>
    <w:rsid w:val="00E544ED"/>
    <w:rsid w:val="00E5459E"/>
    <w:rsid w:val="00E54612"/>
    <w:rsid w:val="00E54648"/>
    <w:rsid w:val="00E5467A"/>
    <w:rsid w:val="00E54757"/>
    <w:rsid w:val="00E54AAB"/>
    <w:rsid w:val="00E54ACE"/>
    <w:rsid w:val="00E54B0B"/>
    <w:rsid w:val="00E54B82"/>
    <w:rsid w:val="00E54BD3"/>
    <w:rsid w:val="00E54BDF"/>
    <w:rsid w:val="00E54BE1"/>
    <w:rsid w:val="00E54C0F"/>
    <w:rsid w:val="00E54C41"/>
    <w:rsid w:val="00E54C53"/>
    <w:rsid w:val="00E54CBA"/>
    <w:rsid w:val="00E54CD8"/>
    <w:rsid w:val="00E54DE7"/>
    <w:rsid w:val="00E54E72"/>
    <w:rsid w:val="00E54F88"/>
    <w:rsid w:val="00E54FBE"/>
    <w:rsid w:val="00E54FD5"/>
    <w:rsid w:val="00E54FE0"/>
    <w:rsid w:val="00E55015"/>
    <w:rsid w:val="00E5504E"/>
    <w:rsid w:val="00E55059"/>
    <w:rsid w:val="00E55147"/>
    <w:rsid w:val="00E55392"/>
    <w:rsid w:val="00E554BC"/>
    <w:rsid w:val="00E554FA"/>
    <w:rsid w:val="00E5554B"/>
    <w:rsid w:val="00E555CE"/>
    <w:rsid w:val="00E55636"/>
    <w:rsid w:val="00E55649"/>
    <w:rsid w:val="00E55762"/>
    <w:rsid w:val="00E55773"/>
    <w:rsid w:val="00E55794"/>
    <w:rsid w:val="00E557E7"/>
    <w:rsid w:val="00E557EC"/>
    <w:rsid w:val="00E55832"/>
    <w:rsid w:val="00E55952"/>
    <w:rsid w:val="00E559B9"/>
    <w:rsid w:val="00E55AED"/>
    <w:rsid w:val="00E55BB8"/>
    <w:rsid w:val="00E55C14"/>
    <w:rsid w:val="00E55DDF"/>
    <w:rsid w:val="00E55DEE"/>
    <w:rsid w:val="00E55E6B"/>
    <w:rsid w:val="00E55F96"/>
    <w:rsid w:val="00E5615C"/>
    <w:rsid w:val="00E56161"/>
    <w:rsid w:val="00E56186"/>
    <w:rsid w:val="00E562BD"/>
    <w:rsid w:val="00E562E1"/>
    <w:rsid w:val="00E562FD"/>
    <w:rsid w:val="00E563CC"/>
    <w:rsid w:val="00E5650C"/>
    <w:rsid w:val="00E56530"/>
    <w:rsid w:val="00E56554"/>
    <w:rsid w:val="00E56675"/>
    <w:rsid w:val="00E566B5"/>
    <w:rsid w:val="00E56835"/>
    <w:rsid w:val="00E56837"/>
    <w:rsid w:val="00E568B4"/>
    <w:rsid w:val="00E56919"/>
    <w:rsid w:val="00E5691F"/>
    <w:rsid w:val="00E56949"/>
    <w:rsid w:val="00E56E37"/>
    <w:rsid w:val="00E56EFE"/>
    <w:rsid w:val="00E56F1C"/>
    <w:rsid w:val="00E57016"/>
    <w:rsid w:val="00E57161"/>
    <w:rsid w:val="00E571C7"/>
    <w:rsid w:val="00E571CC"/>
    <w:rsid w:val="00E571D9"/>
    <w:rsid w:val="00E57223"/>
    <w:rsid w:val="00E57245"/>
    <w:rsid w:val="00E5724F"/>
    <w:rsid w:val="00E5728D"/>
    <w:rsid w:val="00E5730E"/>
    <w:rsid w:val="00E57445"/>
    <w:rsid w:val="00E5744F"/>
    <w:rsid w:val="00E574B0"/>
    <w:rsid w:val="00E5759A"/>
    <w:rsid w:val="00E57663"/>
    <w:rsid w:val="00E57724"/>
    <w:rsid w:val="00E578CF"/>
    <w:rsid w:val="00E579D6"/>
    <w:rsid w:val="00E57B1F"/>
    <w:rsid w:val="00E57B72"/>
    <w:rsid w:val="00E57D92"/>
    <w:rsid w:val="00E57E25"/>
    <w:rsid w:val="00E57E3C"/>
    <w:rsid w:val="00E57F12"/>
    <w:rsid w:val="00E57F2C"/>
    <w:rsid w:val="00E57F5F"/>
    <w:rsid w:val="00E60093"/>
    <w:rsid w:val="00E60174"/>
    <w:rsid w:val="00E601D1"/>
    <w:rsid w:val="00E60206"/>
    <w:rsid w:val="00E60236"/>
    <w:rsid w:val="00E6037A"/>
    <w:rsid w:val="00E603D3"/>
    <w:rsid w:val="00E60484"/>
    <w:rsid w:val="00E6048D"/>
    <w:rsid w:val="00E60501"/>
    <w:rsid w:val="00E60589"/>
    <w:rsid w:val="00E605D2"/>
    <w:rsid w:val="00E60616"/>
    <w:rsid w:val="00E6067E"/>
    <w:rsid w:val="00E607AA"/>
    <w:rsid w:val="00E607CC"/>
    <w:rsid w:val="00E60832"/>
    <w:rsid w:val="00E60878"/>
    <w:rsid w:val="00E609D6"/>
    <w:rsid w:val="00E60B31"/>
    <w:rsid w:val="00E60B82"/>
    <w:rsid w:val="00E60C0E"/>
    <w:rsid w:val="00E60C68"/>
    <w:rsid w:val="00E60C7B"/>
    <w:rsid w:val="00E60C9B"/>
    <w:rsid w:val="00E60D13"/>
    <w:rsid w:val="00E60DFF"/>
    <w:rsid w:val="00E60FC8"/>
    <w:rsid w:val="00E60FE1"/>
    <w:rsid w:val="00E61030"/>
    <w:rsid w:val="00E61106"/>
    <w:rsid w:val="00E61190"/>
    <w:rsid w:val="00E611E0"/>
    <w:rsid w:val="00E611F3"/>
    <w:rsid w:val="00E6125D"/>
    <w:rsid w:val="00E61363"/>
    <w:rsid w:val="00E61372"/>
    <w:rsid w:val="00E613FA"/>
    <w:rsid w:val="00E61542"/>
    <w:rsid w:val="00E61594"/>
    <w:rsid w:val="00E61601"/>
    <w:rsid w:val="00E6162C"/>
    <w:rsid w:val="00E6177E"/>
    <w:rsid w:val="00E61852"/>
    <w:rsid w:val="00E61901"/>
    <w:rsid w:val="00E61935"/>
    <w:rsid w:val="00E6193C"/>
    <w:rsid w:val="00E61B52"/>
    <w:rsid w:val="00E61BB6"/>
    <w:rsid w:val="00E61C46"/>
    <w:rsid w:val="00E61C75"/>
    <w:rsid w:val="00E61CB4"/>
    <w:rsid w:val="00E61D4E"/>
    <w:rsid w:val="00E61DAC"/>
    <w:rsid w:val="00E61DDE"/>
    <w:rsid w:val="00E61DF4"/>
    <w:rsid w:val="00E61EFD"/>
    <w:rsid w:val="00E61F05"/>
    <w:rsid w:val="00E62339"/>
    <w:rsid w:val="00E6240E"/>
    <w:rsid w:val="00E6242E"/>
    <w:rsid w:val="00E62535"/>
    <w:rsid w:val="00E62595"/>
    <w:rsid w:val="00E625D5"/>
    <w:rsid w:val="00E626C9"/>
    <w:rsid w:val="00E62733"/>
    <w:rsid w:val="00E6285D"/>
    <w:rsid w:val="00E628C8"/>
    <w:rsid w:val="00E62A5A"/>
    <w:rsid w:val="00E62A6F"/>
    <w:rsid w:val="00E62B8B"/>
    <w:rsid w:val="00E62C7F"/>
    <w:rsid w:val="00E62DB8"/>
    <w:rsid w:val="00E62EC7"/>
    <w:rsid w:val="00E62EC9"/>
    <w:rsid w:val="00E62ED5"/>
    <w:rsid w:val="00E62F9D"/>
    <w:rsid w:val="00E63059"/>
    <w:rsid w:val="00E63070"/>
    <w:rsid w:val="00E630A4"/>
    <w:rsid w:val="00E630BA"/>
    <w:rsid w:val="00E63168"/>
    <w:rsid w:val="00E631E5"/>
    <w:rsid w:val="00E632CA"/>
    <w:rsid w:val="00E6355F"/>
    <w:rsid w:val="00E635E6"/>
    <w:rsid w:val="00E6366F"/>
    <w:rsid w:val="00E636B7"/>
    <w:rsid w:val="00E63782"/>
    <w:rsid w:val="00E638AF"/>
    <w:rsid w:val="00E638EF"/>
    <w:rsid w:val="00E63972"/>
    <w:rsid w:val="00E63C73"/>
    <w:rsid w:val="00E63D1C"/>
    <w:rsid w:val="00E63D7F"/>
    <w:rsid w:val="00E63EAD"/>
    <w:rsid w:val="00E63F1C"/>
    <w:rsid w:val="00E63F48"/>
    <w:rsid w:val="00E64061"/>
    <w:rsid w:val="00E64216"/>
    <w:rsid w:val="00E6425F"/>
    <w:rsid w:val="00E642CE"/>
    <w:rsid w:val="00E64320"/>
    <w:rsid w:val="00E64360"/>
    <w:rsid w:val="00E64481"/>
    <w:rsid w:val="00E6459A"/>
    <w:rsid w:val="00E645F6"/>
    <w:rsid w:val="00E64650"/>
    <w:rsid w:val="00E647F6"/>
    <w:rsid w:val="00E6488E"/>
    <w:rsid w:val="00E648BB"/>
    <w:rsid w:val="00E648C3"/>
    <w:rsid w:val="00E64937"/>
    <w:rsid w:val="00E649BF"/>
    <w:rsid w:val="00E64A78"/>
    <w:rsid w:val="00E64ABB"/>
    <w:rsid w:val="00E64B68"/>
    <w:rsid w:val="00E64CAF"/>
    <w:rsid w:val="00E64D74"/>
    <w:rsid w:val="00E64D93"/>
    <w:rsid w:val="00E64EBF"/>
    <w:rsid w:val="00E64EE1"/>
    <w:rsid w:val="00E64F42"/>
    <w:rsid w:val="00E64F69"/>
    <w:rsid w:val="00E64FBF"/>
    <w:rsid w:val="00E65187"/>
    <w:rsid w:val="00E651C2"/>
    <w:rsid w:val="00E651DD"/>
    <w:rsid w:val="00E65241"/>
    <w:rsid w:val="00E65246"/>
    <w:rsid w:val="00E65288"/>
    <w:rsid w:val="00E65360"/>
    <w:rsid w:val="00E655CE"/>
    <w:rsid w:val="00E655FF"/>
    <w:rsid w:val="00E65622"/>
    <w:rsid w:val="00E6562B"/>
    <w:rsid w:val="00E65659"/>
    <w:rsid w:val="00E65698"/>
    <w:rsid w:val="00E656BE"/>
    <w:rsid w:val="00E6576E"/>
    <w:rsid w:val="00E657FE"/>
    <w:rsid w:val="00E6582A"/>
    <w:rsid w:val="00E6582C"/>
    <w:rsid w:val="00E65883"/>
    <w:rsid w:val="00E65901"/>
    <w:rsid w:val="00E65A15"/>
    <w:rsid w:val="00E65AE1"/>
    <w:rsid w:val="00E65AED"/>
    <w:rsid w:val="00E65B49"/>
    <w:rsid w:val="00E65BBF"/>
    <w:rsid w:val="00E65BED"/>
    <w:rsid w:val="00E65CAF"/>
    <w:rsid w:val="00E65D04"/>
    <w:rsid w:val="00E65D7D"/>
    <w:rsid w:val="00E65DE8"/>
    <w:rsid w:val="00E65E21"/>
    <w:rsid w:val="00E65E27"/>
    <w:rsid w:val="00E65E4D"/>
    <w:rsid w:val="00E65F2A"/>
    <w:rsid w:val="00E66054"/>
    <w:rsid w:val="00E6605C"/>
    <w:rsid w:val="00E661F9"/>
    <w:rsid w:val="00E662F2"/>
    <w:rsid w:val="00E6635F"/>
    <w:rsid w:val="00E663E2"/>
    <w:rsid w:val="00E664CC"/>
    <w:rsid w:val="00E665D0"/>
    <w:rsid w:val="00E66680"/>
    <w:rsid w:val="00E666C8"/>
    <w:rsid w:val="00E66839"/>
    <w:rsid w:val="00E66927"/>
    <w:rsid w:val="00E66A20"/>
    <w:rsid w:val="00E66AEA"/>
    <w:rsid w:val="00E66B01"/>
    <w:rsid w:val="00E66B7F"/>
    <w:rsid w:val="00E66C05"/>
    <w:rsid w:val="00E66D5A"/>
    <w:rsid w:val="00E66EA0"/>
    <w:rsid w:val="00E66EE6"/>
    <w:rsid w:val="00E66F24"/>
    <w:rsid w:val="00E66F47"/>
    <w:rsid w:val="00E67003"/>
    <w:rsid w:val="00E670AC"/>
    <w:rsid w:val="00E670B4"/>
    <w:rsid w:val="00E671D4"/>
    <w:rsid w:val="00E6726A"/>
    <w:rsid w:val="00E67342"/>
    <w:rsid w:val="00E67409"/>
    <w:rsid w:val="00E674EE"/>
    <w:rsid w:val="00E674F3"/>
    <w:rsid w:val="00E6753C"/>
    <w:rsid w:val="00E67571"/>
    <w:rsid w:val="00E67596"/>
    <w:rsid w:val="00E6766D"/>
    <w:rsid w:val="00E67679"/>
    <w:rsid w:val="00E67785"/>
    <w:rsid w:val="00E677B2"/>
    <w:rsid w:val="00E677D4"/>
    <w:rsid w:val="00E6785D"/>
    <w:rsid w:val="00E67866"/>
    <w:rsid w:val="00E6786C"/>
    <w:rsid w:val="00E679D3"/>
    <w:rsid w:val="00E67A56"/>
    <w:rsid w:val="00E67C45"/>
    <w:rsid w:val="00E67C65"/>
    <w:rsid w:val="00E67DAE"/>
    <w:rsid w:val="00E67FD8"/>
    <w:rsid w:val="00E67FE4"/>
    <w:rsid w:val="00E70029"/>
    <w:rsid w:val="00E700A5"/>
    <w:rsid w:val="00E700C7"/>
    <w:rsid w:val="00E701E0"/>
    <w:rsid w:val="00E7039A"/>
    <w:rsid w:val="00E703EC"/>
    <w:rsid w:val="00E70440"/>
    <w:rsid w:val="00E70545"/>
    <w:rsid w:val="00E70A22"/>
    <w:rsid w:val="00E70AC5"/>
    <w:rsid w:val="00E70AC9"/>
    <w:rsid w:val="00E70BAC"/>
    <w:rsid w:val="00E70BC6"/>
    <w:rsid w:val="00E70D2D"/>
    <w:rsid w:val="00E70E84"/>
    <w:rsid w:val="00E70ED2"/>
    <w:rsid w:val="00E71012"/>
    <w:rsid w:val="00E7102B"/>
    <w:rsid w:val="00E71036"/>
    <w:rsid w:val="00E7108E"/>
    <w:rsid w:val="00E71101"/>
    <w:rsid w:val="00E7112B"/>
    <w:rsid w:val="00E711BF"/>
    <w:rsid w:val="00E712BC"/>
    <w:rsid w:val="00E713E6"/>
    <w:rsid w:val="00E7141C"/>
    <w:rsid w:val="00E71464"/>
    <w:rsid w:val="00E714F6"/>
    <w:rsid w:val="00E7152C"/>
    <w:rsid w:val="00E7172E"/>
    <w:rsid w:val="00E71758"/>
    <w:rsid w:val="00E7175D"/>
    <w:rsid w:val="00E717F2"/>
    <w:rsid w:val="00E71825"/>
    <w:rsid w:val="00E7188E"/>
    <w:rsid w:val="00E71924"/>
    <w:rsid w:val="00E7195A"/>
    <w:rsid w:val="00E7198B"/>
    <w:rsid w:val="00E719D1"/>
    <w:rsid w:val="00E71A52"/>
    <w:rsid w:val="00E71C5B"/>
    <w:rsid w:val="00E71D6E"/>
    <w:rsid w:val="00E71E3F"/>
    <w:rsid w:val="00E71F2E"/>
    <w:rsid w:val="00E71F7A"/>
    <w:rsid w:val="00E7200D"/>
    <w:rsid w:val="00E7215D"/>
    <w:rsid w:val="00E721A6"/>
    <w:rsid w:val="00E721C2"/>
    <w:rsid w:val="00E722A7"/>
    <w:rsid w:val="00E7246A"/>
    <w:rsid w:val="00E72603"/>
    <w:rsid w:val="00E72653"/>
    <w:rsid w:val="00E7278B"/>
    <w:rsid w:val="00E72814"/>
    <w:rsid w:val="00E729AA"/>
    <w:rsid w:val="00E72AA2"/>
    <w:rsid w:val="00E72B98"/>
    <w:rsid w:val="00E72BA8"/>
    <w:rsid w:val="00E72C32"/>
    <w:rsid w:val="00E72CF6"/>
    <w:rsid w:val="00E72D09"/>
    <w:rsid w:val="00E72D26"/>
    <w:rsid w:val="00E72D88"/>
    <w:rsid w:val="00E72E9E"/>
    <w:rsid w:val="00E72EA7"/>
    <w:rsid w:val="00E72FCD"/>
    <w:rsid w:val="00E73003"/>
    <w:rsid w:val="00E731FC"/>
    <w:rsid w:val="00E73308"/>
    <w:rsid w:val="00E7331D"/>
    <w:rsid w:val="00E733FF"/>
    <w:rsid w:val="00E7343E"/>
    <w:rsid w:val="00E7359A"/>
    <w:rsid w:val="00E738A7"/>
    <w:rsid w:val="00E7393F"/>
    <w:rsid w:val="00E739F5"/>
    <w:rsid w:val="00E73A41"/>
    <w:rsid w:val="00E73A48"/>
    <w:rsid w:val="00E73AAD"/>
    <w:rsid w:val="00E73BD6"/>
    <w:rsid w:val="00E73CFF"/>
    <w:rsid w:val="00E73D12"/>
    <w:rsid w:val="00E73D29"/>
    <w:rsid w:val="00E73E47"/>
    <w:rsid w:val="00E74013"/>
    <w:rsid w:val="00E74091"/>
    <w:rsid w:val="00E74094"/>
    <w:rsid w:val="00E741BF"/>
    <w:rsid w:val="00E743CF"/>
    <w:rsid w:val="00E74575"/>
    <w:rsid w:val="00E745A2"/>
    <w:rsid w:val="00E74640"/>
    <w:rsid w:val="00E74677"/>
    <w:rsid w:val="00E74693"/>
    <w:rsid w:val="00E746D5"/>
    <w:rsid w:val="00E7477E"/>
    <w:rsid w:val="00E7478C"/>
    <w:rsid w:val="00E747D9"/>
    <w:rsid w:val="00E747E6"/>
    <w:rsid w:val="00E747E9"/>
    <w:rsid w:val="00E748A8"/>
    <w:rsid w:val="00E748D2"/>
    <w:rsid w:val="00E74956"/>
    <w:rsid w:val="00E74983"/>
    <w:rsid w:val="00E74999"/>
    <w:rsid w:val="00E74ACF"/>
    <w:rsid w:val="00E74CDF"/>
    <w:rsid w:val="00E74D69"/>
    <w:rsid w:val="00E74DF2"/>
    <w:rsid w:val="00E74E1A"/>
    <w:rsid w:val="00E74E33"/>
    <w:rsid w:val="00E74E5A"/>
    <w:rsid w:val="00E74E74"/>
    <w:rsid w:val="00E74EF2"/>
    <w:rsid w:val="00E75240"/>
    <w:rsid w:val="00E75313"/>
    <w:rsid w:val="00E7531E"/>
    <w:rsid w:val="00E75423"/>
    <w:rsid w:val="00E75432"/>
    <w:rsid w:val="00E7546B"/>
    <w:rsid w:val="00E754B8"/>
    <w:rsid w:val="00E75624"/>
    <w:rsid w:val="00E7573C"/>
    <w:rsid w:val="00E757C3"/>
    <w:rsid w:val="00E7585A"/>
    <w:rsid w:val="00E759BE"/>
    <w:rsid w:val="00E75A26"/>
    <w:rsid w:val="00E75A3D"/>
    <w:rsid w:val="00E75A6F"/>
    <w:rsid w:val="00E75BE5"/>
    <w:rsid w:val="00E75BFA"/>
    <w:rsid w:val="00E75C2E"/>
    <w:rsid w:val="00E75CF8"/>
    <w:rsid w:val="00E75D91"/>
    <w:rsid w:val="00E75DD7"/>
    <w:rsid w:val="00E75EAF"/>
    <w:rsid w:val="00E75F29"/>
    <w:rsid w:val="00E75F31"/>
    <w:rsid w:val="00E75F73"/>
    <w:rsid w:val="00E75FA2"/>
    <w:rsid w:val="00E76045"/>
    <w:rsid w:val="00E760AD"/>
    <w:rsid w:val="00E7629B"/>
    <w:rsid w:val="00E763E2"/>
    <w:rsid w:val="00E76404"/>
    <w:rsid w:val="00E76418"/>
    <w:rsid w:val="00E7641A"/>
    <w:rsid w:val="00E764BE"/>
    <w:rsid w:val="00E764E2"/>
    <w:rsid w:val="00E764FB"/>
    <w:rsid w:val="00E76500"/>
    <w:rsid w:val="00E7653E"/>
    <w:rsid w:val="00E765A7"/>
    <w:rsid w:val="00E76629"/>
    <w:rsid w:val="00E7686E"/>
    <w:rsid w:val="00E7693D"/>
    <w:rsid w:val="00E76BFE"/>
    <w:rsid w:val="00E76C01"/>
    <w:rsid w:val="00E76C10"/>
    <w:rsid w:val="00E76CBA"/>
    <w:rsid w:val="00E76D77"/>
    <w:rsid w:val="00E76D7D"/>
    <w:rsid w:val="00E76F88"/>
    <w:rsid w:val="00E76FFE"/>
    <w:rsid w:val="00E77059"/>
    <w:rsid w:val="00E770E9"/>
    <w:rsid w:val="00E77143"/>
    <w:rsid w:val="00E774EC"/>
    <w:rsid w:val="00E7754A"/>
    <w:rsid w:val="00E776A1"/>
    <w:rsid w:val="00E777AC"/>
    <w:rsid w:val="00E778AA"/>
    <w:rsid w:val="00E77A4A"/>
    <w:rsid w:val="00E77A8E"/>
    <w:rsid w:val="00E77A98"/>
    <w:rsid w:val="00E77AD6"/>
    <w:rsid w:val="00E77B36"/>
    <w:rsid w:val="00E77B5D"/>
    <w:rsid w:val="00E77C02"/>
    <w:rsid w:val="00E77C62"/>
    <w:rsid w:val="00E77E40"/>
    <w:rsid w:val="00E77E82"/>
    <w:rsid w:val="00E77F28"/>
    <w:rsid w:val="00E8003B"/>
    <w:rsid w:val="00E8007D"/>
    <w:rsid w:val="00E800BE"/>
    <w:rsid w:val="00E80128"/>
    <w:rsid w:val="00E80220"/>
    <w:rsid w:val="00E8031A"/>
    <w:rsid w:val="00E8035B"/>
    <w:rsid w:val="00E803BB"/>
    <w:rsid w:val="00E803C9"/>
    <w:rsid w:val="00E803DD"/>
    <w:rsid w:val="00E803EE"/>
    <w:rsid w:val="00E80413"/>
    <w:rsid w:val="00E80483"/>
    <w:rsid w:val="00E806D9"/>
    <w:rsid w:val="00E806EA"/>
    <w:rsid w:val="00E8080D"/>
    <w:rsid w:val="00E8086C"/>
    <w:rsid w:val="00E808E4"/>
    <w:rsid w:val="00E80958"/>
    <w:rsid w:val="00E809FD"/>
    <w:rsid w:val="00E80AC0"/>
    <w:rsid w:val="00E80AFF"/>
    <w:rsid w:val="00E80C04"/>
    <w:rsid w:val="00E80C12"/>
    <w:rsid w:val="00E80D03"/>
    <w:rsid w:val="00E80D59"/>
    <w:rsid w:val="00E80F4C"/>
    <w:rsid w:val="00E80F94"/>
    <w:rsid w:val="00E80FCE"/>
    <w:rsid w:val="00E8102D"/>
    <w:rsid w:val="00E8103D"/>
    <w:rsid w:val="00E810F1"/>
    <w:rsid w:val="00E811F5"/>
    <w:rsid w:val="00E81282"/>
    <w:rsid w:val="00E8129F"/>
    <w:rsid w:val="00E813D0"/>
    <w:rsid w:val="00E813EB"/>
    <w:rsid w:val="00E813FB"/>
    <w:rsid w:val="00E81408"/>
    <w:rsid w:val="00E814EE"/>
    <w:rsid w:val="00E81532"/>
    <w:rsid w:val="00E81567"/>
    <w:rsid w:val="00E8156C"/>
    <w:rsid w:val="00E81587"/>
    <w:rsid w:val="00E81657"/>
    <w:rsid w:val="00E81767"/>
    <w:rsid w:val="00E8176A"/>
    <w:rsid w:val="00E8188A"/>
    <w:rsid w:val="00E8191C"/>
    <w:rsid w:val="00E81968"/>
    <w:rsid w:val="00E81A09"/>
    <w:rsid w:val="00E81B91"/>
    <w:rsid w:val="00E81B9F"/>
    <w:rsid w:val="00E81C04"/>
    <w:rsid w:val="00E81C51"/>
    <w:rsid w:val="00E81D03"/>
    <w:rsid w:val="00E81D04"/>
    <w:rsid w:val="00E81D26"/>
    <w:rsid w:val="00E81EEE"/>
    <w:rsid w:val="00E81FBF"/>
    <w:rsid w:val="00E82023"/>
    <w:rsid w:val="00E82038"/>
    <w:rsid w:val="00E82097"/>
    <w:rsid w:val="00E821BE"/>
    <w:rsid w:val="00E82267"/>
    <w:rsid w:val="00E82294"/>
    <w:rsid w:val="00E822BE"/>
    <w:rsid w:val="00E823B1"/>
    <w:rsid w:val="00E82412"/>
    <w:rsid w:val="00E82490"/>
    <w:rsid w:val="00E82586"/>
    <w:rsid w:val="00E825CC"/>
    <w:rsid w:val="00E82675"/>
    <w:rsid w:val="00E8268A"/>
    <w:rsid w:val="00E826BD"/>
    <w:rsid w:val="00E827CD"/>
    <w:rsid w:val="00E828BC"/>
    <w:rsid w:val="00E82918"/>
    <w:rsid w:val="00E82A39"/>
    <w:rsid w:val="00E82A83"/>
    <w:rsid w:val="00E82AB0"/>
    <w:rsid w:val="00E82AF5"/>
    <w:rsid w:val="00E82B34"/>
    <w:rsid w:val="00E82B70"/>
    <w:rsid w:val="00E82B8F"/>
    <w:rsid w:val="00E82C0E"/>
    <w:rsid w:val="00E82C67"/>
    <w:rsid w:val="00E82D35"/>
    <w:rsid w:val="00E82D89"/>
    <w:rsid w:val="00E82E34"/>
    <w:rsid w:val="00E82EE5"/>
    <w:rsid w:val="00E83080"/>
    <w:rsid w:val="00E830D0"/>
    <w:rsid w:val="00E83142"/>
    <w:rsid w:val="00E83196"/>
    <w:rsid w:val="00E831AC"/>
    <w:rsid w:val="00E831D3"/>
    <w:rsid w:val="00E8327F"/>
    <w:rsid w:val="00E8328B"/>
    <w:rsid w:val="00E83310"/>
    <w:rsid w:val="00E833D7"/>
    <w:rsid w:val="00E833EA"/>
    <w:rsid w:val="00E834C2"/>
    <w:rsid w:val="00E835FA"/>
    <w:rsid w:val="00E836EC"/>
    <w:rsid w:val="00E83777"/>
    <w:rsid w:val="00E83818"/>
    <w:rsid w:val="00E838E1"/>
    <w:rsid w:val="00E8392A"/>
    <w:rsid w:val="00E8398E"/>
    <w:rsid w:val="00E839D5"/>
    <w:rsid w:val="00E83AD6"/>
    <w:rsid w:val="00E83B1F"/>
    <w:rsid w:val="00E83B63"/>
    <w:rsid w:val="00E83C09"/>
    <w:rsid w:val="00E83DEA"/>
    <w:rsid w:val="00E83E9E"/>
    <w:rsid w:val="00E83FCC"/>
    <w:rsid w:val="00E84010"/>
    <w:rsid w:val="00E84113"/>
    <w:rsid w:val="00E8417C"/>
    <w:rsid w:val="00E841C4"/>
    <w:rsid w:val="00E842CB"/>
    <w:rsid w:val="00E84446"/>
    <w:rsid w:val="00E84469"/>
    <w:rsid w:val="00E84479"/>
    <w:rsid w:val="00E844D1"/>
    <w:rsid w:val="00E84518"/>
    <w:rsid w:val="00E845D4"/>
    <w:rsid w:val="00E8464F"/>
    <w:rsid w:val="00E8479F"/>
    <w:rsid w:val="00E847A9"/>
    <w:rsid w:val="00E84808"/>
    <w:rsid w:val="00E84847"/>
    <w:rsid w:val="00E848EF"/>
    <w:rsid w:val="00E84951"/>
    <w:rsid w:val="00E84966"/>
    <w:rsid w:val="00E84970"/>
    <w:rsid w:val="00E84A34"/>
    <w:rsid w:val="00E84A73"/>
    <w:rsid w:val="00E84A77"/>
    <w:rsid w:val="00E84A8A"/>
    <w:rsid w:val="00E84BC5"/>
    <w:rsid w:val="00E84C2A"/>
    <w:rsid w:val="00E84C53"/>
    <w:rsid w:val="00E84C73"/>
    <w:rsid w:val="00E84D61"/>
    <w:rsid w:val="00E84DB7"/>
    <w:rsid w:val="00E84DEC"/>
    <w:rsid w:val="00E84E6C"/>
    <w:rsid w:val="00E84E9F"/>
    <w:rsid w:val="00E84F55"/>
    <w:rsid w:val="00E85064"/>
    <w:rsid w:val="00E850F9"/>
    <w:rsid w:val="00E85228"/>
    <w:rsid w:val="00E85279"/>
    <w:rsid w:val="00E85374"/>
    <w:rsid w:val="00E85447"/>
    <w:rsid w:val="00E854CC"/>
    <w:rsid w:val="00E8552A"/>
    <w:rsid w:val="00E8554D"/>
    <w:rsid w:val="00E855BC"/>
    <w:rsid w:val="00E855F0"/>
    <w:rsid w:val="00E85614"/>
    <w:rsid w:val="00E85730"/>
    <w:rsid w:val="00E8591B"/>
    <w:rsid w:val="00E8591E"/>
    <w:rsid w:val="00E85953"/>
    <w:rsid w:val="00E85A50"/>
    <w:rsid w:val="00E85A8C"/>
    <w:rsid w:val="00E85ABC"/>
    <w:rsid w:val="00E85B74"/>
    <w:rsid w:val="00E85BA5"/>
    <w:rsid w:val="00E85BB2"/>
    <w:rsid w:val="00E85BC2"/>
    <w:rsid w:val="00E85CF8"/>
    <w:rsid w:val="00E85DAA"/>
    <w:rsid w:val="00E85E4F"/>
    <w:rsid w:val="00E85E79"/>
    <w:rsid w:val="00E85EF4"/>
    <w:rsid w:val="00E85FA3"/>
    <w:rsid w:val="00E8616E"/>
    <w:rsid w:val="00E862B3"/>
    <w:rsid w:val="00E8635A"/>
    <w:rsid w:val="00E8641B"/>
    <w:rsid w:val="00E864A7"/>
    <w:rsid w:val="00E8661C"/>
    <w:rsid w:val="00E86648"/>
    <w:rsid w:val="00E86650"/>
    <w:rsid w:val="00E86733"/>
    <w:rsid w:val="00E867BE"/>
    <w:rsid w:val="00E867C8"/>
    <w:rsid w:val="00E867D6"/>
    <w:rsid w:val="00E867ED"/>
    <w:rsid w:val="00E86829"/>
    <w:rsid w:val="00E8684F"/>
    <w:rsid w:val="00E86A56"/>
    <w:rsid w:val="00E86A79"/>
    <w:rsid w:val="00E86AAF"/>
    <w:rsid w:val="00E86B6E"/>
    <w:rsid w:val="00E86BF1"/>
    <w:rsid w:val="00E86C3A"/>
    <w:rsid w:val="00E86E6C"/>
    <w:rsid w:val="00E86E74"/>
    <w:rsid w:val="00E86E7A"/>
    <w:rsid w:val="00E86E9F"/>
    <w:rsid w:val="00E86F9D"/>
    <w:rsid w:val="00E86FCB"/>
    <w:rsid w:val="00E8702B"/>
    <w:rsid w:val="00E87065"/>
    <w:rsid w:val="00E8707B"/>
    <w:rsid w:val="00E87094"/>
    <w:rsid w:val="00E870F5"/>
    <w:rsid w:val="00E8710C"/>
    <w:rsid w:val="00E871F6"/>
    <w:rsid w:val="00E87203"/>
    <w:rsid w:val="00E872B3"/>
    <w:rsid w:val="00E872D5"/>
    <w:rsid w:val="00E87531"/>
    <w:rsid w:val="00E875D1"/>
    <w:rsid w:val="00E87704"/>
    <w:rsid w:val="00E877E4"/>
    <w:rsid w:val="00E87842"/>
    <w:rsid w:val="00E87844"/>
    <w:rsid w:val="00E87890"/>
    <w:rsid w:val="00E878B2"/>
    <w:rsid w:val="00E879A1"/>
    <w:rsid w:val="00E87AE8"/>
    <w:rsid w:val="00E87BDA"/>
    <w:rsid w:val="00E87C7D"/>
    <w:rsid w:val="00E87E8A"/>
    <w:rsid w:val="00E87EB3"/>
    <w:rsid w:val="00E87F23"/>
    <w:rsid w:val="00E90054"/>
    <w:rsid w:val="00E90096"/>
    <w:rsid w:val="00E900A2"/>
    <w:rsid w:val="00E9013D"/>
    <w:rsid w:val="00E90167"/>
    <w:rsid w:val="00E90300"/>
    <w:rsid w:val="00E9037D"/>
    <w:rsid w:val="00E9051C"/>
    <w:rsid w:val="00E9051E"/>
    <w:rsid w:val="00E90524"/>
    <w:rsid w:val="00E9072A"/>
    <w:rsid w:val="00E907D3"/>
    <w:rsid w:val="00E908A8"/>
    <w:rsid w:val="00E90902"/>
    <w:rsid w:val="00E909A2"/>
    <w:rsid w:val="00E90A58"/>
    <w:rsid w:val="00E90AB6"/>
    <w:rsid w:val="00E90BA9"/>
    <w:rsid w:val="00E90BC0"/>
    <w:rsid w:val="00E90CA5"/>
    <w:rsid w:val="00E90FD9"/>
    <w:rsid w:val="00E91072"/>
    <w:rsid w:val="00E91075"/>
    <w:rsid w:val="00E9111D"/>
    <w:rsid w:val="00E91159"/>
    <w:rsid w:val="00E91288"/>
    <w:rsid w:val="00E9128D"/>
    <w:rsid w:val="00E912AA"/>
    <w:rsid w:val="00E91319"/>
    <w:rsid w:val="00E913B1"/>
    <w:rsid w:val="00E91472"/>
    <w:rsid w:val="00E9158B"/>
    <w:rsid w:val="00E915D2"/>
    <w:rsid w:val="00E91627"/>
    <w:rsid w:val="00E91694"/>
    <w:rsid w:val="00E91940"/>
    <w:rsid w:val="00E919A6"/>
    <w:rsid w:val="00E91ADC"/>
    <w:rsid w:val="00E91C32"/>
    <w:rsid w:val="00E91C4C"/>
    <w:rsid w:val="00E91DBD"/>
    <w:rsid w:val="00E91E05"/>
    <w:rsid w:val="00E91E4F"/>
    <w:rsid w:val="00E91E60"/>
    <w:rsid w:val="00E91E94"/>
    <w:rsid w:val="00E91EEC"/>
    <w:rsid w:val="00E91F7C"/>
    <w:rsid w:val="00E92099"/>
    <w:rsid w:val="00E92186"/>
    <w:rsid w:val="00E922CD"/>
    <w:rsid w:val="00E922F5"/>
    <w:rsid w:val="00E92316"/>
    <w:rsid w:val="00E9236F"/>
    <w:rsid w:val="00E92453"/>
    <w:rsid w:val="00E924D8"/>
    <w:rsid w:val="00E92519"/>
    <w:rsid w:val="00E9254D"/>
    <w:rsid w:val="00E925CC"/>
    <w:rsid w:val="00E9260A"/>
    <w:rsid w:val="00E92641"/>
    <w:rsid w:val="00E927F3"/>
    <w:rsid w:val="00E9285E"/>
    <w:rsid w:val="00E9290F"/>
    <w:rsid w:val="00E92932"/>
    <w:rsid w:val="00E9293B"/>
    <w:rsid w:val="00E92A65"/>
    <w:rsid w:val="00E92A93"/>
    <w:rsid w:val="00E92E5F"/>
    <w:rsid w:val="00E92F7F"/>
    <w:rsid w:val="00E930F6"/>
    <w:rsid w:val="00E9313D"/>
    <w:rsid w:val="00E93170"/>
    <w:rsid w:val="00E93249"/>
    <w:rsid w:val="00E9348E"/>
    <w:rsid w:val="00E93493"/>
    <w:rsid w:val="00E934AE"/>
    <w:rsid w:val="00E9351D"/>
    <w:rsid w:val="00E935D9"/>
    <w:rsid w:val="00E9363E"/>
    <w:rsid w:val="00E93673"/>
    <w:rsid w:val="00E938E1"/>
    <w:rsid w:val="00E9391D"/>
    <w:rsid w:val="00E93AB3"/>
    <w:rsid w:val="00E93B51"/>
    <w:rsid w:val="00E93BAA"/>
    <w:rsid w:val="00E93BAE"/>
    <w:rsid w:val="00E93CCD"/>
    <w:rsid w:val="00E93D58"/>
    <w:rsid w:val="00E93DC3"/>
    <w:rsid w:val="00E93DE9"/>
    <w:rsid w:val="00E93ED5"/>
    <w:rsid w:val="00E93ED7"/>
    <w:rsid w:val="00E9409F"/>
    <w:rsid w:val="00E940D5"/>
    <w:rsid w:val="00E94120"/>
    <w:rsid w:val="00E941CA"/>
    <w:rsid w:val="00E9426A"/>
    <w:rsid w:val="00E942A6"/>
    <w:rsid w:val="00E94314"/>
    <w:rsid w:val="00E94350"/>
    <w:rsid w:val="00E9438C"/>
    <w:rsid w:val="00E943A5"/>
    <w:rsid w:val="00E9444C"/>
    <w:rsid w:val="00E9462C"/>
    <w:rsid w:val="00E94697"/>
    <w:rsid w:val="00E946E4"/>
    <w:rsid w:val="00E946FD"/>
    <w:rsid w:val="00E9470B"/>
    <w:rsid w:val="00E947A4"/>
    <w:rsid w:val="00E947E1"/>
    <w:rsid w:val="00E94917"/>
    <w:rsid w:val="00E9492C"/>
    <w:rsid w:val="00E9493C"/>
    <w:rsid w:val="00E9499C"/>
    <w:rsid w:val="00E94A63"/>
    <w:rsid w:val="00E94B03"/>
    <w:rsid w:val="00E94D7D"/>
    <w:rsid w:val="00E94DD6"/>
    <w:rsid w:val="00E94E80"/>
    <w:rsid w:val="00E94EBE"/>
    <w:rsid w:val="00E95006"/>
    <w:rsid w:val="00E951CB"/>
    <w:rsid w:val="00E9526D"/>
    <w:rsid w:val="00E953D8"/>
    <w:rsid w:val="00E953E3"/>
    <w:rsid w:val="00E9540E"/>
    <w:rsid w:val="00E9545B"/>
    <w:rsid w:val="00E95538"/>
    <w:rsid w:val="00E9561C"/>
    <w:rsid w:val="00E956AD"/>
    <w:rsid w:val="00E956D8"/>
    <w:rsid w:val="00E957C7"/>
    <w:rsid w:val="00E958BA"/>
    <w:rsid w:val="00E958CD"/>
    <w:rsid w:val="00E95983"/>
    <w:rsid w:val="00E95989"/>
    <w:rsid w:val="00E95BE4"/>
    <w:rsid w:val="00E95C08"/>
    <w:rsid w:val="00E95C0B"/>
    <w:rsid w:val="00E95DDD"/>
    <w:rsid w:val="00E95ED2"/>
    <w:rsid w:val="00E95EE4"/>
    <w:rsid w:val="00E95F16"/>
    <w:rsid w:val="00E95F40"/>
    <w:rsid w:val="00E96114"/>
    <w:rsid w:val="00E9613F"/>
    <w:rsid w:val="00E9615C"/>
    <w:rsid w:val="00E9623E"/>
    <w:rsid w:val="00E96277"/>
    <w:rsid w:val="00E962CD"/>
    <w:rsid w:val="00E964CA"/>
    <w:rsid w:val="00E965A0"/>
    <w:rsid w:val="00E9660B"/>
    <w:rsid w:val="00E9665B"/>
    <w:rsid w:val="00E966F1"/>
    <w:rsid w:val="00E96714"/>
    <w:rsid w:val="00E967B8"/>
    <w:rsid w:val="00E967D6"/>
    <w:rsid w:val="00E968C0"/>
    <w:rsid w:val="00E9695A"/>
    <w:rsid w:val="00E96A22"/>
    <w:rsid w:val="00E96A7E"/>
    <w:rsid w:val="00E96BD9"/>
    <w:rsid w:val="00E96C65"/>
    <w:rsid w:val="00E96DA2"/>
    <w:rsid w:val="00E96DBF"/>
    <w:rsid w:val="00E96E01"/>
    <w:rsid w:val="00E96E6A"/>
    <w:rsid w:val="00E96F93"/>
    <w:rsid w:val="00E96FC6"/>
    <w:rsid w:val="00E96FF8"/>
    <w:rsid w:val="00E97024"/>
    <w:rsid w:val="00E97182"/>
    <w:rsid w:val="00E97187"/>
    <w:rsid w:val="00E971B4"/>
    <w:rsid w:val="00E97216"/>
    <w:rsid w:val="00E97353"/>
    <w:rsid w:val="00E975BB"/>
    <w:rsid w:val="00E976AB"/>
    <w:rsid w:val="00E976D9"/>
    <w:rsid w:val="00E976F3"/>
    <w:rsid w:val="00E97711"/>
    <w:rsid w:val="00E97868"/>
    <w:rsid w:val="00E97916"/>
    <w:rsid w:val="00E97946"/>
    <w:rsid w:val="00E979B1"/>
    <w:rsid w:val="00E979FC"/>
    <w:rsid w:val="00E97AC8"/>
    <w:rsid w:val="00E97ADA"/>
    <w:rsid w:val="00E97B9F"/>
    <w:rsid w:val="00E97DAB"/>
    <w:rsid w:val="00E97E85"/>
    <w:rsid w:val="00E97F47"/>
    <w:rsid w:val="00EA0047"/>
    <w:rsid w:val="00EA0137"/>
    <w:rsid w:val="00EA0205"/>
    <w:rsid w:val="00EA0282"/>
    <w:rsid w:val="00EA0287"/>
    <w:rsid w:val="00EA02A9"/>
    <w:rsid w:val="00EA0385"/>
    <w:rsid w:val="00EA0464"/>
    <w:rsid w:val="00EA0472"/>
    <w:rsid w:val="00EA0493"/>
    <w:rsid w:val="00EA0539"/>
    <w:rsid w:val="00EA056B"/>
    <w:rsid w:val="00EA056C"/>
    <w:rsid w:val="00EA05CF"/>
    <w:rsid w:val="00EA080C"/>
    <w:rsid w:val="00EA080F"/>
    <w:rsid w:val="00EA0829"/>
    <w:rsid w:val="00EA091F"/>
    <w:rsid w:val="00EA095F"/>
    <w:rsid w:val="00EA09D3"/>
    <w:rsid w:val="00EA0A01"/>
    <w:rsid w:val="00EA0A02"/>
    <w:rsid w:val="00EA0B0C"/>
    <w:rsid w:val="00EA0B48"/>
    <w:rsid w:val="00EA0C1D"/>
    <w:rsid w:val="00EA0C67"/>
    <w:rsid w:val="00EA0DB3"/>
    <w:rsid w:val="00EA0DD2"/>
    <w:rsid w:val="00EA0E07"/>
    <w:rsid w:val="00EA0E4B"/>
    <w:rsid w:val="00EA0E72"/>
    <w:rsid w:val="00EA0FF0"/>
    <w:rsid w:val="00EA1030"/>
    <w:rsid w:val="00EA1099"/>
    <w:rsid w:val="00EA10C6"/>
    <w:rsid w:val="00EA1176"/>
    <w:rsid w:val="00EA11CA"/>
    <w:rsid w:val="00EA12EB"/>
    <w:rsid w:val="00EA13FB"/>
    <w:rsid w:val="00EA14BD"/>
    <w:rsid w:val="00EA1593"/>
    <w:rsid w:val="00EA165F"/>
    <w:rsid w:val="00EA176A"/>
    <w:rsid w:val="00EA1873"/>
    <w:rsid w:val="00EA191E"/>
    <w:rsid w:val="00EA1976"/>
    <w:rsid w:val="00EA1A03"/>
    <w:rsid w:val="00EA1AF2"/>
    <w:rsid w:val="00EA1AFD"/>
    <w:rsid w:val="00EA1BED"/>
    <w:rsid w:val="00EA1CCC"/>
    <w:rsid w:val="00EA1D29"/>
    <w:rsid w:val="00EA1E72"/>
    <w:rsid w:val="00EA1EFC"/>
    <w:rsid w:val="00EA1FA0"/>
    <w:rsid w:val="00EA1FD7"/>
    <w:rsid w:val="00EA1FE5"/>
    <w:rsid w:val="00EA2053"/>
    <w:rsid w:val="00EA2075"/>
    <w:rsid w:val="00EA20C0"/>
    <w:rsid w:val="00EA20CE"/>
    <w:rsid w:val="00EA2207"/>
    <w:rsid w:val="00EA2218"/>
    <w:rsid w:val="00EA22BB"/>
    <w:rsid w:val="00EA22DE"/>
    <w:rsid w:val="00EA2429"/>
    <w:rsid w:val="00EA242B"/>
    <w:rsid w:val="00EA2499"/>
    <w:rsid w:val="00EA24BC"/>
    <w:rsid w:val="00EA252F"/>
    <w:rsid w:val="00EA254C"/>
    <w:rsid w:val="00EA269B"/>
    <w:rsid w:val="00EA277A"/>
    <w:rsid w:val="00EA280A"/>
    <w:rsid w:val="00EA2812"/>
    <w:rsid w:val="00EA2890"/>
    <w:rsid w:val="00EA29C6"/>
    <w:rsid w:val="00EA2A53"/>
    <w:rsid w:val="00EA2AA3"/>
    <w:rsid w:val="00EA2AD1"/>
    <w:rsid w:val="00EA2C26"/>
    <w:rsid w:val="00EA2CBD"/>
    <w:rsid w:val="00EA2CBE"/>
    <w:rsid w:val="00EA2CD8"/>
    <w:rsid w:val="00EA2CF1"/>
    <w:rsid w:val="00EA2F71"/>
    <w:rsid w:val="00EA2FE1"/>
    <w:rsid w:val="00EA304A"/>
    <w:rsid w:val="00EA30BC"/>
    <w:rsid w:val="00EA30E0"/>
    <w:rsid w:val="00EA3167"/>
    <w:rsid w:val="00EA31A7"/>
    <w:rsid w:val="00EA31C7"/>
    <w:rsid w:val="00EA3258"/>
    <w:rsid w:val="00EA32F5"/>
    <w:rsid w:val="00EA3349"/>
    <w:rsid w:val="00EA3466"/>
    <w:rsid w:val="00EA3488"/>
    <w:rsid w:val="00EA354D"/>
    <w:rsid w:val="00EA37B5"/>
    <w:rsid w:val="00EA3870"/>
    <w:rsid w:val="00EA38C3"/>
    <w:rsid w:val="00EA38D2"/>
    <w:rsid w:val="00EA3935"/>
    <w:rsid w:val="00EA3A7C"/>
    <w:rsid w:val="00EA3ABA"/>
    <w:rsid w:val="00EA3AE0"/>
    <w:rsid w:val="00EA3B7A"/>
    <w:rsid w:val="00EA3CCD"/>
    <w:rsid w:val="00EA3D93"/>
    <w:rsid w:val="00EA3E01"/>
    <w:rsid w:val="00EA3E7D"/>
    <w:rsid w:val="00EA4040"/>
    <w:rsid w:val="00EA40E0"/>
    <w:rsid w:val="00EA41EE"/>
    <w:rsid w:val="00EA41FF"/>
    <w:rsid w:val="00EA4213"/>
    <w:rsid w:val="00EA4540"/>
    <w:rsid w:val="00EA4555"/>
    <w:rsid w:val="00EA45D4"/>
    <w:rsid w:val="00EA4653"/>
    <w:rsid w:val="00EA4747"/>
    <w:rsid w:val="00EA4773"/>
    <w:rsid w:val="00EA479D"/>
    <w:rsid w:val="00EA47F4"/>
    <w:rsid w:val="00EA48B4"/>
    <w:rsid w:val="00EA48DF"/>
    <w:rsid w:val="00EA4902"/>
    <w:rsid w:val="00EA4AB0"/>
    <w:rsid w:val="00EA4AE6"/>
    <w:rsid w:val="00EA4B67"/>
    <w:rsid w:val="00EA4D84"/>
    <w:rsid w:val="00EA4DC4"/>
    <w:rsid w:val="00EA4DE0"/>
    <w:rsid w:val="00EA4E62"/>
    <w:rsid w:val="00EA4EF5"/>
    <w:rsid w:val="00EA4EFA"/>
    <w:rsid w:val="00EA4F3A"/>
    <w:rsid w:val="00EA4FA3"/>
    <w:rsid w:val="00EA4FE6"/>
    <w:rsid w:val="00EA5016"/>
    <w:rsid w:val="00EA503F"/>
    <w:rsid w:val="00EA5075"/>
    <w:rsid w:val="00EA5127"/>
    <w:rsid w:val="00EA51D1"/>
    <w:rsid w:val="00EA51DC"/>
    <w:rsid w:val="00EA5342"/>
    <w:rsid w:val="00EA536A"/>
    <w:rsid w:val="00EA53D3"/>
    <w:rsid w:val="00EA53F7"/>
    <w:rsid w:val="00EA5451"/>
    <w:rsid w:val="00EA5458"/>
    <w:rsid w:val="00EA54F7"/>
    <w:rsid w:val="00EA5549"/>
    <w:rsid w:val="00EA5588"/>
    <w:rsid w:val="00EA5606"/>
    <w:rsid w:val="00EA5656"/>
    <w:rsid w:val="00EA5660"/>
    <w:rsid w:val="00EA56CE"/>
    <w:rsid w:val="00EA5700"/>
    <w:rsid w:val="00EA572E"/>
    <w:rsid w:val="00EA575E"/>
    <w:rsid w:val="00EA5763"/>
    <w:rsid w:val="00EA57EA"/>
    <w:rsid w:val="00EA588B"/>
    <w:rsid w:val="00EA58BB"/>
    <w:rsid w:val="00EA59F5"/>
    <w:rsid w:val="00EA5A5D"/>
    <w:rsid w:val="00EA5C49"/>
    <w:rsid w:val="00EA5CC0"/>
    <w:rsid w:val="00EA5CF2"/>
    <w:rsid w:val="00EA5F7B"/>
    <w:rsid w:val="00EA6099"/>
    <w:rsid w:val="00EA61F7"/>
    <w:rsid w:val="00EA62A3"/>
    <w:rsid w:val="00EA636B"/>
    <w:rsid w:val="00EA6422"/>
    <w:rsid w:val="00EA644C"/>
    <w:rsid w:val="00EA6507"/>
    <w:rsid w:val="00EA6620"/>
    <w:rsid w:val="00EA6643"/>
    <w:rsid w:val="00EA675F"/>
    <w:rsid w:val="00EA67F5"/>
    <w:rsid w:val="00EA6808"/>
    <w:rsid w:val="00EA6835"/>
    <w:rsid w:val="00EA687D"/>
    <w:rsid w:val="00EA692A"/>
    <w:rsid w:val="00EA6954"/>
    <w:rsid w:val="00EA6A70"/>
    <w:rsid w:val="00EA6AFB"/>
    <w:rsid w:val="00EA6AFD"/>
    <w:rsid w:val="00EA6B3F"/>
    <w:rsid w:val="00EA6B5B"/>
    <w:rsid w:val="00EA6BE5"/>
    <w:rsid w:val="00EA6CA7"/>
    <w:rsid w:val="00EA6D50"/>
    <w:rsid w:val="00EA6D82"/>
    <w:rsid w:val="00EA6DAB"/>
    <w:rsid w:val="00EA6E20"/>
    <w:rsid w:val="00EA6F17"/>
    <w:rsid w:val="00EA6F4B"/>
    <w:rsid w:val="00EA6FB8"/>
    <w:rsid w:val="00EA6FBC"/>
    <w:rsid w:val="00EA6FE2"/>
    <w:rsid w:val="00EA7019"/>
    <w:rsid w:val="00EA70C7"/>
    <w:rsid w:val="00EA70FE"/>
    <w:rsid w:val="00EA7170"/>
    <w:rsid w:val="00EA720D"/>
    <w:rsid w:val="00EA7397"/>
    <w:rsid w:val="00EA73A8"/>
    <w:rsid w:val="00EA744A"/>
    <w:rsid w:val="00EA7475"/>
    <w:rsid w:val="00EA755D"/>
    <w:rsid w:val="00EA769B"/>
    <w:rsid w:val="00EA76E3"/>
    <w:rsid w:val="00EA76EE"/>
    <w:rsid w:val="00EA774F"/>
    <w:rsid w:val="00EA787D"/>
    <w:rsid w:val="00EA78F6"/>
    <w:rsid w:val="00EA7913"/>
    <w:rsid w:val="00EA7B18"/>
    <w:rsid w:val="00EA7BB1"/>
    <w:rsid w:val="00EA7BB2"/>
    <w:rsid w:val="00EA7C38"/>
    <w:rsid w:val="00EA7CE3"/>
    <w:rsid w:val="00EA7D45"/>
    <w:rsid w:val="00EA7D62"/>
    <w:rsid w:val="00EA7D68"/>
    <w:rsid w:val="00EA7DA7"/>
    <w:rsid w:val="00EA7E17"/>
    <w:rsid w:val="00EA7EBB"/>
    <w:rsid w:val="00EA7FB8"/>
    <w:rsid w:val="00EB00B2"/>
    <w:rsid w:val="00EB014C"/>
    <w:rsid w:val="00EB01D7"/>
    <w:rsid w:val="00EB01FB"/>
    <w:rsid w:val="00EB033A"/>
    <w:rsid w:val="00EB0411"/>
    <w:rsid w:val="00EB05B9"/>
    <w:rsid w:val="00EB066D"/>
    <w:rsid w:val="00EB0745"/>
    <w:rsid w:val="00EB07C6"/>
    <w:rsid w:val="00EB07E3"/>
    <w:rsid w:val="00EB0A5A"/>
    <w:rsid w:val="00EB0A5F"/>
    <w:rsid w:val="00EB0C73"/>
    <w:rsid w:val="00EB0CB4"/>
    <w:rsid w:val="00EB0CE1"/>
    <w:rsid w:val="00EB0D05"/>
    <w:rsid w:val="00EB0E2B"/>
    <w:rsid w:val="00EB0ED1"/>
    <w:rsid w:val="00EB0F39"/>
    <w:rsid w:val="00EB0F49"/>
    <w:rsid w:val="00EB0F9B"/>
    <w:rsid w:val="00EB0FF2"/>
    <w:rsid w:val="00EB10AF"/>
    <w:rsid w:val="00EB112C"/>
    <w:rsid w:val="00EB1186"/>
    <w:rsid w:val="00EB12FE"/>
    <w:rsid w:val="00EB1480"/>
    <w:rsid w:val="00EB1522"/>
    <w:rsid w:val="00EB1528"/>
    <w:rsid w:val="00EB15DC"/>
    <w:rsid w:val="00EB169D"/>
    <w:rsid w:val="00EB16C3"/>
    <w:rsid w:val="00EB1739"/>
    <w:rsid w:val="00EB1891"/>
    <w:rsid w:val="00EB189D"/>
    <w:rsid w:val="00EB18C0"/>
    <w:rsid w:val="00EB1902"/>
    <w:rsid w:val="00EB1A0F"/>
    <w:rsid w:val="00EB1A3A"/>
    <w:rsid w:val="00EB1B53"/>
    <w:rsid w:val="00EB1CA8"/>
    <w:rsid w:val="00EB1FC1"/>
    <w:rsid w:val="00EB2097"/>
    <w:rsid w:val="00EB20BB"/>
    <w:rsid w:val="00EB20E6"/>
    <w:rsid w:val="00EB211A"/>
    <w:rsid w:val="00EB2129"/>
    <w:rsid w:val="00EB2226"/>
    <w:rsid w:val="00EB224C"/>
    <w:rsid w:val="00EB2364"/>
    <w:rsid w:val="00EB2373"/>
    <w:rsid w:val="00EB237E"/>
    <w:rsid w:val="00EB24FA"/>
    <w:rsid w:val="00EB2632"/>
    <w:rsid w:val="00EB2675"/>
    <w:rsid w:val="00EB2815"/>
    <w:rsid w:val="00EB2842"/>
    <w:rsid w:val="00EB28A1"/>
    <w:rsid w:val="00EB28DF"/>
    <w:rsid w:val="00EB28F5"/>
    <w:rsid w:val="00EB2918"/>
    <w:rsid w:val="00EB29A4"/>
    <w:rsid w:val="00EB29FB"/>
    <w:rsid w:val="00EB2A52"/>
    <w:rsid w:val="00EB2A6B"/>
    <w:rsid w:val="00EB2C43"/>
    <w:rsid w:val="00EB2E2F"/>
    <w:rsid w:val="00EB2EB7"/>
    <w:rsid w:val="00EB2F34"/>
    <w:rsid w:val="00EB2F4E"/>
    <w:rsid w:val="00EB3095"/>
    <w:rsid w:val="00EB30F3"/>
    <w:rsid w:val="00EB3112"/>
    <w:rsid w:val="00EB3162"/>
    <w:rsid w:val="00EB3289"/>
    <w:rsid w:val="00EB328E"/>
    <w:rsid w:val="00EB32C8"/>
    <w:rsid w:val="00EB33E9"/>
    <w:rsid w:val="00EB3482"/>
    <w:rsid w:val="00EB349E"/>
    <w:rsid w:val="00EB349F"/>
    <w:rsid w:val="00EB352D"/>
    <w:rsid w:val="00EB3570"/>
    <w:rsid w:val="00EB35CE"/>
    <w:rsid w:val="00EB37AF"/>
    <w:rsid w:val="00EB37E9"/>
    <w:rsid w:val="00EB3803"/>
    <w:rsid w:val="00EB3826"/>
    <w:rsid w:val="00EB3981"/>
    <w:rsid w:val="00EB3996"/>
    <w:rsid w:val="00EB39C9"/>
    <w:rsid w:val="00EB3A15"/>
    <w:rsid w:val="00EB3A74"/>
    <w:rsid w:val="00EB3AB3"/>
    <w:rsid w:val="00EB3AF9"/>
    <w:rsid w:val="00EB3B00"/>
    <w:rsid w:val="00EB3C91"/>
    <w:rsid w:val="00EB3CB3"/>
    <w:rsid w:val="00EB3D00"/>
    <w:rsid w:val="00EB3E42"/>
    <w:rsid w:val="00EB3E4D"/>
    <w:rsid w:val="00EB3F37"/>
    <w:rsid w:val="00EB404D"/>
    <w:rsid w:val="00EB40F8"/>
    <w:rsid w:val="00EB4188"/>
    <w:rsid w:val="00EB41C8"/>
    <w:rsid w:val="00EB4219"/>
    <w:rsid w:val="00EB4268"/>
    <w:rsid w:val="00EB42AD"/>
    <w:rsid w:val="00EB43C9"/>
    <w:rsid w:val="00EB4440"/>
    <w:rsid w:val="00EB44A9"/>
    <w:rsid w:val="00EB45E9"/>
    <w:rsid w:val="00EB461C"/>
    <w:rsid w:val="00EB4647"/>
    <w:rsid w:val="00EB49C8"/>
    <w:rsid w:val="00EB4A6D"/>
    <w:rsid w:val="00EB4AD7"/>
    <w:rsid w:val="00EB4B41"/>
    <w:rsid w:val="00EB4BBA"/>
    <w:rsid w:val="00EB4C36"/>
    <w:rsid w:val="00EB4C43"/>
    <w:rsid w:val="00EB4C6B"/>
    <w:rsid w:val="00EB4CD8"/>
    <w:rsid w:val="00EB4D59"/>
    <w:rsid w:val="00EB4DD9"/>
    <w:rsid w:val="00EB50BD"/>
    <w:rsid w:val="00EB5211"/>
    <w:rsid w:val="00EB540D"/>
    <w:rsid w:val="00EB5487"/>
    <w:rsid w:val="00EB54FD"/>
    <w:rsid w:val="00EB5534"/>
    <w:rsid w:val="00EB555D"/>
    <w:rsid w:val="00EB560B"/>
    <w:rsid w:val="00EB563D"/>
    <w:rsid w:val="00EB56A3"/>
    <w:rsid w:val="00EB5704"/>
    <w:rsid w:val="00EB5757"/>
    <w:rsid w:val="00EB581A"/>
    <w:rsid w:val="00EB5856"/>
    <w:rsid w:val="00EB5907"/>
    <w:rsid w:val="00EB5994"/>
    <w:rsid w:val="00EB5AE5"/>
    <w:rsid w:val="00EB5AE8"/>
    <w:rsid w:val="00EB5BEE"/>
    <w:rsid w:val="00EB5C10"/>
    <w:rsid w:val="00EB5D09"/>
    <w:rsid w:val="00EB5D5F"/>
    <w:rsid w:val="00EB5D64"/>
    <w:rsid w:val="00EB5D7F"/>
    <w:rsid w:val="00EB5EE3"/>
    <w:rsid w:val="00EB5F18"/>
    <w:rsid w:val="00EB6096"/>
    <w:rsid w:val="00EB613C"/>
    <w:rsid w:val="00EB614D"/>
    <w:rsid w:val="00EB6642"/>
    <w:rsid w:val="00EB6697"/>
    <w:rsid w:val="00EB669C"/>
    <w:rsid w:val="00EB66BF"/>
    <w:rsid w:val="00EB66EC"/>
    <w:rsid w:val="00EB66F5"/>
    <w:rsid w:val="00EB6742"/>
    <w:rsid w:val="00EB6746"/>
    <w:rsid w:val="00EB67CF"/>
    <w:rsid w:val="00EB67D3"/>
    <w:rsid w:val="00EB67D4"/>
    <w:rsid w:val="00EB684C"/>
    <w:rsid w:val="00EB6874"/>
    <w:rsid w:val="00EB6A11"/>
    <w:rsid w:val="00EB6A90"/>
    <w:rsid w:val="00EB6AF0"/>
    <w:rsid w:val="00EB6BCC"/>
    <w:rsid w:val="00EB6DA3"/>
    <w:rsid w:val="00EB7053"/>
    <w:rsid w:val="00EB70F9"/>
    <w:rsid w:val="00EB716D"/>
    <w:rsid w:val="00EB717B"/>
    <w:rsid w:val="00EB7234"/>
    <w:rsid w:val="00EB728B"/>
    <w:rsid w:val="00EB7357"/>
    <w:rsid w:val="00EB73BE"/>
    <w:rsid w:val="00EB73EA"/>
    <w:rsid w:val="00EB74D5"/>
    <w:rsid w:val="00EB762E"/>
    <w:rsid w:val="00EB7780"/>
    <w:rsid w:val="00EB77BE"/>
    <w:rsid w:val="00EB77FF"/>
    <w:rsid w:val="00EB781F"/>
    <w:rsid w:val="00EB7856"/>
    <w:rsid w:val="00EB7954"/>
    <w:rsid w:val="00EB799E"/>
    <w:rsid w:val="00EB79A0"/>
    <w:rsid w:val="00EB79D2"/>
    <w:rsid w:val="00EB7A4C"/>
    <w:rsid w:val="00EB7B88"/>
    <w:rsid w:val="00EB7BF8"/>
    <w:rsid w:val="00EB7DF9"/>
    <w:rsid w:val="00EB7E79"/>
    <w:rsid w:val="00EB7F0D"/>
    <w:rsid w:val="00EC0228"/>
    <w:rsid w:val="00EC0241"/>
    <w:rsid w:val="00EC02C4"/>
    <w:rsid w:val="00EC02E2"/>
    <w:rsid w:val="00EC02F3"/>
    <w:rsid w:val="00EC043F"/>
    <w:rsid w:val="00EC048D"/>
    <w:rsid w:val="00EC0521"/>
    <w:rsid w:val="00EC065C"/>
    <w:rsid w:val="00EC0676"/>
    <w:rsid w:val="00EC0983"/>
    <w:rsid w:val="00EC0A3B"/>
    <w:rsid w:val="00EC0A50"/>
    <w:rsid w:val="00EC0A86"/>
    <w:rsid w:val="00EC0A9C"/>
    <w:rsid w:val="00EC0A9D"/>
    <w:rsid w:val="00EC0ACE"/>
    <w:rsid w:val="00EC0C38"/>
    <w:rsid w:val="00EC0C62"/>
    <w:rsid w:val="00EC0E37"/>
    <w:rsid w:val="00EC0E55"/>
    <w:rsid w:val="00EC0EB8"/>
    <w:rsid w:val="00EC0F3F"/>
    <w:rsid w:val="00EC0F64"/>
    <w:rsid w:val="00EC0FFA"/>
    <w:rsid w:val="00EC117F"/>
    <w:rsid w:val="00EC11CA"/>
    <w:rsid w:val="00EC11FF"/>
    <w:rsid w:val="00EC1207"/>
    <w:rsid w:val="00EC12CA"/>
    <w:rsid w:val="00EC12E7"/>
    <w:rsid w:val="00EC1306"/>
    <w:rsid w:val="00EC13B9"/>
    <w:rsid w:val="00EC1408"/>
    <w:rsid w:val="00EC1454"/>
    <w:rsid w:val="00EC1471"/>
    <w:rsid w:val="00EC152F"/>
    <w:rsid w:val="00EC1676"/>
    <w:rsid w:val="00EC16A5"/>
    <w:rsid w:val="00EC179F"/>
    <w:rsid w:val="00EC17E3"/>
    <w:rsid w:val="00EC1850"/>
    <w:rsid w:val="00EC196D"/>
    <w:rsid w:val="00EC1972"/>
    <w:rsid w:val="00EC19B5"/>
    <w:rsid w:val="00EC1ACC"/>
    <w:rsid w:val="00EC1AEA"/>
    <w:rsid w:val="00EC1B0D"/>
    <w:rsid w:val="00EC1CB0"/>
    <w:rsid w:val="00EC1D1C"/>
    <w:rsid w:val="00EC1D90"/>
    <w:rsid w:val="00EC1E47"/>
    <w:rsid w:val="00EC1E77"/>
    <w:rsid w:val="00EC1E96"/>
    <w:rsid w:val="00EC1EC0"/>
    <w:rsid w:val="00EC1F55"/>
    <w:rsid w:val="00EC1F7C"/>
    <w:rsid w:val="00EC2013"/>
    <w:rsid w:val="00EC2016"/>
    <w:rsid w:val="00EC2108"/>
    <w:rsid w:val="00EC22FE"/>
    <w:rsid w:val="00EC23CE"/>
    <w:rsid w:val="00EC254E"/>
    <w:rsid w:val="00EC255D"/>
    <w:rsid w:val="00EC2589"/>
    <w:rsid w:val="00EC2729"/>
    <w:rsid w:val="00EC2781"/>
    <w:rsid w:val="00EC290C"/>
    <w:rsid w:val="00EC2A6B"/>
    <w:rsid w:val="00EC2AB9"/>
    <w:rsid w:val="00EC2B93"/>
    <w:rsid w:val="00EC2BE8"/>
    <w:rsid w:val="00EC2C12"/>
    <w:rsid w:val="00EC2CC6"/>
    <w:rsid w:val="00EC2D56"/>
    <w:rsid w:val="00EC2DB6"/>
    <w:rsid w:val="00EC2E4F"/>
    <w:rsid w:val="00EC2EAB"/>
    <w:rsid w:val="00EC2EAE"/>
    <w:rsid w:val="00EC2EDC"/>
    <w:rsid w:val="00EC2F55"/>
    <w:rsid w:val="00EC31B3"/>
    <w:rsid w:val="00EC321B"/>
    <w:rsid w:val="00EC338B"/>
    <w:rsid w:val="00EC33C2"/>
    <w:rsid w:val="00EC3441"/>
    <w:rsid w:val="00EC3482"/>
    <w:rsid w:val="00EC3508"/>
    <w:rsid w:val="00EC350C"/>
    <w:rsid w:val="00EC35F4"/>
    <w:rsid w:val="00EC3746"/>
    <w:rsid w:val="00EC37EB"/>
    <w:rsid w:val="00EC37EC"/>
    <w:rsid w:val="00EC3855"/>
    <w:rsid w:val="00EC385C"/>
    <w:rsid w:val="00EC38A9"/>
    <w:rsid w:val="00EC38FA"/>
    <w:rsid w:val="00EC39BC"/>
    <w:rsid w:val="00EC39EB"/>
    <w:rsid w:val="00EC3A90"/>
    <w:rsid w:val="00EC3ABD"/>
    <w:rsid w:val="00EC3C12"/>
    <w:rsid w:val="00EC3DBC"/>
    <w:rsid w:val="00EC3DDD"/>
    <w:rsid w:val="00EC3E21"/>
    <w:rsid w:val="00EC3E88"/>
    <w:rsid w:val="00EC3F09"/>
    <w:rsid w:val="00EC3F4E"/>
    <w:rsid w:val="00EC3F98"/>
    <w:rsid w:val="00EC3FAF"/>
    <w:rsid w:val="00EC400A"/>
    <w:rsid w:val="00EC40ED"/>
    <w:rsid w:val="00EC4198"/>
    <w:rsid w:val="00EC429B"/>
    <w:rsid w:val="00EC42C2"/>
    <w:rsid w:val="00EC431F"/>
    <w:rsid w:val="00EC436A"/>
    <w:rsid w:val="00EC4387"/>
    <w:rsid w:val="00EC4402"/>
    <w:rsid w:val="00EC44C5"/>
    <w:rsid w:val="00EC4512"/>
    <w:rsid w:val="00EC45A1"/>
    <w:rsid w:val="00EC45E8"/>
    <w:rsid w:val="00EC4684"/>
    <w:rsid w:val="00EC4689"/>
    <w:rsid w:val="00EC4734"/>
    <w:rsid w:val="00EC47B2"/>
    <w:rsid w:val="00EC49EB"/>
    <w:rsid w:val="00EC4A67"/>
    <w:rsid w:val="00EC4B1B"/>
    <w:rsid w:val="00EC4CB2"/>
    <w:rsid w:val="00EC4CC0"/>
    <w:rsid w:val="00EC4D7B"/>
    <w:rsid w:val="00EC4E20"/>
    <w:rsid w:val="00EC4E60"/>
    <w:rsid w:val="00EC4E82"/>
    <w:rsid w:val="00EC4F5E"/>
    <w:rsid w:val="00EC5022"/>
    <w:rsid w:val="00EC5061"/>
    <w:rsid w:val="00EC50D9"/>
    <w:rsid w:val="00EC510E"/>
    <w:rsid w:val="00EC5122"/>
    <w:rsid w:val="00EC5154"/>
    <w:rsid w:val="00EC51B3"/>
    <w:rsid w:val="00EC520F"/>
    <w:rsid w:val="00EC52D1"/>
    <w:rsid w:val="00EC5326"/>
    <w:rsid w:val="00EC5379"/>
    <w:rsid w:val="00EC5385"/>
    <w:rsid w:val="00EC5414"/>
    <w:rsid w:val="00EC5498"/>
    <w:rsid w:val="00EC54FA"/>
    <w:rsid w:val="00EC5521"/>
    <w:rsid w:val="00EC55B1"/>
    <w:rsid w:val="00EC5628"/>
    <w:rsid w:val="00EC5781"/>
    <w:rsid w:val="00EC58C7"/>
    <w:rsid w:val="00EC58F9"/>
    <w:rsid w:val="00EC5A86"/>
    <w:rsid w:val="00EC5B6E"/>
    <w:rsid w:val="00EC5B8B"/>
    <w:rsid w:val="00EC5CE6"/>
    <w:rsid w:val="00EC5CEF"/>
    <w:rsid w:val="00EC5DFC"/>
    <w:rsid w:val="00EC5E88"/>
    <w:rsid w:val="00EC5E8F"/>
    <w:rsid w:val="00EC5F44"/>
    <w:rsid w:val="00EC6075"/>
    <w:rsid w:val="00EC60EE"/>
    <w:rsid w:val="00EC6198"/>
    <w:rsid w:val="00EC62DA"/>
    <w:rsid w:val="00EC632E"/>
    <w:rsid w:val="00EC63BB"/>
    <w:rsid w:val="00EC63F3"/>
    <w:rsid w:val="00EC66DA"/>
    <w:rsid w:val="00EC6742"/>
    <w:rsid w:val="00EC67DA"/>
    <w:rsid w:val="00EC68C2"/>
    <w:rsid w:val="00EC6908"/>
    <w:rsid w:val="00EC691C"/>
    <w:rsid w:val="00EC694E"/>
    <w:rsid w:val="00EC69A3"/>
    <w:rsid w:val="00EC69F4"/>
    <w:rsid w:val="00EC6A2D"/>
    <w:rsid w:val="00EC6BB3"/>
    <w:rsid w:val="00EC6BDB"/>
    <w:rsid w:val="00EC6CEF"/>
    <w:rsid w:val="00EC6D91"/>
    <w:rsid w:val="00EC6DCD"/>
    <w:rsid w:val="00EC6E42"/>
    <w:rsid w:val="00EC6E6A"/>
    <w:rsid w:val="00EC6E7D"/>
    <w:rsid w:val="00EC6E9D"/>
    <w:rsid w:val="00EC6F38"/>
    <w:rsid w:val="00EC6FF7"/>
    <w:rsid w:val="00EC7007"/>
    <w:rsid w:val="00EC711A"/>
    <w:rsid w:val="00EC7152"/>
    <w:rsid w:val="00EC7154"/>
    <w:rsid w:val="00EC736B"/>
    <w:rsid w:val="00EC73BB"/>
    <w:rsid w:val="00EC744D"/>
    <w:rsid w:val="00EC7502"/>
    <w:rsid w:val="00EC751C"/>
    <w:rsid w:val="00EC7557"/>
    <w:rsid w:val="00EC7597"/>
    <w:rsid w:val="00EC75E7"/>
    <w:rsid w:val="00EC76AE"/>
    <w:rsid w:val="00EC7701"/>
    <w:rsid w:val="00EC7844"/>
    <w:rsid w:val="00EC7889"/>
    <w:rsid w:val="00EC78BB"/>
    <w:rsid w:val="00EC79B7"/>
    <w:rsid w:val="00EC7A32"/>
    <w:rsid w:val="00EC7A38"/>
    <w:rsid w:val="00EC7B08"/>
    <w:rsid w:val="00EC7B3E"/>
    <w:rsid w:val="00EC7C0D"/>
    <w:rsid w:val="00EC7CB5"/>
    <w:rsid w:val="00EC7CD8"/>
    <w:rsid w:val="00EC7E96"/>
    <w:rsid w:val="00EC7ED0"/>
    <w:rsid w:val="00EC7ED8"/>
    <w:rsid w:val="00EC7F39"/>
    <w:rsid w:val="00EC7FC1"/>
    <w:rsid w:val="00ED00F5"/>
    <w:rsid w:val="00ED0135"/>
    <w:rsid w:val="00ED014C"/>
    <w:rsid w:val="00ED0188"/>
    <w:rsid w:val="00ED01B6"/>
    <w:rsid w:val="00ED01E5"/>
    <w:rsid w:val="00ED027F"/>
    <w:rsid w:val="00ED02CC"/>
    <w:rsid w:val="00ED0322"/>
    <w:rsid w:val="00ED03E6"/>
    <w:rsid w:val="00ED0409"/>
    <w:rsid w:val="00ED06A8"/>
    <w:rsid w:val="00ED0811"/>
    <w:rsid w:val="00ED0911"/>
    <w:rsid w:val="00ED0945"/>
    <w:rsid w:val="00ED0A42"/>
    <w:rsid w:val="00ED0B41"/>
    <w:rsid w:val="00ED0BA4"/>
    <w:rsid w:val="00ED0BAC"/>
    <w:rsid w:val="00ED0C7D"/>
    <w:rsid w:val="00ED0CE4"/>
    <w:rsid w:val="00ED0DAE"/>
    <w:rsid w:val="00ED0DDF"/>
    <w:rsid w:val="00ED0DE8"/>
    <w:rsid w:val="00ED0DED"/>
    <w:rsid w:val="00ED0E36"/>
    <w:rsid w:val="00ED0E77"/>
    <w:rsid w:val="00ED0FAC"/>
    <w:rsid w:val="00ED1056"/>
    <w:rsid w:val="00ED10C2"/>
    <w:rsid w:val="00ED1139"/>
    <w:rsid w:val="00ED1246"/>
    <w:rsid w:val="00ED137D"/>
    <w:rsid w:val="00ED1489"/>
    <w:rsid w:val="00ED14D4"/>
    <w:rsid w:val="00ED16C9"/>
    <w:rsid w:val="00ED175E"/>
    <w:rsid w:val="00ED176C"/>
    <w:rsid w:val="00ED1892"/>
    <w:rsid w:val="00ED18CA"/>
    <w:rsid w:val="00ED18F7"/>
    <w:rsid w:val="00ED1900"/>
    <w:rsid w:val="00ED1964"/>
    <w:rsid w:val="00ED196A"/>
    <w:rsid w:val="00ED19C0"/>
    <w:rsid w:val="00ED1A1C"/>
    <w:rsid w:val="00ED1A42"/>
    <w:rsid w:val="00ED1A8D"/>
    <w:rsid w:val="00ED1B34"/>
    <w:rsid w:val="00ED1E5B"/>
    <w:rsid w:val="00ED1E61"/>
    <w:rsid w:val="00ED1E8D"/>
    <w:rsid w:val="00ED1EE9"/>
    <w:rsid w:val="00ED1F63"/>
    <w:rsid w:val="00ED2099"/>
    <w:rsid w:val="00ED20B2"/>
    <w:rsid w:val="00ED20C4"/>
    <w:rsid w:val="00ED2138"/>
    <w:rsid w:val="00ED2308"/>
    <w:rsid w:val="00ED23BD"/>
    <w:rsid w:val="00ED23C0"/>
    <w:rsid w:val="00ED24DD"/>
    <w:rsid w:val="00ED258E"/>
    <w:rsid w:val="00ED25B7"/>
    <w:rsid w:val="00ED25F0"/>
    <w:rsid w:val="00ED2644"/>
    <w:rsid w:val="00ED276A"/>
    <w:rsid w:val="00ED2785"/>
    <w:rsid w:val="00ED2790"/>
    <w:rsid w:val="00ED2887"/>
    <w:rsid w:val="00ED2913"/>
    <w:rsid w:val="00ED2991"/>
    <w:rsid w:val="00ED2A02"/>
    <w:rsid w:val="00ED2A2D"/>
    <w:rsid w:val="00ED2C01"/>
    <w:rsid w:val="00ED2C78"/>
    <w:rsid w:val="00ED2CB6"/>
    <w:rsid w:val="00ED2CCB"/>
    <w:rsid w:val="00ED2D16"/>
    <w:rsid w:val="00ED2D46"/>
    <w:rsid w:val="00ED2D55"/>
    <w:rsid w:val="00ED2ED7"/>
    <w:rsid w:val="00ED2F05"/>
    <w:rsid w:val="00ED2F39"/>
    <w:rsid w:val="00ED3103"/>
    <w:rsid w:val="00ED3138"/>
    <w:rsid w:val="00ED316C"/>
    <w:rsid w:val="00ED31F4"/>
    <w:rsid w:val="00ED328E"/>
    <w:rsid w:val="00ED32C6"/>
    <w:rsid w:val="00ED32D4"/>
    <w:rsid w:val="00ED3355"/>
    <w:rsid w:val="00ED33D7"/>
    <w:rsid w:val="00ED343A"/>
    <w:rsid w:val="00ED3448"/>
    <w:rsid w:val="00ED34A5"/>
    <w:rsid w:val="00ED353F"/>
    <w:rsid w:val="00ED356B"/>
    <w:rsid w:val="00ED35FF"/>
    <w:rsid w:val="00ED364C"/>
    <w:rsid w:val="00ED36B5"/>
    <w:rsid w:val="00ED36EA"/>
    <w:rsid w:val="00ED3804"/>
    <w:rsid w:val="00ED38C0"/>
    <w:rsid w:val="00ED3B11"/>
    <w:rsid w:val="00ED3BF0"/>
    <w:rsid w:val="00ED3C3E"/>
    <w:rsid w:val="00ED3E30"/>
    <w:rsid w:val="00ED3E70"/>
    <w:rsid w:val="00ED3E81"/>
    <w:rsid w:val="00ED4040"/>
    <w:rsid w:val="00ED4160"/>
    <w:rsid w:val="00ED41AF"/>
    <w:rsid w:val="00ED4218"/>
    <w:rsid w:val="00ED4247"/>
    <w:rsid w:val="00ED4325"/>
    <w:rsid w:val="00ED436D"/>
    <w:rsid w:val="00ED43B2"/>
    <w:rsid w:val="00ED43D7"/>
    <w:rsid w:val="00ED43E7"/>
    <w:rsid w:val="00ED462B"/>
    <w:rsid w:val="00ED46E3"/>
    <w:rsid w:val="00ED47CD"/>
    <w:rsid w:val="00ED48ED"/>
    <w:rsid w:val="00ED4ABF"/>
    <w:rsid w:val="00ED4BC7"/>
    <w:rsid w:val="00ED4CC4"/>
    <w:rsid w:val="00ED4CF4"/>
    <w:rsid w:val="00ED4D43"/>
    <w:rsid w:val="00ED4DDF"/>
    <w:rsid w:val="00ED4E1B"/>
    <w:rsid w:val="00ED4E38"/>
    <w:rsid w:val="00ED502C"/>
    <w:rsid w:val="00ED50F4"/>
    <w:rsid w:val="00ED5234"/>
    <w:rsid w:val="00ED5279"/>
    <w:rsid w:val="00ED54E6"/>
    <w:rsid w:val="00ED552F"/>
    <w:rsid w:val="00ED55C9"/>
    <w:rsid w:val="00ED598E"/>
    <w:rsid w:val="00ED59B9"/>
    <w:rsid w:val="00ED5A3A"/>
    <w:rsid w:val="00ED5AD8"/>
    <w:rsid w:val="00ED5AED"/>
    <w:rsid w:val="00ED5B1C"/>
    <w:rsid w:val="00ED5B68"/>
    <w:rsid w:val="00ED5C97"/>
    <w:rsid w:val="00ED5D03"/>
    <w:rsid w:val="00ED5DA0"/>
    <w:rsid w:val="00ED5E1A"/>
    <w:rsid w:val="00ED5E65"/>
    <w:rsid w:val="00ED5E82"/>
    <w:rsid w:val="00ED6011"/>
    <w:rsid w:val="00ED6023"/>
    <w:rsid w:val="00ED6068"/>
    <w:rsid w:val="00ED6193"/>
    <w:rsid w:val="00ED61B1"/>
    <w:rsid w:val="00ED61BD"/>
    <w:rsid w:val="00ED6232"/>
    <w:rsid w:val="00ED639A"/>
    <w:rsid w:val="00ED648C"/>
    <w:rsid w:val="00ED6579"/>
    <w:rsid w:val="00ED657C"/>
    <w:rsid w:val="00ED65D2"/>
    <w:rsid w:val="00ED665E"/>
    <w:rsid w:val="00ED6687"/>
    <w:rsid w:val="00ED66DD"/>
    <w:rsid w:val="00ED6732"/>
    <w:rsid w:val="00ED6742"/>
    <w:rsid w:val="00ED67DA"/>
    <w:rsid w:val="00ED686F"/>
    <w:rsid w:val="00ED69AA"/>
    <w:rsid w:val="00ED6A2D"/>
    <w:rsid w:val="00ED6AAE"/>
    <w:rsid w:val="00ED6C09"/>
    <w:rsid w:val="00ED6C38"/>
    <w:rsid w:val="00ED6C45"/>
    <w:rsid w:val="00ED6CA4"/>
    <w:rsid w:val="00ED6EB9"/>
    <w:rsid w:val="00ED6F01"/>
    <w:rsid w:val="00ED6FAC"/>
    <w:rsid w:val="00ED706D"/>
    <w:rsid w:val="00ED7132"/>
    <w:rsid w:val="00ED72BE"/>
    <w:rsid w:val="00ED73CE"/>
    <w:rsid w:val="00ED73E5"/>
    <w:rsid w:val="00ED7410"/>
    <w:rsid w:val="00ED742E"/>
    <w:rsid w:val="00ED74EF"/>
    <w:rsid w:val="00ED754E"/>
    <w:rsid w:val="00ED788F"/>
    <w:rsid w:val="00ED7913"/>
    <w:rsid w:val="00ED791E"/>
    <w:rsid w:val="00ED7A86"/>
    <w:rsid w:val="00ED7AC4"/>
    <w:rsid w:val="00ED7B63"/>
    <w:rsid w:val="00ED7BE8"/>
    <w:rsid w:val="00ED7C40"/>
    <w:rsid w:val="00ED7CD6"/>
    <w:rsid w:val="00ED7D5A"/>
    <w:rsid w:val="00ED7D64"/>
    <w:rsid w:val="00ED7E64"/>
    <w:rsid w:val="00EE0003"/>
    <w:rsid w:val="00EE005E"/>
    <w:rsid w:val="00EE00CD"/>
    <w:rsid w:val="00EE00E4"/>
    <w:rsid w:val="00EE0130"/>
    <w:rsid w:val="00EE019F"/>
    <w:rsid w:val="00EE01F7"/>
    <w:rsid w:val="00EE02B9"/>
    <w:rsid w:val="00EE0363"/>
    <w:rsid w:val="00EE0393"/>
    <w:rsid w:val="00EE058D"/>
    <w:rsid w:val="00EE05F1"/>
    <w:rsid w:val="00EE05FD"/>
    <w:rsid w:val="00EE07A1"/>
    <w:rsid w:val="00EE07BC"/>
    <w:rsid w:val="00EE0845"/>
    <w:rsid w:val="00EE085B"/>
    <w:rsid w:val="00EE08A0"/>
    <w:rsid w:val="00EE08A9"/>
    <w:rsid w:val="00EE0942"/>
    <w:rsid w:val="00EE09AB"/>
    <w:rsid w:val="00EE0B7D"/>
    <w:rsid w:val="00EE0BB2"/>
    <w:rsid w:val="00EE0C58"/>
    <w:rsid w:val="00EE0DBD"/>
    <w:rsid w:val="00EE0E65"/>
    <w:rsid w:val="00EE0E6A"/>
    <w:rsid w:val="00EE0E7E"/>
    <w:rsid w:val="00EE0F43"/>
    <w:rsid w:val="00EE0F47"/>
    <w:rsid w:val="00EE0F6E"/>
    <w:rsid w:val="00EE0F90"/>
    <w:rsid w:val="00EE101A"/>
    <w:rsid w:val="00EE104A"/>
    <w:rsid w:val="00EE10A7"/>
    <w:rsid w:val="00EE1164"/>
    <w:rsid w:val="00EE1198"/>
    <w:rsid w:val="00EE1215"/>
    <w:rsid w:val="00EE127F"/>
    <w:rsid w:val="00EE12B3"/>
    <w:rsid w:val="00EE130A"/>
    <w:rsid w:val="00EE1387"/>
    <w:rsid w:val="00EE13A5"/>
    <w:rsid w:val="00EE13C6"/>
    <w:rsid w:val="00EE15EB"/>
    <w:rsid w:val="00EE1721"/>
    <w:rsid w:val="00EE1730"/>
    <w:rsid w:val="00EE191C"/>
    <w:rsid w:val="00EE1A19"/>
    <w:rsid w:val="00EE1AB4"/>
    <w:rsid w:val="00EE1B94"/>
    <w:rsid w:val="00EE1BAA"/>
    <w:rsid w:val="00EE1BDE"/>
    <w:rsid w:val="00EE1C10"/>
    <w:rsid w:val="00EE1C56"/>
    <w:rsid w:val="00EE1C68"/>
    <w:rsid w:val="00EE1CA3"/>
    <w:rsid w:val="00EE1E08"/>
    <w:rsid w:val="00EE1EB6"/>
    <w:rsid w:val="00EE1F50"/>
    <w:rsid w:val="00EE1F5C"/>
    <w:rsid w:val="00EE1F99"/>
    <w:rsid w:val="00EE1FA0"/>
    <w:rsid w:val="00EE1FAD"/>
    <w:rsid w:val="00EE2082"/>
    <w:rsid w:val="00EE215B"/>
    <w:rsid w:val="00EE2273"/>
    <w:rsid w:val="00EE22A9"/>
    <w:rsid w:val="00EE2324"/>
    <w:rsid w:val="00EE237E"/>
    <w:rsid w:val="00EE23AB"/>
    <w:rsid w:val="00EE242F"/>
    <w:rsid w:val="00EE2448"/>
    <w:rsid w:val="00EE2471"/>
    <w:rsid w:val="00EE253F"/>
    <w:rsid w:val="00EE2558"/>
    <w:rsid w:val="00EE2667"/>
    <w:rsid w:val="00EE279B"/>
    <w:rsid w:val="00EE27A4"/>
    <w:rsid w:val="00EE284E"/>
    <w:rsid w:val="00EE286B"/>
    <w:rsid w:val="00EE28F4"/>
    <w:rsid w:val="00EE2937"/>
    <w:rsid w:val="00EE29A7"/>
    <w:rsid w:val="00EE2A22"/>
    <w:rsid w:val="00EE2C95"/>
    <w:rsid w:val="00EE2CF7"/>
    <w:rsid w:val="00EE2DED"/>
    <w:rsid w:val="00EE2EDC"/>
    <w:rsid w:val="00EE2F8E"/>
    <w:rsid w:val="00EE2FA3"/>
    <w:rsid w:val="00EE3030"/>
    <w:rsid w:val="00EE3228"/>
    <w:rsid w:val="00EE3282"/>
    <w:rsid w:val="00EE3291"/>
    <w:rsid w:val="00EE32C5"/>
    <w:rsid w:val="00EE3366"/>
    <w:rsid w:val="00EE3389"/>
    <w:rsid w:val="00EE342A"/>
    <w:rsid w:val="00EE3540"/>
    <w:rsid w:val="00EE35D8"/>
    <w:rsid w:val="00EE35ED"/>
    <w:rsid w:val="00EE3640"/>
    <w:rsid w:val="00EE3668"/>
    <w:rsid w:val="00EE37BF"/>
    <w:rsid w:val="00EE385B"/>
    <w:rsid w:val="00EE3862"/>
    <w:rsid w:val="00EE39E4"/>
    <w:rsid w:val="00EE3A14"/>
    <w:rsid w:val="00EE3A9A"/>
    <w:rsid w:val="00EE3A9C"/>
    <w:rsid w:val="00EE3AC9"/>
    <w:rsid w:val="00EE3C4C"/>
    <w:rsid w:val="00EE3D3C"/>
    <w:rsid w:val="00EE3DC5"/>
    <w:rsid w:val="00EE3E93"/>
    <w:rsid w:val="00EE3F6C"/>
    <w:rsid w:val="00EE3F6F"/>
    <w:rsid w:val="00EE3FFB"/>
    <w:rsid w:val="00EE40F9"/>
    <w:rsid w:val="00EE421E"/>
    <w:rsid w:val="00EE4303"/>
    <w:rsid w:val="00EE4387"/>
    <w:rsid w:val="00EE43B3"/>
    <w:rsid w:val="00EE43FA"/>
    <w:rsid w:val="00EE442D"/>
    <w:rsid w:val="00EE44A3"/>
    <w:rsid w:val="00EE44C1"/>
    <w:rsid w:val="00EE46DC"/>
    <w:rsid w:val="00EE4710"/>
    <w:rsid w:val="00EE473B"/>
    <w:rsid w:val="00EE4848"/>
    <w:rsid w:val="00EE4866"/>
    <w:rsid w:val="00EE49EA"/>
    <w:rsid w:val="00EE4A35"/>
    <w:rsid w:val="00EE4C77"/>
    <w:rsid w:val="00EE4D4E"/>
    <w:rsid w:val="00EE4E00"/>
    <w:rsid w:val="00EE4EBE"/>
    <w:rsid w:val="00EE4EE6"/>
    <w:rsid w:val="00EE4F56"/>
    <w:rsid w:val="00EE50E4"/>
    <w:rsid w:val="00EE50F2"/>
    <w:rsid w:val="00EE5134"/>
    <w:rsid w:val="00EE514C"/>
    <w:rsid w:val="00EE51B4"/>
    <w:rsid w:val="00EE5220"/>
    <w:rsid w:val="00EE5255"/>
    <w:rsid w:val="00EE5288"/>
    <w:rsid w:val="00EE529D"/>
    <w:rsid w:val="00EE52EB"/>
    <w:rsid w:val="00EE535C"/>
    <w:rsid w:val="00EE53CA"/>
    <w:rsid w:val="00EE54E1"/>
    <w:rsid w:val="00EE567C"/>
    <w:rsid w:val="00EE5718"/>
    <w:rsid w:val="00EE58A4"/>
    <w:rsid w:val="00EE5944"/>
    <w:rsid w:val="00EE5946"/>
    <w:rsid w:val="00EE594B"/>
    <w:rsid w:val="00EE5955"/>
    <w:rsid w:val="00EE5980"/>
    <w:rsid w:val="00EE5A04"/>
    <w:rsid w:val="00EE5A29"/>
    <w:rsid w:val="00EE5A35"/>
    <w:rsid w:val="00EE5A41"/>
    <w:rsid w:val="00EE5B74"/>
    <w:rsid w:val="00EE5BB4"/>
    <w:rsid w:val="00EE5BDD"/>
    <w:rsid w:val="00EE5C1A"/>
    <w:rsid w:val="00EE5EAC"/>
    <w:rsid w:val="00EE5FFD"/>
    <w:rsid w:val="00EE602A"/>
    <w:rsid w:val="00EE6106"/>
    <w:rsid w:val="00EE6115"/>
    <w:rsid w:val="00EE6193"/>
    <w:rsid w:val="00EE6294"/>
    <w:rsid w:val="00EE629A"/>
    <w:rsid w:val="00EE6445"/>
    <w:rsid w:val="00EE6461"/>
    <w:rsid w:val="00EE6536"/>
    <w:rsid w:val="00EE6576"/>
    <w:rsid w:val="00EE65D2"/>
    <w:rsid w:val="00EE6AD5"/>
    <w:rsid w:val="00EE6B03"/>
    <w:rsid w:val="00EE6B0E"/>
    <w:rsid w:val="00EE6B2F"/>
    <w:rsid w:val="00EE6C72"/>
    <w:rsid w:val="00EE6C86"/>
    <w:rsid w:val="00EE6CAE"/>
    <w:rsid w:val="00EE6CF5"/>
    <w:rsid w:val="00EE6D9F"/>
    <w:rsid w:val="00EE6F62"/>
    <w:rsid w:val="00EE713B"/>
    <w:rsid w:val="00EE721A"/>
    <w:rsid w:val="00EE721C"/>
    <w:rsid w:val="00EE7292"/>
    <w:rsid w:val="00EE72CB"/>
    <w:rsid w:val="00EE72F6"/>
    <w:rsid w:val="00EE731F"/>
    <w:rsid w:val="00EE7362"/>
    <w:rsid w:val="00EE741B"/>
    <w:rsid w:val="00EE7442"/>
    <w:rsid w:val="00EE74AE"/>
    <w:rsid w:val="00EE7505"/>
    <w:rsid w:val="00EE7557"/>
    <w:rsid w:val="00EE7739"/>
    <w:rsid w:val="00EE7763"/>
    <w:rsid w:val="00EE7789"/>
    <w:rsid w:val="00EE781B"/>
    <w:rsid w:val="00EE78F4"/>
    <w:rsid w:val="00EE78FA"/>
    <w:rsid w:val="00EE7916"/>
    <w:rsid w:val="00EE797F"/>
    <w:rsid w:val="00EE7A01"/>
    <w:rsid w:val="00EE7A8A"/>
    <w:rsid w:val="00EE7AFE"/>
    <w:rsid w:val="00EE7B35"/>
    <w:rsid w:val="00EE7B7B"/>
    <w:rsid w:val="00EE7BB7"/>
    <w:rsid w:val="00EE7C1F"/>
    <w:rsid w:val="00EE7CE0"/>
    <w:rsid w:val="00EE7E60"/>
    <w:rsid w:val="00EE7EDF"/>
    <w:rsid w:val="00EE7F38"/>
    <w:rsid w:val="00EE7F65"/>
    <w:rsid w:val="00EE7FC0"/>
    <w:rsid w:val="00EF004B"/>
    <w:rsid w:val="00EF0070"/>
    <w:rsid w:val="00EF0172"/>
    <w:rsid w:val="00EF0222"/>
    <w:rsid w:val="00EF0439"/>
    <w:rsid w:val="00EF045D"/>
    <w:rsid w:val="00EF051F"/>
    <w:rsid w:val="00EF059A"/>
    <w:rsid w:val="00EF0858"/>
    <w:rsid w:val="00EF087A"/>
    <w:rsid w:val="00EF08FA"/>
    <w:rsid w:val="00EF09A2"/>
    <w:rsid w:val="00EF09C5"/>
    <w:rsid w:val="00EF0A3F"/>
    <w:rsid w:val="00EF0B2D"/>
    <w:rsid w:val="00EF0B4E"/>
    <w:rsid w:val="00EF0DDD"/>
    <w:rsid w:val="00EF0E16"/>
    <w:rsid w:val="00EF0FCB"/>
    <w:rsid w:val="00EF0FE1"/>
    <w:rsid w:val="00EF126C"/>
    <w:rsid w:val="00EF12BB"/>
    <w:rsid w:val="00EF1313"/>
    <w:rsid w:val="00EF1371"/>
    <w:rsid w:val="00EF13E7"/>
    <w:rsid w:val="00EF146F"/>
    <w:rsid w:val="00EF14D2"/>
    <w:rsid w:val="00EF14E5"/>
    <w:rsid w:val="00EF157A"/>
    <w:rsid w:val="00EF1669"/>
    <w:rsid w:val="00EF169A"/>
    <w:rsid w:val="00EF16A9"/>
    <w:rsid w:val="00EF1736"/>
    <w:rsid w:val="00EF1772"/>
    <w:rsid w:val="00EF1A40"/>
    <w:rsid w:val="00EF1B18"/>
    <w:rsid w:val="00EF1B73"/>
    <w:rsid w:val="00EF1BF5"/>
    <w:rsid w:val="00EF1C20"/>
    <w:rsid w:val="00EF1CDB"/>
    <w:rsid w:val="00EF1D4C"/>
    <w:rsid w:val="00EF1E33"/>
    <w:rsid w:val="00EF1FB1"/>
    <w:rsid w:val="00EF1FF1"/>
    <w:rsid w:val="00EF2014"/>
    <w:rsid w:val="00EF203B"/>
    <w:rsid w:val="00EF2067"/>
    <w:rsid w:val="00EF20F0"/>
    <w:rsid w:val="00EF2114"/>
    <w:rsid w:val="00EF21A3"/>
    <w:rsid w:val="00EF2215"/>
    <w:rsid w:val="00EF2233"/>
    <w:rsid w:val="00EF234C"/>
    <w:rsid w:val="00EF23C1"/>
    <w:rsid w:val="00EF2461"/>
    <w:rsid w:val="00EF25F7"/>
    <w:rsid w:val="00EF2770"/>
    <w:rsid w:val="00EF282A"/>
    <w:rsid w:val="00EF2886"/>
    <w:rsid w:val="00EF29EF"/>
    <w:rsid w:val="00EF2B2B"/>
    <w:rsid w:val="00EF2BB7"/>
    <w:rsid w:val="00EF2BE8"/>
    <w:rsid w:val="00EF2C91"/>
    <w:rsid w:val="00EF2E17"/>
    <w:rsid w:val="00EF2E65"/>
    <w:rsid w:val="00EF2F49"/>
    <w:rsid w:val="00EF2F52"/>
    <w:rsid w:val="00EF2FB5"/>
    <w:rsid w:val="00EF3006"/>
    <w:rsid w:val="00EF3027"/>
    <w:rsid w:val="00EF31C1"/>
    <w:rsid w:val="00EF31C3"/>
    <w:rsid w:val="00EF354C"/>
    <w:rsid w:val="00EF36D4"/>
    <w:rsid w:val="00EF37A9"/>
    <w:rsid w:val="00EF37DF"/>
    <w:rsid w:val="00EF3991"/>
    <w:rsid w:val="00EF3B4E"/>
    <w:rsid w:val="00EF3B72"/>
    <w:rsid w:val="00EF3BE8"/>
    <w:rsid w:val="00EF3CAE"/>
    <w:rsid w:val="00EF3DD8"/>
    <w:rsid w:val="00EF3FD0"/>
    <w:rsid w:val="00EF411F"/>
    <w:rsid w:val="00EF4311"/>
    <w:rsid w:val="00EF442C"/>
    <w:rsid w:val="00EF4451"/>
    <w:rsid w:val="00EF44F2"/>
    <w:rsid w:val="00EF466E"/>
    <w:rsid w:val="00EF4845"/>
    <w:rsid w:val="00EF4993"/>
    <w:rsid w:val="00EF49AF"/>
    <w:rsid w:val="00EF4AD4"/>
    <w:rsid w:val="00EF4BDB"/>
    <w:rsid w:val="00EF4C19"/>
    <w:rsid w:val="00EF4C88"/>
    <w:rsid w:val="00EF4CB4"/>
    <w:rsid w:val="00EF4DA2"/>
    <w:rsid w:val="00EF4DB9"/>
    <w:rsid w:val="00EF4EE2"/>
    <w:rsid w:val="00EF504A"/>
    <w:rsid w:val="00EF5130"/>
    <w:rsid w:val="00EF516C"/>
    <w:rsid w:val="00EF51A5"/>
    <w:rsid w:val="00EF5201"/>
    <w:rsid w:val="00EF53DF"/>
    <w:rsid w:val="00EF551D"/>
    <w:rsid w:val="00EF566F"/>
    <w:rsid w:val="00EF5676"/>
    <w:rsid w:val="00EF575A"/>
    <w:rsid w:val="00EF581C"/>
    <w:rsid w:val="00EF5910"/>
    <w:rsid w:val="00EF59C2"/>
    <w:rsid w:val="00EF5A26"/>
    <w:rsid w:val="00EF5A5C"/>
    <w:rsid w:val="00EF5AED"/>
    <w:rsid w:val="00EF5DCE"/>
    <w:rsid w:val="00EF5DE1"/>
    <w:rsid w:val="00EF5E84"/>
    <w:rsid w:val="00EF5EC7"/>
    <w:rsid w:val="00EF5F4A"/>
    <w:rsid w:val="00EF5F52"/>
    <w:rsid w:val="00EF5FA0"/>
    <w:rsid w:val="00EF5FDC"/>
    <w:rsid w:val="00EF604D"/>
    <w:rsid w:val="00EF60F0"/>
    <w:rsid w:val="00EF6119"/>
    <w:rsid w:val="00EF6291"/>
    <w:rsid w:val="00EF629F"/>
    <w:rsid w:val="00EF6365"/>
    <w:rsid w:val="00EF636A"/>
    <w:rsid w:val="00EF639B"/>
    <w:rsid w:val="00EF6496"/>
    <w:rsid w:val="00EF6582"/>
    <w:rsid w:val="00EF6591"/>
    <w:rsid w:val="00EF671F"/>
    <w:rsid w:val="00EF68A2"/>
    <w:rsid w:val="00EF6A70"/>
    <w:rsid w:val="00EF6AB3"/>
    <w:rsid w:val="00EF6D52"/>
    <w:rsid w:val="00EF6DFC"/>
    <w:rsid w:val="00EF6EB9"/>
    <w:rsid w:val="00EF6F9F"/>
    <w:rsid w:val="00EF6FF5"/>
    <w:rsid w:val="00EF7013"/>
    <w:rsid w:val="00EF7079"/>
    <w:rsid w:val="00EF7112"/>
    <w:rsid w:val="00EF7179"/>
    <w:rsid w:val="00EF7181"/>
    <w:rsid w:val="00EF736A"/>
    <w:rsid w:val="00EF73C4"/>
    <w:rsid w:val="00EF742B"/>
    <w:rsid w:val="00EF7435"/>
    <w:rsid w:val="00EF746E"/>
    <w:rsid w:val="00EF7716"/>
    <w:rsid w:val="00EF7744"/>
    <w:rsid w:val="00EF788C"/>
    <w:rsid w:val="00EF788E"/>
    <w:rsid w:val="00EF78A9"/>
    <w:rsid w:val="00EF7941"/>
    <w:rsid w:val="00EF797C"/>
    <w:rsid w:val="00EF7984"/>
    <w:rsid w:val="00EF7A58"/>
    <w:rsid w:val="00EF7A9F"/>
    <w:rsid w:val="00EF7AFF"/>
    <w:rsid w:val="00EF7B1E"/>
    <w:rsid w:val="00EF7B54"/>
    <w:rsid w:val="00EF7C14"/>
    <w:rsid w:val="00EF7C20"/>
    <w:rsid w:val="00EF7C33"/>
    <w:rsid w:val="00EF7C6A"/>
    <w:rsid w:val="00EF7CE9"/>
    <w:rsid w:val="00EF7DD5"/>
    <w:rsid w:val="00EF7E58"/>
    <w:rsid w:val="00EF7E80"/>
    <w:rsid w:val="00EF7EDE"/>
    <w:rsid w:val="00EF7EE2"/>
    <w:rsid w:val="00EF7F88"/>
    <w:rsid w:val="00EF7FAB"/>
    <w:rsid w:val="00EF7FFE"/>
    <w:rsid w:val="00F00029"/>
    <w:rsid w:val="00F00112"/>
    <w:rsid w:val="00F00114"/>
    <w:rsid w:val="00F0020B"/>
    <w:rsid w:val="00F0024F"/>
    <w:rsid w:val="00F00266"/>
    <w:rsid w:val="00F00267"/>
    <w:rsid w:val="00F00283"/>
    <w:rsid w:val="00F002E2"/>
    <w:rsid w:val="00F002FE"/>
    <w:rsid w:val="00F00310"/>
    <w:rsid w:val="00F003E8"/>
    <w:rsid w:val="00F00449"/>
    <w:rsid w:val="00F0051E"/>
    <w:rsid w:val="00F0057B"/>
    <w:rsid w:val="00F00589"/>
    <w:rsid w:val="00F00639"/>
    <w:rsid w:val="00F0075D"/>
    <w:rsid w:val="00F00769"/>
    <w:rsid w:val="00F0079D"/>
    <w:rsid w:val="00F007EF"/>
    <w:rsid w:val="00F0085F"/>
    <w:rsid w:val="00F00954"/>
    <w:rsid w:val="00F00A58"/>
    <w:rsid w:val="00F00A88"/>
    <w:rsid w:val="00F00AE7"/>
    <w:rsid w:val="00F00B53"/>
    <w:rsid w:val="00F00D16"/>
    <w:rsid w:val="00F00D29"/>
    <w:rsid w:val="00F00E21"/>
    <w:rsid w:val="00F00ECF"/>
    <w:rsid w:val="00F00EFD"/>
    <w:rsid w:val="00F00F3E"/>
    <w:rsid w:val="00F01072"/>
    <w:rsid w:val="00F0115A"/>
    <w:rsid w:val="00F01168"/>
    <w:rsid w:val="00F0119D"/>
    <w:rsid w:val="00F0119E"/>
    <w:rsid w:val="00F012A8"/>
    <w:rsid w:val="00F012DD"/>
    <w:rsid w:val="00F012E1"/>
    <w:rsid w:val="00F01351"/>
    <w:rsid w:val="00F0144E"/>
    <w:rsid w:val="00F01460"/>
    <w:rsid w:val="00F014E7"/>
    <w:rsid w:val="00F01576"/>
    <w:rsid w:val="00F0158C"/>
    <w:rsid w:val="00F01884"/>
    <w:rsid w:val="00F01A55"/>
    <w:rsid w:val="00F01BB2"/>
    <w:rsid w:val="00F01DF4"/>
    <w:rsid w:val="00F01F09"/>
    <w:rsid w:val="00F01F1C"/>
    <w:rsid w:val="00F01F28"/>
    <w:rsid w:val="00F01FF5"/>
    <w:rsid w:val="00F02032"/>
    <w:rsid w:val="00F0209F"/>
    <w:rsid w:val="00F02149"/>
    <w:rsid w:val="00F023C8"/>
    <w:rsid w:val="00F02408"/>
    <w:rsid w:val="00F025B7"/>
    <w:rsid w:val="00F02656"/>
    <w:rsid w:val="00F026C0"/>
    <w:rsid w:val="00F026C7"/>
    <w:rsid w:val="00F02780"/>
    <w:rsid w:val="00F0286B"/>
    <w:rsid w:val="00F0295D"/>
    <w:rsid w:val="00F029AE"/>
    <w:rsid w:val="00F02A86"/>
    <w:rsid w:val="00F02A96"/>
    <w:rsid w:val="00F02AA5"/>
    <w:rsid w:val="00F02AC2"/>
    <w:rsid w:val="00F02B16"/>
    <w:rsid w:val="00F02B3B"/>
    <w:rsid w:val="00F02BAE"/>
    <w:rsid w:val="00F02D27"/>
    <w:rsid w:val="00F02D85"/>
    <w:rsid w:val="00F02F26"/>
    <w:rsid w:val="00F0312C"/>
    <w:rsid w:val="00F032C1"/>
    <w:rsid w:val="00F03309"/>
    <w:rsid w:val="00F03447"/>
    <w:rsid w:val="00F035B9"/>
    <w:rsid w:val="00F035D2"/>
    <w:rsid w:val="00F03691"/>
    <w:rsid w:val="00F037D1"/>
    <w:rsid w:val="00F03810"/>
    <w:rsid w:val="00F038A2"/>
    <w:rsid w:val="00F038D6"/>
    <w:rsid w:val="00F03957"/>
    <w:rsid w:val="00F039F7"/>
    <w:rsid w:val="00F03A1D"/>
    <w:rsid w:val="00F03B3F"/>
    <w:rsid w:val="00F03C9D"/>
    <w:rsid w:val="00F03D68"/>
    <w:rsid w:val="00F03ECB"/>
    <w:rsid w:val="00F0405E"/>
    <w:rsid w:val="00F04084"/>
    <w:rsid w:val="00F040C6"/>
    <w:rsid w:val="00F04137"/>
    <w:rsid w:val="00F04252"/>
    <w:rsid w:val="00F0429A"/>
    <w:rsid w:val="00F04305"/>
    <w:rsid w:val="00F046AA"/>
    <w:rsid w:val="00F048DA"/>
    <w:rsid w:val="00F049F4"/>
    <w:rsid w:val="00F04B0F"/>
    <w:rsid w:val="00F04B49"/>
    <w:rsid w:val="00F04BB6"/>
    <w:rsid w:val="00F04BC2"/>
    <w:rsid w:val="00F04C86"/>
    <w:rsid w:val="00F04E22"/>
    <w:rsid w:val="00F04E23"/>
    <w:rsid w:val="00F04E48"/>
    <w:rsid w:val="00F04E69"/>
    <w:rsid w:val="00F04EF3"/>
    <w:rsid w:val="00F04FD7"/>
    <w:rsid w:val="00F04FFB"/>
    <w:rsid w:val="00F0501D"/>
    <w:rsid w:val="00F0516A"/>
    <w:rsid w:val="00F05189"/>
    <w:rsid w:val="00F051CB"/>
    <w:rsid w:val="00F051DE"/>
    <w:rsid w:val="00F0527E"/>
    <w:rsid w:val="00F05676"/>
    <w:rsid w:val="00F0569B"/>
    <w:rsid w:val="00F056A0"/>
    <w:rsid w:val="00F057A4"/>
    <w:rsid w:val="00F05829"/>
    <w:rsid w:val="00F058E1"/>
    <w:rsid w:val="00F05904"/>
    <w:rsid w:val="00F059AC"/>
    <w:rsid w:val="00F05A68"/>
    <w:rsid w:val="00F05A90"/>
    <w:rsid w:val="00F05AFA"/>
    <w:rsid w:val="00F05B39"/>
    <w:rsid w:val="00F05B5B"/>
    <w:rsid w:val="00F05BD9"/>
    <w:rsid w:val="00F05CB6"/>
    <w:rsid w:val="00F05CC9"/>
    <w:rsid w:val="00F05D7A"/>
    <w:rsid w:val="00F05DDE"/>
    <w:rsid w:val="00F05FB4"/>
    <w:rsid w:val="00F0604C"/>
    <w:rsid w:val="00F0610F"/>
    <w:rsid w:val="00F06161"/>
    <w:rsid w:val="00F06280"/>
    <w:rsid w:val="00F06634"/>
    <w:rsid w:val="00F06678"/>
    <w:rsid w:val="00F066BF"/>
    <w:rsid w:val="00F06742"/>
    <w:rsid w:val="00F067E2"/>
    <w:rsid w:val="00F06815"/>
    <w:rsid w:val="00F0681E"/>
    <w:rsid w:val="00F068D1"/>
    <w:rsid w:val="00F068E5"/>
    <w:rsid w:val="00F06924"/>
    <w:rsid w:val="00F069F9"/>
    <w:rsid w:val="00F06A64"/>
    <w:rsid w:val="00F06AF6"/>
    <w:rsid w:val="00F06BB4"/>
    <w:rsid w:val="00F06BF9"/>
    <w:rsid w:val="00F06CD1"/>
    <w:rsid w:val="00F06D3E"/>
    <w:rsid w:val="00F06D71"/>
    <w:rsid w:val="00F06E5F"/>
    <w:rsid w:val="00F06EDF"/>
    <w:rsid w:val="00F06F82"/>
    <w:rsid w:val="00F06FAC"/>
    <w:rsid w:val="00F0704A"/>
    <w:rsid w:val="00F07077"/>
    <w:rsid w:val="00F070E2"/>
    <w:rsid w:val="00F070ED"/>
    <w:rsid w:val="00F070FE"/>
    <w:rsid w:val="00F071BA"/>
    <w:rsid w:val="00F071EE"/>
    <w:rsid w:val="00F071F6"/>
    <w:rsid w:val="00F07369"/>
    <w:rsid w:val="00F07383"/>
    <w:rsid w:val="00F07387"/>
    <w:rsid w:val="00F07436"/>
    <w:rsid w:val="00F07501"/>
    <w:rsid w:val="00F075E4"/>
    <w:rsid w:val="00F076AF"/>
    <w:rsid w:val="00F076B1"/>
    <w:rsid w:val="00F07738"/>
    <w:rsid w:val="00F077A4"/>
    <w:rsid w:val="00F077E6"/>
    <w:rsid w:val="00F078E3"/>
    <w:rsid w:val="00F079B8"/>
    <w:rsid w:val="00F07B1D"/>
    <w:rsid w:val="00F07B1E"/>
    <w:rsid w:val="00F07B43"/>
    <w:rsid w:val="00F07B4E"/>
    <w:rsid w:val="00F07B52"/>
    <w:rsid w:val="00F07CAF"/>
    <w:rsid w:val="00F07CB2"/>
    <w:rsid w:val="00F07CB6"/>
    <w:rsid w:val="00F07CBA"/>
    <w:rsid w:val="00F07CC4"/>
    <w:rsid w:val="00F07CCE"/>
    <w:rsid w:val="00F07DD9"/>
    <w:rsid w:val="00F07E29"/>
    <w:rsid w:val="00F07F37"/>
    <w:rsid w:val="00F07FE0"/>
    <w:rsid w:val="00F10037"/>
    <w:rsid w:val="00F10053"/>
    <w:rsid w:val="00F10165"/>
    <w:rsid w:val="00F10206"/>
    <w:rsid w:val="00F10283"/>
    <w:rsid w:val="00F1031F"/>
    <w:rsid w:val="00F10398"/>
    <w:rsid w:val="00F103A6"/>
    <w:rsid w:val="00F1043B"/>
    <w:rsid w:val="00F10462"/>
    <w:rsid w:val="00F104AA"/>
    <w:rsid w:val="00F105D8"/>
    <w:rsid w:val="00F105E5"/>
    <w:rsid w:val="00F10626"/>
    <w:rsid w:val="00F10763"/>
    <w:rsid w:val="00F1090E"/>
    <w:rsid w:val="00F10912"/>
    <w:rsid w:val="00F109DA"/>
    <w:rsid w:val="00F109FA"/>
    <w:rsid w:val="00F10B72"/>
    <w:rsid w:val="00F10C4E"/>
    <w:rsid w:val="00F10CF7"/>
    <w:rsid w:val="00F10F71"/>
    <w:rsid w:val="00F10F79"/>
    <w:rsid w:val="00F11004"/>
    <w:rsid w:val="00F1107A"/>
    <w:rsid w:val="00F1114C"/>
    <w:rsid w:val="00F111D2"/>
    <w:rsid w:val="00F1123E"/>
    <w:rsid w:val="00F1124D"/>
    <w:rsid w:val="00F11276"/>
    <w:rsid w:val="00F112CA"/>
    <w:rsid w:val="00F113EB"/>
    <w:rsid w:val="00F1145A"/>
    <w:rsid w:val="00F11484"/>
    <w:rsid w:val="00F1153A"/>
    <w:rsid w:val="00F115C9"/>
    <w:rsid w:val="00F1166F"/>
    <w:rsid w:val="00F1181E"/>
    <w:rsid w:val="00F1181F"/>
    <w:rsid w:val="00F11877"/>
    <w:rsid w:val="00F118A1"/>
    <w:rsid w:val="00F118B3"/>
    <w:rsid w:val="00F118B4"/>
    <w:rsid w:val="00F118C2"/>
    <w:rsid w:val="00F11962"/>
    <w:rsid w:val="00F119C0"/>
    <w:rsid w:val="00F119E0"/>
    <w:rsid w:val="00F119FB"/>
    <w:rsid w:val="00F11B8A"/>
    <w:rsid w:val="00F11C3C"/>
    <w:rsid w:val="00F11CBD"/>
    <w:rsid w:val="00F11CD0"/>
    <w:rsid w:val="00F11D67"/>
    <w:rsid w:val="00F11E47"/>
    <w:rsid w:val="00F11FCF"/>
    <w:rsid w:val="00F11FE4"/>
    <w:rsid w:val="00F1201A"/>
    <w:rsid w:val="00F1221D"/>
    <w:rsid w:val="00F12268"/>
    <w:rsid w:val="00F12309"/>
    <w:rsid w:val="00F123B6"/>
    <w:rsid w:val="00F1240B"/>
    <w:rsid w:val="00F12459"/>
    <w:rsid w:val="00F124B2"/>
    <w:rsid w:val="00F12570"/>
    <w:rsid w:val="00F12620"/>
    <w:rsid w:val="00F12723"/>
    <w:rsid w:val="00F12765"/>
    <w:rsid w:val="00F12881"/>
    <w:rsid w:val="00F129F3"/>
    <w:rsid w:val="00F12A35"/>
    <w:rsid w:val="00F12A45"/>
    <w:rsid w:val="00F12BE6"/>
    <w:rsid w:val="00F12BFD"/>
    <w:rsid w:val="00F12CE7"/>
    <w:rsid w:val="00F12ED4"/>
    <w:rsid w:val="00F12EE8"/>
    <w:rsid w:val="00F12F7B"/>
    <w:rsid w:val="00F130EC"/>
    <w:rsid w:val="00F1313B"/>
    <w:rsid w:val="00F13160"/>
    <w:rsid w:val="00F13297"/>
    <w:rsid w:val="00F133E4"/>
    <w:rsid w:val="00F133F1"/>
    <w:rsid w:val="00F13467"/>
    <w:rsid w:val="00F13476"/>
    <w:rsid w:val="00F134B6"/>
    <w:rsid w:val="00F134EB"/>
    <w:rsid w:val="00F136F0"/>
    <w:rsid w:val="00F13717"/>
    <w:rsid w:val="00F13731"/>
    <w:rsid w:val="00F137E6"/>
    <w:rsid w:val="00F13880"/>
    <w:rsid w:val="00F1397C"/>
    <w:rsid w:val="00F139B3"/>
    <w:rsid w:val="00F13A00"/>
    <w:rsid w:val="00F13A73"/>
    <w:rsid w:val="00F13A88"/>
    <w:rsid w:val="00F13B89"/>
    <w:rsid w:val="00F13DCF"/>
    <w:rsid w:val="00F13EF6"/>
    <w:rsid w:val="00F13F03"/>
    <w:rsid w:val="00F13F41"/>
    <w:rsid w:val="00F13F8D"/>
    <w:rsid w:val="00F1415F"/>
    <w:rsid w:val="00F14184"/>
    <w:rsid w:val="00F141BE"/>
    <w:rsid w:val="00F141E7"/>
    <w:rsid w:val="00F14304"/>
    <w:rsid w:val="00F14309"/>
    <w:rsid w:val="00F1435D"/>
    <w:rsid w:val="00F143F4"/>
    <w:rsid w:val="00F14467"/>
    <w:rsid w:val="00F1448A"/>
    <w:rsid w:val="00F144C9"/>
    <w:rsid w:val="00F1467A"/>
    <w:rsid w:val="00F146D5"/>
    <w:rsid w:val="00F147DD"/>
    <w:rsid w:val="00F14853"/>
    <w:rsid w:val="00F1485D"/>
    <w:rsid w:val="00F149D9"/>
    <w:rsid w:val="00F14B36"/>
    <w:rsid w:val="00F14BE2"/>
    <w:rsid w:val="00F14D32"/>
    <w:rsid w:val="00F14FC5"/>
    <w:rsid w:val="00F15004"/>
    <w:rsid w:val="00F15017"/>
    <w:rsid w:val="00F15038"/>
    <w:rsid w:val="00F15041"/>
    <w:rsid w:val="00F150FB"/>
    <w:rsid w:val="00F15135"/>
    <w:rsid w:val="00F152C9"/>
    <w:rsid w:val="00F1532F"/>
    <w:rsid w:val="00F15538"/>
    <w:rsid w:val="00F15565"/>
    <w:rsid w:val="00F155AA"/>
    <w:rsid w:val="00F155CC"/>
    <w:rsid w:val="00F15665"/>
    <w:rsid w:val="00F157CA"/>
    <w:rsid w:val="00F157EE"/>
    <w:rsid w:val="00F158EE"/>
    <w:rsid w:val="00F159B0"/>
    <w:rsid w:val="00F159B3"/>
    <w:rsid w:val="00F159CB"/>
    <w:rsid w:val="00F15A9B"/>
    <w:rsid w:val="00F15B49"/>
    <w:rsid w:val="00F15C67"/>
    <w:rsid w:val="00F15CF2"/>
    <w:rsid w:val="00F15DD7"/>
    <w:rsid w:val="00F15DEE"/>
    <w:rsid w:val="00F15E36"/>
    <w:rsid w:val="00F15E49"/>
    <w:rsid w:val="00F16033"/>
    <w:rsid w:val="00F160BE"/>
    <w:rsid w:val="00F16197"/>
    <w:rsid w:val="00F16276"/>
    <w:rsid w:val="00F1634A"/>
    <w:rsid w:val="00F16353"/>
    <w:rsid w:val="00F1638F"/>
    <w:rsid w:val="00F16577"/>
    <w:rsid w:val="00F166E6"/>
    <w:rsid w:val="00F1676B"/>
    <w:rsid w:val="00F16824"/>
    <w:rsid w:val="00F168DE"/>
    <w:rsid w:val="00F1694B"/>
    <w:rsid w:val="00F16B37"/>
    <w:rsid w:val="00F16C2E"/>
    <w:rsid w:val="00F16CD1"/>
    <w:rsid w:val="00F16D3B"/>
    <w:rsid w:val="00F16D70"/>
    <w:rsid w:val="00F16D76"/>
    <w:rsid w:val="00F16E5D"/>
    <w:rsid w:val="00F16FA7"/>
    <w:rsid w:val="00F16FC3"/>
    <w:rsid w:val="00F170B9"/>
    <w:rsid w:val="00F17151"/>
    <w:rsid w:val="00F17157"/>
    <w:rsid w:val="00F17204"/>
    <w:rsid w:val="00F1723B"/>
    <w:rsid w:val="00F1725E"/>
    <w:rsid w:val="00F17292"/>
    <w:rsid w:val="00F17304"/>
    <w:rsid w:val="00F17353"/>
    <w:rsid w:val="00F173BC"/>
    <w:rsid w:val="00F17439"/>
    <w:rsid w:val="00F17622"/>
    <w:rsid w:val="00F1766E"/>
    <w:rsid w:val="00F17684"/>
    <w:rsid w:val="00F176AF"/>
    <w:rsid w:val="00F176EB"/>
    <w:rsid w:val="00F17737"/>
    <w:rsid w:val="00F17738"/>
    <w:rsid w:val="00F1789B"/>
    <w:rsid w:val="00F17972"/>
    <w:rsid w:val="00F179D3"/>
    <w:rsid w:val="00F179ED"/>
    <w:rsid w:val="00F17A38"/>
    <w:rsid w:val="00F17B49"/>
    <w:rsid w:val="00F17C8A"/>
    <w:rsid w:val="00F17CA6"/>
    <w:rsid w:val="00F17DE7"/>
    <w:rsid w:val="00F17F6D"/>
    <w:rsid w:val="00F200A6"/>
    <w:rsid w:val="00F20131"/>
    <w:rsid w:val="00F20162"/>
    <w:rsid w:val="00F2029F"/>
    <w:rsid w:val="00F20330"/>
    <w:rsid w:val="00F2036F"/>
    <w:rsid w:val="00F20398"/>
    <w:rsid w:val="00F204C8"/>
    <w:rsid w:val="00F20577"/>
    <w:rsid w:val="00F20607"/>
    <w:rsid w:val="00F20786"/>
    <w:rsid w:val="00F207A3"/>
    <w:rsid w:val="00F207EA"/>
    <w:rsid w:val="00F20A3C"/>
    <w:rsid w:val="00F20A63"/>
    <w:rsid w:val="00F20A73"/>
    <w:rsid w:val="00F20E02"/>
    <w:rsid w:val="00F20E2E"/>
    <w:rsid w:val="00F20E51"/>
    <w:rsid w:val="00F20F20"/>
    <w:rsid w:val="00F21248"/>
    <w:rsid w:val="00F21254"/>
    <w:rsid w:val="00F21264"/>
    <w:rsid w:val="00F21362"/>
    <w:rsid w:val="00F2145D"/>
    <w:rsid w:val="00F214C1"/>
    <w:rsid w:val="00F21524"/>
    <w:rsid w:val="00F2152F"/>
    <w:rsid w:val="00F2161D"/>
    <w:rsid w:val="00F21762"/>
    <w:rsid w:val="00F218B5"/>
    <w:rsid w:val="00F21998"/>
    <w:rsid w:val="00F21AA6"/>
    <w:rsid w:val="00F21C06"/>
    <w:rsid w:val="00F21E2D"/>
    <w:rsid w:val="00F21F00"/>
    <w:rsid w:val="00F21F32"/>
    <w:rsid w:val="00F22034"/>
    <w:rsid w:val="00F2207E"/>
    <w:rsid w:val="00F22166"/>
    <w:rsid w:val="00F22400"/>
    <w:rsid w:val="00F22488"/>
    <w:rsid w:val="00F224C2"/>
    <w:rsid w:val="00F224D7"/>
    <w:rsid w:val="00F225CE"/>
    <w:rsid w:val="00F22673"/>
    <w:rsid w:val="00F22713"/>
    <w:rsid w:val="00F22729"/>
    <w:rsid w:val="00F22814"/>
    <w:rsid w:val="00F22AA3"/>
    <w:rsid w:val="00F22AE7"/>
    <w:rsid w:val="00F22AF9"/>
    <w:rsid w:val="00F22B12"/>
    <w:rsid w:val="00F22B98"/>
    <w:rsid w:val="00F22CE5"/>
    <w:rsid w:val="00F22D54"/>
    <w:rsid w:val="00F22EF4"/>
    <w:rsid w:val="00F230D4"/>
    <w:rsid w:val="00F2319F"/>
    <w:rsid w:val="00F2325E"/>
    <w:rsid w:val="00F2326B"/>
    <w:rsid w:val="00F23376"/>
    <w:rsid w:val="00F23590"/>
    <w:rsid w:val="00F23617"/>
    <w:rsid w:val="00F23626"/>
    <w:rsid w:val="00F2370F"/>
    <w:rsid w:val="00F237DE"/>
    <w:rsid w:val="00F23869"/>
    <w:rsid w:val="00F23875"/>
    <w:rsid w:val="00F238C0"/>
    <w:rsid w:val="00F239CE"/>
    <w:rsid w:val="00F23A3F"/>
    <w:rsid w:val="00F23A8B"/>
    <w:rsid w:val="00F23AF4"/>
    <w:rsid w:val="00F23B31"/>
    <w:rsid w:val="00F23B5C"/>
    <w:rsid w:val="00F23B6E"/>
    <w:rsid w:val="00F23BEB"/>
    <w:rsid w:val="00F23C08"/>
    <w:rsid w:val="00F23C33"/>
    <w:rsid w:val="00F23C72"/>
    <w:rsid w:val="00F23DF3"/>
    <w:rsid w:val="00F23E1D"/>
    <w:rsid w:val="00F23E31"/>
    <w:rsid w:val="00F23E37"/>
    <w:rsid w:val="00F23F3C"/>
    <w:rsid w:val="00F2401F"/>
    <w:rsid w:val="00F240A3"/>
    <w:rsid w:val="00F240BF"/>
    <w:rsid w:val="00F240D3"/>
    <w:rsid w:val="00F24159"/>
    <w:rsid w:val="00F24218"/>
    <w:rsid w:val="00F24226"/>
    <w:rsid w:val="00F24244"/>
    <w:rsid w:val="00F2433F"/>
    <w:rsid w:val="00F24508"/>
    <w:rsid w:val="00F245A3"/>
    <w:rsid w:val="00F245B7"/>
    <w:rsid w:val="00F2465D"/>
    <w:rsid w:val="00F246D8"/>
    <w:rsid w:val="00F2470F"/>
    <w:rsid w:val="00F2473A"/>
    <w:rsid w:val="00F24805"/>
    <w:rsid w:val="00F24915"/>
    <w:rsid w:val="00F249D8"/>
    <w:rsid w:val="00F24A74"/>
    <w:rsid w:val="00F24AA5"/>
    <w:rsid w:val="00F24CBE"/>
    <w:rsid w:val="00F24D4E"/>
    <w:rsid w:val="00F24E48"/>
    <w:rsid w:val="00F24F5B"/>
    <w:rsid w:val="00F24FEC"/>
    <w:rsid w:val="00F2511A"/>
    <w:rsid w:val="00F25184"/>
    <w:rsid w:val="00F251A8"/>
    <w:rsid w:val="00F251F3"/>
    <w:rsid w:val="00F2524D"/>
    <w:rsid w:val="00F25277"/>
    <w:rsid w:val="00F252BE"/>
    <w:rsid w:val="00F2532C"/>
    <w:rsid w:val="00F253C3"/>
    <w:rsid w:val="00F253DA"/>
    <w:rsid w:val="00F253F5"/>
    <w:rsid w:val="00F254B6"/>
    <w:rsid w:val="00F25504"/>
    <w:rsid w:val="00F25513"/>
    <w:rsid w:val="00F255A5"/>
    <w:rsid w:val="00F256BE"/>
    <w:rsid w:val="00F25747"/>
    <w:rsid w:val="00F25756"/>
    <w:rsid w:val="00F2575E"/>
    <w:rsid w:val="00F257F8"/>
    <w:rsid w:val="00F2588F"/>
    <w:rsid w:val="00F25961"/>
    <w:rsid w:val="00F25990"/>
    <w:rsid w:val="00F25A6F"/>
    <w:rsid w:val="00F25AA5"/>
    <w:rsid w:val="00F25AB0"/>
    <w:rsid w:val="00F25AB1"/>
    <w:rsid w:val="00F25BE5"/>
    <w:rsid w:val="00F25CAD"/>
    <w:rsid w:val="00F25D09"/>
    <w:rsid w:val="00F25DB2"/>
    <w:rsid w:val="00F25DB6"/>
    <w:rsid w:val="00F25E50"/>
    <w:rsid w:val="00F25E63"/>
    <w:rsid w:val="00F25F03"/>
    <w:rsid w:val="00F26632"/>
    <w:rsid w:val="00F26707"/>
    <w:rsid w:val="00F267C6"/>
    <w:rsid w:val="00F26828"/>
    <w:rsid w:val="00F2682A"/>
    <w:rsid w:val="00F26859"/>
    <w:rsid w:val="00F2689D"/>
    <w:rsid w:val="00F268BC"/>
    <w:rsid w:val="00F268DD"/>
    <w:rsid w:val="00F26959"/>
    <w:rsid w:val="00F269D7"/>
    <w:rsid w:val="00F26A6B"/>
    <w:rsid w:val="00F26BC1"/>
    <w:rsid w:val="00F26C3C"/>
    <w:rsid w:val="00F26CA4"/>
    <w:rsid w:val="00F26D9A"/>
    <w:rsid w:val="00F26EBA"/>
    <w:rsid w:val="00F27027"/>
    <w:rsid w:val="00F27099"/>
    <w:rsid w:val="00F270D8"/>
    <w:rsid w:val="00F27224"/>
    <w:rsid w:val="00F27322"/>
    <w:rsid w:val="00F27335"/>
    <w:rsid w:val="00F273E4"/>
    <w:rsid w:val="00F27556"/>
    <w:rsid w:val="00F275B3"/>
    <w:rsid w:val="00F275DE"/>
    <w:rsid w:val="00F2762D"/>
    <w:rsid w:val="00F2767F"/>
    <w:rsid w:val="00F276D0"/>
    <w:rsid w:val="00F276E4"/>
    <w:rsid w:val="00F27728"/>
    <w:rsid w:val="00F27759"/>
    <w:rsid w:val="00F2777A"/>
    <w:rsid w:val="00F277CB"/>
    <w:rsid w:val="00F27818"/>
    <w:rsid w:val="00F27841"/>
    <w:rsid w:val="00F278E4"/>
    <w:rsid w:val="00F27A8D"/>
    <w:rsid w:val="00F27B12"/>
    <w:rsid w:val="00F27BC9"/>
    <w:rsid w:val="00F27C2A"/>
    <w:rsid w:val="00F27D9E"/>
    <w:rsid w:val="00F27DAC"/>
    <w:rsid w:val="00F3007B"/>
    <w:rsid w:val="00F300C4"/>
    <w:rsid w:val="00F30161"/>
    <w:rsid w:val="00F301AC"/>
    <w:rsid w:val="00F301D9"/>
    <w:rsid w:val="00F3027A"/>
    <w:rsid w:val="00F3033C"/>
    <w:rsid w:val="00F30344"/>
    <w:rsid w:val="00F304C7"/>
    <w:rsid w:val="00F30573"/>
    <w:rsid w:val="00F306C1"/>
    <w:rsid w:val="00F30869"/>
    <w:rsid w:val="00F3097A"/>
    <w:rsid w:val="00F309E7"/>
    <w:rsid w:val="00F30B05"/>
    <w:rsid w:val="00F30B68"/>
    <w:rsid w:val="00F30C1B"/>
    <w:rsid w:val="00F30D7B"/>
    <w:rsid w:val="00F30DB3"/>
    <w:rsid w:val="00F30E4D"/>
    <w:rsid w:val="00F30F2E"/>
    <w:rsid w:val="00F30F57"/>
    <w:rsid w:val="00F31040"/>
    <w:rsid w:val="00F31060"/>
    <w:rsid w:val="00F3118F"/>
    <w:rsid w:val="00F311E5"/>
    <w:rsid w:val="00F311FD"/>
    <w:rsid w:val="00F31269"/>
    <w:rsid w:val="00F3139B"/>
    <w:rsid w:val="00F313FD"/>
    <w:rsid w:val="00F3140E"/>
    <w:rsid w:val="00F314E3"/>
    <w:rsid w:val="00F3154D"/>
    <w:rsid w:val="00F317FF"/>
    <w:rsid w:val="00F31803"/>
    <w:rsid w:val="00F3181A"/>
    <w:rsid w:val="00F3186C"/>
    <w:rsid w:val="00F31A15"/>
    <w:rsid w:val="00F31A3A"/>
    <w:rsid w:val="00F31B28"/>
    <w:rsid w:val="00F31C3C"/>
    <w:rsid w:val="00F31C81"/>
    <w:rsid w:val="00F31E87"/>
    <w:rsid w:val="00F31F89"/>
    <w:rsid w:val="00F322A2"/>
    <w:rsid w:val="00F3239D"/>
    <w:rsid w:val="00F324F4"/>
    <w:rsid w:val="00F32585"/>
    <w:rsid w:val="00F325A7"/>
    <w:rsid w:val="00F3264D"/>
    <w:rsid w:val="00F3264E"/>
    <w:rsid w:val="00F32752"/>
    <w:rsid w:val="00F32810"/>
    <w:rsid w:val="00F3281C"/>
    <w:rsid w:val="00F32830"/>
    <w:rsid w:val="00F32940"/>
    <w:rsid w:val="00F32993"/>
    <w:rsid w:val="00F32B02"/>
    <w:rsid w:val="00F32BC8"/>
    <w:rsid w:val="00F32C2F"/>
    <w:rsid w:val="00F32C33"/>
    <w:rsid w:val="00F32D5E"/>
    <w:rsid w:val="00F32D6D"/>
    <w:rsid w:val="00F32FE8"/>
    <w:rsid w:val="00F3303E"/>
    <w:rsid w:val="00F330AB"/>
    <w:rsid w:val="00F330DC"/>
    <w:rsid w:val="00F33112"/>
    <w:rsid w:val="00F3324E"/>
    <w:rsid w:val="00F33271"/>
    <w:rsid w:val="00F33349"/>
    <w:rsid w:val="00F3338B"/>
    <w:rsid w:val="00F33434"/>
    <w:rsid w:val="00F33453"/>
    <w:rsid w:val="00F3352F"/>
    <w:rsid w:val="00F33537"/>
    <w:rsid w:val="00F3356F"/>
    <w:rsid w:val="00F33674"/>
    <w:rsid w:val="00F337A1"/>
    <w:rsid w:val="00F3380C"/>
    <w:rsid w:val="00F33929"/>
    <w:rsid w:val="00F3395D"/>
    <w:rsid w:val="00F33A04"/>
    <w:rsid w:val="00F33A16"/>
    <w:rsid w:val="00F33CF5"/>
    <w:rsid w:val="00F33D4E"/>
    <w:rsid w:val="00F33D80"/>
    <w:rsid w:val="00F33DBA"/>
    <w:rsid w:val="00F33F6A"/>
    <w:rsid w:val="00F3404C"/>
    <w:rsid w:val="00F3409F"/>
    <w:rsid w:val="00F34111"/>
    <w:rsid w:val="00F34274"/>
    <w:rsid w:val="00F34283"/>
    <w:rsid w:val="00F342A9"/>
    <w:rsid w:val="00F3439C"/>
    <w:rsid w:val="00F343F9"/>
    <w:rsid w:val="00F34409"/>
    <w:rsid w:val="00F3440A"/>
    <w:rsid w:val="00F34449"/>
    <w:rsid w:val="00F34461"/>
    <w:rsid w:val="00F34517"/>
    <w:rsid w:val="00F345DA"/>
    <w:rsid w:val="00F34664"/>
    <w:rsid w:val="00F34698"/>
    <w:rsid w:val="00F34922"/>
    <w:rsid w:val="00F34949"/>
    <w:rsid w:val="00F349E0"/>
    <w:rsid w:val="00F34A54"/>
    <w:rsid w:val="00F34C83"/>
    <w:rsid w:val="00F34CB2"/>
    <w:rsid w:val="00F34DF3"/>
    <w:rsid w:val="00F34E2E"/>
    <w:rsid w:val="00F34E52"/>
    <w:rsid w:val="00F34F53"/>
    <w:rsid w:val="00F3501A"/>
    <w:rsid w:val="00F35044"/>
    <w:rsid w:val="00F35057"/>
    <w:rsid w:val="00F353ED"/>
    <w:rsid w:val="00F3541D"/>
    <w:rsid w:val="00F3553C"/>
    <w:rsid w:val="00F355FE"/>
    <w:rsid w:val="00F356BB"/>
    <w:rsid w:val="00F357E8"/>
    <w:rsid w:val="00F35959"/>
    <w:rsid w:val="00F35978"/>
    <w:rsid w:val="00F35A0E"/>
    <w:rsid w:val="00F35B09"/>
    <w:rsid w:val="00F35B41"/>
    <w:rsid w:val="00F35B58"/>
    <w:rsid w:val="00F35B99"/>
    <w:rsid w:val="00F35BB8"/>
    <w:rsid w:val="00F35C17"/>
    <w:rsid w:val="00F35CC6"/>
    <w:rsid w:val="00F35CCE"/>
    <w:rsid w:val="00F35CFF"/>
    <w:rsid w:val="00F35D19"/>
    <w:rsid w:val="00F35DFE"/>
    <w:rsid w:val="00F35E55"/>
    <w:rsid w:val="00F35EB5"/>
    <w:rsid w:val="00F35F6C"/>
    <w:rsid w:val="00F361CA"/>
    <w:rsid w:val="00F36224"/>
    <w:rsid w:val="00F36284"/>
    <w:rsid w:val="00F36289"/>
    <w:rsid w:val="00F36377"/>
    <w:rsid w:val="00F363AC"/>
    <w:rsid w:val="00F364A4"/>
    <w:rsid w:val="00F364DE"/>
    <w:rsid w:val="00F36632"/>
    <w:rsid w:val="00F367EE"/>
    <w:rsid w:val="00F3683B"/>
    <w:rsid w:val="00F369CA"/>
    <w:rsid w:val="00F36A06"/>
    <w:rsid w:val="00F36BA4"/>
    <w:rsid w:val="00F36BFC"/>
    <w:rsid w:val="00F36C6D"/>
    <w:rsid w:val="00F36D38"/>
    <w:rsid w:val="00F36F50"/>
    <w:rsid w:val="00F36FD7"/>
    <w:rsid w:val="00F3707A"/>
    <w:rsid w:val="00F37147"/>
    <w:rsid w:val="00F37166"/>
    <w:rsid w:val="00F372FF"/>
    <w:rsid w:val="00F37340"/>
    <w:rsid w:val="00F3736C"/>
    <w:rsid w:val="00F373A3"/>
    <w:rsid w:val="00F374C8"/>
    <w:rsid w:val="00F374F9"/>
    <w:rsid w:val="00F37613"/>
    <w:rsid w:val="00F37647"/>
    <w:rsid w:val="00F37690"/>
    <w:rsid w:val="00F37779"/>
    <w:rsid w:val="00F377AA"/>
    <w:rsid w:val="00F3786C"/>
    <w:rsid w:val="00F37893"/>
    <w:rsid w:val="00F3799B"/>
    <w:rsid w:val="00F37A17"/>
    <w:rsid w:val="00F37A1B"/>
    <w:rsid w:val="00F37A3B"/>
    <w:rsid w:val="00F37A8F"/>
    <w:rsid w:val="00F37B42"/>
    <w:rsid w:val="00F37BE5"/>
    <w:rsid w:val="00F37C6E"/>
    <w:rsid w:val="00F37C97"/>
    <w:rsid w:val="00F37D60"/>
    <w:rsid w:val="00F37DC1"/>
    <w:rsid w:val="00F37DCF"/>
    <w:rsid w:val="00F37E07"/>
    <w:rsid w:val="00F37E10"/>
    <w:rsid w:val="00F37EAB"/>
    <w:rsid w:val="00F37EEF"/>
    <w:rsid w:val="00F400A5"/>
    <w:rsid w:val="00F40189"/>
    <w:rsid w:val="00F40212"/>
    <w:rsid w:val="00F4022F"/>
    <w:rsid w:val="00F40313"/>
    <w:rsid w:val="00F40345"/>
    <w:rsid w:val="00F4034A"/>
    <w:rsid w:val="00F40506"/>
    <w:rsid w:val="00F40532"/>
    <w:rsid w:val="00F40552"/>
    <w:rsid w:val="00F405A3"/>
    <w:rsid w:val="00F40602"/>
    <w:rsid w:val="00F40690"/>
    <w:rsid w:val="00F40706"/>
    <w:rsid w:val="00F40731"/>
    <w:rsid w:val="00F40871"/>
    <w:rsid w:val="00F408E0"/>
    <w:rsid w:val="00F40A00"/>
    <w:rsid w:val="00F40A7A"/>
    <w:rsid w:val="00F40B76"/>
    <w:rsid w:val="00F40C03"/>
    <w:rsid w:val="00F40C38"/>
    <w:rsid w:val="00F40E07"/>
    <w:rsid w:val="00F40E55"/>
    <w:rsid w:val="00F40E5E"/>
    <w:rsid w:val="00F40E85"/>
    <w:rsid w:val="00F40FB0"/>
    <w:rsid w:val="00F410CC"/>
    <w:rsid w:val="00F411A8"/>
    <w:rsid w:val="00F4121F"/>
    <w:rsid w:val="00F41251"/>
    <w:rsid w:val="00F4126F"/>
    <w:rsid w:val="00F41338"/>
    <w:rsid w:val="00F4138D"/>
    <w:rsid w:val="00F41427"/>
    <w:rsid w:val="00F41480"/>
    <w:rsid w:val="00F415A7"/>
    <w:rsid w:val="00F4197F"/>
    <w:rsid w:val="00F41A21"/>
    <w:rsid w:val="00F41B74"/>
    <w:rsid w:val="00F41BB2"/>
    <w:rsid w:val="00F41BEF"/>
    <w:rsid w:val="00F41CFB"/>
    <w:rsid w:val="00F41DC4"/>
    <w:rsid w:val="00F41E21"/>
    <w:rsid w:val="00F41E33"/>
    <w:rsid w:val="00F41FF6"/>
    <w:rsid w:val="00F42236"/>
    <w:rsid w:val="00F422C3"/>
    <w:rsid w:val="00F42368"/>
    <w:rsid w:val="00F424EA"/>
    <w:rsid w:val="00F4264A"/>
    <w:rsid w:val="00F4265C"/>
    <w:rsid w:val="00F4269D"/>
    <w:rsid w:val="00F427F0"/>
    <w:rsid w:val="00F42807"/>
    <w:rsid w:val="00F4292A"/>
    <w:rsid w:val="00F4299D"/>
    <w:rsid w:val="00F42C51"/>
    <w:rsid w:val="00F42C87"/>
    <w:rsid w:val="00F42CDC"/>
    <w:rsid w:val="00F42CDE"/>
    <w:rsid w:val="00F42E85"/>
    <w:rsid w:val="00F43029"/>
    <w:rsid w:val="00F430AB"/>
    <w:rsid w:val="00F4314B"/>
    <w:rsid w:val="00F4314F"/>
    <w:rsid w:val="00F434C7"/>
    <w:rsid w:val="00F4361D"/>
    <w:rsid w:val="00F4363C"/>
    <w:rsid w:val="00F436BB"/>
    <w:rsid w:val="00F43706"/>
    <w:rsid w:val="00F43748"/>
    <w:rsid w:val="00F43759"/>
    <w:rsid w:val="00F43789"/>
    <w:rsid w:val="00F437C8"/>
    <w:rsid w:val="00F438B0"/>
    <w:rsid w:val="00F43954"/>
    <w:rsid w:val="00F43A47"/>
    <w:rsid w:val="00F43A70"/>
    <w:rsid w:val="00F43ABA"/>
    <w:rsid w:val="00F43B02"/>
    <w:rsid w:val="00F43BAA"/>
    <w:rsid w:val="00F43C3F"/>
    <w:rsid w:val="00F43C70"/>
    <w:rsid w:val="00F43D4B"/>
    <w:rsid w:val="00F43D67"/>
    <w:rsid w:val="00F43D87"/>
    <w:rsid w:val="00F43DC4"/>
    <w:rsid w:val="00F43DDD"/>
    <w:rsid w:val="00F43DEF"/>
    <w:rsid w:val="00F43E01"/>
    <w:rsid w:val="00F43E5E"/>
    <w:rsid w:val="00F43E84"/>
    <w:rsid w:val="00F43E92"/>
    <w:rsid w:val="00F43EB0"/>
    <w:rsid w:val="00F43EBC"/>
    <w:rsid w:val="00F43F3D"/>
    <w:rsid w:val="00F43F81"/>
    <w:rsid w:val="00F43FC4"/>
    <w:rsid w:val="00F43FE8"/>
    <w:rsid w:val="00F4419E"/>
    <w:rsid w:val="00F441EC"/>
    <w:rsid w:val="00F442EB"/>
    <w:rsid w:val="00F4447C"/>
    <w:rsid w:val="00F445EE"/>
    <w:rsid w:val="00F445FA"/>
    <w:rsid w:val="00F44697"/>
    <w:rsid w:val="00F4476A"/>
    <w:rsid w:val="00F447D8"/>
    <w:rsid w:val="00F4485F"/>
    <w:rsid w:val="00F4496D"/>
    <w:rsid w:val="00F44A71"/>
    <w:rsid w:val="00F44A98"/>
    <w:rsid w:val="00F44B2F"/>
    <w:rsid w:val="00F44B55"/>
    <w:rsid w:val="00F44D55"/>
    <w:rsid w:val="00F44DC4"/>
    <w:rsid w:val="00F44DFA"/>
    <w:rsid w:val="00F44EEC"/>
    <w:rsid w:val="00F44F1C"/>
    <w:rsid w:val="00F44F4D"/>
    <w:rsid w:val="00F450A1"/>
    <w:rsid w:val="00F4510C"/>
    <w:rsid w:val="00F45149"/>
    <w:rsid w:val="00F452D5"/>
    <w:rsid w:val="00F452D8"/>
    <w:rsid w:val="00F4562C"/>
    <w:rsid w:val="00F45644"/>
    <w:rsid w:val="00F456CF"/>
    <w:rsid w:val="00F456F2"/>
    <w:rsid w:val="00F45754"/>
    <w:rsid w:val="00F459CD"/>
    <w:rsid w:val="00F459E7"/>
    <w:rsid w:val="00F459FE"/>
    <w:rsid w:val="00F45A04"/>
    <w:rsid w:val="00F45A79"/>
    <w:rsid w:val="00F45B44"/>
    <w:rsid w:val="00F45D2B"/>
    <w:rsid w:val="00F45DE6"/>
    <w:rsid w:val="00F45EA2"/>
    <w:rsid w:val="00F46044"/>
    <w:rsid w:val="00F4615C"/>
    <w:rsid w:val="00F46208"/>
    <w:rsid w:val="00F462A3"/>
    <w:rsid w:val="00F462B1"/>
    <w:rsid w:val="00F462E7"/>
    <w:rsid w:val="00F462EF"/>
    <w:rsid w:val="00F46307"/>
    <w:rsid w:val="00F4642B"/>
    <w:rsid w:val="00F46480"/>
    <w:rsid w:val="00F464CB"/>
    <w:rsid w:val="00F4655C"/>
    <w:rsid w:val="00F467BA"/>
    <w:rsid w:val="00F467C0"/>
    <w:rsid w:val="00F4688F"/>
    <w:rsid w:val="00F46A5F"/>
    <w:rsid w:val="00F46BF9"/>
    <w:rsid w:val="00F46C74"/>
    <w:rsid w:val="00F46CD2"/>
    <w:rsid w:val="00F46CE4"/>
    <w:rsid w:val="00F46D61"/>
    <w:rsid w:val="00F46DFB"/>
    <w:rsid w:val="00F46E99"/>
    <w:rsid w:val="00F46EF5"/>
    <w:rsid w:val="00F46F2A"/>
    <w:rsid w:val="00F46FBF"/>
    <w:rsid w:val="00F46FC1"/>
    <w:rsid w:val="00F470A0"/>
    <w:rsid w:val="00F470E0"/>
    <w:rsid w:val="00F4717A"/>
    <w:rsid w:val="00F47247"/>
    <w:rsid w:val="00F472C1"/>
    <w:rsid w:val="00F4734B"/>
    <w:rsid w:val="00F47389"/>
    <w:rsid w:val="00F47494"/>
    <w:rsid w:val="00F474A7"/>
    <w:rsid w:val="00F475A9"/>
    <w:rsid w:val="00F4761A"/>
    <w:rsid w:val="00F4767E"/>
    <w:rsid w:val="00F4774D"/>
    <w:rsid w:val="00F477BB"/>
    <w:rsid w:val="00F4780A"/>
    <w:rsid w:val="00F478DB"/>
    <w:rsid w:val="00F47A3D"/>
    <w:rsid w:val="00F47BD3"/>
    <w:rsid w:val="00F47C1A"/>
    <w:rsid w:val="00F47C72"/>
    <w:rsid w:val="00F47DFE"/>
    <w:rsid w:val="00F47E0B"/>
    <w:rsid w:val="00F47F99"/>
    <w:rsid w:val="00F50098"/>
    <w:rsid w:val="00F500A3"/>
    <w:rsid w:val="00F50246"/>
    <w:rsid w:val="00F50305"/>
    <w:rsid w:val="00F50345"/>
    <w:rsid w:val="00F504B5"/>
    <w:rsid w:val="00F504D7"/>
    <w:rsid w:val="00F50513"/>
    <w:rsid w:val="00F507B2"/>
    <w:rsid w:val="00F507C6"/>
    <w:rsid w:val="00F507E5"/>
    <w:rsid w:val="00F50876"/>
    <w:rsid w:val="00F5087D"/>
    <w:rsid w:val="00F50925"/>
    <w:rsid w:val="00F50952"/>
    <w:rsid w:val="00F509A6"/>
    <w:rsid w:val="00F509EF"/>
    <w:rsid w:val="00F50A21"/>
    <w:rsid w:val="00F50AA1"/>
    <w:rsid w:val="00F50AD2"/>
    <w:rsid w:val="00F50AFE"/>
    <w:rsid w:val="00F50C0F"/>
    <w:rsid w:val="00F50C25"/>
    <w:rsid w:val="00F50DDD"/>
    <w:rsid w:val="00F50E41"/>
    <w:rsid w:val="00F50FB6"/>
    <w:rsid w:val="00F51085"/>
    <w:rsid w:val="00F510AB"/>
    <w:rsid w:val="00F51147"/>
    <w:rsid w:val="00F51278"/>
    <w:rsid w:val="00F51367"/>
    <w:rsid w:val="00F513B4"/>
    <w:rsid w:val="00F51433"/>
    <w:rsid w:val="00F51436"/>
    <w:rsid w:val="00F514C4"/>
    <w:rsid w:val="00F51696"/>
    <w:rsid w:val="00F5171B"/>
    <w:rsid w:val="00F5191F"/>
    <w:rsid w:val="00F519E8"/>
    <w:rsid w:val="00F51A66"/>
    <w:rsid w:val="00F51C02"/>
    <w:rsid w:val="00F51C55"/>
    <w:rsid w:val="00F51CB6"/>
    <w:rsid w:val="00F51CC1"/>
    <w:rsid w:val="00F51D61"/>
    <w:rsid w:val="00F51E0B"/>
    <w:rsid w:val="00F52017"/>
    <w:rsid w:val="00F520E7"/>
    <w:rsid w:val="00F52174"/>
    <w:rsid w:val="00F5221D"/>
    <w:rsid w:val="00F5231F"/>
    <w:rsid w:val="00F52322"/>
    <w:rsid w:val="00F52390"/>
    <w:rsid w:val="00F52491"/>
    <w:rsid w:val="00F5266D"/>
    <w:rsid w:val="00F526BA"/>
    <w:rsid w:val="00F526C3"/>
    <w:rsid w:val="00F52714"/>
    <w:rsid w:val="00F52763"/>
    <w:rsid w:val="00F52808"/>
    <w:rsid w:val="00F52869"/>
    <w:rsid w:val="00F5294D"/>
    <w:rsid w:val="00F529E4"/>
    <w:rsid w:val="00F52AB9"/>
    <w:rsid w:val="00F52B12"/>
    <w:rsid w:val="00F52C6B"/>
    <w:rsid w:val="00F52D3A"/>
    <w:rsid w:val="00F52EE9"/>
    <w:rsid w:val="00F52F6A"/>
    <w:rsid w:val="00F53057"/>
    <w:rsid w:val="00F530BA"/>
    <w:rsid w:val="00F53107"/>
    <w:rsid w:val="00F53142"/>
    <w:rsid w:val="00F531FA"/>
    <w:rsid w:val="00F53236"/>
    <w:rsid w:val="00F532B3"/>
    <w:rsid w:val="00F5337B"/>
    <w:rsid w:val="00F533AD"/>
    <w:rsid w:val="00F533DA"/>
    <w:rsid w:val="00F534B5"/>
    <w:rsid w:val="00F535ED"/>
    <w:rsid w:val="00F536F6"/>
    <w:rsid w:val="00F5376C"/>
    <w:rsid w:val="00F537CE"/>
    <w:rsid w:val="00F53821"/>
    <w:rsid w:val="00F5392E"/>
    <w:rsid w:val="00F53999"/>
    <w:rsid w:val="00F53B28"/>
    <w:rsid w:val="00F53B34"/>
    <w:rsid w:val="00F53B77"/>
    <w:rsid w:val="00F53BA7"/>
    <w:rsid w:val="00F53BB6"/>
    <w:rsid w:val="00F53BF4"/>
    <w:rsid w:val="00F53C07"/>
    <w:rsid w:val="00F53CBF"/>
    <w:rsid w:val="00F53CF7"/>
    <w:rsid w:val="00F53DC1"/>
    <w:rsid w:val="00F53EBC"/>
    <w:rsid w:val="00F53FAC"/>
    <w:rsid w:val="00F54126"/>
    <w:rsid w:val="00F54181"/>
    <w:rsid w:val="00F541A2"/>
    <w:rsid w:val="00F541E0"/>
    <w:rsid w:val="00F54534"/>
    <w:rsid w:val="00F546A3"/>
    <w:rsid w:val="00F54786"/>
    <w:rsid w:val="00F54823"/>
    <w:rsid w:val="00F5494E"/>
    <w:rsid w:val="00F5496C"/>
    <w:rsid w:val="00F54AFB"/>
    <w:rsid w:val="00F54B40"/>
    <w:rsid w:val="00F54DB4"/>
    <w:rsid w:val="00F54E2E"/>
    <w:rsid w:val="00F54F4E"/>
    <w:rsid w:val="00F54FC7"/>
    <w:rsid w:val="00F550DA"/>
    <w:rsid w:val="00F550FB"/>
    <w:rsid w:val="00F55203"/>
    <w:rsid w:val="00F5521C"/>
    <w:rsid w:val="00F5526D"/>
    <w:rsid w:val="00F554B0"/>
    <w:rsid w:val="00F5553A"/>
    <w:rsid w:val="00F55544"/>
    <w:rsid w:val="00F55590"/>
    <w:rsid w:val="00F5562F"/>
    <w:rsid w:val="00F556A5"/>
    <w:rsid w:val="00F556C7"/>
    <w:rsid w:val="00F5586F"/>
    <w:rsid w:val="00F5591D"/>
    <w:rsid w:val="00F5592D"/>
    <w:rsid w:val="00F55A19"/>
    <w:rsid w:val="00F55A37"/>
    <w:rsid w:val="00F55AEC"/>
    <w:rsid w:val="00F55B7B"/>
    <w:rsid w:val="00F55BB1"/>
    <w:rsid w:val="00F55BF3"/>
    <w:rsid w:val="00F55C78"/>
    <w:rsid w:val="00F55D40"/>
    <w:rsid w:val="00F55D4F"/>
    <w:rsid w:val="00F55D8C"/>
    <w:rsid w:val="00F55DEC"/>
    <w:rsid w:val="00F55E86"/>
    <w:rsid w:val="00F55EA1"/>
    <w:rsid w:val="00F55EED"/>
    <w:rsid w:val="00F55F0A"/>
    <w:rsid w:val="00F55F30"/>
    <w:rsid w:val="00F55F5E"/>
    <w:rsid w:val="00F55F65"/>
    <w:rsid w:val="00F55FC4"/>
    <w:rsid w:val="00F56031"/>
    <w:rsid w:val="00F56104"/>
    <w:rsid w:val="00F56137"/>
    <w:rsid w:val="00F561C5"/>
    <w:rsid w:val="00F5620B"/>
    <w:rsid w:val="00F5626F"/>
    <w:rsid w:val="00F562BE"/>
    <w:rsid w:val="00F5631C"/>
    <w:rsid w:val="00F5633C"/>
    <w:rsid w:val="00F56440"/>
    <w:rsid w:val="00F564D8"/>
    <w:rsid w:val="00F56603"/>
    <w:rsid w:val="00F56608"/>
    <w:rsid w:val="00F5663F"/>
    <w:rsid w:val="00F568C5"/>
    <w:rsid w:val="00F5699E"/>
    <w:rsid w:val="00F56A0B"/>
    <w:rsid w:val="00F56AE9"/>
    <w:rsid w:val="00F56AF1"/>
    <w:rsid w:val="00F56B08"/>
    <w:rsid w:val="00F56B4E"/>
    <w:rsid w:val="00F56B6F"/>
    <w:rsid w:val="00F56B81"/>
    <w:rsid w:val="00F56C8C"/>
    <w:rsid w:val="00F56F07"/>
    <w:rsid w:val="00F56F9B"/>
    <w:rsid w:val="00F56FCB"/>
    <w:rsid w:val="00F57215"/>
    <w:rsid w:val="00F573FD"/>
    <w:rsid w:val="00F57426"/>
    <w:rsid w:val="00F57434"/>
    <w:rsid w:val="00F574C5"/>
    <w:rsid w:val="00F574FB"/>
    <w:rsid w:val="00F57568"/>
    <w:rsid w:val="00F575F6"/>
    <w:rsid w:val="00F57644"/>
    <w:rsid w:val="00F57777"/>
    <w:rsid w:val="00F577A5"/>
    <w:rsid w:val="00F577A7"/>
    <w:rsid w:val="00F577AA"/>
    <w:rsid w:val="00F577DD"/>
    <w:rsid w:val="00F578F9"/>
    <w:rsid w:val="00F579D7"/>
    <w:rsid w:val="00F57A85"/>
    <w:rsid w:val="00F57B9F"/>
    <w:rsid w:val="00F57C32"/>
    <w:rsid w:val="00F57CC8"/>
    <w:rsid w:val="00F57D09"/>
    <w:rsid w:val="00F57E08"/>
    <w:rsid w:val="00F57F2C"/>
    <w:rsid w:val="00F60020"/>
    <w:rsid w:val="00F60143"/>
    <w:rsid w:val="00F60153"/>
    <w:rsid w:val="00F602A3"/>
    <w:rsid w:val="00F604E5"/>
    <w:rsid w:val="00F60581"/>
    <w:rsid w:val="00F6064A"/>
    <w:rsid w:val="00F6069A"/>
    <w:rsid w:val="00F60732"/>
    <w:rsid w:val="00F6078F"/>
    <w:rsid w:val="00F60803"/>
    <w:rsid w:val="00F60B0A"/>
    <w:rsid w:val="00F60BA6"/>
    <w:rsid w:val="00F60C0E"/>
    <w:rsid w:val="00F60CB8"/>
    <w:rsid w:val="00F60D27"/>
    <w:rsid w:val="00F60DEA"/>
    <w:rsid w:val="00F6129A"/>
    <w:rsid w:val="00F6138F"/>
    <w:rsid w:val="00F6147A"/>
    <w:rsid w:val="00F61557"/>
    <w:rsid w:val="00F61719"/>
    <w:rsid w:val="00F6183B"/>
    <w:rsid w:val="00F618D7"/>
    <w:rsid w:val="00F61955"/>
    <w:rsid w:val="00F619DC"/>
    <w:rsid w:val="00F619F8"/>
    <w:rsid w:val="00F61AD6"/>
    <w:rsid w:val="00F61B88"/>
    <w:rsid w:val="00F61BBE"/>
    <w:rsid w:val="00F61CD7"/>
    <w:rsid w:val="00F61CDF"/>
    <w:rsid w:val="00F61CE6"/>
    <w:rsid w:val="00F61D05"/>
    <w:rsid w:val="00F61D18"/>
    <w:rsid w:val="00F620C5"/>
    <w:rsid w:val="00F620FB"/>
    <w:rsid w:val="00F6211E"/>
    <w:rsid w:val="00F621E1"/>
    <w:rsid w:val="00F62257"/>
    <w:rsid w:val="00F62361"/>
    <w:rsid w:val="00F624EE"/>
    <w:rsid w:val="00F62529"/>
    <w:rsid w:val="00F6261E"/>
    <w:rsid w:val="00F62676"/>
    <w:rsid w:val="00F626EA"/>
    <w:rsid w:val="00F6272E"/>
    <w:rsid w:val="00F6278B"/>
    <w:rsid w:val="00F627CA"/>
    <w:rsid w:val="00F628E6"/>
    <w:rsid w:val="00F62964"/>
    <w:rsid w:val="00F62971"/>
    <w:rsid w:val="00F629F4"/>
    <w:rsid w:val="00F62A05"/>
    <w:rsid w:val="00F62A09"/>
    <w:rsid w:val="00F62B33"/>
    <w:rsid w:val="00F62CEC"/>
    <w:rsid w:val="00F62DF6"/>
    <w:rsid w:val="00F62E14"/>
    <w:rsid w:val="00F62E80"/>
    <w:rsid w:val="00F62EE6"/>
    <w:rsid w:val="00F62FD5"/>
    <w:rsid w:val="00F63106"/>
    <w:rsid w:val="00F63266"/>
    <w:rsid w:val="00F63273"/>
    <w:rsid w:val="00F632C1"/>
    <w:rsid w:val="00F633A2"/>
    <w:rsid w:val="00F633B9"/>
    <w:rsid w:val="00F63622"/>
    <w:rsid w:val="00F63766"/>
    <w:rsid w:val="00F637DC"/>
    <w:rsid w:val="00F63828"/>
    <w:rsid w:val="00F6391D"/>
    <w:rsid w:val="00F639BD"/>
    <w:rsid w:val="00F639D5"/>
    <w:rsid w:val="00F63A8F"/>
    <w:rsid w:val="00F63B4D"/>
    <w:rsid w:val="00F63B8B"/>
    <w:rsid w:val="00F63BEA"/>
    <w:rsid w:val="00F63D05"/>
    <w:rsid w:val="00F63D2C"/>
    <w:rsid w:val="00F63DD0"/>
    <w:rsid w:val="00F63EEA"/>
    <w:rsid w:val="00F63F10"/>
    <w:rsid w:val="00F63F84"/>
    <w:rsid w:val="00F63FC5"/>
    <w:rsid w:val="00F63FD7"/>
    <w:rsid w:val="00F63FF9"/>
    <w:rsid w:val="00F64188"/>
    <w:rsid w:val="00F6423B"/>
    <w:rsid w:val="00F64270"/>
    <w:rsid w:val="00F64336"/>
    <w:rsid w:val="00F64478"/>
    <w:rsid w:val="00F64480"/>
    <w:rsid w:val="00F64499"/>
    <w:rsid w:val="00F6449B"/>
    <w:rsid w:val="00F644CD"/>
    <w:rsid w:val="00F64516"/>
    <w:rsid w:val="00F64539"/>
    <w:rsid w:val="00F646BB"/>
    <w:rsid w:val="00F646D9"/>
    <w:rsid w:val="00F646DF"/>
    <w:rsid w:val="00F647B8"/>
    <w:rsid w:val="00F64819"/>
    <w:rsid w:val="00F64881"/>
    <w:rsid w:val="00F648A2"/>
    <w:rsid w:val="00F648FA"/>
    <w:rsid w:val="00F64952"/>
    <w:rsid w:val="00F64968"/>
    <w:rsid w:val="00F64991"/>
    <w:rsid w:val="00F649AA"/>
    <w:rsid w:val="00F649E9"/>
    <w:rsid w:val="00F649F6"/>
    <w:rsid w:val="00F64B98"/>
    <w:rsid w:val="00F64CA5"/>
    <w:rsid w:val="00F64EA0"/>
    <w:rsid w:val="00F64F06"/>
    <w:rsid w:val="00F64F09"/>
    <w:rsid w:val="00F650D6"/>
    <w:rsid w:val="00F65157"/>
    <w:rsid w:val="00F65280"/>
    <w:rsid w:val="00F652E3"/>
    <w:rsid w:val="00F65326"/>
    <w:rsid w:val="00F653BF"/>
    <w:rsid w:val="00F65588"/>
    <w:rsid w:val="00F6569D"/>
    <w:rsid w:val="00F656B4"/>
    <w:rsid w:val="00F65739"/>
    <w:rsid w:val="00F65833"/>
    <w:rsid w:val="00F659A6"/>
    <w:rsid w:val="00F65A43"/>
    <w:rsid w:val="00F65B4C"/>
    <w:rsid w:val="00F65B6C"/>
    <w:rsid w:val="00F65C1C"/>
    <w:rsid w:val="00F65EC8"/>
    <w:rsid w:val="00F65FCE"/>
    <w:rsid w:val="00F66011"/>
    <w:rsid w:val="00F66186"/>
    <w:rsid w:val="00F661AE"/>
    <w:rsid w:val="00F661F8"/>
    <w:rsid w:val="00F6623C"/>
    <w:rsid w:val="00F6629D"/>
    <w:rsid w:val="00F662E8"/>
    <w:rsid w:val="00F663B5"/>
    <w:rsid w:val="00F6642D"/>
    <w:rsid w:val="00F66487"/>
    <w:rsid w:val="00F6648F"/>
    <w:rsid w:val="00F66567"/>
    <w:rsid w:val="00F66579"/>
    <w:rsid w:val="00F665A5"/>
    <w:rsid w:val="00F6663A"/>
    <w:rsid w:val="00F666B9"/>
    <w:rsid w:val="00F668A8"/>
    <w:rsid w:val="00F668B4"/>
    <w:rsid w:val="00F66941"/>
    <w:rsid w:val="00F6697F"/>
    <w:rsid w:val="00F66A30"/>
    <w:rsid w:val="00F66B0C"/>
    <w:rsid w:val="00F66BF0"/>
    <w:rsid w:val="00F66CFB"/>
    <w:rsid w:val="00F66EBF"/>
    <w:rsid w:val="00F66EF5"/>
    <w:rsid w:val="00F66F65"/>
    <w:rsid w:val="00F6706E"/>
    <w:rsid w:val="00F6716E"/>
    <w:rsid w:val="00F67298"/>
    <w:rsid w:val="00F67368"/>
    <w:rsid w:val="00F67516"/>
    <w:rsid w:val="00F67533"/>
    <w:rsid w:val="00F6761D"/>
    <w:rsid w:val="00F6764A"/>
    <w:rsid w:val="00F6766C"/>
    <w:rsid w:val="00F67919"/>
    <w:rsid w:val="00F67A0A"/>
    <w:rsid w:val="00F67A4E"/>
    <w:rsid w:val="00F67B3C"/>
    <w:rsid w:val="00F67B6E"/>
    <w:rsid w:val="00F67C3C"/>
    <w:rsid w:val="00F67DAD"/>
    <w:rsid w:val="00F67DDE"/>
    <w:rsid w:val="00F67DF5"/>
    <w:rsid w:val="00F67E2C"/>
    <w:rsid w:val="00F67FAB"/>
    <w:rsid w:val="00F70107"/>
    <w:rsid w:val="00F701C7"/>
    <w:rsid w:val="00F70267"/>
    <w:rsid w:val="00F702A5"/>
    <w:rsid w:val="00F702F5"/>
    <w:rsid w:val="00F703A4"/>
    <w:rsid w:val="00F70432"/>
    <w:rsid w:val="00F70508"/>
    <w:rsid w:val="00F70577"/>
    <w:rsid w:val="00F70614"/>
    <w:rsid w:val="00F7070E"/>
    <w:rsid w:val="00F7073E"/>
    <w:rsid w:val="00F70803"/>
    <w:rsid w:val="00F708A5"/>
    <w:rsid w:val="00F7095C"/>
    <w:rsid w:val="00F70969"/>
    <w:rsid w:val="00F7098F"/>
    <w:rsid w:val="00F709C5"/>
    <w:rsid w:val="00F70A01"/>
    <w:rsid w:val="00F70A2E"/>
    <w:rsid w:val="00F70AE8"/>
    <w:rsid w:val="00F70B05"/>
    <w:rsid w:val="00F70BA3"/>
    <w:rsid w:val="00F70C12"/>
    <w:rsid w:val="00F70C75"/>
    <w:rsid w:val="00F70ED7"/>
    <w:rsid w:val="00F70F1E"/>
    <w:rsid w:val="00F71052"/>
    <w:rsid w:val="00F71105"/>
    <w:rsid w:val="00F71123"/>
    <w:rsid w:val="00F71169"/>
    <w:rsid w:val="00F7124D"/>
    <w:rsid w:val="00F71361"/>
    <w:rsid w:val="00F71374"/>
    <w:rsid w:val="00F71388"/>
    <w:rsid w:val="00F713F1"/>
    <w:rsid w:val="00F71442"/>
    <w:rsid w:val="00F71627"/>
    <w:rsid w:val="00F716DB"/>
    <w:rsid w:val="00F716E5"/>
    <w:rsid w:val="00F71789"/>
    <w:rsid w:val="00F71810"/>
    <w:rsid w:val="00F718BD"/>
    <w:rsid w:val="00F718DF"/>
    <w:rsid w:val="00F7190A"/>
    <w:rsid w:val="00F71A04"/>
    <w:rsid w:val="00F71A09"/>
    <w:rsid w:val="00F71A11"/>
    <w:rsid w:val="00F71B11"/>
    <w:rsid w:val="00F71B86"/>
    <w:rsid w:val="00F71BC3"/>
    <w:rsid w:val="00F71C26"/>
    <w:rsid w:val="00F71CB0"/>
    <w:rsid w:val="00F71CDC"/>
    <w:rsid w:val="00F71D05"/>
    <w:rsid w:val="00F71ED3"/>
    <w:rsid w:val="00F71EE9"/>
    <w:rsid w:val="00F71F7D"/>
    <w:rsid w:val="00F71FDB"/>
    <w:rsid w:val="00F72079"/>
    <w:rsid w:val="00F720A6"/>
    <w:rsid w:val="00F720C8"/>
    <w:rsid w:val="00F72119"/>
    <w:rsid w:val="00F72141"/>
    <w:rsid w:val="00F72173"/>
    <w:rsid w:val="00F72216"/>
    <w:rsid w:val="00F7222E"/>
    <w:rsid w:val="00F72253"/>
    <w:rsid w:val="00F72268"/>
    <w:rsid w:val="00F72295"/>
    <w:rsid w:val="00F72368"/>
    <w:rsid w:val="00F72381"/>
    <w:rsid w:val="00F72428"/>
    <w:rsid w:val="00F72443"/>
    <w:rsid w:val="00F7247F"/>
    <w:rsid w:val="00F72488"/>
    <w:rsid w:val="00F7251B"/>
    <w:rsid w:val="00F725B7"/>
    <w:rsid w:val="00F725CA"/>
    <w:rsid w:val="00F72695"/>
    <w:rsid w:val="00F726B0"/>
    <w:rsid w:val="00F72856"/>
    <w:rsid w:val="00F72862"/>
    <w:rsid w:val="00F729D2"/>
    <w:rsid w:val="00F729EA"/>
    <w:rsid w:val="00F72A2F"/>
    <w:rsid w:val="00F72A82"/>
    <w:rsid w:val="00F72AEC"/>
    <w:rsid w:val="00F72B2A"/>
    <w:rsid w:val="00F72B2C"/>
    <w:rsid w:val="00F72B5E"/>
    <w:rsid w:val="00F72B6E"/>
    <w:rsid w:val="00F72B99"/>
    <w:rsid w:val="00F72D36"/>
    <w:rsid w:val="00F72D65"/>
    <w:rsid w:val="00F72D81"/>
    <w:rsid w:val="00F72E58"/>
    <w:rsid w:val="00F72F21"/>
    <w:rsid w:val="00F72F9F"/>
    <w:rsid w:val="00F72FF2"/>
    <w:rsid w:val="00F7301E"/>
    <w:rsid w:val="00F731EF"/>
    <w:rsid w:val="00F73253"/>
    <w:rsid w:val="00F733C5"/>
    <w:rsid w:val="00F7347F"/>
    <w:rsid w:val="00F7349F"/>
    <w:rsid w:val="00F73562"/>
    <w:rsid w:val="00F7374A"/>
    <w:rsid w:val="00F73835"/>
    <w:rsid w:val="00F73854"/>
    <w:rsid w:val="00F739AA"/>
    <w:rsid w:val="00F73B09"/>
    <w:rsid w:val="00F73B81"/>
    <w:rsid w:val="00F73C52"/>
    <w:rsid w:val="00F73D66"/>
    <w:rsid w:val="00F73E35"/>
    <w:rsid w:val="00F74361"/>
    <w:rsid w:val="00F7442D"/>
    <w:rsid w:val="00F74494"/>
    <w:rsid w:val="00F744D2"/>
    <w:rsid w:val="00F74572"/>
    <w:rsid w:val="00F74582"/>
    <w:rsid w:val="00F74659"/>
    <w:rsid w:val="00F7465C"/>
    <w:rsid w:val="00F7467D"/>
    <w:rsid w:val="00F74684"/>
    <w:rsid w:val="00F74765"/>
    <w:rsid w:val="00F7480D"/>
    <w:rsid w:val="00F74973"/>
    <w:rsid w:val="00F74A4A"/>
    <w:rsid w:val="00F74A70"/>
    <w:rsid w:val="00F74AD1"/>
    <w:rsid w:val="00F74B5B"/>
    <w:rsid w:val="00F74B74"/>
    <w:rsid w:val="00F74B85"/>
    <w:rsid w:val="00F74C60"/>
    <w:rsid w:val="00F74D48"/>
    <w:rsid w:val="00F74F35"/>
    <w:rsid w:val="00F74F5A"/>
    <w:rsid w:val="00F75061"/>
    <w:rsid w:val="00F750AB"/>
    <w:rsid w:val="00F750C9"/>
    <w:rsid w:val="00F750CA"/>
    <w:rsid w:val="00F750D2"/>
    <w:rsid w:val="00F75104"/>
    <w:rsid w:val="00F751A7"/>
    <w:rsid w:val="00F751BC"/>
    <w:rsid w:val="00F751C8"/>
    <w:rsid w:val="00F751CD"/>
    <w:rsid w:val="00F75211"/>
    <w:rsid w:val="00F75271"/>
    <w:rsid w:val="00F752DE"/>
    <w:rsid w:val="00F75499"/>
    <w:rsid w:val="00F75526"/>
    <w:rsid w:val="00F755B4"/>
    <w:rsid w:val="00F755B8"/>
    <w:rsid w:val="00F75752"/>
    <w:rsid w:val="00F7592A"/>
    <w:rsid w:val="00F759A8"/>
    <w:rsid w:val="00F75A12"/>
    <w:rsid w:val="00F75B53"/>
    <w:rsid w:val="00F75C41"/>
    <w:rsid w:val="00F75CF6"/>
    <w:rsid w:val="00F75DCA"/>
    <w:rsid w:val="00F75E2F"/>
    <w:rsid w:val="00F75E80"/>
    <w:rsid w:val="00F75F54"/>
    <w:rsid w:val="00F7601F"/>
    <w:rsid w:val="00F761C1"/>
    <w:rsid w:val="00F761EA"/>
    <w:rsid w:val="00F763A3"/>
    <w:rsid w:val="00F7649B"/>
    <w:rsid w:val="00F764AB"/>
    <w:rsid w:val="00F765BE"/>
    <w:rsid w:val="00F76624"/>
    <w:rsid w:val="00F76685"/>
    <w:rsid w:val="00F76847"/>
    <w:rsid w:val="00F7684E"/>
    <w:rsid w:val="00F7686D"/>
    <w:rsid w:val="00F76880"/>
    <w:rsid w:val="00F768A5"/>
    <w:rsid w:val="00F76A87"/>
    <w:rsid w:val="00F76B6D"/>
    <w:rsid w:val="00F76C1A"/>
    <w:rsid w:val="00F76CE4"/>
    <w:rsid w:val="00F76DB0"/>
    <w:rsid w:val="00F76FE0"/>
    <w:rsid w:val="00F77052"/>
    <w:rsid w:val="00F772C4"/>
    <w:rsid w:val="00F77343"/>
    <w:rsid w:val="00F77352"/>
    <w:rsid w:val="00F77361"/>
    <w:rsid w:val="00F773C0"/>
    <w:rsid w:val="00F77499"/>
    <w:rsid w:val="00F774B4"/>
    <w:rsid w:val="00F7772C"/>
    <w:rsid w:val="00F77731"/>
    <w:rsid w:val="00F777C7"/>
    <w:rsid w:val="00F77937"/>
    <w:rsid w:val="00F77986"/>
    <w:rsid w:val="00F77A03"/>
    <w:rsid w:val="00F77A59"/>
    <w:rsid w:val="00F77A6E"/>
    <w:rsid w:val="00F77B20"/>
    <w:rsid w:val="00F77C15"/>
    <w:rsid w:val="00F77CF0"/>
    <w:rsid w:val="00F77DA3"/>
    <w:rsid w:val="00F77EB7"/>
    <w:rsid w:val="00F77EC6"/>
    <w:rsid w:val="00F77EDC"/>
    <w:rsid w:val="00F77FF4"/>
    <w:rsid w:val="00F8009C"/>
    <w:rsid w:val="00F801D2"/>
    <w:rsid w:val="00F801D8"/>
    <w:rsid w:val="00F801FB"/>
    <w:rsid w:val="00F802D9"/>
    <w:rsid w:val="00F802F5"/>
    <w:rsid w:val="00F803C6"/>
    <w:rsid w:val="00F80428"/>
    <w:rsid w:val="00F804B4"/>
    <w:rsid w:val="00F80570"/>
    <w:rsid w:val="00F8060C"/>
    <w:rsid w:val="00F80667"/>
    <w:rsid w:val="00F806DB"/>
    <w:rsid w:val="00F80750"/>
    <w:rsid w:val="00F8076F"/>
    <w:rsid w:val="00F808C3"/>
    <w:rsid w:val="00F808EC"/>
    <w:rsid w:val="00F80928"/>
    <w:rsid w:val="00F809E3"/>
    <w:rsid w:val="00F80A4E"/>
    <w:rsid w:val="00F80BAF"/>
    <w:rsid w:val="00F80BF5"/>
    <w:rsid w:val="00F80C4F"/>
    <w:rsid w:val="00F80C72"/>
    <w:rsid w:val="00F80CD5"/>
    <w:rsid w:val="00F80D0E"/>
    <w:rsid w:val="00F80D86"/>
    <w:rsid w:val="00F80E1D"/>
    <w:rsid w:val="00F80E2D"/>
    <w:rsid w:val="00F80FB5"/>
    <w:rsid w:val="00F810A4"/>
    <w:rsid w:val="00F810D8"/>
    <w:rsid w:val="00F811DC"/>
    <w:rsid w:val="00F813BD"/>
    <w:rsid w:val="00F813F8"/>
    <w:rsid w:val="00F81438"/>
    <w:rsid w:val="00F816DA"/>
    <w:rsid w:val="00F81803"/>
    <w:rsid w:val="00F81872"/>
    <w:rsid w:val="00F818E8"/>
    <w:rsid w:val="00F81948"/>
    <w:rsid w:val="00F81953"/>
    <w:rsid w:val="00F8197F"/>
    <w:rsid w:val="00F819EA"/>
    <w:rsid w:val="00F81BCC"/>
    <w:rsid w:val="00F81BD7"/>
    <w:rsid w:val="00F81C0B"/>
    <w:rsid w:val="00F81C87"/>
    <w:rsid w:val="00F81CEC"/>
    <w:rsid w:val="00F81EC4"/>
    <w:rsid w:val="00F81FF3"/>
    <w:rsid w:val="00F8201B"/>
    <w:rsid w:val="00F82152"/>
    <w:rsid w:val="00F821D5"/>
    <w:rsid w:val="00F82273"/>
    <w:rsid w:val="00F82334"/>
    <w:rsid w:val="00F82625"/>
    <w:rsid w:val="00F8263D"/>
    <w:rsid w:val="00F828A7"/>
    <w:rsid w:val="00F8290E"/>
    <w:rsid w:val="00F82A25"/>
    <w:rsid w:val="00F82AD7"/>
    <w:rsid w:val="00F82C3C"/>
    <w:rsid w:val="00F82C6E"/>
    <w:rsid w:val="00F82C8B"/>
    <w:rsid w:val="00F82D4E"/>
    <w:rsid w:val="00F82E0F"/>
    <w:rsid w:val="00F82ED4"/>
    <w:rsid w:val="00F82F6F"/>
    <w:rsid w:val="00F82FE2"/>
    <w:rsid w:val="00F83096"/>
    <w:rsid w:val="00F83100"/>
    <w:rsid w:val="00F83148"/>
    <w:rsid w:val="00F832A6"/>
    <w:rsid w:val="00F83335"/>
    <w:rsid w:val="00F83414"/>
    <w:rsid w:val="00F8346C"/>
    <w:rsid w:val="00F83470"/>
    <w:rsid w:val="00F8347D"/>
    <w:rsid w:val="00F834E6"/>
    <w:rsid w:val="00F834FC"/>
    <w:rsid w:val="00F835AC"/>
    <w:rsid w:val="00F8360E"/>
    <w:rsid w:val="00F8362F"/>
    <w:rsid w:val="00F83660"/>
    <w:rsid w:val="00F836C7"/>
    <w:rsid w:val="00F836D7"/>
    <w:rsid w:val="00F8372A"/>
    <w:rsid w:val="00F83841"/>
    <w:rsid w:val="00F83851"/>
    <w:rsid w:val="00F83856"/>
    <w:rsid w:val="00F83967"/>
    <w:rsid w:val="00F839A6"/>
    <w:rsid w:val="00F83AB0"/>
    <w:rsid w:val="00F83ADB"/>
    <w:rsid w:val="00F83B32"/>
    <w:rsid w:val="00F83B37"/>
    <w:rsid w:val="00F83BDA"/>
    <w:rsid w:val="00F83C91"/>
    <w:rsid w:val="00F83D88"/>
    <w:rsid w:val="00F83E1D"/>
    <w:rsid w:val="00F83F29"/>
    <w:rsid w:val="00F83FB4"/>
    <w:rsid w:val="00F84002"/>
    <w:rsid w:val="00F840A3"/>
    <w:rsid w:val="00F84306"/>
    <w:rsid w:val="00F843C0"/>
    <w:rsid w:val="00F8451B"/>
    <w:rsid w:val="00F845F2"/>
    <w:rsid w:val="00F84688"/>
    <w:rsid w:val="00F8468C"/>
    <w:rsid w:val="00F84749"/>
    <w:rsid w:val="00F847A4"/>
    <w:rsid w:val="00F848B5"/>
    <w:rsid w:val="00F848BD"/>
    <w:rsid w:val="00F84A88"/>
    <w:rsid w:val="00F84C1E"/>
    <w:rsid w:val="00F84CA2"/>
    <w:rsid w:val="00F84D5C"/>
    <w:rsid w:val="00F84E6B"/>
    <w:rsid w:val="00F84EA1"/>
    <w:rsid w:val="00F84F04"/>
    <w:rsid w:val="00F84F48"/>
    <w:rsid w:val="00F85010"/>
    <w:rsid w:val="00F85057"/>
    <w:rsid w:val="00F8505B"/>
    <w:rsid w:val="00F85242"/>
    <w:rsid w:val="00F85477"/>
    <w:rsid w:val="00F854D3"/>
    <w:rsid w:val="00F854EE"/>
    <w:rsid w:val="00F8550E"/>
    <w:rsid w:val="00F855BA"/>
    <w:rsid w:val="00F855C8"/>
    <w:rsid w:val="00F85613"/>
    <w:rsid w:val="00F8562C"/>
    <w:rsid w:val="00F85679"/>
    <w:rsid w:val="00F8579E"/>
    <w:rsid w:val="00F857AB"/>
    <w:rsid w:val="00F8581B"/>
    <w:rsid w:val="00F85927"/>
    <w:rsid w:val="00F85969"/>
    <w:rsid w:val="00F85990"/>
    <w:rsid w:val="00F859F7"/>
    <w:rsid w:val="00F85A1C"/>
    <w:rsid w:val="00F85A5A"/>
    <w:rsid w:val="00F85ABF"/>
    <w:rsid w:val="00F85AD6"/>
    <w:rsid w:val="00F85AEE"/>
    <w:rsid w:val="00F85CD7"/>
    <w:rsid w:val="00F85D2A"/>
    <w:rsid w:val="00F85D8D"/>
    <w:rsid w:val="00F85DAE"/>
    <w:rsid w:val="00F85E4E"/>
    <w:rsid w:val="00F85E5B"/>
    <w:rsid w:val="00F85EA6"/>
    <w:rsid w:val="00F85FFD"/>
    <w:rsid w:val="00F8604C"/>
    <w:rsid w:val="00F86078"/>
    <w:rsid w:val="00F8609C"/>
    <w:rsid w:val="00F86121"/>
    <w:rsid w:val="00F86147"/>
    <w:rsid w:val="00F86230"/>
    <w:rsid w:val="00F862B1"/>
    <w:rsid w:val="00F863B3"/>
    <w:rsid w:val="00F863E2"/>
    <w:rsid w:val="00F86563"/>
    <w:rsid w:val="00F865E8"/>
    <w:rsid w:val="00F86648"/>
    <w:rsid w:val="00F86650"/>
    <w:rsid w:val="00F8666E"/>
    <w:rsid w:val="00F8677D"/>
    <w:rsid w:val="00F86792"/>
    <w:rsid w:val="00F8686B"/>
    <w:rsid w:val="00F86957"/>
    <w:rsid w:val="00F8697C"/>
    <w:rsid w:val="00F869C0"/>
    <w:rsid w:val="00F86A42"/>
    <w:rsid w:val="00F86AB5"/>
    <w:rsid w:val="00F86BEC"/>
    <w:rsid w:val="00F86E66"/>
    <w:rsid w:val="00F86F49"/>
    <w:rsid w:val="00F86FFE"/>
    <w:rsid w:val="00F87049"/>
    <w:rsid w:val="00F87128"/>
    <w:rsid w:val="00F87130"/>
    <w:rsid w:val="00F87156"/>
    <w:rsid w:val="00F87195"/>
    <w:rsid w:val="00F8719E"/>
    <w:rsid w:val="00F871FA"/>
    <w:rsid w:val="00F87288"/>
    <w:rsid w:val="00F872CC"/>
    <w:rsid w:val="00F872DF"/>
    <w:rsid w:val="00F87581"/>
    <w:rsid w:val="00F8765C"/>
    <w:rsid w:val="00F87674"/>
    <w:rsid w:val="00F87685"/>
    <w:rsid w:val="00F87686"/>
    <w:rsid w:val="00F87802"/>
    <w:rsid w:val="00F87838"/>
    <w:rsid w:val="00F879E5"/>
    <w:rsid w:val="00F87A57"/>
    <w:rsid w:val="00F87B1B"/>
    <w:rsid w:val="00F87B4D"/>
    <w:rsid w:val="00F87CA1"/>
    <w:rsid w:val="00F87D45"/>
    <w:rsid w:val="00F87D94"/>
    <w:rsid w:val="00F87DB2"/>
    <w:rsid w:val="00F87E32"/>
    <w:rsid w:val="00F87F28"/>
    <w:rsid w:val="00F87F80"/>
    <w:rsid w:val="00F9007A"/>
    <w:rsid w:val="00F90125"/>
    <w:rsid w:val="00F90130"/>
    <w:rsid w:val="00F90189"/>
    <w:rsid w:val="00F901DC"/>
    <w:rsid w:val="00F902E8"/>
    <w:rsid w:val="00F9051E"/>
    <w:rsid w:val="00F9053B"/>
    <w:rsid w:val="00F90555"/>
    <w:rsid w:val="00F905E3"/>
    <w:rsid w:val="00F90687"/>
    <w:rsid w:val="00F907BF"/>
    <w:rsid w:val="00F907EA"/>
    <w:rsid w:val="00F90940"/>
    <w:rsid w:val="00F90B78"/>
    <w:rsid w:val="00F90D30"/>
    <w:rsid w:val="00F90DE8"/>
    <w:rsid w:val="00F90DF5"/>
    <w:rsid w:val="00F90E0A"/>
    <w:rsid w:val="00F90EC4"/>
    <w:rsid w:val="00F90F08"/>
    <w:rsid w:val="00F90F16"/>
    <w:rsid w:val="00F91046"/>
    <w:rsid w:val="00F910A4"/>
    <w:rsid w:val="00F910C9"/>
    <w:rsid w:val="00F91155"/>
    <w:rsid w:val="00F91182"/>
    <w:rsid w:val="00F911CF"/>
    <w:rsid w:val="00F91250"/>
    <w:rsid w:val="00F91291"/>
    <w:rsid w:val="00F912EB"/>
    <w:rsid w:val="00F91354"/>
    <w:rsid w:val="00F91409"/>
    <w:rsid w:val="00F91464"/>
    <w:rsid w:val="00F91717"/>
    <w:rsid w:val="00F91762"/>
    <w:rsid w:val="00F91A7E"/>
    <w:rsid w:val="00F91B8C"/>
    <w:rsid w:val="00F91C28"/>
    <w:rsid w:val="00F91C5A"/>
    <w:rsid w:val="00F91CC5"/>
    <w:rsid w:val="00F91D66"/>
    <w:rsid w:val="00F91DC4"/>
    <w:rsid w:val="00F91F45"/>
    <w:rsid w:val="00F91FA1"/>
    <w:rsid w:val="00F91FB4"/>
    <w:rsid w:val="00F91FE1"/>
    <w:rsid w:val="00F920C7"/>
    <w:rsid w:val="00F921EA"/>
    <w:rsid w:val="00F921EB"/>
    <w:rsid w:val="00F922C3"/>
    <w:rsid w:val="00F9232D"/>
    <w:rsid w:val="00F92446"/>
    <w:rsid w:val="00F9247C"/>
    <w:rsid w:val="00F9248D"/>
    <w:rsid w:val="00F925B6"/>
    <w:rsid w:val="00F9266E"/>
    <w:rsid w:val="00F926A8"/>
    <w:rsid w:val="00F927C1"/>
    <w:rsid w:val="00F9282B"/>
    <w:rsid w:val="00F928D7"/>
    <w:rsid w:val="00F928E2"/>
    <w:rsid w:val="00F92948"/>
    <w:rsid w:val="00F92A9E"/>
    <w:rsid w:val="00F92BDE"/>
    <w:rsid w:val="00F92BE3"/>
    <w:rsid w:val="00F92C4B"/>
    <w:rsid w:val="00F92C91"/>
    <w:rsid w:val="00F92D6D"/>
    <w:rsid w:val="00F92D8D"/>
    <w:rsid w:val="00F92DC9"/>
    <w:rsid w:val="00F92DD2"/>
    <w:rsid w:val="00F92E22"/>
    <w:rsid w:val="00F92EC1"/>
    <w:rsid w:val="00F93306"/>
    <w:rsid w:val="00F93307"/>
    <w:rsid w:val="00F933FF"/>
    <w:rsid w:val="00F93445"/>
    <w:rsid w:val="00F9348D"/>
    <w:rsid w:val="00F93535"/>
    <w:rsid w:val="00F935A0"/>
    <w:rsid w:val="00F93633"/>
    <w:rsid w:val="00F936C4"/>
    <w:rsid w:val="00F9374C"/>
    <w:rsid w:val="00F9379E"/>
    <w:rsid w:val="00F938B6"/>
    <w:rsid w:val="00F93913"/>
    <w:rsid w:val="00F93A7D"/>
    <w:rsid w:val="00F93B2B"/>
    <w:rsid w:val="00F93B87"/>
    <w:rsid w:val="00F93D45"/>
    <w:rsid w:val="00F93DA0"/>
    <w:rsid w:val="00F93F37"/>
    <w:rsid w:val="00F93FA3"/>
    <w:rsid w:val="00F93FDC"/>
    <w:rsid w:val="00F94079"/>
    <w:rsid w:val="00F94243"/>
    <w:rsid w:val="00F942DA"/>
    <w:rsid w:val="00F94460"/>
    <w:rsid w:val="00F944D8"/>
    <w:rsid w:val="00F9451F"/>
    <w:rsid w:val="00F94647"/>
    <w:rsid w:val="00F9465D"/>
    <w:rsid w:val="00F94662"/>
    <w:rsid w:val="00F94669"/>
    <w:rsid w:val="00F946BC"/>
    <w:rsid w:val="00F94746"/>
    <w:rsid w:val="00F947B9"/>
    <w:rsid w:val="00F94817"/>
    <w:rsid w:val="00F94881"/>
    <w:rsid w:val="00F94B1D"/>
    <w:rsid w:val="00F94B74"/>
    <w:rsid w:val="00F94C4C"/>
    <w:rsid w:val="00F94C96"/>
    <w:rsid w:val="00F94D3C"/>
    <w:rsid w:val="00F94D49"/>
    <w:rsid w:val="00F94D7F"/>
    <w:rsid w:val="00F94E4C"/>
    <w:rsid w:val="00F94FC5"/>
    <w:rsid w:val="00F950BA"/>
    <w:rsid w:val="00F9511D"/>
    <w:rsid w:val="00F9516F"/>
    <w:rsid w:val="00F951F5"/>
    <w:rsid w:val="00F95355"/>
    <w:rsid w:val="00F953F4"/>
    <w:rsid w:val="00F95531"/>
    <w:rsid w:val="00F95555"/>
    <w:rsid w:val="00F955BC"/>
    <w:rsid w:val="00F955E9"/>
    <w:rsid w:val="00F95605"/>
    <w:rsid w:val="00F9564E"/>
    <w:rsid w:val="00F95672"/>
    <w:rsid w:val="00F95831"/>
    <w:rsid w:val="00F95863"/>
    <w:rsid w:val="00F95929"/>
    <w:rsid w:val="00F95948"/>
    <w:rsid w:val="00F959CF"/>
    <w:rsid w:val="00F95ADD"/>
    <w:rsid w:val="00F95BAF"/>
    <w:rsid w:val="00F95CB8"/>
    <w:rsid w:val="00F95D8A"/>
    <w:rsid w:val="00F95E08"/>
    <w:rsid w:val="00F95E22"/>
    <w:rsid w:val="00F95E2F"/>
    <w:rsid w:val="00F95EE0"/>
    <w:rsid w:val="00F95FCA"/>
    <w:rsid w:val="00F96067"/>
    <w:rsid w:val="00F96130"/>
    <w:rsid w:val="00F96197"/>
    <w:rsid w:val="00F962A3"/>
    <w:rsid w:val="00F96349"/>
    <w:rsid w:val="00F965AA"/>
    <w:rsid w:val="00F9663C"/>
    <w:rsid w:val="00F96729"/>
    <w:rsid w:val="00F9678E"/>
    <w:rsid w:val="00F96821"/>
    <w:rsid w:val="00F9686F"/>
    <w:rsid w:val="00F96B70"/>
    <w:rsid w:val="00F96B7B"/>
    <w:rsid w:val="00F96D03"/>
    <w:rsid w:val="00F96EB5"/>
    <w:rsid w:val="00F97060"/>
    <w:rsid w:val="00F970FC"/>
    <w:rsid w:val="00F971BA"/>
    <w:rsid w:val="00F9741A"/>
    <w:rsid w:val="00F9742B"/>
    <w:rsid w:val="00F975C4"/>
    <w:rsid w:val="00F975D8"/>
    <w:rsid w:val="00F97614"/>
    <w:rsid w:val="00F97658"/>
    <w:rsid w:val="00F976BA"/>
    <w:rsid w:val="00F97718"/>
    <w:rsid w:val="00F977EA"/>
    <w:rsid w:val="00F97B64"/>
    <w:rsid w:val="00F97BE5"/>
    <w:rsid w:val="00F97C57"/>
    <w:rsid w:val="00F97D12"/>
    <w:rsid w:val="00F97D44"/>
    <w:rsid w:val="00F97DEA"/>
    <w:rsid w:val="00F97E93"/>
    <w:rsid w:val="00F97EFD"/>
    <w:rsid w:val="00F97F97"/>
    <w:rsid w:val="00FA000B"/>
    <w:rsid w:val="00FA00A9"/>
    <w:rsid w:val="00FA01C5"/>
    <w:rsid w:val="00FA023C"/>
    <w:rsid w:val="00FA02BF"/>
    <w:rsid w:val="00FA0340"/>
    <w:rsid w:val="00FA04B6"/>
    <w:rsid w:val="00FA0531"/>
    <w:rsid w:val="00FA0567"/>
    <w:rsid w:val="00FA05FA"/>
    <w:rsid w:val="00FA0609"/>
    <w:rsid w:val="00FA0623"/>
    <w:rsid w:val="00FA064F"/>
    <w:rsid w:val="00FA0669"/>
    <w:rsid w:val="00FA0683"/>
    <w:rsid w:val="00FA0699"/>
    <w:rsid w:val="00FA0774"/>
    <w:rsid w:val="00FA0827"/>
    <w:rsid w:val="00FA08CB"/>
    <w:rsid w:val="00FA0BB6"/>
    <w:rsid w:val="00FA0C50"/>
    <w:rsid w:val="00FA0CBE"/>
    <w:rsid w:val="00FA0D37"/>
    <w:rsid w:val="00FA0F25"/>
    <w:rsid w:val="00FA0F2B"/>
    <w:rsid w:val="00FA0F42"/>
    <w:rsid w:val="00FA0F51"/>
    <w:rsid w:val="00FA1019"/>
    <w:rsid w:val="00FA108E"/>
    <w:rsid w:val="00FA10C6"/>
    <w:rsid w:val="00FA10E9"/>
    <w:rsid w:val="00FA12E7"/>
    <w:rsid w:val="00FA1375"/>
    <w:rsid w:val="00FA144F"/>
    <w:rsid w:val="00FA14F7"/>
    <w:rsid w:val="00FA1689"/>
    <w:rsid w:val="00FA16D6"/>
    <w:rsid w:val="00FA18C0"/>
    <w:rsid w:val="00FA18C8"/>
    <w:rsid w:val="00FA191E"/>
    <w:rsid w:val="00FA194D"/>
    <w:rsid w:val="00FA19E7"/>
    <w:rsid w:val="00FA1A6B"/>
    <w:rsid w:val="00FA1AB7"/>
    <w:rsid w:val="00FA1AF1"/>
    <w:rsid w:val="00FA1B1F"/>
    <w:rsid w:val="00FA1DAA"/>
    <w:rsid w:val="00FA1DEB"/>
    <w:rsid w:val="00FA1E8A"/>
    <w:rsid w:val="00FA1FB2"/>
    <w:rsid w:val="00FA202B"/>
    <w:rsid w:val="00FA2150"/>
    <w:rsid w:val="00FA21DF"/>
    <w:rsid w:val="00FA2282"/>
    <w:rsid w:val="00FA2296"/>
    <w:rsid w:val="00FA2300"/>
    <w:rsid w:val="00FA2473"/>
    <w:rsid w:val="00FA2773"/>
    <w:rsid w:val="00FA2785"/>
    <w:rsid w:val="00FA282A"/>
    <w:rsid w:val="00FA28C2"/>
    <w:rsid w:val="00FA2914"/>
    <w:rsid w:val="00FA2AE1"/>
    <w:rsid w:val="00FA2CE4"/>
    <w:rsid w:val="00FA2E2B"/>
    <w:rsid w:val="00FA2EC2"/>
    <w:rsid w:val="00FA2FC0"/>
    <w:rsid w:val="00FA307A"/>
    <w:rsid w:val="00FA308F"/>
    <w:rsid w:val="00FA30BA"/>
    <w:rsid w:val="00FA30D8"/>
    <w:rsid w:val="00FA3114"/>
    <w:rsid w:val="00FA3138"/>
    <w:rsid w:val="00FA31E9"/>
    <w:rsid w:val="00FA32E7"/>
    <w:rsid w:val="00FA333E"/>
    <w:rsid w:val="00FA33D6"/>
    <w:rsid w:val="00FA3508"/>
    <w:rsid w:val="00FA3696"/>
    <w:rsid w:val="00FA3948"/>
    <w:rsid w:val="00FA3A28"/>
    <w:rsid w:val="00FA3A77"/>
    <w:rsid w:val="00FA3AB0"/>
    <w:rsid w:val="00FA3BCC"/>
    <w:rsid w:val="00FA3CD8"/>
    <w:rsid w:val="00FA3CDB"/>
    <w:rsid w:val="00FA3CF6"/>
    <w:rsid w:val="00FA3E4B"/>
    <w:rsid w:val="00FA3F96"/>
    <w:rsid w:val="00FA3FCE"/>
    <w:rsid w:val="00FA4067"/>
    <w:rsid w:val="00FA419A"/>
    <w:rsid w:val="00FA41D7"/>
    <w:rsid w:val="00FA4207"/>
    <w:rsid w:val="00FA423A"/>
    <w:rsid w:val="00FA4244"/>
    <w:rsid w:val="00FA42FA"/>
    <w:rsid w:val="00FA431C"/>
    <w:rsid w:val="00FA43DF"/>
    <w:rsid w:val="00FA45CA"/>
    <w:rsid w:val="00FA467C"/>
    <w:rsid w:val="00FA46D2"/>
    <w:rsid w:val="00FA4729"/>
    <w:rsid w:val="00FA48C7"/>
    <w:rsid w:val="00FA48FE"/>
    <w:rsid w:val="00FA49E2"/>
    <w:rsid w:val="00FA4ACA"/>
    <w:rsid w:val="00FA4BEE"/>
    <w:rsid w:val="00FA4C69"/>
    <w:rsid w:val="00FA4D13"/>
    <w:rsid w:val="00FA4D98"/>
    <w:rsid w:val="00FA501B"/>
    <w:rsid w:val="00FA5082"/>
    <w:rsid w:val="00FA513E"/>
    <w:rsid w:val="00FA5233"/>
    <w:rsid w:val="00FA52B0"/>
    <w:rsid w:val="00FA5438"/>
    <w:rsid w:val="00FA5501"/>
    <w:rsid w:val="00FA5602"/>
    <w:rsid w:val="00FA560B"/>
    <w:rsid w:val="00FA564B"/>
    <w:rsid w:val="00FA5781"/>
    <w:rsid w:val="00FA5815"/>
    <w:rsid w:val="00FA5979"/>
    <w:rsid w:val="00FA5AFD"/>
    <w:rsid w:val="00FA5B33"/>
    <w:rsid w:val="00FA5CD0"/>
    <w:rsid w:val="00FA5D7A"/>
    <w:rsid w:val="00FA5D92"/>
    <w:rsid w:val="00FA5E07"/>
    <w:rsid w:val="00FA5E7E"/>
    <w:rsid w:val="00FA5E94"/>
    <w:rsid w:val="00FA5F0E"/>
    <w:rsid w:val="00FA5F2E"/>
    <w:rsid w:val="00FA6152"/>
    <w:rsid w:val="00FA61A6"/>
    <w:rsid w:val="00FA624C"/>
    <w:rsid w:val="00FA6541"/>
    <w:rsid w:val="00FA6589"/>
    <w:rsid w:val="00FA669C"/>
    <w:rsid w:val="00FA66BF"/>
    <w:rsid w:val="00FA67AC"/>
    <w:rsid w:val="00FA67F1"/>
    <w:rsid w:val="00FA6882"/>
    <w:rsid w:val="00FA6917"/>
    <w:rsid w:val="00FA6961"/>
    <w:rsid w:val="00FA6A58"/>
    <w:rsid w:val="00FA6AB4"/>
    <w:rsid w:val="00FA6AEA"/>
    <w:rsid w:val="00FA6DD0"/>
    <w:rsid w:val="00FA6EDE"/>
    <w:rsid w:val="00FA6F25"/>
    <w:rsid w:val="00FA6F3E"/>
    <w:rsid w:val="00FA703E"/>
    <w:rsid w:val="00FA7186"/>
    <w:rsid w:val="00FA71D4"/>
    <w:rsid w:val="00FA71EE"/>
    <w:rsid w:val="00FA74FA"/>
    <w:rsid w:val="00FA7500"/>
    <w:rsid w:val="00FA75CB"/>
    <w:rsid w:val="00FA75F6"/>
    <w:rsid w:val="00FA7767"/>
    <w:rsid w:val="00FA77ED"/>
    <w:rsid w:val="00FA77FB"/>
    <w:rsid w:val="00FA77FF"/>
    <w:rsid w:val="00FA780B"/>
    <w:rsid w:val="00FA7894"/>
    <w:rsid w:val="00FA79CE"/>
    <w:rsid w:val="00FA79E2"/>
    <w:rsid w:val="00FA79FE"/>
    <w:rsid w:val="00FA7A34"/>
    <w:rsid w:val="00FA7B42"/>
    <w:rsid w:val="00FA7CCF"/>
    <w:rsid w:val="00FA7D61"/>
    <w:rsid w:val="00FA7DA5"/>
    <w:rsid w:val="00FA7E18"/>
    <w:rsid w:val="00FA7EF2"/>
    <w:rsid w:val="00FA7F05"/>
    <w:rsid w:val="00FA7F49"/>
    <w:rsid w:val="00FA7FDA"/>
    <w:rsid w:val="00FB0034"/>
    <w:rsid w:val="00FB015F"/>
    <w:rsid w:val="00FB017A"/>
    <w:rsid w:val="00FB0284"/>
    <w:rsid w:val="00FB0286"/>
    <w:rsid w:val="00FB03C7"/>
    <w:rsid w:val="00FB0528"/>
    <w:rsid w:val="00FB0599"/>
    <w:rsid w:val="00FB05FA"/>
    <w:rsid w:val="00FB0629"/>
    <w:rsid w:val="00FB0650"/>
    <w:rsid w:val="00FB095A"/>
    <w:rsid w:val="00FB0AA4"/>
    <w:rsid w:val="00FB0AB2"/>
    <w:rsid w:val="00FB0BA7"/>
    <w:rsid w:val="00FB0C05"/>
    <w:rsid w:val="00FB0D65"/>
    <w:rsid w:val="00FB0E74"/>
    <w:rsid w:val="00FB0EB5"/>
    <w:rsid w:val="00FB0ECC"/>
    <w:rsid w:val="00FB0EDD"/>
    <w:rsid w:val="00FB0FB1"/>
    <w:rsid w:val="00FB1091"/>
    <w:rsid w:val="00FB118D"/>
    <w:rsid w:val="00FB1204"/>
    <w:rsid w:val="00FB12AC"/>
    <w:rsid w:val="00FB1312"/>
    <w:rsid w:val="00FB1336"/>
    <w:rsid w:val="00FB14D3"/>
    <w:rsid w:val="00FB1669"/>
    <w:rsid w:val="00FB1690"/>
    <w:rsid w:val="00FB1817"/>
    <w:rsid w:val="00FB1A05"/>
    <w:rsid w:val="00FB1CD2"/>
    <w:rsid w:val="00FB1CDB"/>
    <w:rsid w:val="00FB1D57"/>
    <w:rsid w:val="00FB1E84"/>
    <w:rsid w:val="00FB1ECB"/>
    <w:rsid w:val="00FB1F32"/>
    <w:rsid w:val="00FB1F4E"/>
    <w:rsid w:val="00FB1F6B"/>
    <w:rsid w:val="00FB1F95"/>
    <w:rsid w:val="00FB1FB4"/>
    <w:rsid w:val="00FB23F9"/>
    <w:rsid w:val="00FB2409"/>
    <w:rsid w:val="00FB2563"/>
    <w:rsid w:val="00FB260E"/>
    <w:rsid w:val="00FB266B"/>
    <w:rsid w:val="00FB278A"/>
    <w:rsid w:val="00FB2880"/>
    <w:rsid w:val="00FB29CD"/>
    <w:rsid w:val="00FB2A7D"/>
    <w:rsid w:val="00FB2BA0"/>
    <w:rsid w:val="00FB2BA3"/>
    <w:rsid w:val="00FB2C1B"/>
    <w:rsid w:val="00FB2C71"/>
    <w:rsid w:val="00FB2CC3"/>
    <w:rsid w:val="00FB2D27"/>
    <w:rsid w:val="00FB2D41"/>
    <w:rsid w:val="00FB2D57"/>
    <w:rsid w:val="00FB2DC4"/>
    <w:rsid w:val="00FB2E5A"/>
    <w:rsid w:val="00FB2EB2"/>
    <w:rsid w:val="00FB2EEB"/>
    <w:rsid w:val="00FB2F09"/>
    <w:rsid w:val="00FB2F50"/>
    <w:rsid w:val="00FB2F62"/>
    <w:rsid w:val="00FB2FC8"/>
    <w:rsid w:val="00FB2FF1"/>
    <w:rsid w:val="00FB3012"/>
    <w:rsid w:val="00FB3028"/>
    <w:rsid w:val="00FB302D"/>
    <w:rsid w:val="00FB306E"/>
    <w:rsid w:val="00FB30A1"/>
    <w:rsid w:val="00FB30ED"/>
    <w:rsid w:val="00FB30F4"/>
    <w:rsid w:val="00FB326E"/>
    <w:rsid w:val="00FB330C"/>
    <w:rsid w:val="00FB33B8"/>
    <w:rsid w:val="00FB3456"/>
    <w:rsid w:val="00FB34A8"/>
    <w:rsid w:val="00FB355C"/>
    <w:rsid w:val="00FB361B"/>
    <w:rsid w:val="00FB3720"/>
    <w:rsid w:val="00FB378A"/>
    <w:rsid w:val="00FB38E2"/>
    <w:rsid w:val="00FB395B"/>
    <w:rsid w:val="00FB39D8"/>
    <w:rsid w:val="00FB39F5"/>
    <w:rsid w:val="00FB3A57"/>
    <w:rsid w:val="00FB3B01"/>
    <w:rsid w:val="00FB3B14"/>
    <w:rsid w:val="00FB3BBC"/>
    <w:rsid w:val="00FB3BC7"/>
    <w:rsid w:val="00FB3C09"/>
    <w:rsid w:val="00FB3C21"/>
    <w:rsid w:val="00FB3E74"/>
    <w:rsid w:val="00FB3EFB"/>
    <w:rsid w:val="00FB3F26"/>
    <w:rsid w:val="00FB3FBA"/>
    <w:rsid w:val="00FB4095"/>
    <w:rsid w:val="00FB425C"/>
    <w:rsid w:val="00FB42C0"/>
    <w:rsid w:val="00FB43B4"/>
    <w:rsid w:val="00FB43D3"/>
    <w:rsid w:val="00FB44D3"/>
    <w:rsid w:val="00FB44EE"/>
    <w:rsid w:val="00FB45E8"/>
    <w:rsid w:val="00FB4618"/>
    <w:rsid w:val="00FB4632"/>
    <w:rsid w:val="00FB46AD"/>
    <w:rsid w:val="00FB47A6"/>
    <w:rsid w:val="00FB480B"/>
    <w:rsid w:val="00FB4837"/>
    <w:rsid w:val="00FB48B3"/>
    <w:rsid w:val="00FB4964"/>
    <w:rsid w:val="00FB49B5"/>
    <w:rsid w:val="00FB4A10"/>
    <w:rsid w:val="00FB4A2C"/>
    <w:rsid w:val="00FB4ACE"/>
    <w:rsid w:val="00FB4AD6"/>
    <w:rsid w:val="00FB4B2A"/>
    <w:rsid w:val="00FB4BF4"/>
    <w:rsid w:val="00FB4C40"/>
    <w:rsid w:val="00FB4C72"/>
    <w:rsid w:val="00FB4CEA"/>
    <w:rsid w:val="00FB4E9E"/>
    <w:rsid w:val="00FB508A"/>
    <w:rsid w:val="00FB50EC"/>
    <w:rsid w:val="00FB51AB"/>
    <w:rsid w:val="00FB523B"/>
    <w:rsid w:val="00FB52EC"/>
    <w:rsid w:val="00FB5472"/>
    <w:rsid w:val="00FB553D"/>
    <w:rsid w:val="00FB560F"/>
    <w:rsid w:val="00FB5648"/>
    <w:rsid w:val="00FB570C"/>
    <w:rsid w:val="00FB58C7"/>
    <w:rsid w:val="00FB59E9"/>
    <w:rsid w:val="00FB5A28"/>
    <w:rsid w:val="00FB5A76"/>
    <w:rsid w:val="00FB5AA3"/>
    <w:rsid w:val="00FB5B71"/>
    <w:rsid w:val="00FB5DD4"/>
    <w:rsid w:val="00FB5F9B"/>
    <w:rsid w:val="00FB6050"/>
    <w:rsid w:val="00FB607E"/>
    <w:rsid w:val="00FB6136"/>
    <w:rsid w:val="00FB6295"/>
    <w:rsid w:val="00FB62F9"/>
    <w:rsid w:val="00FB654A"/>
    <w:rsid w:val="00FB6560"/>
    <w:rsid w:val="00FB656D"/>
    <w:rsid w:val="00FB65D1"/>
    <w:rsid w:val="00FB6730"/>
    <w:rsid w:val="00FB67FF"/>
    <w:rsid w:val="00FB688B"/>
    <w:rsid w:val="00FB6B4C"/>
    <w:rsid w:val="00FB6B99"/>
    <w:rsid w:val="00FB6BC3"/>
    <w:rsid w:val="00FB6C82"/>
    <w:rsid w:val="00FB6CBE"/>
    <w:rsid w:val="00FB6D89"/>
    <w:rsid w:val="00FB6E56"/>
    <w:rsid w:val="00FB6EFB"/>
    <w:rsid w:val="00FB6F3F"/>
    <w:rsid w:val="00FB6FCB"/>
    <w:rsid w:val="00FB7125"/>
    <w:rsid w:val="00FB7252"/>
    <w:rsid w:val="00FB72B5"/>
    <w:rsid w:val="00FB72B7"/>
    <w:rsid w:val="00FB73A0"/>
    <w:rsid w:val="00FB73C5"/>
    <w:rsid w:val="00FB73D8"/>
    <w:rsid w:val="00FB7515"/>
    <w:rsid w:val="00FB7520"/>
    <w:rsid w:val="00FB7558"/>
    <w:rsid w:val="00FB75A4"/>
    <w:rsid w:val="00FB75BE"/>
    <w:rsid w:val="00FB78BB"/>
    <w:rsid w:val="00FB79D8"/>
    <w:rsid w:val="00FB79F7"/>
    <w:rsid w:val="00FB7A43"/>
    <w:rsid w:val="00FB7AC1"/>
    <w:rsid w:val="00FB7C26"/>
    <w:rsid w:val="00FB7C79"/>
    <w:rsid w:val="00FB7DAA"/>
    <w:rsid w:val="00FB7E78"/>
    <w:rsid w:val="00FB7E7F"/>
    <w:rsid w:val="00FB7ED8"/>
    <w:rsid w:val="00FB7F04"/>
    <w:rsid w:val="00FC003A"/>
    <w:rsid w:val="00FC0067"/>
    <w:rsid w:val="00FC009E"/>
    <w:rsid w:val="00FC00AB"/>
    <w:rsid w:val="00FC0246"/>
    <w:rsid w:val="00FC024E"/>
    <w:rsid w:val="00FC02B5"/>
    <w:rsid w:val="00FC039B"/>
    <w:rsid w:val="00FC03AC"/>
    <w:rsid w:val="00FC0427"/>
    <w:rsid w:val="00FC046C"/>
    <w:rsid w:val="00FC04E1"/>
    <w:rsid w:val="00FC06A0"/>
    <w:rsid w:val="00FC06BF"/>
    <w:rsid w:val="00FC082B"/>
    <w:rsid w:val="00FC0BA2"/>
    <w:rsid w:val="00FC0BA6"/>
    <w:rsid w:val="00FC0D2B"/>
    <w:rsid w:val="00FC0DCE"/>
    <w:rsid w:val="00FC0DDD"/>
    <w:rsid w:val="00FC0E0D"/>
    <w:rsid w:val="00FC0E83"/>
    <w:rsid w:val="00FC0FAF"/>
    <w:rsid w:val="00FC0FCA"/>
    <w:rsid w:val="00FC100D"/>
    <w:rsid w:val="00FC10FC"/>
    <w:rsid w:val="00FC11C8"/>
    <w:rsid w:val="00FC1295"/>
    <w:rsid w:val="00FC14C6"/>
    <w:rsid w:val="00FC1507"/>
    <w:rsid w:val="00FC150C"/>
    <w:rsid w:val="00FC156A"/>
    <w:rsid w:val="00FC163E"/>
    <w:rsid w:val="00FC1658"/>
    <w:rsid w:val="00FC1AC1"/>
    <w:rsid w:val="00FC1AF0"/>
    <w:rsid w:val="00FC1C3D"/>
    <w:rsid w:val="00FC1CC6"/>
    <w:rsid w:val="00FC1D01"/>
    <w:rsid w:val="00FC1DBA"/>
    <w:rsid w:val="00FC1E66"/>
    <w:rsid w:val="00FC1EEA"/>
    <w:rsid w:val="00FC1FC8"/>
    <w:rsid w:val="00FC21AC"/>
    <w:rsid w:val="00FC21E4"/>
    <w:rsid w:val="00FC2433"/>
    <w:rsid w:val="00FC2444"/>
    <w:rsid w:val="00FC247A"/>
    <w:rsid w:val="00FC255A"/>
    <w:rsid w:val="00FC25FA"/>
    <w:rsid w:val="00FC2668"/>
    <w:rsid w:val="00FC26E0"/>
    <w:rsid w:val="00FC270C"/>
    <w:rsid w:val="00FC27A8"/>
    <w:rsid w:val="00FC2880"/>
    <w:rsid w:val="00FC2913"/>
    <w:rsid w:val="00FC2E5C"/>
    <w:rsid w:val="00FC2E89"/>
    <w:rsid w:val="00FC2EB3"/>
    <w:rsid w:val="00FC2EEA"/>
    <w:rsid w:val="00FC2F84"/>
    <w:rsid w:val="00FC309A"/>
    <w:rsid w:val="00FC30D1"/>
    <w:rsid w:val="00FC3216"/>
    <w:rsid w:val="00FC325D"/>
    <w:rsid w:val="00FC32CA"/>
    <w:rsid w:val="00FC3372"/>
    <w:rsid w:val="00FC34AD"/>
    <w:rsid w:val="00FC355E"/>
    <w:rsid w:val="00FC3614"/>
    <w:rsid w:val="00FC374F"/>
    <w:rsid w:val="00FC37C7"/>
    <w:rsid w:val="00FC37F7"/>
    <w:rsid w:val="00FC3814"/>
    <w:rsid w:val="00FC3972"/>
    <w:rsid w:val="00FC39A3"/>
    <w:rsid w:val="00FC3A2B"/>
    <w:rsid w:val="00FC3A7C"/>
    <w:rsid w:val="00FC3B9A"/>
    <w:rsid w:val="00FC3C3B"/>
    <w:rsid w:val="00FC3CBE"/>
    <w:rsid w:val="00FC3E63"/>
    <w:rsid w:val="00FC3E7C"/>
    <w:rsid w:val="00FC3EA5"/>
    <w:rsid w:val="00FC3EAE"/>
    <w:rsid w:val="00FC3EBF"/>
    <w:rsid w:val="00FC3EC9"/>
    <w:rsid w:val="00FC3ED5"/>
    <w:rsid w:val="00FC3EED"/>
    <w:rsid w:val="00FC3FAE"/>
    <w:rsid w:val="00FC3FBD"/>
    <w:rsid w:val="00FC400A"/>
    <w:rsid w:val="00FC4271"/>
    <w:rsid w:val="00FC42D6"/>
    <w:rsid w:val="00FC43B5"/>
    <w:rsid w:val="00FC4611"/>
    <w:rsid w:val="00FC468A"/>
    <w:rsid w:val="00FC4915"/>
    <w:rsid w:val="00FC4AC8"/>
    <w:rsid w:val="00FC4CAB"/>
    <w:rsid w:val="00FC4DA6"/>
    <w:rsid w:val="00FC4E56"/>
    <w:rsid w:val="00FC4E57"/>
    <w:rsid w:val="00FC4EF2"/>
    <w:rsid w:val="00FC4F42"/>
    <w:rsid w:val="00FC4F46"/>
    <w:rsid w:val="00FC4F61"/>
    <w:rsid w:val="00FC4FB2"/>
    <w:rsid w:val="00FC5146"/>
    <w:rsid w:val="00FC521B"/>
    <w:rsid w:val="00FC52CB"/>
    <w:rsid w:val="00FC536A"/>
    <w:rsid w:val="00FC546A"/>
    <w:rsid w:val="00FC546C"/>
    <w:rsid w:val="00FC54B8"/>
    <w:rsid w:val="00FC54CC"/>
    <w:rsid w:val="00FC556D"/>
    <w:rsid w:val="00FC5582"/>
    <w:rsid w:val="00FC55CC"/>
    <w:rsid w:val="00FC5655"/>
    <w:rsid w:val="00FC56C5"/>
    <w:rsid w:val="00FC5700"/>
    <w:rsid w:val="00FC5803"/>
    <w:rsid w:val="00FC5918"/>
    <w:rsid w:val="00FC596E"/>
    <w:rsid w:val="00FC5A22"/>
    <w:rsid w:val="00FC5AB5"/>
    <w:rsid w:val="00FC5F1F"/>
    <w:rsid w:val="00FC5F62"/>
    <w:rsid w:val="00FC60CE"/>
    <w:rsid w:val="00FC60E6"/>
    <w:rsid w:val="00FC61AC"/>
    <w:rsid w:val="00FC62FB"/>
    <w:rsid w:val="00FC6359"/>
    <w:rsid w:val="00FC6400"/>
    <w:rsid w:val="00FC64C0"/>
    <w:rsid w:val="00FC666F"/>
    <w:rsid w:val="00FC6719"/>
    <w:rsid w:val="00FC671D"/>
    <w:rsid w:val="00FC6721"/>
    <w:rsid w:val="00FC6826"/>
    <w:rsid w:val="00FC6900"/>
    <w:rsid w:val="00FC6911"/>
    <w:rsid w:val="00FC6988"/>
    <w:rsid w:val="00FC69D3"/>
    <w:rsid w:val="00FC6A77"/>
    <w:rsid w:val="00FC6B6C"/>
    <w:rsid w:val="00FC6C5B"/>
    <w:rsid w:val="00FC6D1D"/>
    <w:rsid w:val="00FC6D3C"/>
    <w:rsid w:val="00FC6E69"/>
    <w:rsid w:val="00FC6EBB"/>
    <w:rsid w:val="00FC6EDD"/>
    <w:rsid w:val="00FC6F56"/>
    <w:rsid w:val="00FC703B"/>
    <w:rsid w:val="00FC709D"/>
    <w:rsid w:val="00FC7148"/>
    <w:rsid w:val="00FC7246"/>
    <w:rsid w:val="00FC7276"/>
    <w:rsid w:val="00FC728C"/>
    <w:rsid w:val="00FC7291"/>
    <w:rsid w:val="00FC7416"/>
    <w:rsid w:val="00FC7560"/>
    <w:rsid w:val="00FC7635"/>
    <w:rsid w:val="00FC7682"/>
    <w:rsid w:val="00FC7761"/>
    <w:rsid w:val="00FC7776"/>
    <w:rsid w:val="00FC77AD"/>
    <w:rsid w:val="00FC7837"/>
    <w:rsid w:val="00FC796D"/>
    <w:rsid w:val="00FC7B0C"/>
    <w:rsid w:val="00FC7B43"/>
    <w:rsid w:val="00FC7C69"/>
    <w:rsid w:val="00FC7CEC"/>
    <w:rsid w:val="00FC7D86"/>
    <w:rsid w:val="00FC7ECD"/>
    <w:rsid w:val="00FC7F18"/>
    <w:rsid w:val="00FC7FA5"/>
    <w:rsid w:val="00FC7FD0"/>
    <w:rsid w:val="00FD0089"/>
    <w:rsid w:val="00FD00D7"/>
    <w:rsid w:val="00FD03AC"/>
    <w:rsid w:val="00FD03B5"/>
    <w:rsid w:val="00FD03D0"/>
    <w:rsid w:val="00FD03F5"/>
    <w:rsid w:val="00FD057F"/>
    <w:rsid w:val="00FD05D7"/>
    <w:rsid w:val="00FD05D8"/>
    <w:rsid w:val="00FD076E"/>
    <w:rsid w:val="00FD0776"/>
    <w:rsid w:val="00FD09CB"/>
    <w:rsid w:val="00FD09D0"/>
    <w:rsid w:val="00FD0A16"/>
    <w:rsid w:val="00FD0A36"/>
    <w:rsid w:val="00FD0A8E"/>
    <w:rsid w:val="00FD0A90"/>
    <w:rsid w:val="00FD0CD0"/>
    <w:rsid w:val="00FD0D64"/>
    <w:rsid w:val="00FD0FD6"/>
    <w:rsid w:val="00FD0FFD"/>
    <w:rsid w:val="00FD105A"/>
    <w:rsid w:val="00FD10B8"/>
    <w:rsid w:val="00FD1129"/>
    <w:rsid w:val="00FD12AA"/>
    <w:rsid w:val="00FD14A1"/>
    <w:rsid w:val="00FD15D0"/>
    <w:rsid w:val="00FD16B5"/>
    <w:rsid w:val="00FD1753"/>
    <w:rsid w:val="00FD17D0"/>
    <w:rsid w:val="00FD1811"/>
    <w:rsid w:val="00FD1849"/>
    <w:rsid w:val="00FD18AE"/>
    <w:rsid w:val="00FD18C3"/>
    <w:rsid w:val="00FD18D6"/>
    <w:rsid w:val="00FD1922"/>
    <w:rsid w:val="00FD19CC"/>
    <w:rsid w:val="00FD19EB"/>
    <w:rsid w:val="00FD1A17"/>
    <w:rsid w:val="00FD1A6D"/>
    <w:rsid w:val="00FD1B09"/>
    <w:rsid w:val="00FD1B9E"/>
    <w:rsid w:val="00FD1C4E"/>
    <w:rsid w:val="00FD1CA2"/>
    <w:rsid w:val="00FD1CAC"/>
    <w:rsid w:val="00FD1E0F"/>
    <w:rsid w:val="00FD1EA1"/>
    <w:rsid w:val="00FD1F14"/>
    <w:rsid w:val="00FD1F18"/>
    <w:rsid w:val="00FD2009"/>
    <w:rsid w:val="00FD203E"/>
    <w:rsid w:val="00FD20E7"/>
    <w:rsid w:val="00FD2171"/>
    <w:rsid w:val="00FD21A4"/>
    <w:rsid w:val="00FD22EB"/>
    <w:rsid w:val="00FD23E7"/>
    <w:rsid w:val="00FD24B6"/>
    <w:rsid w:val="00FD2505"/>
    <w:rsid w:val="00FD25A2"/>
    <w:rsid w:val="00FD25DE"/>
    <w:rsid w:val="00FD2607"/>
    <w:rsid w:val="00FD26BE"/>
    <w:rsid w:val="00FD26DE"/>
    <w:rsid w:val="00FD288B"/>
    <w:rsid w:val="00FD29BB"/>
    <w:rsid w:val="00FD2AE2"/>
    <w:rsid w:val="00FD2B1D"/>
    <w:rsid w:val="00FD2D39"/>
    <w:rsid w:val="00FD2EBA"/>
    <w:rsid w:val="00FD309B"/>
    <w:rsid w:val="00FD318E"/>
    <w:rsid w:val="00FD323B"/>
    <w:rsid w:val="00FD33E5"/>
    <w:rsid w:val="00FD3484"/>
    <w:rsid w:val="00FD34B2"/>
    <w:rsid w:val="00FD35D0"/>
    <w:rsid w:val="00FD3614"/>
    <w:rsid w:val="00FD3784"/>
    <w:rsid w:val="00FD37AF"/>
    <w:rsid w:val="00FD382A"/>
    <w:rsid w:val="00FD387E"/>
    <w:rsid w:val="00FD38FF"/>
    <w:rsid w:val="00FD3982"/>
    <w:rsid w:val="00FD39D9"/>
    <w:rsid w:val="00FD3A16"/>
    <w:rsid w:val="00FD3B2C"/>
    <w:rsid w:val="00FD3B5D"/>
    <w:rsid w:val="00FD3B96"/>
    <w:rsid w:val="00FD3B9B"/>
    <w:rsid w:val="00FD3DB7"/>
    <w:rsid w:val="00FD3E09"/>
    <w:rsid w:val="00FD3EE1"/>
    <w:rsid w:val="00FD3F5C"/>
    <w:rsid w:val="00FD3FCB"/>
    <w:rsid w:val="00FD3FE8"/>
    <w:rsid w:val="00FD4022"/>
    <w:rsid w:val="00FD404A"/>
    <w:rsid w:val="00FD40F3"/>
    <w:rsid w:val="00FD418D"/>
    <w:rsid w:val="00FD4220"/>
    <w:rsid w:val="00FD4277"/>
    <w:rsid w:val="00FD432E"/>
    <w:rsid w:val="00FD4330"/>
    <w:rsid w:val="00FD4352"/>
    <w:rsid w:val="00FD4356"/>
    <w:rsid w:val="00FD4440"/>
    <w:rsid w:val="00FD452C"/>
    <w:rsid w:val="00FD4698"/>
    <w:rsid w:val="00FD4702"/>
    <w:rsid w:val="00FD475E"/>
    <w:rsid w:val="00FD48B9"/>
    <w:rsid w:val="00FD48E9"/>
    <w:rsid w:val="00FD491C"/>
    <w:rsid w:val="00FD49F2"/>
    <w:rsid w:val="00FD4ACD"/>
    <w:rsid w:val="00FD4CA4"/>
    <w:rsid w:val="00FD4E9D"/>
    <w:rsid w:val="00FD5042"/>
    <w:rsid w:val="00FD5058"/>
    <w:rsid w:val="00FD5059"/>
    <w:rsid w:val="00FD5073"/>
    <w:rsid w:val="00FD50AC"/>
    <w:rsid w:val="00FD5274"/>
    <w:rsid w:val="00FD52EA"/>
    <w:rsid w:val="00FD537D"/>
    <w:rsid w:val="00FD54C0"/>
    <w:rsid w:val="00FD5519"/>
    <w:rsid w:val="00FD554B"/>
    <w:rsid w:val="00FD5566"/>
    <w:rsid w:val="00FD5682"/>
    <w:rsid w:val="00FD568B"/>
    <w:rsid w:val="00FD5777"/>
    <w:rsid w:val="00FD57FA"/>
    <w:rsid w:val="00FD581F"/>
    <w:rsid w:val="00FD584E"/>
    <w:rsid w:val="00FD585C"/>
    <w:rsid w:val="00FD5892"/>
    <w:rsid w:val="00FD5955"/>
    <w:rsid w:val="00FD59D3"/>
    <w:rsid w:val="00FD5A04"/>
    <w:rsid w:val="00FD5A1D"/>
    <w:rsid w:val="00FD5A66"/>
    <w:rsid w:val="00FD5B65"/>
    <w:rsid w:val="00FD5BAE"/>
    <w:rsid w:val="00FD5BDB"/>
    <w:rsid w:val="00FD5C14"/>
    <w:rsid w:val="00FD5C47"/>
    <w:rsid w:val="00FD5C7F"/>
    <w:rsid w:val="00FD5CE0"/>
    <w:rsid w:val="00FD5D60"/>
    <w:rsid w:val="00FD5DE8"/>
    <w:rsid w:val="00FD5E80"/>
    <w:rsid w:val="00FD5ECC"/>
    <w:rsid w:val="00FD5F2D"/>
    <w:rsid w:val="00FD5F8F"/>
    <w:rsid w:val="00FD5FE2"/>
    <w:rsid w:val="00FD603D"/>
    <w:rsid w:val="00FD60EE"/>
    <w:rsid w:val="00FD60F9"/>
    <w:rsid w:val="00FD6142"/>
    <w:rsid w:val="00FD615D"/>
    <w:rsid w:val="00FD6194"/>
    <w:rsid w:val="00FD62DD"/>
    <w:rsid w:val="00FD634D"/>
    <w:rsid w:val="00FD63E7"/>
    <w:rsid w:val="00FD65FE"/>
    <w:rsid w:val="00FD66E4"/>
    <w:rsid w:val="00FD6760"/>
    <w:rsid w:val="00FD67CF"/>
    <w:rsid w:val="00FD6818"/>
    <w:rsid w:val="00FD6853"/>
    <w:rsid w:val="00FD691A"/>
    <w:rsid w:val="00FD6995"/>
    <w:rsid w:val="00FD6A78"/>
    <w:rsid w:val="00FD6AD9"/>
    <w:rsid w:val="00FD6B8D"/>
    <w:rsid w:val="00FD6C3C"/>
    <w:rsid w:val="00FD6D2A"/>
    <w:rsid w:val="00FD6E49"/>
    <w:rsid w:val="00FD6ED4"/>
    <w:rsid w:val="00FD6F1B"/>
    <w:rsid w:val="00FD6F3C"/>
    <w:rsid w:val="00FD6F48"/>
    <w:rsid w:val="00FD6F69"/>
    <w:rsid w:val="00FD6FD5"/>
    <w:rsid w:val="00FD6FF1"/>
    <w:rsid w:val="00FD700F"/>
    <w:rsid w:val="00FD70C6"/>
    <w:rsid w:val="00FD737E"/>
    <w:rsid w:val="00FD73FA"/>
    <w:rsid w:val="00FD7426"/>
    <w:rsid w:val="00FD749B"/>
    <w:rsid w:val="00FD74B7"/>
    <w:rsid w:val="00FD74D9"/>
    <w:rsid w:val="00FD750F"/>
    <w:rsid w:val="00FD7541"/>
    <w:rsid w:val="00FD754E"/>
    <w:rsid w:val="00FD7582"/>
    <w:rsid w:val="00FD75E4"/>
    <w:rsid w:val="00FD764E"/>
    <w:rsid w:val="00FD7669"/>
    <w:rsid w:val="00FD76D5"/>
    <w:rsid w:val="00FD76DB"/>
    <w:rsid w:val="00FD7797"/>
    <w:rsid w:val="00FD7815"/>
    <w:rsid w:val="00FD7913"/>
    <w:rsid w:val="00FD796B"/>
    <w:rsid w:val="00FD79A0"/>
    <w:rsid w:val="00FD79AA"/>
    <w:rsid w:val="00FD7B94"/>
    <w:rsid w:val="00FD7DF5"/>
    <w:rsid w:val="00FD7E5A"/>
    <w:rsid w:val="00FD7F58"/>
    <w:rsid w:val="00FD7F96"/>
    <w:rsid w:val="00FD7FB7"/>
    <w:rsid w:val="00FD7FF9"/>
    <w:rsid w:val="00FE000B"/>
    <w:rsid w:val="00FE0029"/>
    <w:rsid w:val="00FE0126"/>
    <w:rsid w:val="00FE017F"/>
    <w:rsid w:val="00FE0237"/>
    <w:rsid w:val="00FE036C"/>
    <w:rsid w:val="00FE044F"/>
    <w:rsid w:val="00FE060A"/>
    <w:rsid w:val="00FE060C"/>
    <w:rsid w:val="00FE0663"/>
    <w:rsid w:val="00FE067F"/>
    <w:rsid w:val="00FE0736"/>
    <w:rsid w:val="00FE07C3"/>
    <w:rsid w:val="00FE0843"/>
    <w:rsid w:val="00FE088C"/>
    <w:rsid w:val="00FE088D"/>
    <w:rsid w:val="00FE099C"/>
    <w:rsid w:val="00FE09FA"/>
    <w:rsid w:val="00FE0B42"/>
    <w:rsid w:val="00FE0BC4"/>
    <w:rsid w:val="00FE0BE7"/>
    <w:rsid w:val="00FE0BEF"/>
    <w:rsid w:val="00FE0C27"/>
    <w:rsid w:val="00FE0C65"/>
    <w:rsid w:val="00FE0CD1"/>
    <w:rsid w:val="00FE0D43"/>
    <w:rsid w:val="00FE0E1C"/>
    <w:rsid w:val="00FE0E28"/>
    <w:rsid w:val="00FE0ECA"/>
    <w:rsid w:val="00FE0EDA"/>
    <w:rsid w:val="00FE0F4A"/>
    <w:rsid w:val="00FE0F8C"/>
    <w:rsid w:val="00FE10E4"/>
    <w:rsid w:val="00FE1126"/>
    <w:rsid w:val="00FE11A4"/>
    <w:rsid w:val="00FE1219"/>
    <w:rsid w:val="00FE12B4"/>
    <w:rsid w:val="00FE1483"/>
    <w:rsid w:val="00FE1486"/>
    <w:rsid w:val="00FE1491"/>
    <w:rsid w:val="00FE15D7"/>
    <w:rsid w:val="00FE1625"/>
    <w:rsid w:val="00FE169A"/>
    <w:rsid w:val="00FE16C5"/>
    <w:rsid w:val="00FE1805"/>
    <w:rsid w:val="00FE18F8"/>
    <w:rsid w:val="00FE1907"/>
    <w:rsid w:val="00FE1994"/>
    <w:rsid w:val="00FE19EE"/>
    <w:rsid w:val="00FE1A08"/>
    <w:rsid w:val="00FE1AAC"/>
    <w:rsid w:val="00FE1AF9"/>
    <w:rsid w:val="00FE1B5E"/>
    <w:rsid w:val="00FE1B61"/>
    <w:rsid w:val="00FE1C61"/>
    <w:rsid w:val="00FE1CA6"/>
    <w:rsid w:val="00FE1D15"/>
    <w:rsid w:val="00FE1E81"/>
    <w:rsid w:val="00FE1EDD"/>
    <w:rsid w:val="00FE1EE1"/>
    <w:rsid w:val="00FE1F5B"/>
    <w:rsid w:val="00FE20E9"/>
    <w:rsid w:val="00FE2103"/>
    <w:rsid w:val="00FE2187"/>
    <w:rsid w:val="00FE21A6"/>
    <w:rsid w:val="00FE2259"/>
    <w:rsid w:val="00FE22BF"/>
    <w:rsid w:val="00FE2300"/>
    <w:rsid w:val="00FE230D"/>
    <w:rsid w:val="00FE2393"/>
    <w:rsid w:val="00FE25A0"/>
    <w:rsid w:val="00FE26AF"/>
    <w:rsid w:val="00FE2709"/>
    <w:rsid w:val="00FE287D"/>
    <w:rsid w:val="00FE287E"/>
    <w:rsid w:val="00FE28DF"/>
    <w:rsid w:val="00FE2901"/>
    <w:rsid w:val="00FE2990"/>
    <w:rsid w:val="00FE29DF"/>
    <w:rsid w:val="00FE29F4"/>
    <w:rsid w:val="00FE2A42"/>
    <w:rsid w:val="00FE2AE3"/>
    <w:rsid w:val="00FE2AEE"/>
    <w:rsid w:val="00FE2B27"/>
    <w:rsid w:val="00FE2B7D"/>
    <w:rsid w:val="00FE2BB1"/>
    <w:rsid w:val="00FE2E1A"/>
    <w:rsid w:val="00FE3153"/>
    <w:rsid w:val="00FE32A9"/>
    <w:rsid w:val="00FE32CA"/>
    <w:rsid w:val="00FE339E"/>
    <w:rsid w:val="00FE341D"/>
    <w:rsid w:val="00FE34CD"/>
    <w:rsid w:val="00FE3574"/>
    <w:rsid w:val="00FE3650"/>
    <w:rsid w:val="00FE3823"/>
    <w:rsid w:val="00FE3840"/>
    <w:rsid w:val="00FE391B"/>
    <w:rsid w:val="00FE39A3"/>
    <w:rsid w:val="00FE3A0E"/>
    <w:rsid w:val="00FE3BF4"/>
    <w:rsid w:val="00FE3C7B"/>
    <w:rsid w:val="00FE3E43"/>
    <w:rsid w:val="00FE3F01"/>
    <w:rsid w:val="00FE3FFE"/>
    <w:rsid w:val="00FE40FE"/>
    <w:rsid w:val="00FE4113"/>
    <w:rsid w:val="00FE43A6"/>
    <w:rsid w:val="00FE453C"/>
    <w:rsid w:val="00FE45C2"/>
    <w:rsid w:val="00FE4615"/>
    <w:rsid w:val="00FE4698"/>
    <w:rsid w:val="00FE4705"/>
    <w:rsid w:val="00FE471F"/>
    <w:rsid w:val="00FE4728"/>
    <w:rsid w:val="00FE47B1"/>
    <w:rsid w:val="00FE48CB"/>
    <w:rsid w:val="00FE4939"/>
    <w:rsid w:val="00FE4A8B"/>
    <w:rsid w:val="00FE4B7E"/>
    <w:rsid w:val="00FE4BC5"/>
    <w:rsid w:val="00FE4BC9"/>
    <w:rsid w:val="00FE4CAF"/>
    <w:rsid w:val="00FE4D62"/>
    <w:rsid w:val="00FE4D81"/>
    <w:rsid w:val="00FE4E04"/>
    <w:rsid w:val="00FE520F"/>
    <w:rsid w:val="00FE52BF"/>
    <w:rsid w:val="00FE52E8"/>
    <w:rsid w:val="00FE5309"/>
    <w:rsid w:val="00FE537D"/>
    <w:rsid w:val="00FE53EA"/>
    <w:rsid w:val="00FE53F2"/>
    <w:rsid w:val="00FE540F"/>
    <w:rsid w:val="00FE5492"/>
    <w:rsid w:val="00FE54DA"/>
    <w:rsid w:val="00FE54FD"/>
    <w:rsid w:val="00FE550B"/>
    <w:rsid w:val="00FE553C"/>
    <w:rsid w:val="00FE558E"/>
    <w:rsid w:val="00FE5645"/>
    <w:rsid w:val="00FE56DE"/>
    <w:rsid w:val="00FE58F0"/>
    <w:rsid w:val="00FE592B"/>
    <w:rsid w:val="00FE5B17"/>
    <w:rsid w:val="00FE5BF0"/>
    <w:rsid w:val="00FE5C4B"/>
    <w:rsid w:val="00FE5CBE"/>
    <w:rsid w:val="00FE5E80"/>
    <w:rsid w:val="00FE5EBF"/>
    <w:rsid w:val="00FE5F11"/>
    <w:rsid w:val="00FE6060"/>
    <w:rsid w:val="00FE60C2"/>
    <w:rsid w:val="00FE6200"/>
    <w:rsid w:val="00FE629F"/>
    <w:rsid w:val="00FE62CF"/>
    <w:rsid w:val="00FE62D8"/>
    <w:rsid w:val="00FE62ED"/>
    <w:rsid w:val="00FE6309"/>
    <w:rsid w:val="00FE6348"/>
    <w:rsid w:val="00FE6452"/>
    <w:rsid w:val="00FE6506"/>
    <w:rsid w:val="00FE65A7"/>
    <w:rsid w:val="00FE65B1"/>
    <w:rsid w:val="00FE661F"/>
    <w:rsid w:val="00FE667A"/>
    <w:rsid w:val="00FE66C2"/>
    <w:rsid w:val="00FE6834"/>
    <w:rsid w:val="00FE689A"/>
    <w:rsid w:val="00FE68F5"/>
    <w:rsid w:val="00FE6950"/>
    <w:rsid w:val="00FE6A40"/>
    <w:rsid w:val="00FE6A67"/>
    <w:rsid w:val="00FE6A91"/>
    <w:rsid w:val="00FE6BAE"/>
    <w:rsid w:val="00FE6BD0"/>
    <w:rsid w:val="00FE6BE5"/>
    <w:rsid w:val="00FE6CD2"/>
    <w:rsid w:val="00FE6DD3"/>
    <w:rsid w:val="00FE6E52"/>
    <w:rsid w:val="00FE6E97"/>
    <w:rsid w:val="00FE6EF3"/>
    <w:rsid w:val="00FE6FAA"/>
    <w:rsid w:val="00FE6FB9"/>
    <w:rsid w:val="00FE703E"/>
    <w:rsid w:val="00FE70D5"/>
    <w:rsid w:val="00FE70E0"/>
    <w:rsid w:val="00FE712D"/>
    <w:rsid w:val="00FE71DE"/>
    <w:rsid w:val="00FE731D"/>
    <w:rsid w:val="00FE734D"/>
    <w:rsid w:val="00FE7365"/>
    <w:rsid w:val="00FE7369"/>
    <w:rsid w:val="00FE73F2"/>
    <w:rsid w:val="00FE763C"/>
    <w:rsid w:val="00FE786E"/>
    <w:rsid w:val="00FE787D"/>
    <w:rsid w:val="00FE7979"/>
    <w:rsid w:val="00FE7A19"/>
    <w:rsid w:val="00FE7A85"/>
    <w:rsid w:val="00FE7C03"/>
    <w:rsid w:val="00FE7C1C"/>
    <w:rsid w:val="00FE7C32"/>
    <w:rsid w:val="00FE7CE1"/>
    <w:rsid w:val="00FE7D1A"/>
    <w:rsid w:val="00FE7EB3"/>
    <w:rsid w:val="00FE7F69"/>
    <w:rsid w:val="00FE7FB5"/>
    <w:rsid w:val="00FE7FC9"/>
    <w:rsid w:val="00FF00BA"/>
    <w:rsid w:val="00FF0137"/>
    <w:rsid w:val="00FF01B8"/>
    <w:rsid w:val="00FF025A"/>
    <w:rsid w:val="00FF039D"/>
    <w:rsid w:val="00FF03C6"/>
    <w:rsid w:val="00FF03FA"/>
    <w:rsid w:val="00FF0416"/>
    <w:rsid w:val="00FF047C"/>
    <w:rsid w:val="00FF04A7"/>
    <w:rsid w:val="00FF05FD"/>
    <w:rsid w:val="00FF063F"/>
    <w:rsid w:val="00FF070A"/>
    <w:rsid w:val="00FF0741"/>
    <w:rsid w:val="00FF0919"/>
    <w:rsid w:val="00FF0998"/>
    <w:rsid w:val="00FF0A15"/>
    <w:rsid w:val="00FF0ACC"/>
    <w:rsid w:val="00FF0B06"/>
    <w:rsid w:val="00FF0B5A"/>
    <w:rsid w:val="00FF0BDF"/>
    <w:rsid w:val="00FF0BEC"/>
    <w:rsid w:val="00FF0CE9"/>
    <w:rsid w:val="00FF0DA8"/>
    <w:rsid w:val="00FF0E6E"/>
    <w:rsid w:val="00FF0E85"/>
    <w:rsid w:val="00FF0F1A"/>
    <w:rsid w:val="00FF106E"/>
    <w:rsid w:val="00FF10B9"/>
    <w:rsid w:val="00FF10EC"/>
    <w:rsid w:val="00FF1134"/>
    <w:rsid w:val="00FF1326"/>
    <w:rsid w:val="00FF136C"/>
    <w:rsid w:val="00FF13C8"/>
    <w:rsid w:val="00FF14CA"/>
    <w:rsid w:val="00FF1548"/>
    <w:rsid w:val="00FF172C"/>
    <w:rsid w:val="00FF1769"/>
    <w:rsid w:val="00FF1851"/>
    <w:rsid w:val="00FF1865"/>
    <w:rsid w:val="00FF187D"/>
    <w:rsid w:val="00FF18BE"/>
    <w:rsid w:val="00FF19D6"/>
    <w:rsid w:val="00FF1A23"/>
    <w:rsid w:val="00FF1A61"/>
    <w:rsid w:val="00FF1B78"/>
    <w:rsid w:val="00FF1C18"/>
    <w:rsid w:val="00FF1C57"/>
    <w:rsid w:val="00FF1D43"/>
    <w:rsid w:val="00FF1DAB"/>
    <w:rsid w:val="00FF1F6D"/>
    <w:rsid w:val="00FF1F85"/>
    <w:rsid w:val="00FF217E"/>
    <w:rsid w:val="00FF2222"/>
    <w:rsid w:val="00FF2293"/>
    <w:rsid w:val="00FF22F8"/>
    <w:rsid w:val="00FF23D5"/>
    <w:rsid w:val="00FF240F"/>
    <w:rsid w:val="00FF2421"/>
    <w:rsid w:val="00FF257A"/>
    <w:rsid w:val="00FF25CF"/>
    <w:rsid w:val="00FF268A"/>
    <w:rsid w:val="00FF27B3"/>
    <w:rsid w:val="00FF2826"/>
    <w:rsid w:val="00FF2910"/>
    <w:rsid w:val="00FF2956"/>
    <w:rsid w:val="00FF2958"/>
    <w:rsid w:val="00FF29A6"/>
    <w:rsid w:val="00FF29E7"/>
    <w:rsid w:val="00FF2A71"/>
    <w:rsid w:val="00FF2C3D"/>
    <w:rsid w:val="00FF2C59"/>
    <w:rsid w:val="00FF2C66"/>
    <w:rsid w:val="00FF2C81"/>
    <w:rsid w:val="00FF2C85"/>
    <w:rsid w:val="00FF2C87"/>
    <w:rsid w:val="00FF2C8F"/>
    <w:rsid w:val="00FF2CA1"/>
    <w:rsid w:val="00FF2CFF"/>
    <w:rsid w:val="00FF2D2C"/>
    <w:rsid w:val="00FF2D3E"/>
    <w:rsid w:val="00FF2E59"/>
    <w:rsid w:val="00FF2E71"/>
    <w:rsid w:val="00FF2F5A"/>
    <w:rsid w:val="00FF303D"/>
    <w:rsid w:val="00FF310F"/>
    <w:rsid w:val="00FF31C4"/>
    <w:rsid w:val="00FF32F0"/>
    <w:rsid w:val="00FF330A"/>
    <w:rsid w:val="00FF335D"/>
    <w:rsid w:val="00FF3404"/>
    <w:rsid w:val="00FF3408"/>
    <w:rsid w:val="00FF342F"/>
    <w:rsid w:val="00FF34C0"/>
    <w:rsid w:val="00FF3536"/>
    <w:rsid w:val="00FF3578"/>
    <w:rsid w:val="00FF35A4"/>
    <w:rsid w:val="00FF36E8"/>
    <w:rsid w:val="00FF37D1"/>
    <w:rsid w:val="00FF3A62"/>
    <w:rsid w:val="00FF3B2B"/>
    <w:rsid w:val="00FF3C8C"/>
    <w:rsid w:val="00FF3CF9"/>
    <w:rsid w:val="00FF3D32"/>
    <w:rsid w:val="00FF3D83"/>
    <w:rsid w:val="00FF3F4C"/>
    <w:rsid w:val="00FF3F64"/>
    <w:rsid w:val="00FF3F8F"/>
    <w:rsid w:val="00FF3F97"/>
    <w:rsid w:val="00FF3FC7"/>
    <w:rsid w:val="00FF3FE8"/>
    <w:rsid w:val="00FF400E"/>
    <w:rsid w:val="00FF4158"/>
    <w:rsid w:val="00FF4236"/>
    <w:rsid w:val="00FF4252"/>
    <w:rsid w:val="00FF425E"/>
    <w:rsid w:val="00FF42B4"/>
    <w:rsid w:val="00FF4301"/>
    <w:rsid w:val="00FF438A"/>
    <w:rsid w:val="00FF4394"/>
    <w:rsid w:val="00FF4426"/>
    <w:rsid w:val="00FF464F"/>
    <w:rsid w:val="00FF465C"/>
    <w:rsid w:val="00FF47F1"/>
    <w:rsid w:val="00FF48AF"/>
    <w:rsid w:val="00FF49E5"/>
    <w:rsid w:val="00FF4A3E"/>
    <w:rsid w:val="00FF4ADE"/>
    <w:rsid w:val="00FF4AF4"/>
    <w:rsid w:val="00FF4B7A"/>
    <w:rsid w:val="00FF4C16"/>
    <w:rsid w:val="00FF4D88"/>
    <w:rsid w:val="00FF4F3A"/>
    <w:rsid w:val="00FF507B"/>
    <w:rsid w:val="00FF50F5"/>
    <w:rsid w:val="00FF523A"/>
    <w:rsid w:val="00FF5399"/>
    <w:rsid w:val="00FF539A"/>
    <w:rsid w:val="00FF53AB"/>
    <w:rsid w:val="00FF53BD"/>
    <w:rsid w:val="00FF5418"/>
    <w:rsid w:val="00FF543B"/>
    <w:rsid w:val="00FF5443"/>
    <w:rsid w:val="00FF5450"/>
    <w:rsid w:val="00FF54A2"/>
    <w:rsid w:val="00FF54AB"/>
    <w:rsid w:val="00FF5547"/>
    <w:rsid w:val="00FF5559"/>
    <w:rsid w:val="00FF5569"/>
    <w:rsid w:val="00FF559C"/>
    <w:rsid w:val="00FF5636"/>
    <w:rsid w:val="00FF5642"/>
    <w:rsid w:val="00FF56C1"/>
    <w:rsid w:val="00FF56C5"/>
    <w:rsid w:val="00FF582B"/>
    <w:rsid w:val="00FF5948"/>
    <w:rsid w:val="00FF5B05"/>
    <w:rsid w:val="00FF5B3D"/>
    <w:rsid w:val="00FF5BFC"/>
    <w:rsid w:val="00FF5C9E"/>
    <w:rsid w:val="00FF5CE1"/>
    <w:rsid w:val="00FF5D5D"/>
    <w:rsid w:val="00FF5D9F"/>
    <w:rsid w:val="00FF5E9A"/>
    <w:rsid w:val="00FF5EA0"/>
    <w:rsid w:val="00FF5F02"/>
    <w:rsid w:val="00FF5FC4"/>
    <w:rsid w:val="00FF6150"/>
    <w:rsid w:val="00FF61A3"/>
    <w:rsid w:val="00FF6289"/>
    <w:rsid w:val="00FF628C"/>
    <w:rsid w:val="00FF63E9"/>
    <w:rsid w:val="00FF6492"/>
    <w:rsid w:val="00FF65D9"/>
    <w:rsid w:val="00FF6730"/>
    <w:rsid w:val="00FF68F3"/>
    <w:rsid w:val="00FF68FA"/>
    <w:rsid w:val="00FF6945"/>
    <w:rsid w:val="00FF6988"/>
    <w:rsid w:val="00FF6A22"/>
    <w:rsid w:val="00FF6AD6"/>
    <w:rsid w:val="00FF6B3C"/>
    <w:rsid w:val="00FF6BAB"/>
    <w:rsid w:val="00FF6C17"/>
    <w:rsid w:val="00FF6C80"/>
    <w:rsid w:val="00FF6C8F"/>
    <w:rsid w:val="00FF6D99"/>
    <w:rsid w:val="00FF6E86"/>
    <w:rsid w:val="00FF6E89"/>
    <w:rsid w:val="00FF6ECE"/>
    <w:rsid w:val="00FF6ED5"/>
    <w:rsid w:val="00FF7005"/>
    <w:rsid w:val="00FF7027"/>
    <w:rsid w:val="00FF702E"/>
    <w:rsid w:val="00FF70EF"/>
    <w:rsid w:val="00FF7153"/>
    <w:rsid w:val="00FF716C"/>
    <w:rsid w:val="00FF7345"/>
    <w:rsid w:val="00FF7467"/>
    <w:rsid w:val="00FF7493"/>
    <w:rsid w:val="00FF74AE"/>
    <w:rsid w:val="00FF74D7"/>
    <w:rsid w:val="00FF750A"/>
    <w:rsid w:val="00FF750D"/>
    <w:rsid w:val="00FF7553"/>
    <w:rsid w:val="00FF75AA"/>
    <w:rsid w:val="00FF76D0"/>
    <w:rsid w:val="00FF7761"/>
    <w:rsid w:val="00FF7782"/>
    <w:rsid w:val="00FF77D7"/>
    <w:rsid w:val="00FF788E"/>
    <w:rsid w:val="00FF78FD"/>
    <w:rsid w:val="00FF793B"/>
    <w:rsid w:val="00FF7A18"/>
    <w:rsid w:val="00FF7B16"/>
    <w:rsid w:val="00FF7BE4"/>
    <w:rsid w:val="00FF7C41"/>
    <w:rsid w:val="00FF7C67"/>
    <w:rsid w:val="00FF7D1F"/>
    <w:rsid w:val="00FF7D5B"/>
    <w:rsid w:val="00FF7D7F"/>
    <w:rsid w:val="00FF7F1D"/>
    <w:rsid w:val="0A03D1E3"/>
    <w:rsid w:val="0A27DE84"/>
    <w:rsid w:val="0DA6841D"/>
    <w:rsid w:val="1C59FA47"/>
    <w:rsid w:val="1D6527F9"/>
    <w:rsid w:val="2191786D"/>
    <w:rsid w:val="2DCD9074"/>
    <w:rsid w:val="2ECC3FEE"/>
    <w:rsid w:val="2F3640D5"/>
    <w:rsid w:val="35C5BBD6"/>
    <w:rsid w:val="3D90F8B3"/>
    <w:rsid w:val="49CF1647"/>
    <w:rsid w:val="4A5AE4C8"/>
    <w:rsid w:val="4CA1E83A"/>
    <w:rsid w:val="4D09376D"/>
    <w:rsid w:val="50F83A31"/>
    <w:rsid w:val="5A524399"/>
    <w:rsid w:val="5AEA7C58"/>
    <w:rsid w:val="62CBF1E0"/>
    <w:rsid w:val="668248D1"/>
    <w:rsid w:val="6A3D9B0D"/>
    <w:rsid w:val="74555A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B0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4" w:qFormat="1"/>
    <w:lsdException w:name="heading 2" w:locked="0" w:uiPriority="4" w:qFormat="1"/>
    <w:lsdException w:name="heading 3" w:locked="0" w:uiPriority="4" w:qFormat="1"/>
    <w:lsdException w:name="heading 4" w:locked="0" w:uiPriority="4" w:qFormat="1"/>
    <w:lsdException w:name="heading 5" w:locked="0" w:uiPriority="4" w:qFormat="1"/>
    <w:lsdException w:name="heading 6" w:locked="0" w:uiPriority="9" w:qFormat="1"/>
    <w:lsdException w:name="heading 7" w:locked="0" w:semiHidden="1" w:uiPriority="9" w:qFormat="1"/>
    <w:lsdException w:name="heading 8" w:locked="0" w:semiHidden="1" w:uiPriority="9" w:qFormat="1"/>
    <w:lsdException w:name="heading 9" w:locked="0" w:semiHidden="1" w:uiPriority="9"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uiPriority="39" w:unhideWhenUsed="1"/>
    <w:lsdException w:name="toc 2" w:locked="0" w:uiPriority="39" w:unhideWhenUsed="1"/>
    <w:lsdException w:name="toc 3" w:locked="0" w:uiPriority="39" w:unhideWhenUsed="1"/>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locked="0" w:semiHidden="1"/>
    <w:lsdException w:name="footnote text" w:locked="0" w:semiHidden="1"/>
    <w:lsdException w:name="annotation text" w:locked="0" w:semiHidden="1"/>
    <w:lsdException w:name="header" w:locked="0" w:uiPriority="29" w:unhideWhenUsed="1"/>
    <w:lsdException w:name="footer" w:locked="0" w:unhideWhenUsed="1"/>
    <w:lsdException w:name="index heading" w:locked="0" w:semiHidden="1"/>
    <w:lsdException w:name="caption" w:locked="0" w:uiPriority="22" w:unhideWhenUsed="1"/>
    <w:lsdException w:name="table of figures" w:locked="0" w:unhideWhenUsed="1"/>
    <w:lsdException w:name="envelope address" w:locked="0" w:semiHidden="1"/>
    <w:lsdException w:name="envelope return" w:locked="0" w:semiHidden="1"/>
    <w:lsdException w:name="footnote reference" w:locked="0" w:semiHidden="1"/>
    <w:lsdException w:name="annotation reference" w:locked="0" w:semiHidden="1"/>
    <w:lsdException w:name="line number" w:locked="0" w:semiHidden="1"/>
    <w:lsdException w:name="page number" w:locked="0" w:unhideWhenUsed="1"/>
    <w:lsdException w:name="endnote reference" w:locked="0" w:semiHidden="1"/>
    <w:lsdException w:name="endnote text" w:locked="0" w:semiHidden="1"/>
    <w:lsdException w:name="table of authorities" w:semiHidden="1"/>
    <w:lsdException w:name="macro" w:locked="0" w:semiHidden="1"/>
    <w:lsdException w:name="toa heading" w:locked="0" w:semiHidden="1"/>
    <w:lsdException w:name="List" w:locked="0" w:semiHidden="1"/>
    <w:lsdException w:name="List Bullet" w:locked="0" w:semiHidden="1" w:uiPriority="4" w:unhideWhenUsed="1" w:qFormat="1"/>
    <w:lsdException w:name="List Number" w:locked="0" w:semiHidden="1" w:uiPriority="5" w:unhideWhenUsed="1" w:qFormat="1"/>
    <w:lsdException w:name="List 2" w:locked="0" w:semiHidden="1"/>
    <w:lsdException w:name="List 3" w:locked="0" w:semiHidden="1"/>
    <w:lsdException w:name="List 4" w:locked="0" w:semiHidden="1"/>
    <w:lsdException w:name="List 5" w:locked="0" w:semiHidden="1"/>
    <w:lsdException w:name="List Bullet 2" w:locked="0" w:semiHidden="1" w:uiPriority="4" w:unhideWhenUsed="1" w:qFormat="1"/>
    <w:lsdException w:name="List Bullet 3" w:locked="0" w:semiHidden="1" w:uiPriority="4" w:unhideWhenUsed="1" w:qFormat="1"/>
    <w:lsdException w:name="List Bullet 4" w:locked="0" w:semiHidden="1"/>
    <w:lsdException w:name="List Bullet 5" w:locked="0" w:semiHidden="1"/>
    <w:lsdException w:name="List Number 2" w:locked="0" w:semiHidden="1" w:uiPriority="5" w:unhideWhenUsed="1" w:qFormat="1"/>
    <w:lsdException w:name="List Number 3" w:locked="0" w:semiHidden="1" w:uiPriority="5" w:unhideWhenUsed="1" w:qFormat="1"/>
    <w:lsdException w:name="List Number 4" w:locked="0" w:semiHidden="1"/>
    <w:lsdException w:name="List Number 5" w:locked="0" w:semiHidden="1"/>
    <w:lsdException w:name="Title" w:locked="0" w:uiPriority="24"/>
    <w:lsdException w:name="Closing" w:locked="0" w:semiHidden="1"/>
    <w:lsdException w:name="Signature" w:locked="0" w:semiHidden="1" w:uiPriority="23"/>
    <w:lsdException w:name="Default Paragraph Font" w:locked="0" w:semiHidden="1" w:uiPriority="1" w:unhideWhenUsed="1"/>
    <w:lsdException w:name="Body Text" w:locked="0" w:uiPriority="0" w:unhideWhenUsed="1" w:qFormat="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uiPriority="24"/>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unhideWhenUsed="1" w:qFormat="1"/>
    <w:lsdException w:name="FollowedHyperlink" w:locked="0" w:semiHidden="1"/>
    <w:lsdException w:name="Strong" w:locked="0" w:semiHidden="1" w:qFormat="1"/>
    <w:lsdException w:name="Emphasis" w:locked="0" w:semiHidden="1" w:qFormat="1"/>
    <w:lsdException w:name="Document Map" w:locked="0" w:semiHidden="1"/>
    <w:lsdException w:name="Plain Text" w:locked="0" w:semiHidden="1"/>
    <w:lsdException w:name="E-mail Signature" w:locked="0" w:semiHidden="1"/>
    <w:lsdException w:name="HTML Top of Form" w:locked="0" w:semiHidden="1" w:unhideWhenUsed="1"/>
    <w:lsdException w:name="HTML Bottom of Form" w:locked="0" w:semiHidden="1" w:unhideWhenUsed="1"/>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unhideWhenUsed="1"/>
    <w:lsdException w:name="Normal Table" w:locked="0" w:semiHidden="1" w:unhideWhenUsed="1"/>
    <w:lsdException w:name="annotation subject" w:locked="0" w:semiHidden="1"/>
    <w:lsdException w:name="No List" w:locked="0" w:semiHidden="1" w:unhideWhenUsed="1"/>
    <w:lsdException w:name="Outline List 1" w:locked="0" w:semiHidden="1" w:unhideWhenUsed="1"/>
    <w:lsdException w:name="Outline List 2" w:locked="0"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qFormat="1"/>
    <w:lsdException w:name="Quote" w:locked="0" w:uiPriority="19" w:qFormat="1"/>
    <w:lsdException w:name="Intense Quote" w:locked="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qFormat="1"/>
    <w:lsdException w:name="Intense Emphasis" w:locked="0" w:semiHidden="1" w:qFormat="1"/>
    <w:lsdException w:name="Subtle Reference" w:locked="0" w:semiHidden="1" w:qFormat="1"/>
    <w:lsdException w:name="Intense Reference" w:locked="0" w:semiHidden="1" w:qFormat="1"/>
    <w:lsdException w:name="Book Title" w:locked="0" w:semiHidden="1" w:qFormat="1"/>
    <w:lsdException w:name="Bibliography" w:locked="0" w:semiHidden="1"/>
    <w:lsdException w:name="TOC Heading" w:locked="0" w:semiHidden="1" w:uiPriority="2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DD2ADA"/>
    <w:pPr>
      <w:spacing w:before="40" w:after="40" w:line="240" w:lineRule="auto"/>
    </w:pPr>
    <w:rPr>
      <w:rFonts w:ascii="Arial" w:hAnsi="Arial"/>
      <w:sz w:val="22"/>
      <w:lang w:val="en-AU"/>
    </w:rPr>
  </w:style>
  <w:style w:type="paragraph" w:styleId="Heading1">
    <w:name w:val="heading 1"/>
    <w:basedOn w:val="BodyText"/>
    <w:next w:val="BodyText"/>
    <w:link w:val="Heading1Char"/>
    <w:uiPriority w:val="9"/>
    <w:qFormat/>
    <w:rsid w:val="00B320F0"/>
    <w:pPr>
      <w:keepNext/>
      <w:spacing w:before="0" w:after="400"/>
      <w:outlineLvl w:val="0"/>
    </w:pPr>
    <w:rPr>
      <w:rFonts w:eastAsia="Times New Roman" w:cs="Arial"/>
      <w:b/>
      <w:bCs/>
      <w:color w:val="4B0985"/>
      <w:sz w:val="48"/>
      <w:szCs w:val="32"/>
      <w:lang w:eastAsia="en-AU"/>
    </w:rPr>
  </w:style>
  <w:style w:type="paragraph" w:styleId="Heading2">
    <w:name w:val="heading 2"/>
    <w:basedOn w:val="Heading1"/>
    <w:next w:val="BodyText"/>
    <w:link w:val="Heading2Char"/>
    <w:uiPriority w:val="9"/>
    <w:qFormat/>
    <w:rsid w:val="00B96396"/>
    <w:pPr>
      <w:numPr>
        <w:ilvl w:val="1"/>
      </w:numPr>
      <w:tabs>
        <w:tab w:val="clear" w:pos="357"/>
        <w:tab w:val="clear" w:pos="714"/>
        <w:tab w:val="clear" w:pos="1429"/>
      </w:tabs>
      <w:spacing w:before="240" w:after="0"/>
      <w:outlineLvl w:val="1"/>
    </w:pPr>
    <w:rPr>
      <w:bCs w:val="0"/>
      <w:iCs/>
      <w:color w:val="2F005F"/>
      <w:sz w:val="32"/>
      <w:szCs w:val="28"/>
    </w:rPr>
  </w:style>
  <w:style w:type="paragraph" w:styleId="Heading3">
    <w:name w:val="heading 3"/>
    <w:basedOn w:val="Heading1"/>
    <w:next w:val="BodyText"/>
    <w:link w:val="Heading3Char"/>
    <w:uiPriority w:val="9"/>
    <w:qFormat/>
    <w:rsid w:val="00925D48"/>
    <w:pPr>
      <w:numPr>
        <w:ilvl w:val="2"/>
      </w:numPr>
      <w:tabs>
        <w:tab w:val="clear" w:pos="357"/>
        <w:tab w:val="clear" w:pos="714"/>
        <w:tab w:val="clear" w:pos="1429"/>
      </w:tabs>
      <w:spacing w:before="240" w:after="0"/>
      <w:outlineLvl w:val="2"/>
    </w:pPr>
    <w:rPr>
      <w:bCs w:val="0"/>
      <w:sz w:val="26"/>
      <w:szCs w:val="26"/>
    </w:rPr>
  </w:style>
  <w:style w:type="paragraph" w:styleId="Heading4">
    <w:name w:val="heading 4"/>
    <w:basedOn w:val="Heading1"/>
    <w:next w:val="BodyText"/>
    <w:link w:val="Heading4Char"/>
    <w:uiPriority w:val="9"/>
    <w:qFormat/>
    <w:rsid w:val="00925D48"/>
    <w:pPr>
      <w:numPr>
        <w:ilvl w:val="3"/>
      </w:numPr>
      <w:tabs>
        <w:tab w:val="clear" w:pos="357"/>
        <w:tab w:val="clear" w:pos="714"/>
        <w:tab w:val="clear" w:pos="1429"/>
      </w:tabs>
      <w:spacing w:before="240" w:after="0"/>
      <w:outlineLvl w:val="3"/>
    </w:pPr>
    <w:rPr>
      <w:bCs w:val="0"/>
      <w:color w:val="012749"/>
      <w:sz w:val="22"/>
      <w:szCs w:val="21"/>
    </w:rPr>
  </w:style>
  <w:style w:type="paragraph" w:styleId="Heading5">
    <w:name w:val="heading 5"/>
    <w:basedOn w:val="Normal"/>
    <w:next w:val="Normal"/>
    <w:link w:val="Heading5Char"/>
    <w:uiPriority w:val="9"/>
    <w:qFormat/>
    <w:rsid w:val="00925D48"/>
    <w:pPr>
      <w:tabs>
        <w:tab w:val="left" w:pos="1072"/>
      </w:tabs>
      <w:spacing w:before="240" w:after="0" w:line="276" w:lineRule="auto"/>
      <w:outlineLvl w:val="4"/>
    </w:pPr>
    <w:rPr>
      <w:rFonts w:eastAsia="Times New Roman" w:cs="Times New Roman"/>
      <w:bCs/>
      <w:iCs/>
      <w:color w:val="4B0885"/>
      <w:lang w:val="en-GB" w:eastAsia="en-AU"/>
    </w:rPr>
  </w:style>
  <w:style w:type="paragraph" w:styleId="Heading6">
    <w:name w:val="heading 6"/>
    <w:basedOn w:val="Normal"/>
    <w:next w:val="Normal"/>
    <w:link w:val="Heading6Char"/>
    <w:uiPriority w:val="9"/>
    <w:semiHidden/>
    <w:qFormat/>
    <w:rsid w:val="003C7246"/>
    <w:pPr>
      <w:keepNext/>
      <w:keepLines/>
      <w:spacing w:before="240" w:after="0" w:line="276" w:lineRule="auto"/>
      <w:outlineLvl w:val="5"/>
    </w:pPr>
    <w:rPr>
      <w:rFonts w:eastAsiaTheme="majorEastAsia" w:cstheme="majorBidi"/>
      <w:color w:val="4B0885"/>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D26D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26D8"/>
    <w:rPr>
      <w:rFonts w:ascii="Tahoma" w:hAnsi="Tahoma" w:cs="Tahoma"/>
      <w:sz w:val="16"/>
      <w:szCs w:val="16"/>
    </w:rPr>
  </w:style>
  <w:style w:type="paragraph" w:styleId="ListBullet">
    <w:name w:val="List Bullet"/>
    <w:basedOn w:val="Normal"/>
    <w:uiPriority w:val="4"/>
    <w:qFormat/>
    <w:rsid w:val="00170D12"/>
    <w:pPr>
      <w:numPr>
        <w:numId w:val="11"/>
      </w:numPr>
      <w:spacing w:before="120" w:after="120" w:line="276" w:lineRule="auto"/>
      <w:ind w:left="357" w:hanging="357"/>
    </w:pPr>
    <w:rPr>
      <w:rFonts w:eastAsia="Times New Roman" w:cs="Times New Roman"/>
      <w:szCs w:val="24"/>
      <w:lang w:eastAsia="en-GB"/>
    </w:rPr>
  </w:style>
  <w:style w:type="numbering" w:customStyle="1" w:styleId="ListBulletmaster">
    <w:name w:val="List Bullet (master)"/>
    <w:rsid w:val="00170D12"/>
    <w:pPr>
      <w:numPr>
        <w:numId w:val="3"/>
      </w:numPr>
    </w:pPr>
  </w:style>
  <w:style w:type="paragraph" w:styleId="ListBullet2">
    <w:name w:val="List Bullet 2"/>
    <w:basedOn w:val="Normal"/>
    <w:uiPriority w:val="4"/>
    <w:qFormat/>
    <w:rsid w:val="00170D12"/>
    <w:pPr>
      <w:numPr>
        <w:ilvl w:val="1"/>
        <w:numId w:val="11"/>
      </w:numPr>
      <w:spacing w:before="120" w:after="120" w:line="276" w:lineRule="auto"/>
    </w:pPr>
    <w:rPr>
      <w:rFonts w:eastAsia="Times New Roman" w:cs="Times New Roman"/>
      <w:szCs w:val="24"/>
      <w:lang w:eastAsia="en-GB"/>
    </w:rPr>
  </w:style>
  <w:style w:type="paragraph" w:styleId="ListBullet3">
    <w:name w:val="List Bullet 3"/>
    <w:basedOn w:val="Normal"/>
    <w:uiPriority w:val="4"/>
    <w:qFormat/>
    <w:rsid w:val="005002B4"/>
    <w:pPr>
      <w:numPr>
        <w:ilvl w:val="2"/>
        <w:numId w:val="11"/>
      </w:numPr>
      <w:spacing w:before="120" w:after="120" w:line="276" w:lineRule="auto"/>
      <w:ind w:left="1071" w:hanging="357"/>
    </w:pPr>
    <w:rPr>
      <w:rFonts w:eastAsia="Times New Roman" w:cs="Times New Roman"/>
      <w:szCs w:val="24"/>
      <w:lang w:eastAsia="en-GB"/>
    </w:rPr>
  </w:style>
  <w:style w:type="numbering" w:customStyle="1" w:styleId="ListNumbermaster">
    <w:name w:val="List Number (master)"/>
    <w:rsid w:val="00170D12"/>
    <w:pPr>
      <w:numPr>
        <w:numId w:val="4"/>
      </w:numPr>
    </w:pPr>
  </w:style>
  <w:style w:type="paragraph" w:styleId="ListNumber2">
    <w:name w:val="List Number 2"/>
    <w:basedOn w:val="Normal"/>
    <w:uiPriority w:val="5"/>
    <w:qFormat/>
    <w:rsid w:val="00170D12"/>
    <w:pPr>
      <w:numPr>
        <w:ilvl w:val="1"/>
        <w:numId w:val="8"/>
      </w:numPr>
      <w:spacing w:before="120" w:after="120" w:line="276" w:lineRule="auto"/>
    </w:pPr>
    <w:rPr>
      <w:rFonts w:eastAsia="Times New Roman" w:cs="Times New Roman"/>
      <w:szCs w:val="24"/>
      <w:lang w:eastAsia="en-GB"/>
    </w:rPr>
  </w:style>
  <w:style w:type="paragraph" w:styleId="ListNumber3">
    <w:name w:val="List Number 3"/>
    <w:basedOn w:val="Normal"/>
    <w:uiPriority w:val="5"/>
    <w:qFormat/>
    <w:rsid w:val="005002B4"/>
    <w:pPr>
      <w:numPr>
        <w:ilvl w:val="2"/>
        <w:numId w:val="8"/>
      </w:numPr>
      <w:spacing w:before="120" w:after="120" w:line="276" w:lineRule="auto"/>
      <w:ind w:left="1077" w:hanging="357"/>
    </w:pPr>
    <w:rPr>
      <w:rFonts w:eastAsia="Times New Roman" w:cs="Times New Roman"/>
      <w:szCs w:val="24"/>
      <w:lang w:eastAsia="en-GB"/>
    </w:rPr>
  </w:style>
  <w:style w:type="paragraph" w:styleId="ListNumber">
    <w:name w:val="List Number"/>
    <w:basedOn w:val="Normal"/>
    <w:uiPriority w:val="5"/>
    <w:qFormat/>
    <w:rsid w:val="00170D12"/>
    <w:pPr>
      <w:numPr>
        <w:numId w:val="8"/>
      </w:numPr>
      <w:tabs>
        <w:tab w:val="num" w:pos="360"/>
      </w:tabs>
      <w:spacing w:before="120" w:after="120" w:line="276" w:lineRule="auto"/>
    </w:pPr>
    <w:rPr>
      <w:rFonts w:eastAsia="Times New Roman" w:cs="Times New Roman"/>
      <w:szCs w:val="24"/>
      <w:lang w:eastAsia="en-GB"/>
    </w:rPr>
  </w:style>
  <w:style w:type="paragraph" w:styleId="NoSpacing">
    <w:name w:val="No Spacing"/>
    <w:link w:val="NoSpacingChar"/>
    <w:uiPriority w:val="1"/>
    <w:qFormat/>
    <w:rsid w:val="006722C0"/>
    <w:pPr>
      <w:spacing w:after="0" w:line="240" w:lineRule="auto"/>
    </w:pPr>
    <w:rPr>
      <w:rFonts w:ascii="Arial" w:eastAsia="Times New Roman" w:hAnsi="Arial" w:cs="Times New Roman"/>
      <w:sz w:val="2"/>
      <w:szCs w:val="24"/>
      <w:lang w:val="en-AU" w:eastAsia="en-GB"/>
    </w:rPr>
  </w:style>
  <w:style w:type="paragraph" w:customStyle="1" w:styleId="TableHeading1">
    <w:name w:val="Table Heading 1"/>
    <w:basedOn w:val="Normal"/>
    <w:uiPriority w:val="13"/>
    <w:qFormat/>
    <w:rsid w:val="0082152E"/>
    <w:pPr>
      <w:spacing w:before="80" w:after="80"/>
    </w:pPr>
    <w:rPr>
      <w:rFonts w:eastAsia="Times New Roman" w:cs="Times New Roman"/>
      <w:bCs/>
      <w:sz w:val="20"/>
      <w:szCs w:val="24"/>
      <w:lang w:eastAsia="en-GB"/>
    </w:rPr>
  </w:style>
  <w:style w:type="paragraph" w:customStyle="1" w:styleId="TableListBullet">
    <w:name w:val="Table List Bullet"/>
    <w:basedOn w:val="Normal"/>
    <w:uiPriority w:val="15"/>
    <w:qFormat/>
    <w:rsid w:val="00170D12"/>
    <w:pPr>
      <w:numPr>
        <w:numId w:val="12"/>
      </w:numPr>
      <w:spacing w:before="80" w:after="80"/>
    </w:pPr>
    <w:rPr>
      <w:rFonts w:eastAsia="Times New Roman" w:cs="Times New Roman"/>
      <w:bCs/>
      <w:sz w:val="20"/>
      <w:szCs w:val="24"/>
      <w:lang w:eastAsia="en-GB"/>
    </w:rPr>
  </w:style>
  <w:style w:type="numbering" w:customStyle="1" w:styleId="TableListBulletmaster">
    <w:name w:val="Table List Bullet (master)"/>
    <w:rsid w:val="00170D12"/>
    <w:pPr>
      <w:numPr>
        <w:numId w:val="5"/>
      </w:numPr>
    </w:pPr>
  </w:style>
  <w:style w:type="paragraph" w:customStyle="1" w:styleId="TableListBullet2">
    <w:name w:val="Table List Bullet 2"/>
    <w:basedOn w:val="TableListBullet"/>
    <w:uiPriority w:val="15"/>
    <w:qFormat/>
    <w:rsid w:val="00170D12"/>
    <w:pPr>
      <w:numPr>
        <w:ilvl w:val="1"/>
      </w:numPr>
      <w:ind w:left="568" w:hanging="284"/>
    </w:pPr>
  </w:style>
  <w:style w:type="paragraph" w:customStyle="1" w:styleId="TableListNumber">
    <w:name w:val="Table List Number"/>
    <w:basedOn w:val="Normal"/>
    <w:uiPriority w:val="15"/>
    <w:qFormat/>
    <w:rsid w:val="00170D12"/>
    <w:pPr>
      <w:numPr>
        <w:numId w:val="13"/>
      </w:numPr>
      <w:spacing w:before="80" w:after="80"/>
    </w:pPr>
    <w:rPr>
      <w:rFonts w:eastAsia="Times New Roman" w:cs="Times New Roman"/>
      <w:bCs/>
      <w:sz w:val="20"/>
      <w:szCs w:val="24"/>
      <w:lang w:eastAsia="en-GB"/>
    </w:rPr>
  </w:style>
  <w:style w:type="numbering" w:customStyle="1" w:styleId="TableListNumbermaster">
    <w:name w:val="Table List Number (master)"/>
    <w:rsid w:val="00170D12"/>
    <w:pPr>
      <w:numPr>
        <w:numId w:val="6"/>
      </w:numPr>
    </w:pPr>
  </w:style>
  <w:style w:type="paragraph" w:customStyle="1" w:styleId="TableListNumber2">
    <w:name w:val="Table List Number 2"/>
    <w:basedOn w:val="TableListNumber"/>
    <w:uiPriority w:val="15"/>
    <w:qFormat/>
    <w:rsid w:val="00170D12"/>
    <w:pPr>
      <w:numPr>
        <w:ilvl w:val="1"/>
      </w:numPr>
      <w:ind w:left="568" w:hanging="284"/>
    </w:pPr>
  </w:style>
  <w:style w:type="paragraph" w:customStyle="1" w:styleId="TableBodyText">
    <w:name w:val="Table Body Text"/>
    <w:basedOn w:val="Normal"/>
    <w:uiPriority w:val="14"/>
    <w:qFormat/>
    <w:rsid w:val="0082152E"/>
    <w:pPr>
      <w:spacing w:before="80" w:after="80"/>
    </w:pPr>
    <w:rPr>
      <w:rFonts w:eastAsia="Times New Roman" w:cs="Times New Roman"/>
      <w:bCs/>
      <w:sz w:val="20"/>
      <w:szCs w:val="24"/>
      <w:lang w:eastAsia="en-GB"/>
    </w:rPr>
  </w:style>
  <w:style w:type="paragraph" w:customStyle="1" w:styleId="TableBodyTextsmall">
    <w:name w:val="Table Body Text (small)"/>
    <w:basedOn w:val="TableBodyText"/>
    <w:uiPriority w:val="16"/>
    <w:semiHidden/>
    <w:qFormat/>
    <w:rsid w:val="00544654"/>
    <w:pPr>
      <w:spacing w:before="20" w:after="20"/>
    </w:pPr>
    <w:rPr>
      <w:sz w:val="15"/>
    </w:rPr>
  </w:style>
  <w:style w:type="character" w:customStyle="1" w:styleId="Characterbold">
    <w:name w:val="Character (bold)"/>
    <w:basedOn w:val="DefaultParagraphFont"/>
    <w:uiPriority w:val="2"/>
    <w:qFormat/>
    <w:rsid w:val="005012B2"/>
    <w:rPr>
      <w:b/>
      <w:lang w:val="en-AU"/>
    </w:rPr>
  </w:style>
  <w:style w:type="character" w:customStyle="1" w:styleId="Characteritalic">
    <w:name w:val="Character (italic)"/>
    <w:basedOn w:val="DefaultParagraphFont"/>
    <w:uiPriority w:val="2"/>
    <w:qFormat/>
    <w:rsid w:val="005012B2"/>
    <w:rPr>
      <w:i/>
      <w:lang w:val="en-AU"/>
    </w:rPr>
  </w:style>
  <w:style w:type="character" w:customStyle="1" w:styleId="Charactersubscript">
    <w:name w:val="Character (subscript)"/>
    <w:basedOn w:val="DefaultParagraphFont"/>
    <w:uiPriority w:val="3"/>
    <w:qFormat/>
    <w:rsid w:val="005012B2"/>
    <w:rPr>
      <w:vertAlign w:val="subscript"/>
      <w:lang w:val="en-AU"/>
    </w:rPr>
  </w:style>
  <w:style w:type="character" w:customStyle="1" w:styleId="Charactersuperscript">
    <w:name w:val="Character (superscript)"/>
    <w:basedOn w:val="DefaultParagraphFont"/>
    <w:uiPriority w:val="3"/>
    <w:qFormat/>
    <w:rsid w:val="005012B2"/>
    <w:rPr>
      <w:vertAlign w:val="superscript"/>
      <w:lang w:val="en-AU"/>
    </w:rPr>
  </w:style>
  <w:style w:type="paragraph" w:styleId="ListParagraph">
    <w:name w:val="List Paragraph"/>
    <w:basedOn w:val="Normal"/>
    <w:uiPriority w:val="99"/>
    <w:qFormat/>
    <w:rsid w:val="0023754A"/>
    <w:pPr>
      <w:ind w:left="720"/>
      <w:contextualSpacing/>
    </w:pPr>
  </w:style>
  <w:style w:type="character" w:customStyle="1" w:styleId="Heading1Char">
    <w:name w:val="Heading 1 Char"/>
    <w:basedOn w:val="DefaultParagraphFont"/>
    <w:link w:val="Heading1"/>
    <w:uiPriority w:val="9"/>
    <w:rsid w:val="00B320F0"/>
    <w:rPr>
      <w:rFonts w:ascii="Arial" w:eastAsia="Times New Roman" w:hAnsi="Arial" w:cs="Arial"/>
      <w:b/>
      <w:bCs/>
      <w:color w:val="4B0985"/>
      <w:sz w:val="48"/>
      <w:szCs w:val="32"/>
      <w:lang w:val="en-AU" w:eastAsia="en-AU"/>
    </w:rPr>
  </w:style>
  <w:style w:type="character" w:customStyle="1" w:styleId="Heading2Char">
    <w:name w:val="Heading 2 Char"/>
    <w:basedOn w:val="DefaultParagraphFont"/>
    <w:link w:val="Heading2"/>
    <w:uiPriority w:val="9"/>
    <w:rsid w:val="00B96396"/>
    <w:rPr>
      <w:rFonts w:ascii="Arial" w:eastAsia="Times New Roman" w:hAnsi="Arial" w:cs="Arial"/>
      <w:b/>
      <w:iCs/>
      <w:color w:val="2F005F"/>
      <w:sz w:val="32"/>
      <w:szCs w:val="28"/>
      <w:lang w:val="en-AU" w:eastAsia="en-AU"/>
    </w:rPr>
  </w:style>
  <w:style w:type="character" w:customStyle="1" w:styleId="Heading3Char">
    <w:name w:val="Heading 3 Char"/>
    <w:basedOn w:val="DefaultParagraphFont"/>
    <w:link w:val="Heading3"/>
    <w:uiPriority w:val="9"/>
    <w:rsid w:val="00925D48"/>
    <w:rPr>
      <w:rFonts w:ascii="Arial" w:eastAsia="Times New Roman" w:hAnsi="Arial" w:cs="Arial"/>
      <w:b/>
      <w:color w:val="4B0985"/>
      <w:sz w:val="26"/>
      <w:szCs w:val="26"/>
      <w:lang w:val="en-AU" w:eastAsia="en-AU"/>
    </w:rPr>
  </w:style>
  <w:style w:type="character" w:customStyle="1" w:styleId="Heading4Char">
    <w:name w:val="Heading 4 Char"/>
    <w:basedOn w:val="DefaultParagraphFont"/>
    <w:link w:val="Heading4"/>
    <w:uiPriority w:val="9"/>
    <w:rsid w:val="00925D48"/>
    <w:rPr>
      <w:rFonts w:ascii="Arial" w:eastAsia="Times New Roman" w:hAnsi="Arial" w:cs="Arial"/>
      <w:b/>
      <w:color w:val="012749"/>
      <w:sz w:val="22"/>
      <w:szCs w:val="21"/>
      <w:lang w:val="en-AU" w:eastAsia="en-AU"/>
    </w:rPr>
  </w:style>
  <w:style w:type="character" w:customStyle="1" w:styleId="Heading5Char">
    <w:name w:val="Heading 5 Char"/>
    <w:basedOn w:val="DefaultParagraphFont"/>
    <w:link w:val="Heading5"/>
    <w:uiPriority w:val="9"/>
    <w:rsid w:val="00925D48"/>
    <w:rPr>
      <w:rFonts w:ascii="Arial" w:eastAsia="Times New Roman" w:hAnsi="Arial" w:cs="Times New Roman"/>
      <w:bCs/>
      <w:iCs/>
      <w:color w:val="4B0885"/>
      <w:sz w:val="22"/>
      <w:lang w:val="en-GB" w:eastAsia="en-AU"/>
    </w:rPr>
  </w:style>
  <w:style w:type="paragraph" w:customStyle="1" w:styleId="AppendixHeading1">
    <w:name w:val="Appendix Heading 1"/>
    <w:basedOn w:val="Heading1"/>
    <w:next w:val="BodyText"/>
    <w:uiPriority w:val="11"/>
    <w:qFormat/>
    <w:rsid w:val="00170D12"/>
    <w:pPr>
      <w:keepNext w:val="0"/>
      <w:numPr>
        <w:numId w:val="14"/>
      </w:numPr>
      <w:tabs>
        <w:tab w:val="left" w:pos="2268"/>
      </w:tabs>
      <w:suppressAutoHyphens/>
      <w:spacing w:after="800"/>
      <w:ind w:left="3402" w:hanging="3402"/>
    </w:pPr>
    <w:rPr>
      <w:szCs w:val="30"/>
    </w:rPr>
  </w:style>
  <w:style w:type="numbering" w:customStyle="1" w:styleId="AppendixHeadingmaster">
    <w:name w:val="Appendix Heading (master)"/>
    <w:uiPriority w:val="99"/>
    <w:rsid w:val="004A69CF"/>
    <w:pPr>
      <w:numPr>
        <w:numId w:val="1"/>
      </w:numPr>
    </w:pPr>
  </w:style>
  <w:style w:type="paragraph" w:styleId="BodyText">
    <w:name w:val="Body Text"/>
    <w:basedOn w:val="Normal"/>
    <w:link w:val="BodyTextChar"/>
    <w:qFormat/>
    <w:rsid w:val="00E77B5D"/>
    <w:pPr>
      <w:tabs>
        <w:tab w:val="left" w:pos="357"/>
        <w:tab w:val="left" w:pos="714"/>
        <w:tab w:val="left" w:pos="1072"/>
        <w:tab w:val="left" w:pos="1429"/>
      </w:tabs>
      <w:spacing w:before="120" w:after="120" w:line="276" w:lineRule="auto"/>
    </w:pPr>
  </w:style>
  <w:style w:type="character" w:customStyle="1" w:styleId="BodyTextChar">
    <w:name w:val="Body Text Char"/>
    <w:basedOn w:val="DefaultParagraphFont"/>
    <w:link w:val="BodyText"/>
    <w:rsid w:val="00E77B5D"/>
    <w:rPr>
      <w:rFonts w:ascii="Arial" w:hAnsi="Arial"/>
      <w:sz w:val="22"/>
      <w:lang w:val="en-AU"/>
    </w:rPr>
  </w:style>
  <w:style w:type="paragraph" w:customStyle="1" w:styleId="AppendixHeading2">
    <w:name w:val="Appendix Heading 2"/>
    <w:basedOn w:val="AppendixHeading1"/>
    <w:next w:val="BodyText"/>
    <w:uiPriority w:val="11"/>
    <w:qFormat/>
    <w:rsid w:val="00170D12"/>
    <w:pPr>
      <w:keepNext/>
      <w:numPr>
        <w:ilvl w:val="1"/>
      </w:numPr>
      <w:spacing w:after="120"/>
    </w:pPr>
    <w:rPr>
      <w:color w:val="012749"/>
      <w:sz w:val="28"/>
    </w:rPr>
  </w:style>
  <w:style w:type="paragraph" w:customStyle="1" w:styleId="AppendixHeading3">
    <w:name w:val="Appendix Heading 3"/>
    <w:basedOn w:val="Heading1"/>
    <w:next w:val="BodyText"/>
    <w:uiPriority w:val="11"/>
    <w:semiHidden/>
    <w:rsid w:val="000419F4"/>
    <w:pPr>
      <w:suppressAutoHyphens/>
      <w:spacing w:after="120" w:line="312" w:lineRule="auto"/>
    </w:pPr>
    <w:rPr>
      <w:b w:val="0"/>
      <w:color w:val="0C9FCD"/>
      <w:sz w:val="26"/>
      <w:szCs w:val="30"/>
    </w:rPr>
  </w:style>
  <w:style w:type="paragraph" w:customStyle="1" w:styleId="Heading1unnumbered">
    <w:name w:val="Heading 1 (unnumbered)"/>
    <w:basedOn w:val="Heading1"/>
    <w:next w:val="BodyText"/>
    <w:uiPriority w:val="10"/>
    <w:semiHidden/>
    <w:rsid w:val="00127F9F"/>
    <w:pPr>
      <w:spacing w:after="0"/>
    </w:pPr>
  </w:style>
  <w:style w:type="numbering" w:customStyle="1" w:styleId="Headingsmaster">
    <w:name w:val="Headings (master)"/>
    <w:uiPriority w:val="99"/>
    <w:rsid w:val="00170D12"/>
    <w:pPr>
      <w:numPr>
        <w:numId w:val="2"/>
      </w:numPr>
    </w:pPr>
  </w:style>
  <w:style w:type="paragraph" w:customStyle="1" w:styleId="Image">
    <w:name w:val="Image"/>
    <w:basedOn w:val="Normal"/>
    <w:next w:val="BodyText"/>
    <w:uiPriority w:val="19"/>
    <w:qFormat/>
    <w:rsid w:val="00891E50"/>
    <w:pPr>
      <w:spacing w:before="120" w:after="120" w:line="276" w:lineRule="auto"/>
    </w:pPr>
    <w:rPr>
      <w:rFonts w:eastAsia="Times New Roman" w:cs="Times New Roman"/>
      <w:szCs w:val="24"/>
      <w:lang w:eastAsia="en-AU"/>
    </w:rPr>
  </w:style>
  <w:style w:type="paragraph" w:customStyle="1" w:styleId="InstructionalText">
    <w:name w:val="Instructional Text"/>
    <w:basedOn w:val="Normal"/>
    <w:uiPriority w:val="40"/>
    <w:semiHidden/>
    <w:rsid w:val="000419F4"/>
    <w:pPr>
      <w:spacing w:after="80" w:line="288" w:lineRule="auto"/>
    </w:pPr>
    <w:rPr>
      <w:rFonts w:eastAsia="Times New Roman" w:cs="Times New Roman"/>
      <w:vanish/>
      <w:color w:val="FF0000"/>
      <w:sz w:val="16"/>
      <w:szCs w:val="24"/>
      <w:lang w:eastAsia="en-GB"/>
    </w:rPr>
  </w:style>
  <w:style w:type="paragraph" w:customStyle="1" w:styleId="Source">
    <w:name w:val="Source"/>
    <w:basedOn w:val="TableBodyText"/>
    <w:next w:val="BodyText"/>
    <w:uiPriority w:val="17"/>
    <w:qFormat/>
    <w:rsid w:val="002B3BCD"/>
    <w:pPr>
      <w:spacing w:line="200" w:lineRule="atLeast"/>
    </w:pPr>
    <w:rPr>
      <w:sz w:val="17"/>
    </w:rPr>
  </w:style>
  <w:style w:type="paragraph" w:customStyle="1" w:styleId="TableBodyTextright">
    <w:name w:val="Table Body Text (right)"/>
    <w:basedOn w:val="TableBodyText"/>
    <w:uiPriority w:val="14"/>
    <w:qFormat/>
    <w:rsid w:val="0082152E"/>
    <w:pPr>
      <w:jc w:val="right"/>
    </w:pPr>
  </w:style>
  <w:style w:type="table" w:styleId="TableGrid">
    <w:name w:val="Table Grid"/>
    <w:basedOn w:val="TableNormal"/>
    <w:uiPriority w:val="59"/>
    <w:locked/>
    <w:rsid w:val="00D32F3C"/>
    <w:pPr>
      <w:spacing w:after="0" w:line="240" w:lineRule="auto"/>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w:hAnsi="Arial"/>
        <w:b w:val="0"/>
        <w:sz w:val="18"/>
      </w:rPr>
      <w:tblPr/>
      <w:trPr>
        <w:tblHeader/>
      </w:trPr>
      <w:tcPr>
        <w:shd w:val="clear" w:color="auto" w:fill="F2F2F2" w:themeFill="background1" w:themeFillShade="F2"/>
      </w:tcPr>
    </w:tblStylePr>
  </w:style>
  <w:style w:type="paragraph" w:styleId="Quote">
    <w:name w:val="Quote"/>
    <w:basedOn w:val="Normal"/>
    <w:link w:val="QuoteChar"/>
    <w:uiPriority w:val="18"/>
    <w:qFormat/>
    <w:rsid w:val="00B96396"/>
    <w:pPr>
      <w:spacing w:before="120" w:after="120" w:line="23" w:lineRule="atLeast"/>
      <w:ind w:left="714" w:right="714"/>
      <w:jc w:val="center"/>
    </w:pPr>
    <w:rPr>
      <w:i/>
      <w:iCs/>
      <w:color w:val="0F2532"/>
    </w:rPr>
  </w:style>
  <w:style w:type="character" w:customStyle="1" w:styleId="QuoteChar">
    <w:name w:val="Quote Char"/>
    <w:basedOn w:val="DefaultParagraphFont"/>
    <w:link w:val="Quote"/>
    <w:uiPriority w:val="18"/>
    <w:rsid w:val="00B96396"/>
    <w:rPr>
      <w:rFonts w:ascii="Arial" w:hAnsi="Arial"/>
      <w:i/>
      <w:iCs/>
      <w:color w:val="0F2532"/>
      <w:sz w:val="22"/>
      <w:lang w:val="en-AU"/>
    </w:rPr>
  </w:style>
  <w:style w:type="paragraph" w:styleId="Header">
    <w:name w:val="header"/>
    <w:basedOn w:val="Normal"/>
    <w:link w:val="HeaderChar"/>
    <w:uiPriority w:val="24"/>
    <w:rsid w:val="004714FB"/>
    <w:pPr>
      <w:tabs>
        <w:tab w:val="right" w:pos="0"/>
        <w:tab w:val="center" w:pos="4680"/>
        <w:tab w:val="right" w:pos="9360"/>
      </w:tabs>
      <w:spacing w:line="276" w:lineRule="auto"/>
    </w:pPr>
    <w:rPr>
      <w:sz w:val="16"/>
    </w:rPr>
  </w:style>
  <w:style w:type="character" w:customStyle="1" w:styleId="HeaderChar">
    <w:name w:val="Header Char"/>
    <w:basedOn w:val="DefaultParagraphFont"/>
    <w:link w:val="Header"/>
    <w:uiPriority w:val="24"/>
    <w:rsid w:val="003F3496"/>
    <w:rPr>
      <w:rFonts w:ascii="Arial" w:hAnsi="Arial"/>
      <w:sz w:val="16"/>
      <w:lang w:val="en-AU"/>
    </w:rPr>
  </w:style>
  <w:style w:type="paragraph" w:styleId="Footer">
    <w:name w:val="footer"/>
    <w:basedOn w:val="Normal"/>
    <w:link w:val="FooterChar"/>
    <w:uiPriority w:val="24"/>
    <w:semiHidden/>
    <w:rsid w:val="004714FB"/>
    <w:pPr>
      <w:tabs>
        <w:tab w:val="right" w:pos="14629"/>
      </w:tabs>
      <w:spacing w:line="276" w:lineRule="auto"/>
    </w:pPr>
    <w:rPr>
      <w:sz w:val="16"/>
    </w:rPr>
  </w:style>
  <w:style w:type="character" w:customStyle="1" w:styleId="FooterChar">
    <w:name w:val="Footer Char"/>
    <w:basedOn w:val="DefaultParagraphFont"/>
    <w:link w:val="Footer"/>
    <w:uiPriority w:val="24"/>
    <w:semiHidden/>
    <w:rsid w:val="003F3496"/>
    <w:rPr>
      <w:rFonts w:ascii="Arial" w:hAnsi="Arial"/>
      <w:sz w:val="16"/>
      <w:lang w:val="en-AU"/>
    </w:rPr>
  </w:style>
  <w:style w:type="character" w:styleId="PageNumber">
    <w:name w:val="page number"/>
    <w:basedOn w:val="DefaultParagraphFont"/>
    <w:uiPriority w:val="24"/>
    <w:semiHidden/>
    <w:rsid w:val="005012B2"/>
    <w:rPr>
      <w:lang w:val="en-AU"/>
    </w:rPr>
  </w:style>
  <w:style w:type="table" w:styleId="LightShading">
    <w:name w:val="Light Shading"/>
    <w:basedOn w:val="TableNormal"/>
    <w:uiPriority w:val="60"/>
    <w:locked/>
    <w:rsid w:val="009076E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9076EA"/>
    <w:pPr>
      <w:spacing w:after="0" w:line="240" w:lineRule="auto"/>
    </w:pPr>
    <w:rPr>
      <w:color w:val="4E1E92" w:themeColor="accent1" w:themeShade="BF"/>
    </w:rPr>
    <w:tblPr>
      <w:tblStyleRowBandSize w:val="1"/>
      <w:tblStyleColBandSize w:val="1"/>
      <w:tblBorders>
        <w:top w:val="single" w:sz="8" w:space="0" w:color="6929C4" w:themeColor="accent1"/>
        <w:bottom w:val="single" w:sz="8" w:space="0" w:color="6929C4" w:themeColor="accent1"/>
      </w:tblBorders>
    </w:tblPr>
    <w:tblStylePr w:type="fir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la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7F3" w:themeFill="accent1" w:themeFillTint="3F"/>
      </w:tcPr>
    </w:tblStylePr>
    <w:tblStylePr w:type="band1Horz">
      <w:tblPr/>
      <w:tcPr>
        <w:tcBorders>
          <w:left w:val="nil"/>
          <w:right w:val="nil"/>
          <w:insideH w:val="nil"/>
          <w:insideV w:val="nil"/>
        </w:tcBorders>
        <w:shd w:val="clear" w:color="auto" w:fill="D9C7F3" w:themeFill="accent1" w:themeFillTint="3F"/>
      </w:tcPr>
    </w:tblStylePr>
  </w:style>
  <w:style w:type="paragraph" w:styleId="Title">
    <w:name w:val="Title"/>
    <w:basedOn w:val="Normal"/>
    <w:next w:val="BodyText"/>
    <w:link w:val="TitleChar"/>
    <w:uiPriority w:val="24"/>
    <w:rsid w:val="00835A0D"/>
    <w:pPr>
      <w:spacing w:before="2600" w:after="400" w:line="276" w:lineRule="auto"/>
    </w:pPr>
    <w:rPr>
      <w:rFonts w:eastAsiaTheme="majorEastAsia" w:cs="Arial"/>
      <w:b/>
      <w:color w:val="FFFFFF" w:themeColor="background1"/>
      <w:kern w:val="28"/>
      <w:sz w:val="80"/>
      <w:szCs w:val="52"/>
    </w:rPr>
  </w:style>
  <w:style w:type="character" w:customStyle="1" w:styleId="TitleChar">
    <w:name w:val="Title Char"/>
    <w:basedOn w:val="DefaultParagraphFont"/>
    <w:link w:val="Title"/>
    <w:uiPriority w:val="24"/>
    <w:rsid w:val="00835A0D"/>
    <w:rPr>
      <w:rFonts w:ascii="Arial" w:eastAsiaTheme="majorEastAsia" w:hAnsi="Arial" w:cs="Arial"/>
      <w:b/>
      <w:color w:val="FFFFFF" w:themeColor="background1"/>
      <w:kern w:val="28"/>
      <w:sz w:val="80"/>
      <w:szCs w:val="52"/>
      <w:lang w:val="en-AU"/>
    </w:rPr>
  </w:style>
  <w:style w:type="paragraph" w:styleId="Subtitle">
    <w:name w:val="Subtitle"/>
    <w:basedOn w:val="Normal"/>
    <w:next w:val="BodyText"/>
    <w:link w:val="SubtitleChar"/>
    <w:uiPriority w:val="24"/>
    <w:rsid w:val="000803B6"/>
    <w:pPr>
      <w:numPr>
        <w:ilvl w:val="1"/>
      </w:numPr>
      <w:spacing w:before="480" w:after="240" w:line="276" w:lineRule="auto"/>
    </w:pPr>
    <w:rPr>
      <w:rFonts w:eastAsiaTheme="majorEastAsia" w:cstheme="majorBidi"/>
      <w:iCs/>
      <w:color w:val="FFFFFF" w:themeColor="background1"/>
      <w:sz w:val="48"/>
      <w:szCs w:val="24"/>
    </w:rPr>
  </w:style>
  <w:style w:type="character" w:customStyle="1" w:styleId="SubtitleChar">
    <w:name w:val="Subtitle Char"/>
    <w:basedOn w:val="DefaultParagraphFont"/>
    <w:link w:val="Subtitle"/>
    <w:uiPriority w:val="24"/>
    <w:rsid w:val="000803B6"/>
    <w:rPr>
      <w:rFonts w:ascii="Arial" w:eastAsiaTheme="majorEastAsia" w:hAnsi="Arial" w:cstheme="majorBidi"/>
      <w:iCs/>
      <w:color w:val="FFFFFF" w:themeColor="background1"/>
      <w:sz w:val="48"/>
      <w:szCs w:val="24"/>
      <w:lang w:val="en-AU"/>
    </w:rPr>
  </w:style>
  <w:style w:type="numbering" w:customStyle="1" w:styleId="ListAlphanumericmaster">
    <w:name w:val="List Alphanumeric (master)"/>
    <w:uiPriority w:val="99"/>
    <w:rsid w:val="00170D12"/>
    <w:pPr>
      <w:numPr>
        <w:numId w:val="7"/>
      </w:numPr>
    </w:pPr>
  </w:style>
  <w:style w:type="paragraph" w:styleId="TOCHeading">
    <w:name w:val="TOC Heading"/>
    <w:basedOn w:val="Heading1"/>
    <w:next w:val="Normal"/>
    <w:uiPriority w:val="24"/>
    <w:rsid w:val="00F55EA1"/>
    <w:pPr>
      <w:keepLines/>
      <w:spacing w:after="0"/>
      <w:outlineLvl w:val="9"/>
    </w:pPr>
    <w:rPr>
      <w:rFonts w:eastAsiaTheme="majorEastAsia" w:cstheme="majorBidi"/>
      <w:szCs w:val="28"/>
      <w:lang w:eastAsia="en-US"/>
    </w:rPr>
  </w:style>
  <w:style w:type="paragraph" w:styleId="TOC1">
    <w:name w:val="toc 1"/>
    <w:basedOn w:val="Normal"/>
    <w:next w:val="Normal"/>
    <w:autoRedefine/>
    <w:uiPriority w:val="39"/>
    <w:rsid w:val="007665C8"/>
    <w:pPr>
      <w:tabs>
        <w:tab w:val="left" w:pos="440"/>
        <w:tab w:val="right" w:leader="dot" w:pos="9017"/>
      </w:tabs>
      <w:spacing w:after="100" w:line="276" w:lineRule="auto"/>
      <w:ind w:right="851"/>
    </w:pPr>
    <w:rPr>
      <w:b/>
      <w:color w:val="4B0985"/>
    </w:rPr>
  </w:style>
  <w:style w:type="paragraph" w:styleId="TOC2">
    <w:name w:val="toc 2"/>
    <w:basedOn w:val="Normal"/>
    <w:next w:val="Normal"/>
    <w:autoRedefine/>
    <w:uiPriority w:val="39"/>
    <w:rsid w:val="007665C8"/>
    <w:pPr>
      <w:tabs>
        <w:tab w:val="right" w:leader="dot" w:pos="9017"/>
      </w:tabs>
      <w:spacing w:after="100" w:line="276" w:lineRule="auto"/>
      <w:ind w:right="851"/>
    </w:pPr>
    <w:rPr>
      <w:b/>
    </w:rPr>
  </w:style>
  <w:style w:type="character" w:styleId="Hyperlink">
    <w:name w:val="Hyperlink"/>
    <w:basedOn w:val="DefaultParagraphFont"/>
    <w:uiPriority w:val="99"/>
    <w:qFormat/>
    <w:rsid w:val="003E6856"/>
    <w:rPr>
      <w:color w:val="215E9E"/>
      <w:u w:val="single"/>
    </w:rPr>
  </w:style>
  <w:style w:type="paragraph" w:styleId="TOC3">
    <w:name w:val="toc 3"/>
    <w:basedOn w:val="Normal"/>
    <w:next w:val="Normal"/>
    <w:autoRedefine/>
    <w:uiPriority w:val="39"/>
    <w:rsid w:val="007665C8"/>
    <w:pPr>
      <w:tabs>
        <w:tab w:val="right" w:leader="dot" w:pos="9017"/>
      </w:tabs>
      <w:spacing w:after="100" w:line="276" w:lineRule="auto"/>
      <w:ind w:right="851"/>
    </w:pPr>
  </w:style>
  <w:style w:type="paragraph" w:styleId="Caption">
    <w:name w:val="caption"/>
    <w:basedOn w:val="Normal"/>
    <w:next w:val="BodyText"/>
    <w:uiPriority w:val="22"/>
    <w:rsid w:val="00783BA9"/>
    <w:pPr>
      <w:spacing w:before="120" w:line="276" w:lineRule="auto"/>
    </w:pPr>
    <w:rPr>
      <w:b/>
      <w:bCs/>
      <w:color w:val="012749"/>
      <w:sz w:val="18"/>
      <w:szCs w:val="18"/>
    </w:rPr>
  </w:style>
  <w:style w:type="paragraph" w:customStyle="1" w:styleId="Footerlandscape">
    <w:name w:val="Footer (landscape)"/>
    <w:basedOn w:val="Footer"/>
    <w:uiPriority w:val="24"/>
    <w:semiHidden/>
    <w:rsid w:val="008331A3"/>
    <w:pPr>
      <w:tabs>
        <w:tab w:val="right" w:pos="13608"/>
      </w:tabs>
    </w:pPr>
  </w:style>
  <w:style w:type="paragraph" w:customStyle="1" w:styleId="Headerlandscape">
    <w:name w:val="Header (landscape)"/>
    <w:basedOn w:val="Header"/>
    <w:uiPriority w:val="24"/>
    <w:semiHidden/>
    <w:rsid w:val="005012B2"/>
    <w:pPr>
      <w:tabs>
        <w:tab w:val="clear" w:pos="9360"/>
        <w:tab w:val="right" w:pos="13608"/>
      </w:tabs>
    </w:pPr>
  </w:style>
  <w:style w:type="paragraph" w:customStyle="1" w:styleId="ListLegal">
    <w:name w:val="List Legal"/>
    <w:basedOn w:val="ListNumber"/>
    <w:uiPriority w:val="8"/>
    <w:semiHidden/>
    <w:qFormat/>
    <w:rsid w:val="00170D12"/>
    <w:pPr>
      <w:numPr>
        <w:numId w:val="10"/>
      </w:numPr>
    </w:pPr>
  </w:style>
  <w:style w:type="numbering" w:customStyle="1" w:styleId="ListLegalmaster">
    <w:name w:val="List Legal (master)"/>
    <w:uiPriority w:val="99"/>
    <w:rsid w:val="00170D12"/>
    <w:pPr>
      <w:numPr>
        <w:numId w:val="9"/>
      </w:numPr>
    </w:pPr>
  </w:style>
  <w:style w:type="paragraph" w:customStyle="1" w:styleId="ListLegal2">
    <w:name w:val="List Legal 2"/>
    <w:basedOn w:val="ListNumber2"/>
    <w:uiPriority w:val="8"/>
    <w:semiHidden/>
    <w:qFormat/>
    <w:rsid w:val="00170D12"/>
    <w:pPr>
      <w:numPr>
        <w:numId w:val="10"/>
      </w:numPr>
      <w:tabs>
        <w:tab w:val="left" w:pos="1077"/>
      </w:tabs>
    </w:pPr>
  </w:style>
  <w:style w:type="paragraph" w:customStyle="1" w:styleId="ListLegal3">
    <w:name w:val="List Legal 3"/>
    <w:basedOn w:val="ListLegal2"/>
    <w:uiPriority w:val="8"/>
    <w:semiHidden/>
    <w:qFormat/>
    <w:rsid w:val="00170D12"/>
    <w:pPr>
      <w:numPr>
        <w:ilvl w:val="2"/>
      </w:numPr>
      <w:tabs>
        <w:tab w:val="clear" w:pos="1077"/>
        <w:tab w:val="left" w:pos="1435"/>
      </w:tabs>
    </w:pPr>
  </w:style>
  <w:style w:type="paragraph" w:customStyle="1" w:styleId="DocumentDetails">
    <w:name w:val="Document Details"/>
    <w:basedOn w:val="Normal"/>
    <w:next w:val="BodyText"/>
    <w:uiPriority w:val="24"/>
    <w:rsid w:val="005E26EF"/>
    <w:pPr>
      <w:spacing w:before="480" w:after="240" w:line="276" w:lineRule="auto"/>
    </w:pPr>
    <w:rPr>
      <w:rFonts w:ascii="Arial Bold" w:hAnsi="Arial Bold"/>
      <w:b/>
      <w:color w:val="FFFFFF" w:themeColor="background1"/>
      <w:spacing w:val="-10"/>
      <w:sz w:val="28"/>
    </w:rPr>
  </w:style>
  <w:style w:type="paragraph" w:customStyle="1" w:styleId="SingleSpace">
    <w:name w:val="Single Space"/>
    <w:basedOn w:val="BodyText"/>
    <w:uiPriority w:val="21"/>
    <w:rsid w:val="00891E50"/>
    <w:pPr>
      <w:spacing w:before="0" w:after="0" w:line="240" w:lineRule="auto"/>
    </w:pPr>
    <w:rPr>
      <w:sz w:val="2"/>
    </w:rPr>
  </w:style>
  <w:style w:type="character" w:customStyle="1" w:styleId="Characteryellowhighlight">
    <w:name w:val="Character (yellow highlight)"/>
    <w:basedOn w:val="DefaultParagraphFont"/>
    <w:uiPriority w:val="2"/>
    <w:semiHidden/>
    <w:qFormat/>
    <w:rsid w:val="005012B2"/>
    <w:rPr>
      <w:bdr w:val="none" w:sz="0" w:space="0" w:color="auto"/>
      <w:shd w:val="clear" w:color="auto" w:fill="FFFF00"/>
      <w:lang w:val="en-AU"/>
    </w:rPr>
  </w:style>
  <w:style w:type="paragraph" w:styleId="TableofFigures">
    <w:name w:val="table of figures"/>
    <w:basedOn w:val="Normal"/>
    <w:next w:val="Normal"/>
    <w:uiPriority w:val="39"/>
    <w:semiHidden/>
    <w:rsid w:val="00891E50"/>
    <w:pPr>
      <w:spacing w:after="100" w:line="276" w:lineRule="auto"/>
      <w:ind w:right="851"/>
    </w:pPr>
  </w:style>
  <w:style w:type="paragraph" w:customStyle="1" w:styleId="BodyTextindent">
    <w:name w:val="Body Text (indent)"/>
    <w:basedOn w:val="BodyText"/>
    <w:semiHidden/>
    <w:qFormat/>
    <w:rsid w:val="00010BC1"/>
    <w:pPr>
      <w:ind w:left="357"/>
    </w:pPr>
  </w:style>
  <w:style w:type="paragraph" w:customStyle="1" w:styleId="BodyTextindent2">
    <w:name w:val="Body Text (indent 2)"/>
    <w:basedOn w:val="BodyText"/>
    <w:uiPriority w:val="1"/>
    <w:semiHidden/>
    <w:qFormat/>
    <w:rsid w:val="001C4183"/>
    <w:pPr>
      <w:ind w:left="714"/>
    </w:pPr>
  </w:style>
  <w:style w:type="paragraph" w:customStyle="1" w:styleId="BodyTextindent3">
    <w:name w:val="Body Text (indent 3)"/>
    <w:basedOn w:val="BodyText"/>
    <w:uiPriority w:val="1"/>
    <w:semiHidden/>
    <w:qFormat/>
    <w:rsid w:val="001C4183"/>
    <w:pPr>
      <w:ind w:left="1077"/>
    </w:pPr>
  </w:style>
  <w:style w:type="character" w:customStyle="1" w:styleId="Charactersourcecode">
    <w:name w:val="Character (source code)"/>
    <w:basedOn w:val="DefaultParagraphFont"/>
    <w:uiPriority w:val="3"/>
    <w:semiHidden/>
    <w:qFormat/>
    <w:rsid w:val="00CA539A"/>
    <w:rPr>
      <w:rFonts w:ascii="Courier New" w:hAnsi="Courier New"/>
    </w:rPr>
  </w:style>
  <w:style w:type="paragraph" w:customStyle="1" w:styleId="EndNoteBibliography">
    <w:name w:val="EndNote Bibliography"/>
    <w:basedOn w:val="BodyText"/>
    <w:link w:val="EndNoteBibliographyChar"/>
    <w:uiPriority w:val="23"/>
    <w:semiHidden/>
    <w:rsid w:val="00402E7E"/>
    <w:pPr>
      <w:ind w:left="720" w:hanging="720"/>
    </w:pPr>
    <w:rPr>
      <w:rFonts w:cs="Calibri"/>
      <w:noProof/>
      <w:szCs w:val="22"/>
    </w:rPr>
  </w:style>
  <w:style w:type="character" w:customStyle="1" w:styleId="EndNoteBibliographyChar">
    <w:name w:val="EndNote Bibliography Char"/>
    <w:basedOn w:val="BodyTextChar"/>
    <w:link w:val="EndNoteBibliography"/>
    <w:uiPriority w:val="23"/>
    <w:semiHidden/>
    <w:rsid w:val="009E61A1"/>
    <w:rPr>
      <w:rFonts w:ascii="Arial" w:hAnsi="Arial" w:cs="Calibri"/>
      <w:noProof/>
      <w:sz w:val="22"/>
      <w:szCs w:val="22"/>
      <w:lang w:val="en-AU"/>
    </w:rPr>
  </w:style>
  <w:style w:type="paragraph" w:customStyle="1" w:styleId="EndNoteBibliographyTitle">
    <w:name w:val="EndNote Bibliography Title"/>
    <w:basedOn w:val="Heading1"/>
    <w:next w:val="EndNoteBibliography"/>
    <w:link w:val="EndNoteBibliographyTitleChar4"/>
    <w:uiPriority w:val="23"/>
    <w:semiHidden/>
    <w:rsid w:val="00170D12"/>
    <w:pPr>
      <w:spacing w:before="120" w:after="120"/>
    </w:pPr>
    <w:rPr>
      <w:rFonts w:cs="Calibri"/>
      <w:i/>
      <w:noProof/>
      <w:sz w:val="22"/>
    </w:rPr>
  </w:style>
  <w:style w:type="character" w:customStyle="1" w:styleId="EndNoteBibliographyTitleChar4">
    <w:name w:val="EndNote Bibliography Title Char4"/>
    <w:basedOn w:val="BodyTextChar"/>
    <w:link w:val="EndNoteBibliographyTitle"/>
    <w:uiPriority w:val="23"/>
    <w:semiHidden/>
    <w:rsid w:val="009E61A1"/>
    <w:rPr>
      <w:rFonts w:ascii="Arial" w:eastAsia="Times New Roman" w:hAnsi="Arial" w:cs="Calibri"/>
      <w:b/>
      <w:bCs/>
      <w:i/>
      <w:noProof/>
      <w:color w:val="4B0985"/>
      <w:sz w:val="22"/>
      <w:szCs w:val="32"/>
      <w:lang w:val="en-AU" w:eastAsia="en-AU"/>
    </w:rPr>
  </w:style>
  <w:style w:type="character" w:styleId="PlaceholderText">
    <w:name w:val="Placeholder Text"/>
    <w:basedOn w:val="DefaultParagraphFont"/>
    <w:uiPriority w:val="99"/>
    <w:rsid w:val="00706D2D"/>
    <w:rPr>
      <w:color w:val="C00000"/>
    </w:rPr>
  </w:style>
  <w:style w:type="paragraph" w:styleId="TOC4">
    <w:name w:val="toc 4"/>
    <w:basedOn w:val="TOC1"/>
    <w:next w:val="Normal"/>
    <w:autoRedefine/>
    <w:uiPriority w:val="39"/>
    <w:rsid w:val="00D92686"/>
    <w:pPr>
      <w:tabs>
        <w:tab w:val="left" w:pos="1418"/>
      </w:tabs>
    </w:pPr>
    <w:rPr>
      <w:noProof/>
    </w:rPr>
  </w:style>
  <w:style w:type="paragraph" w:customStyle="1" w:styleId="BodyTextindent4">
    <w:name w:val="Body Text (indent 4)"/>
    <w:basedOn w:val="BodyText"/>
    <w:uiPriority w:val="1"/>
    <w:semiHidden/>
    <w:qFormat/>
    <w:rsid w:val="00291313"/>
    <w:pPr>
      <w:ind w:left="1435"/>
    </w:pPr>
  </w:style>
  <w:style w:type="paragraph" w:styleId="FootnoteText">
    <w:name w:val="footnote text"/>
    <w:basedOn w:val="Normal"/>
    <w:link w:val="FootnoteTextChar"/>
    <w:uiPriority w:val="99"/>
    <w:semiHidden/>
    <w:rsid w:val="00E23C2C"/>
    <w:pPr>
      <w:spacing w:before="0" w:after="80"/>
      <w:ind w:left="113" w:hanging="113"/>
    </w:pPr>
    <w:rPr>
      <w:sz w:val="18"/>
    </w:rPr>
  </w:style>
  <w:style w:type="character" w:customStyle="1" w:styleId="FootnoteTextChar">
    <w:name w:val="Footnote Text Char"/>
    <w:basedOn w:val="DefaultParagraphFont"/>
    <w:link w:val="FootnoteText"/>
    <w:uiPriority w:val="99"/>
    <w:semiHidden/>
    <w:rsid w:val="00E23C2C"/>
    <w:rPr>
      <w:rFonts w:ascii="Arial" w:hAnsi="Arial"/>
      <w:sz w:val="18"/>
      <w:lang w:val="en-AU"/>
    </w:rPr>
  </w:style>
  <w:style w:type="character" w:styleId="FootnoteReference">
    <w:name w:val="footnote reference"/>
    <w:basedOn w:val="DefaultParagraphFont"/>
    <w:uiPriority w:val="99"/>
    <w:semiHidden/>
    <w:rsid w:val="00600004"/>
    <w:rPr>
      <w:vertAlign w:val="superscript"/>
    </w:rPr>
  </w:style>
  <w:style w:type="table" w:customStyle="1" w:styleId="CustomTableoption1">
    <w:name w:val="Custom Table (option 1)"/>
    <w:basedOn w:val="TableNormal"/>
    <w:uiPriority w:val="99"/>
    <w:rsid w:val="001646CD"/>
    <w:pPr>
      <w:spacing w:after="0" w:line="240" w:lineRule="auto"/>
    </w:pPr>
    <w:rPr>
      <w:rFonts w:ascii="Arial" w:hAnsi="Arial"/>
      <w:sz w:val="22"/>
    </w:rPr>
    <w:tblPr>
      <w:tblStyleRowBandSize w:val="1"/>
      <w:tblStyleColBandSize w:val="1"/>
      <w:tblBorders>
        <w:bottom w:val="single" w:sz="4" w:space="0" w:color="2F005F"/>
      </w:tblBorders>
    </w:tblPr>
    <w:trPr>
      <w:cantSplit/>
    </w:trPr>
    <w:tblStylePr w:type="firstRow">
      <w:rPr>
        <w:b w:val="0"/>
        <w:color w:val="FFFFFF" w:themeColor="background1"/>
      </w:rPr>
      <w:tblPr/>
      <w:tcPr>
        <w:shd w:val="clear" w:color="auto" w:fill="2F005F"/>
      </w:tcPr>
    </w:tblStylePr>
    <w:tblStylePr w:type="lastRow">
      <w:rPr>
        <w:b/>
      </w:rPr>
      <w:tblPr/>
      <w:tcPr>
        <w:shd w:val="clear" w:color="auto" w:fill="4B0985"/>
      </w:tcPr>
    </w:tblStylePr>
    <w:tblStylePr w:type="firstCol">
      <w:rPr>
        <w:b w:val="0"/>
        <w:color w:val="FFFFFF" w:themeColor="background1"/>
      </w:rPr>
      <w:tblPr/>
      <w:tcPr>
        <w:shd w:val="clear" w:color="auto" w:fill="2F005F"/>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table" w:customStyle="1" w:styleId="CustomTableoption2">
    <w:name w:val="Custom Table (option 2)"/>
    <w:basedOn w:val="TableNormal"/>
    <w:uiPriority w:val="99"/>
    <w:rsid w:val="001646CD"/>
    <w:pPr>
      <w:spacing w:after="0" w:line="240" w:lineRule="auto"/>
    </w:pPr>
    <w:rPr>
      <w:rFonts w:ascii="Arial" w:hAnsi="Arial"/>
      <w:sz w:val="22"/>
    </w:rPr>
    <w:tblPr>
      <w:tblStyleRowBandSize w:val="1"/>
      <w:tblStyleColBandSize w:val="1"/>
      <w:tblBorders>
        <w:bottom w:val="single" w:sz="4" w:space="0" w:color="012749"/>
      </w:tblBorders>
    </w:tblPr>
    <w:trPr>
      <w:cantSplit/>
    </w:trPr>
    <w:tblStylePr w:type="firstRow">
      <w:rPr>
        <w:b w:val="0"/>
        <w:color w:val="FFFFFF" w:themeColor="background1"/>
      </w:rPr>
      <w:tblPr/>
      <w:tcPr>
        <w:shd w:val="clear" w:color="auto" w:fill="012749"/>
      </w:tcPr>
    </w:tblStylePr>
    <w:tblStylePr w:type="lastRow">
      <w:rPr>
        <w:b/>
      </w:rPr>
      <w:tblPr/>
      <w:tcPr>
        <w:shd w:val="clear" w:color="auto" w:fill="4B0985"/>
      </w:tcPr>
    </w:tblStylePr>
    <w:tblStylePr w:type="firstCol">
      <w:rPr>
        <w:b w:val="0"/>
        <w:color w:val="auto"/>
      </w:rPr>
      <w:tblPr/>
      <w:tcPr>
        <w:shd w:val="clear" w:color="auto" w:fill="012749"/>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LargeSpace">
    <w:name w:val="Large Space"/>
    <w:basedOn w:val="SingleSpace"/>
    <w:uiPriority w:val="21"/>
    <w:rsid w:val="00A1478F"/>
    <w:pPr>
      <w:spacing w:after="6000"/>
    </w:pPr>
    <w:rPr>
      <w:sz w:val="96"/>
    </w:rPr>
  </w:style>
  <w:style w:type="table" w:customStyle="1" w:styleId="CustomTableplaceholder">
    <w:name w:val="Custom Table (placeholder)"/>
    <w:basedOn w:val="TableNormal"/>
    <w:uiPriority w:val="99"/>
    <w:rsid w:val="007C1A44"/>
    <w:pPr>
      <w:spacing w:after="0" w:line="240" w:lineRule="auto"/>
    </w:pPr>
    <w:rPr>
      <w:rFonts w:ascii="Arial" w:hAnsi="Arial"/>
    </w:rPr>
    <w:tblPr/>
  </w:style>
  <w:style w:type="paragraph" w:styleId="Signature">
    <w:name w:val="Signature"/>
    <w:basedOn w:val="Normal"/>
    <w:link w:val="SignatureChar"/>
    <w:uiPriority w:val="23"/>
    <w:semiHidden/>
    <w:rsid w:val="009E61A1"/>
    <w:pPr>
      <w:spacing w:before="360" w:after="360"/>
    </w:pPr>
    <w:rPr>
      <w:rFonts w:ascii="Segoe Script" w:hAnsi="Segoe Script"/>
      <w:color w:val="9630F1" w:themeColor="text2" w:themeTint="99"/>
      <w:sz w:val="24"/>
    </w:rPr>
  </w:style>
  <w:style w:type="character" w:customStyle="1" w:styleId="SignatureChar">
    <w:name w:val="Signature Char"/>
    <w:basedOn w:val="DefaultParagraphFont"/>
    <w:link w:val="Signature"/>
    <w:uiPriority w:val="23"/>
    <w:semiHidden/>
    <w:rsid w:val="009E61A1"/>
    <w:rPr>
      <w:rFonts w:ascii="Segoe Script" w:hAnsi="Segoe Script"/>
      <w:color w:val="9630F1" w:themeColor="text2" w:themeTint="99"/>
      <w:sz w:val="24"/>
      <w:lang w:val="en-AU"/>
    </w:rPr>
  </w:style>
  <w:style w:type="character" w:customStyle="1" w:styleId="NoSpacingChar">
    <w:name w:val="No Spacing Char"/>
    <w:basedOn w:val="DefaultParagraphFont"/>
    <w:link w:val="NoSpacing"/>
    <w:uiPriority w:val="1"/>
    <w:semiHidden/>
    <w:rsid w:val="00544EC5"/>
    <w:rPr>
      <w:rFonts w:ascii="Arial" w:eastAsia="Times New Roman" w:hAnsi="Arial" w:cs="Times New Roman"/>
      <w:sz w:val="2"/>
      <w:szCs w:val="24"/>
      <w:lang w:val="en-AU" w:eastAsia="en-GB"/>
    </w:rPr>
  </w:style>
  <w:style w:type="character" w:customStyle="1" w:styleId="Characterbolditalic">
    <w:name w:val="Character (bold italic)"/>
    <w:basedOn w:val="DefaultParagraphFont"/>
    <w:uiPriority w:val="2"/>
    <w:qFormat/>
    <w:rsid w:val="00137E20"/>
    <w:rPr>
      <w:b/>
      <w:i/>
    </w:rPr>
  </w:style>
  <w:style w:type="table" w:styleId="PlainTable4">
    <w:name w:val="Plain Table 4"/>
    <w:basedOn w:val="TableNormal"/>
    <w:uiPriority w:val="44"/>
    <w:locked/>
    <w:rsid w:val="00F23E37"/>
    <w:pPr>
      <w:spacing w:after="0" w:line="240" w:lineRule="auto"/>
    </w:pPr>
    <w:rPr>
      <w:rFonts w:ascii="Arial" w:hAnsi="Arial"/>
      <w:sz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E41E09"/>
    <w:rPr>
      <w:color w:val="605E5C"/>
      <w:shd w:val="clear" w:color="auto" w:fill="E1DFDD"/>
    </w:rPr>
  </w:style>
  <w:style w:type="table" w:customStyle="1" w:styleId="CustomTablestandard">
    <w:name w:val="Custom Table (standard)"/>
    <w:basedOn w:val="TableNormal"/>
    <w:uiPriority w:val="99"/>
    <w:locked/>
    <w:rsid w:val="00DD34CE"/>
    <w:pPr>
      <w:spacing w:after="0" w:line="240" w:lineRule="auto"/>
    </w:pPr>
    <w:rPr>
      <w:rFonts w:ascii="Arial" w:hAnsi="Arial"/>
      <w:sz w:val="18"/>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rPr>
      <w:cantSplit/>
    </w:trPr>
    <w:tblStylePr w:type="firstRow">
      <w:rPr>
        <w:rFonts w:ascii="Arial" w:hAnsi="Arial"/>
        <w:b w:val="0"/>
        <w:color w:val="FFFFFF" w:themeColor="background1"/>
      </w:rPr>
      <w:tblPr/>
      <w:tcPr>
        <w:shd w:val="clear" w:color="auto" w:fill="404040" w:themeFill="text1" w:themeFillTint="BF"/>
      </w:tcPr>
    </w:tblStylePr>
  </w:style>
  <w:style w:type="table" w:customStyle="1" w:styleId="CustomTablebasic">
    <w:name w:val="Custom Table (basic)"/>
    <w:basedOn w:val="TableNormal"/>
    <w:uiPriority w:val="99"/>
    <w:rsid w:val="007A171C"/>
    <w:pPr>
      <w:spacing w:after="0" w:line="240" w:lineRule="auto"/>
    </w:pPr>
    <w:rPr>
      <w:rFonts w:ascii="Arial" w:hAnsi="Arial"/>
      <w:sz w:val="22"/>
    </w:rPr>
    <w:tblPr>
      <w:tblStyleRowBandSize w:val="1"/>
      <w:tblBorders>
        <w:bottom w:val="single" w:sz="4" w:space="0" w:color="2F005F"/>
      </w:tblBorders>
    </w:tblPr>
    <w:tblStylePr w:type="firstRow">
      <w:tblPr/>
      <w:tcPr>
        <w:tcBorders>
          <w:bottom w:val="nil"/>
        </w:tcBorders>
        <w:shd w:val="clear" w:color="auto" w:fill="2F005F"/>
      </w:tcPr>
    </w:tblStylePr>
    <w:tblStylePr w:type="band2Horz">
      <w:tblPr/>
      <w:tcPr>
        <w:shd w:val="clear" w:color="auto" w:fill="F2F2F2" w:themeFill="background1" w:themeFillShade="F2"/>
      </w:tcPr>
    </w:tblStylePr>
  </w:style>
  <w:style w:type="table" w:customStyle="1" w:styleId="CustomTablepulloutbox">
    <w:name w:val="Custom Table (pullout box)"/>
    <w:basedOn w:val="TableNormal"/>
    <w:uiPriority w:val="99"/>
    <w:rsid w:val="00AC33C3"/>
    <w:pPr>
      <w:spacing w:after="0" w:line="240" w:lineRule="auto"/>
    </w:pPr>
    <w:tblPr>
      <w:tblBorders>
        <w:left w:val="single" w:sz="24" w:space="0" w:color="4B0885"/>
      </w:tblBorders>
    </w:tblPr>
    <w:tcPr>
      <w:shd w:val="clear" w:color="auto" w:fill="F2F2F2" w:themeFill="background1" w:themeFillShade="F2"/>
      <w:tcMar>
        <w:top w:w="227" w:type="dxa"/>
        <w:left w:w="227" w:type="dxa"/>
        <w:bottom w:w="227" w:type="dxa"/>
        <w:right w:w="227" w:type="dxa"/>
      </w:tcMar>
    </w:tcPr>
  </w:style>
  <w:style w:type="table" w:customStyle="1" w:styleId="CustomTablekeythemes">
    <w:name w:val="Custom Table (key themes)"/>
    <w:basedOn w:val="TableNormal"/>
    <w:uiPriority w:val="99"/>
    <w:rsid w:val="006819D3"/>
    <w:pPr>
      <w:spacing w:after="0" w:line="240" w:lineRule="auto"/>
    </w:pPr>
    <w:tblPr>
      <w:tblBorders>
        <w:top w:val="double" w:sz="12" w:space="0" w:color="D9D9D9" w:themeColor="background1" w:themeShade="D9"/>
        <w:bottom w:val="double" w:sz="12" w:space="0" w:color="D9D9D9" w:themeColor="background1" w:themeShade="D9"/>
      </w:tblBorders>
    </w:tblPr>
    <w:tcPr>
      <w:shd w:val="clear" w:color="auto" w:fill="D9D9D9" w:themeFill="background1" w:themeFillShade="D9"/>
      <w:tcMar>
        <w:top w:w="227" w:type="dxa"/>
        <w:left w:w="227" w:type="dxa"/>
        <w:bottom w:w="227" w:type="dxa"/>
        <w:right w:w="227" w:type="dxa"/>
      </w:tcMar>
    </w:tcPr>
  </w:style>
  <w:style w:type="paragraph" w:customStyle="1" w:styleId="TableHeading1centre">
    <w:name w:val="Table Heading 1 (centre)"/>
    <w:basedOn w:val="TableHeading1"/>
    <w:uiPriority w:val="13"/>
    <w:qFormat/>
    <w:rsid w:val="005D70A0"/>
    <w:pPr>
      <w:jc w:val="center"/>
    </w:pPr>
    <w:rPr>
      <w:color w:val="FFFFFF" w:themeColor="background1"/>
    </w:rPr>
  </w:style>
  <w:style w:type="paragraph" w:customStyle="1" w:styleId="TableHeading1right">
    <w:name w:val="Table Heading 1 (right)"/>
    <w:basedOn w:val="TableHeading1"/>
    <w:uiPriority w:val="13"/>
    <w:qFormat/>
    <w:rsid w:val="005D70A0"/>
    <w:pPr>
      <w:jc w:val="right"/>
    </w:pPr>
    <w:rPr>
      <w:color w:val="FFFFFF" w:themeColor="background1"/>
    </w:rPr>
  </w:style>
  <w:style w:type="paragraph" w:customStyle="1" w:styleId="TableBodyTextcentre">
    <w:name w:val="Table Body Text (centre)"/>
    <w:basedOn w:val="TableBodyText"/>
    <w:uiPriority w:val="14"/>
    <w:qFormat/>
    <w:rsid w:val="005D70A0"/>
    <w:pPr>
      <w:jc w:val="center"/>
    </w:pPr>
  </w:style>
  <w:style w:type="character" w:customStyle="1" w:styleId="Heading6Char">
    <w:name w:val="Heading 6 Char"/>
    <w:basedOn w:val="DefaultParagraphFont"/>
    <w:link w:val="Heading6"/>
    <w:uiPriority w:val="9"/>
    <w:semiHidden/>
    <w:rsid w:val="0082152E"/>
    <w:rPr>
      <w:rFonts w:ascii="Arial" w:eastAsiaTheme="majorEastAsia" w:hAnsi="Arial" w:cstheme="majorBidi"/>
      <w:color w:val="4B0885"/>
      <w:sz w:val="19"/>
      <w:lang w:val="en-AU"/>
    </w:rPr>
  </w:style>
  <w:style w:type="paragraph" w:customStyle="1" w:styleId="Quotelarge">
    <w:name w:val="Quote (large)"/>
    <w:basedOn w:val="Quote"/>
    <w:uiPriority w:val="18"/>
    <w:qFormat/>
    <w:rsid w:val="00B74938"/>
    <w:rPr>
      <w:color w:val="4B0885"/>
      <w:sz w:val="28"/>
    </w:rPr>
  </w:style>
  <w:style w:type="paragraph" w:customStyle="1" w:styleId="BoxHeading">
    <w:name w:val="Box Heading"/>
    <w:basedOn w:val="BodyText"/>
    <w:uiPriority w:val="16"/>
    <w:qFormat/>
    <w:rsid w:val="00B96396"/>
    <w:pPr>
      <w:keepNext/>
    </w:pPr>
    <w:rPr>
      <w:b/>
      <w:color w:val="2F005F"/>
      <w:sz w:val="23"/>
      <w:lang w:eastAsia="en-GB"/>
    </w:rPr>
  </w:style>
  <w:style w:type="table" w:customStyle="1" w:styleId="CustomTablepulloutbox2">
    <w:name w:val="Custom Table (pullout box 2)"/>
    <w:basedOn w:val="CustomTablepulloutbox"/>
    <w:uiPriority w:val="99"/>
    <w:rsid w:val="00F4121F"/>
    <w:tblPr/>
    <w:tcPr>
      <w:shd w:val="clear" w:color="auto" w:fill="E0D1F5"/>
    </w:tcPr>
  </w:style>
  <w:style w:type="character" w:styleId="CommentReference">
    <w:name w:val="annotation reference"/>
    <w:basedOn w:val="DefaultParagraphFont"/>
    <w:uiPriority w:val="99"/>
    <w:semiHidden/>
    <w:rsid w:val="004E1B22"/>
    <w:rPr>
      <w:sz w:val="16"/>
      <w:szCs w:val="16"/>
    </w:rPr>
  </w:style>
  <w:style w:type="paragraph" w:styleId="CommentText">
    <w:name w:val="annotation text"/>
    <w:basedOn w:val="Normal"/>
    <w:link w:val="CommentTextChar"/>
    <w:uiPriority w:val="99"/>
    <w:rsid w:val="004E1B22"/>
    <w:rPr>
      <w:sz w:val="20"/>
    </w:rPr>
  </w:style>
  <w:style w:type="character" w:customStyle="1" w:styleId="CommentTextChar">
    <w:name w:val="Comment Text Char"/>
    <w:basedOn w:val="DefaultParagraphFont"/>
    <w:link w:val="CommentText"/>
    <w:uiPriority w:val="99"/>
    <w:rsid w:val="004E1B22"/>
    <w:rPr>
      <w:rFonts w:ascii="Arial" w:hAnsi="Arial"/>
      <w:lang w:val="en-AU"/>
    </w:rPr>
  </w:style>
  <w:style w:type="paragraph" w:styleId="CommentSubject">
    <w:name w:val="annotation subject"/>
    <w:basedOn w:val="CommentText"/>
    <w:next w:val="CommentText"/>
    <w:link w:val="CommentSubjectChar"/>
    <w:uiPriority w:val="99"/>
    <w:semiHidden/>
    <w:rsid w:val="004E1B22"/>
    <w:rPr>
      <w:b/>
      <w:bCs/>
    </w:rPr>
  </w:style>
  <w:style w:type="character" w:customStyle="1" w:styleId="CommentSubjectChar">
    <w:name w:val="Comment Subject Char"/>
    <w:basedOn w:val="CommentTextChar"/>
    <w:link w:val="CommentSubject"/>
    <w:uiPriority w:val="99"/>
    <w:semiHidden/>
    <w:rsid w:val="004E1B22"/>
    <w:rPr>
      <w:rFonts w:ascii="Arial" w:hAnsi="Arial"/>
      <w:b/>
      <w:bCs/>
      <w:lang w:val="en-AU"/>
    </w:rPr>
  </w:style>
  <w:style w:type="character" w:styleId="Mention">
    <w:name w:val="Mention"/>
    <w:basedOn w:val="DefaultParagraphFont"/>
    <w:uiPriority w:val="99"/>
    <w:unhideWhenUsed/>
    <w:rsid w:val="00006E89"/>
    <w:rPr>
      <w:color w:val="2B579A"/>
      <w:shd w:val="clear" w:color="auto" w:fill="E1DFDD"/>
    </w:rPr>
  </w:style>
  <w:style w:type="paragraph" w:styleId="NormalWeb">
    <w:name w:val="Normal (Web)"/>
    <w:basedOn w:val="Normal"/>
    <w:uiPriority w:val="99"/>
    <w:unhideWhenUsed/>
    <w:rsid w:val="009E7F11"/>
    <w:pPr>
      <w:spacing w:before="100" w:beforeAutospacing="1" w:after="100" w:afterAutospacing="1"/>
    </w:pPr>
    <w:rPr>
      <w:rFonts w:ascii="Times New Roman" w:eastAsia="Times New Roman" w:hAnsi="Times New Roman" w:cs="Times New Roman"/>
      <w:sz w:val="24"/>
      <w:szCs w:val="24"/>
      <w:lang w:eastAsia="en-AU"/>
    </w:rPr>
  </w:style>
  <w:style w:type="table" w:styleId="PlainTable2">
    <w:name w:val="Plain Table 2"/>
    <w:basedOn w:val="TableNormal"/>
    <w:uiPriority w:val="42"/>
    <w:locked/>
    <w:rsid w:val="009E7F11"/>
    <w:pPr>
      <w:spacing w:after="0" w:line="240" w:lineRule="auto"/>
    </w:pPr>
    <w:rPr>
      <w:kern w:val="2"/>
      <w:sz w:val="24"/>
      <w:szCs w:val="24"/>
      <w:lang w:val="en-AU"/>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CE4DE7"/>
    <w:pPr>
      <w:spacing w:after="0" w:line="240" w:lineRule="auto"/>
    </w:pPr>
    <w:rPr>
      <w:rFonts w:ascii="Arial" w:hAnsi="Arial"/>
      <w:sz w:val="22"/>
      <w:lang w:val="en-AU"/>
    </w:rPr>
  </w:style>
  <w:style w:type="character" w:styleId="FollowedHyperlink">
    <w:name w:val="FollowedHyperlink"/>
    <w:basedOn w:val="DefaultParagraphFont"/>
    <w:uiPriority w:val="99"/>
    <w:semiHidden/>
    <w:rsid w:val="004B6058"/>
    <w:rPr>
      <w:color w:val="800080" w:themeColor="followedHyperlink"/>
      <w:u w:val="single"/>
    </w:rPr>
  </w:style>
  <w:style w:type="table" w:styleId="ListTable3-Accent1">
    <w:name w:val="List Table 3 Accent 1"/>
    <w:basedOn w:val="TableNormal"/>
    <w:uiPriority w:val="48"/>
    <w:locked/>
    <w:rsid w:val="00ED1A8D"/>
    <w:pPr>
      <w:spacing w:after="0" w:line="240" w:lineRule="auto"/>
    </w:pPr>
    <w:tblPr>
      <w:tblStyleRowBandSize w:val="1"/>
      <w:tblStyleColBandSize w:val="1"/>
      <w:tblBorders>
        <w:top w:val="single" w:sz="4" w:space="0" w:color="6929C4" w:themeColor="accent1"/>
        <w:left w:val="single" w:sz="4" w:space="0" w:color="6929C4" w:themeColor="accent1"/>
        <w:bottom w:val="single" w:sz="4" w:space="0" w:color="6929C4" w:themeColor="accent1"/>
        <w:right w:val="single" w:sz="4" w:space="0" w:color="6929C4" w:themeColor="accent1"/>
      </w:tblBorders>
    </w:tblPr>
    <w:tblStylePr w:type="firstRow">
      <w:rPr>
        <w:b/>
        <w:bCs/>
        <w:color w:val="FFFFFF" w:themeColor="background1"/>
      </w:rPr>
      <w:tblPr/>
      <w:tcPr>
        <w:shd w:val="clear" w:color="auto" w:fill="6929C4" w:themeFill="accent1"/>
      </w:tcPr>
    </w:tblStylePr>
    <w:tblStylePr w:type="lastRow">
      <w:rPr>
        <w:b/>
        <w:bCs/>
      </w:rPr>
      <w:tblPr/>
      <w:tcPr>
        <w:tcBorders>
          <w:top w:val="double" w:sz="4" w:space="0" w:color="6929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929C4" w:themeColor="accent1"/>
          <w:right w:val="single" w:sz="4" w:space="0" w:color="6929C4" w:themeColor="accent1"/>
        </w:tcBorders>
      </w:tcPr>
    </w:tblStylePr>
    <w:tblStylePr w:type="band1Horz">
      <w:tblPr/>
      <w:tcPr>
        <w:tcBorders>
          <w:top w:val="single" w:sz="4" w:space="0" w:color="6929C4" w:themeColor="accent1"/>
          <w:bottom w:val="single" w:sz="4" w:space="0" w:color="6929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929C4" w:themeColor="accent1"/>
          <w:left w:val="nil"/>
        </w:tcBorders>
      </w:tcPr>
    </w:tblStylePr>
    <w:tblStylePr w:type="swCell">
      <w:tblPr/>
      <w:tcPr>
        <w:tcBorders>
          <w:top w:val="double" w:sz="4" w:space="0" w:color="6929C4"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493046">
      <w:marLeft w:val="0"/>
      <w:marRight w:val="0"/>
      <w:marTop w:val="0"/>
      <w:marBottom w:val="0"/>
      <w:divBdr>
        <w:top w:val="none" w:sz="0" w:space="0" w:color="auto"/>
        <w:left w:val="none" w:sz="0" w:space="0" w:color="auto"/>
        <w:bottom w:val="none" w:sz="0" w:space="0" w:color="auto"/>
        <w:right w:val="none" w:sz="0" w:space="0" w:color="auto"/>
      </w:divBdr>
    </w:div>
    <w:div w:id="522591990">
      <w:bodyDiv w:val="1"/>
      <w:marLeft w:val="0"/>
      <w:marRight w:val="0"/>
      <w:marTop w:val="0"/>
      <w:marBottom w:val="0"/>
      <w:divBdr>
        <w:top w:val="none" w:sz="0" w:space="0" w:color="auto"/>
        <w:left w:val="none" w:sz="0" w:space="0" w:color="auto"/>
        <w:bottom w:val="none" w:sz="0" w:space="0" w:color="auto"/>
        <w:right w:val="none" w:sz="0" w:space="0" w:color="auto"/>
      </w:divBdr>
    </w:div>
    <w:div w:id="562252493">
      <w:bodyDiv w:val="1"/>
      <w:marLeft w:val="0"/>
      <w:marRight w:val="0"/>
      <w:marTop w:val="0"/>
      <w:marBottom w:val="0"/>
      <w:divBdr>
        <w:top w:val="none" w:sz="0" w:space="0" w:color="auto"/>
        <w:left w:val="none" w:sz="0" w:space="0" w:color="auto"/>
        <w:bottom w:val="none" w:sz="0" w:space="0" w:color="auto"/>
        <w:right w:val="none" w:sz="0" w:space="0" w:color="auto"/>
      </w:divBdr>
    </w:div>
    <w:div w:id="714623433">
      <w:bodyDiv w:val="1"/>
      <w:marLeft w:val="0"/>
      <w:marRight w:val="0"/>
      <w:marTop w:val="0"/>
      <w:marBottom w:val="0"/>
      <w:divBdr>
        <w:top w:val="none" w:sz="0" w:space="0" w:color="auto"/>
        <w:left w:val="none" w:sz="0" w:space="0" w:color="auto"/>
        <w:bottom w:val="none" w:sz="0" w:space="0" w:color="auto"/>
        <w:right w:val="none" w:sz="0" w:space="0" w:color="auto"/>
      </w:divBdr>
    </w:div>
    <w:div w:id="891425776">
      <w:bodyDiv w:val="1"/>
      <w:marLeft w:val="0"/>
      <w:marRight w:val="0"/>
      <w:marTop w:val="0"/>
      <w:marBottom w:val="0"/>
      <w:divBdr>
        <w:top w:val="none" w:sz="0" w:space="0" w:color="auto"/>
        <w:left w:val="none" w:sz="0" w:space="0" w:color="auto"/>
        <w:bottom w:val="none" w:sz="0" w:space="0" w:color="auto"/>
        <w:right w:val="none" w:sz="0" w:space="0" w:color="auto"/>
      </w:divBdr>
    </w:div>
    <w:div w:id="922033189">
      <w:marLeft w:val="0"/>
      <w:marRight w:val="0"/>
      <w:marTop w:val="0"/>
      <w:marBottom w:val="0"/>
      <w:divBdr>
        <w:top w:val="none" w:sz="0" w:space="0" w:color="auto"/>
        <w:left w:val="none" w:sz="0" w:space="0" w:color="auto"/>
        <w:bottom w:val="none" w:sz="0" w:space="0" w:color="auto"/>
        <w:right w:val="none" w:sz="0" w:space="0" w:color="auto"/>
      </w:divBdr>
    </w:div>
    <w:div w:id="1285455281">
      <w:bodyDiv w:val="1"/>
      <w:marLeft w:val="0"/>
      <w:marRight w:val="0"/>
      <w:marTop w:val="0"/>
      <w:marBottom w:val="0"/>
      <w:divBdr>
        <w:top w:val="none" w:sz="0" w:space="0" w:color="auto"/>
        <w:left w:val="none" w:sz="0" w:space="0" w:color="auto"/>
        <w:bottom w:val="none" w:sz="0" w:space="0" w:color="auto"/>
        <w:right w:val="none" w:sz="0" w:space="0" w:color="auto"/>
      </w:divBdr>
    </w:div>
    <w:div w:id="1470174321">
      <w:bodyDiv w:val="1"/>
      <w:marLeft w:val="0"/>
      <w:marRight w:val="0"/>
      <w:marTop w:val="0"/>
      <w:marBottom w:val="0"/>
      <w:divBdr>
        <w:top w:val="none" w:sz="0" w:space="0" w:color="auto"/>
        <w:left w:val="none" w:sz="0" w:space="0" w:color="auto"/>
        <w:bottom w:val="none" w:sz="0" w:space="0" w:color="auto"/>
        <w:right w:val="none" w:sz="0" w:space="0" w:color="auto"/>
      </w:divBdr>
    </w:div>
    <w:div w:id="173127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abs.gov.au/statistics/standards/standards-statistics-cultural-and-language-diversity/latest-release" TargetMode="External"/><Relationship Id="rId26" Type="http://schemas.openxmlformats.org/officeDocument/2006/relationships/hyperlink" Target="https://asic.gov.au/regulatory-resources/insolvency/insolvency-data/insolvency-statistics/" TargetMode="External"/><Relationship Id="rId21" Type="http://schemas.openxmlformats.org/officeDocument/2006/relationships/image" Target="media/image4.png"/><Relationship Id="rId34" Type="http://schemas.openxmlformats.org/officeDocument/2006/relationships/hyperlink" Target="https://www.oecd.org/en/publications/job-displacement-in-australia_eccc0b28-en.html" TargetMode="External"/><Relationship Id="rId7" Type="http://schemas.openxmlformats.org/officeDocument/2006/relationships/endnotes" Target="endnotes.xml"/><Relationship Id="rId12" Type="http://schemas.openxmlformats.org/officeDocument/2006/relationships/image" Target="media/image2.svg"/><Relationship Id="rId17" Type="http://schemas.openxmlformats.org/officeDocument/2006/relationships/hyperlink" Target="https://www.abs.gov.au/statistics/classifications/standard-australian-classification-countries-sacc/2016" TargetMode="External"/><Relationship Id="rId25" Type="http://schemas.openxmlformats.org/officeDocument/2006/relationships/hyperlink" Target="https://asic.gov.au/regulatory-resources/insolvency/insolvency-data/insolvency-statistics/" TargetMode="External"/><Relationship Id="rId33" Type="http://schemas.openxmlformats.org/officeDocument/2006/relationships/hyperlink" Target="https://www.rba.gov.au/publications/fsr/2025/apr/focus-topic-the-recent-increase-in-company-insolvencies-and-its-implications-for-financial-stability.html" TargetMode="External"/><Relationship Id="rId2" Type="http://schemas.openxmlformats.org/officeDocument/2006/relationships/numbering" Target="numbering.xml"/><Relationship Id="rId16" Type="http://schemas.openxmlformats.org/officeDocument/2006/relationships/hyperlink" Target="https://www.abs.gov.au/statistics/microdata-tablebuilder/tablebuilder/confidentiality-and-relative-standard-error" TargetMode="External"/><Relationship Id="rId20" Type="http://schemas.openxmlformats.org/officeDocument/2006/relationships/hyperlink" Target="https://www.abs.gov.au/statistics/economy/business-indicators/counts-australian-businesses-including-entries-and-exits/latest-release" TargetMode="External"/><Relationship Id="rId29" Type="http://schemas.openxmlformats.org/officeDocument/2006/relationships/hyperlink" Target="https://www.rba.gov.au/publications/bulletin/2012/dec/1.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www.abs.gov.au/statistics/data-integration/integrated-data/person-level-integrated-data-asset-plida" TargetMode="External"/><Relationship Id="rId32" Type="http://schemas.openxmlformats.org/officeDocument/2006/relationships/hyperlink" Target="https://www.pc.gov.au/inquiries-and-research/displaced-workers/"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www.abs.gov.au/statistics/labour/employment-and-unemployment/participation-job-search-and-mobility-australia/latest-release" TargetMode="External"/><Relationship Id="rId28" Type="http://schemas.openxmlformats.org/officeDocument/2006/relationships/hyperlink" Target="https://www.ato.gov.au/businesses-and-organisations/hiring-and-paying-your-workers/engaging-a-worker/in-detail/taxation-of-termination-payments/employment-termination-payments" TargetMode="Externa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www.jobsandskills.gov.au/publications/australian-jobs-2026" TargetMode="External"/><Relationship Id="rId31" Type="http://schemas.openxmlformats.org/officeDocument/2006/relationships/hyperlink" Target="https://www.jobsandskills.gov.au/data/australian-jobs-report"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2.xml"/><Relationship Id="rId22" Type="http://schemas.openxmlformats.org/officeDocument/2006/relationships/hyperlink" Target="https://www.abs.gov.au/statistics/classifications/standard-australian-classification-countries-sacc/2016" TargetMode="External"/><Relationship Id="rId27" Type="http://schemas.openxmlformats.org/officeDocument/2006/relationships/hyperlink" Target="https://asic.gov.au/regulatory-resources/insolvency/insolvency-data/insolvency-statistics/" TargetMode="External"/><Relationship Id="rId30" Type="http://schemas.openxmlformats.org/officeDocument/2006/relationships/hyperlink" Target="https://www.jobsandskills.gov.au/download/19799/new-perspectives-old-problems-gendered-jobs-work-and-pay/3328/gender-economic-equality-study-paper-1-technical-report/pdf" TargetMode="External"/><Relationship Id="rId35" Type="http://schemas.openxmlformats.org/officeDocument/2006/relationships/footer" Target="footer4.xm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JSA">
      <a:dk1>
        <a:sysClr val="windowText" lastClr="000000"/>
      </a:dk1>
      <a:lt1>
        <a:sysClr val="window" lastClr="FFFFFF"/>
      </a:lt1>
      <a:dk2>
        <a:srgbClr val="4B0985"/>
      </a:dk2>
      <a:lt2>
        <a:srgbClr val="D5A3F9"/>
      </a:lt2>
      <a:accent1>
        <a:srgbClr val="6929C4"/>
      </a:accent1>
      <a:accent2>
        <a:srgbClr val="009D9A"/>
      </a:accent2>
      <a:accent3>
        <a:srgbClr val="012749"/>
      </a:accent3>
      <a:accent4>
        <a:srgbClr val="EE538B"/>
      </a:accent4>
      <a:accent5>
        <a:srgbClr val="1192E8"/>
      </a:accent5>
      <a:accent6>
        <a:srgbClr val="9F1853"/>
      </a:accent6>
      <a:hlink>
        <a:srgbClr val="215E9E"/>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44F5A-3C7F-42D8-939D-C2DE9E746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5600</Words>
  <Characters>31925</Characters>
  <Application>Microsoft Office Word</Application>
  <DocSecurity>0</DocSecurity>
  <Lines>266</Lines>
  <Paragraphs>74</Paragraphs>
  <ScaleCrop>false</ScaleCrop>
  <Company/>
  <LinksUpToDate>false</LinksUpToDate>
  <CharactersWithSpaces>37451</CharactersWithSpaces>
  <SharedDoc>false</SharedDoc>
  <HLinks>
    <vt:vector size="144" baseType="variant">
      <vt:variant>
        <vt:i4>6684762</vt:i4>
      </vt:variant>
      <vt:variant>
        <vt:i4>90</vt:i4>
      </vt:variant>
      <vt:variant>
        <vt:i4>0</vt:i4>
      </vt:variant>
      <vt:variant>
        <vt:i4>5</vt:i4>
      </vt:variant>
      <vt:variant>
        <vt:lpwstr>https://www.oecd.org/en/publications/job-displacement-in-australia_eccc0b28-en.html</vt:lpwstr>
      </vt:variant>
      <vt:variant>
        <vt:lpwstr/>
      </vt:variant>
      <vt:variant>
        <vt:i4>6291503</vt:i4>
      </vt:variant>
      <vt:variant>
        <vt:i4>87</vt:i4>
      </vt:variant>
      <vt:variant>
        <vt:i4>0</vt:i4>
      </vt:variant>
      <vt:variant>
        <vt:i4>5</vt:i4>
      </vt:variant>
      <vt:variant>
        <vt:lpwstr>https://www.rba.gov.au/publications/fsr/2025/apr/focus-topic-the-recent-increase-in-company-insolvencies-and-its-implications-for-financial-stability.html</vt:lpwstr>
      </vt:variant>
      <vt:variant>
        <vt:lpwstr/>
      </vt:variant>
      <vt:variant>
        <vt:i4>6488110</vt:i4>
      </vt:variant>
      <vt:variant>
        <vt:i4>84</vt:i4>
      </vt:variant>
      <vt:variant>
        <vt:i4>0</vt:i4>
      </vt:variant>
      <vt:variant>
        <vt:i4>5</vt:i4>
      </vt:variant>
      <vt:variant>
        <vt:lpwstr>https://www.pc.gov.au/inquiries-and-research/displaced-workers/</vt:lpwstr>
      </vt:variant>
      <vt:variant>
        <vt:lpwstr/>
      </vt:variant>
      <vt:variant>
        <vt:i4>5570634</vt:i4>
      </vt:variant>
      <vt:variant>
        <vt:i4>81</vt:i4>
      </vt:variant>
      <vt:variant>
        <vt:i4>0</vt:i4>
      </vt:variant>
      <vt:variant>
        <vt:i4>5</vt:i4>
      </vt:variant>
      <vt:variant>
        <vt:lpwstr>https://www.jobsandskills.gov.au/data/australian-jobs-report</vt:lpwstr>
      </vt:variant>
      <vt:variant>
        <vt:lpwstr/>
      </vt:variant>
      <vt:variant>
        <vt:i4>852051</vt:i4>
      </vt:variant>
      <vt:variant>
        <vt:i4>78</vt:i4>
      </vt:variant>
      <vt:variant>
        <vt:i4>0</vt:i4>
      </vt:variant>
      <vt:variant>
        <vt:i4>5</vt:i4>
      </vt:variant>
      <vt:variant>
        <vt:lpwstr>https://www.jobsandskills.gov.au/download/19799/new-perspectives-old-problems-gendered-jobs-work-and-pay/3328/gender-economic-equality-study-paper-1-technical-report/pdf</vt:lpwstr>
      </vt:variant>
      <vt:variant>
        <vt:lpwstr/>
      </vt:variant>
      <vt:variant>
        <vt:i4>5308418</vt:i4>
      </vt:variant>
      <vt:variant>
        <vt:i4>75</vt:i4>
      </vt:variant>
      <vt:variant>
        <vt:i4>0</vt:i4>
      </vt:variant>
      <vt:variant>
        <vt:i4>5</vt:i4>
      </vt:variant>
      <vt:variant>
        <vt:lpwstr>https://www.rba.gov.au/publications/bulletin/2012/dec/1.html</vt:lpwstr>
      </vt:variant>
      <vt:variant>
        <vt:lpwstr/>
      </vt:variant>
      <vt:variant>
        <vt:i4>8323176</vt:i4>
      </vt:variant>
      <vt:variant>
        <vt:i4>72</vt:i4>
      </vt:variant>
      <vt:variant>
        <vt:i4>0</vt:i4>
      </vt:variant>
      <vt:variant>
        <vt:i4>5</vt:i4>
      </vt:variant>
      <vt:variant>
        <vt:lpwstr>https://www.ato.gov.au/businesses-and-organisations/hiring-and-paying-your-workers/engaging-a-worker/in-detail/taxation-of-termination-payments/employment-termination-payments</vt:lpwstr>
      </vt:variant>
      <vt:variant>
        <vt:lpwstr/>
      </vt:variant>
      <vt:variant>
        <vt:i4>8257595</vt:i4>
      </vt:variant>
      <vt:variant>
        <vt:i4>69</vt:i4>
      </vt:variant>
      <vt:variant>
        <vt:i4>0</vt:i4>
      </vt:variant>
      <vt:variant>
        <vt:i4>5</vt:i4>
      </vt:variant>
      <vt:variant>
        <vt:lpwstr>https://asic.gov.au/regulatory-resources/insolvency/insolvency-data/insolvency-statistics/</vt:lpwstr>
      </vt:variant>
      <vt:variant>
        <vt:lpwstr/>
      </vt:variant>
      <vt:variant>
        <vt:i4>8257595</vt:i4>
      </vt:variant>
      <vt:variant>
        <vt:i4>66</vt:i4>
      </vt:variant>
      <vt:variant>
        <vt:i4>0</vt:i4>
      </vt:variant>
      <vt:variant>
        <vt:i4>5</vt:i4>
      </vt:variant>
      <vt:variant>
        <vt:lpwstr>https://asic.gov.au/regulatory-resources/insolvency/insolvency-data/insolvency-statistics/</vt:lpwstr>
      </vt:variant>
      <vt:variant>
        <vt:lpwstr/>
      </vt:variant>
      <vt:variant>
        <vt:i4>8257595</vt:i4>
      </vt:variant>
      <vt:variant>
        <vt:i4>63</vt:i4>
      </vt:variant>
      <vt:variant>
        <vt:i4>0</vt:i4>
      </vt:variant>
      <vt:variant>
        <vt:i4>5</vt:i4>
      </vt:variant>
      <vt:variant>
        <vt:lpwstr>https://asic.gov.au/regulatory-resources/insolvency/insolvency-data/insolvency-statistics/</vt:lpwstr>
      </vt:variant>
      <vt:variant>
        <vt:lpwstr/>
      </vt:variant>
      <vt:variant>
        <vt:i4>3539040</vt:i4>
      </vt:variant>
      <vt:variant>
        <vt:i4>60</vt:i4>
      </vt:variant>
      <vt:variant>
        <vt:i4>0</vt:i4>
      </vt:variant>
      <vt:variant>
        <vt:i4>5</vt:i4>
      </vt:variant>
      <vt:variant>
        <vt:lpwstr>https://www.abs.gov.au/statistics/data-integration/integrated-data/person-level-integrated-data-asset-plida</vt:lpwstr>
      </vt:variant>
      <vt:variant>
        <vt:lpwstr/>
      </vt:variant>
      <vt:variant>
        <vt:i4>2228324</vt:i4>
      </vt:variant>
      <vt:variant>
        <vt:i4>57</vt:i4>
      </vt:variant>
      <vt:variant>
        <vt:i4>0</vt:i4>
      </vt:variant>
      <vt:variant>
        <vt:i4>5</vt:i4>
      </vt:variant>
      <vt:variant>
        <vt:lpwstr>https://www.abs.gov.au/statistics/labour/employment-and-unemployment/participation-job-search-and-mobility-australia/latest-release</vt:lpwstr>
      </vt:variant>
      <vt:variant>
        <vt:lpwstr/>
      </vt:variant>
      <vt:variant>
        <vt:i4>4325454</vt:i4>
      </vt:variant>
      <vt:variant>
        <vt:i4>54</vt:i4>
      </vt:variant>
      <vt:variant>
        <vt:i4>0</vt:i4>
      </vt:variant>
      <vt:variant>
        <vt:i4>5</vt:i4>
      </vt:variant>
      <vt:variant>
        <vt:lpwstr>https://www.abs.gov.au/statistics/classifications/standard-australian-classification-countries-sacc/2016</vt:lpwstr>
      </vt:variant>
      <vt:variant>
        <vt:lpwstr/>
      </vt:variant>
      <vt:variant>
        <vt:i4>983121</vt:i4>
      </vt:variant>
      <vt:variant>
        <vt:i4>51</vt:i4>
      </vt:variant>
      <vt:variant>
        <vt:i4>0</vt:i4>
      </vt:variant>
      <vt:variant>
        <vt:i4>5</vt:i4>
      </vt:variant>
      <vt:variant>
        <vt:lpwstr>https://www.abs.gov.au/statistics/economy/business-indicators/counts-australian-businesses-including-entries-and-exits/latest-release</vt:lpwstr>
      </vt:variant>
      <vt:variant>
        <vt:lpwstr/>
      </vt:variant>
      <vt:variant>
        <vt:i4>2097192</vt:i4>
      </vt:variant>
      <vt:variant>
        <vt:i4>48</vt:i4>
      </vt:variant>
      <vt:variant>
        <vt:i4>0</vt:i4>
      </vt:variant>
      <vt:variant>
        <vt:i4>5</vt:i4>
      </vt:variant>
      <vt:variant>
        <vt:lpwstr>https://www.jobsandskills.gov.au/publications/australian-jobs-2026</vt:lpwstr>
      </vt:variant>
      <vt:variant>
        <vt:lpwstr/>
      </vt:variant>
      <vt:variant>
        <vt:i4>2752553</vt:i4>
      </vt:variant>
      <vt:variant>
        <vt:i4>45</vt:i4>
      </vt:variant>
      <vt:variant>
        <vt:i4>0</vt:i4>
      </vt:variant>
      <vt:variant>
        <vt:i4>5</vt:i4>
      </vt:variant>
      <vt:variant>
        <vt:lpwstr>https://www.abs.gov.au/statistics/standards/standards-statistics-cultural-and-language-diversity/latest-release</vt:lpwstr>
      </vt:variant>
      <vt:variant>
        <vt:lpwstr/>
      </vt:variant>
      <vt:variant>
        <vt:i4>4325454</vt:i4>
      </vt:variant>
      <vt:variant>
        <vt:i4>42</vt:i4>
      </vt:variant>
      <vt:variant>
        <vt:i4>0</vt:i4>
      </vt:variant>
      <vt:variant>
        <vt:i4>5</vt:i4>
      </vt:variant>
      <vt:variant>
        <vt:lpwstr>https://www.abs.gov.au/statistics/classifications/standard-australian-classification-countries-sacc/2016</vt:lpwstr>
      </vt:variant>
      <vt:variant>
        <vt:lpwstr/>
      </vt:variant>
      <vt:variant>
        <vt:i4>7929908</vt:i4>
      </vt:variant>
      <vt:variant>
        <vt:i4>39</vt:i4>
      </vt:variant>
      <vt:variant>
        <vt:i4>0</vt:i4>
      </vt:variant>
      <vt:variant>
        <vt:i4>5</vt:i4>
      </vt:variant>
      <vt:variant>
        <vt:lpwstr>https://www.abs.gov.au/statistics/microdata-tablebuilder/tablebuilder/confidentiality-and-relative-standard-error</vt:lpwstr>
      </vt:variant>
      <vt:variant>
        <vt:lpwstr>relative-standard-error</vt:lpwstr>
      </vt:variant>
      <vt:variant>
        <vt:i4>1900595</vt:i4>
      </vt:variant>
      <vt:variant>
        <vt:i4>32</vt:i4>
      </vt:variant>
      <vt:variant>
        <vt:i4>0</vt:i4>
      </vt:variant>
      <vt:variant>
        <vt:i4>5</vt:i4>
      </vt:variant>
      <vt:variant>
        <vt:lpwstr/>
      </vt:variant>
      <vt:variant>
        <vt:lpwstr>_Toc239409841</vt:lpwstr>
      </vt:variant>
      <vt:variant>
        <vt:i4>1900595</vt:i4>
      </vt:variant>
      <vt:variant>
        <vt:i4>26</vt:i4>
      </vt:variant>
      <vt:variant>
        <vt:i4>0</vt:i4>
      </vt:variant>
      <vt:variant>
        <vt:i4>5</vt:i4>
      </vt:variant>
      <vt:variant>
        <vt:lpwstr/>
      </vt:variant>
      <vt:variant>
        <vt:lpwstr>_Toc239409840</vt:lpwstr>
      </vt:variant>
      <vt:variant>
        <vt:i4>1703987</vt:i4>
      </vt:variant>
      <vt:variant>
        <vt:i4>20</vt:i4>
      </vt:variant>
      <vt:variant>
        <vt:i4>0</vt:i4>
      </vt:variant>
      <vt:variant>
        <vt:i4>5</vt:i4>
      </vt:variant>
      <vt:variant>
        <vt:lpwstr/>
      </vt:variant>
      <vt:variant>
        <vt:lpwstr>_Toc239409839</vt:lpwstr>
      </vt:variant>
      <vt:variant>
        <vt:i4>1703987</vt:i4>
      </vt:variant>
      <vt:variant>
        <vt:i4>14</vt:i4>
      </vt:variant>
      <vt:variant>
        <vt:i4>0</vt:i4>
      </vt:variant>
      <vt:variant>
        <vt:i4>5</vt:i4>
      </vt:variant>
      <vt:variant>
        <vt:lpwstr/>
      </vt:variant>
      <vt:variant>
        <vt:lpwstr>_Toc239409838</vt:lpwstr>
      </vt:variant>
      <vt:variant>
        <vt:i4>1703987</vt:i4>
      </vt:variant>
      <vt:variant>
        <vt:i4>8</vt:i4>
      </vt:variant>
      <vt:variant>
        <vt:i4>0</vt:i4>
      </vt:variant>
      <vt:variant>
        <vt:i4>5</vt:i4>
      </vt:variant>
      <vt:variant>
        <vt:lpwstr/>
      </vt:variant>
      <vt:variant>
        <vt:lpwstr>_Toc239409837</vt:lpwstr>
      </vt:variant>
      <vt:variant>
        <vt:i4>1703987</vt:i4>
      </vt:variant>
      <vt:variant>
        <vt:i4>2</vt:i4>
      </vt:variant>
      <vt:variant>
        <vt:i4>0</vt:i4>
      </vt:variant>
      <vt:variant>
        <vt:i4>5</vt:i4>
      </vt:variant>
      <vt:variant>
        <vt:lpwstr/>
      </vt:variant>
      <vt:variant>
        <vt:lpwstr>_Toc239409836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2026-09-28T03:58:00Z</dcterms:created>
  <dcterms:modified xsi:type="dcterms:W3CDTF">2026-09-28T03:58:00Z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2026-09-28T03:58:36Z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097a3c90-3618-45ec-8633-9648a508967d</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