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9FE606" w14:textId="544ACDFB" w:rsidR="00C279F9" w:rsidRPr="00A90C09" w:rsidRDefault="0082682D" w:rsidP="00634144">
      <w:pPr>
        <w:pStyle w:val="Title"/>
      </w:pPr>
      <w:bookmarkStart w:id="0" w:name="_Toc216180972"/>
      <w:bookmarkStart w:id="1" w:name="_Toc216256297"/>
      <w:bookmarkStart w:id="2" w:name="_Hlk185492887"/>
      <w:bookmarkStart w:id="3" w:name="_Toc216256738"/>
      <w:r w:rsidRPr="00A90C09">
        <w:rPr>
          <w:noProof/>
        </w:rPr>
        <w:drawing>
          <wp:anchor distT="0" distB="0" distL="114300" distR="114300" simplePos="0" relativeHeight="251658241" behindDoc="1" locked="0" layoutInCell="1" allowOverlap="1" wp14:anchorId="3ADB0CD7" wp14:editId="30A6405C">
            <wp:simplePos x="0" y="0"/>
            <wp:positionH relativeFrom="column">
              <wp:posOffset>-796825</wp:posOffset>
            </wp:positionH>
            <wp:positionV relativeFrom="paragraph">
              <wp:posOffset>-970180</wp:posOffset>
            </wp:positionV>
            <wp:extent cx="7552055" cy="10681335"/>
            <wp:effectExtent l="0" t="0" r="0" b="5715"/>
            <wp:wrapNone/>
            <wp:docPr id="97153630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536303" name="Picture 1">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2055" cy="10681335"/>
                    </a:xfrm>
                    <a:prstGeom prst="rect">
                      <a:avLst/>
                    </a:prstGeom>
                    <a:noFill/>
                    <a:ln>
                      <a:noFill/>
                    </a:ln>
                  </pic:spPr>
                </pic:pic>
              </a:graphicData>
            </a:graphic>
          </wp:anchor>
        </w:drawing>
      </w:r>
      <w:r w:rsidRPr="00A90C09">
        <w:rPr>
          <w:noProof/>
        </w:rPr>
        <w:drawing>
          <wp:anchor distT="0" distB="0" distL="114300" distR="114300" simplePos="0" relativeHeight="251658242" behindDoc="0" locked="0" layoutInCell="1" allowOverlap="1" wp14:anchorId="56EC7351" wp14:editId="5AFE17A5">
            <wp:simplePos x="0" y="0"/>
            <wp:positionH relativeFrom="column">
              <wp:posOffset>4220</wp:posOffset>
            </wp:positionH>
            <wp:positionV relativeFrom="paragraph">
              <wp:posOffset>4676</wp:posOffset>
            </wp:positionV>
            <wp:extent cx="3239770" cy="701040"/>
            <wp:effectExtent l="0" t="0" r="0" b="3810"/>
            <wp:wrapNone/>
            <wp:docPr id="348354591" name="Picture 3483545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54591" name="Picture 348354591">
                      <a:extLst>
                        <a:ext uri="{C183D7F6-B498-43B3-948B-1728B52AA6E4}">
                          <adec:decorative xmlns:adec="http://schemas.microsoft.com/office/drawing/2017/decorative" val="1"/>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3239770" cy="701040"/>
                    </a:xfrm>
                    <a:prstGeom prst="rect">
                      <a:avLst/>
                    </a:prstGeom>
                  </pic:spPr>
                </pic:pic>
              </a:graphicData>
            </a:graphic>
          </wp:anchor>
        </w:drawing>
      </w:r>
      <w:r w:rsidRPr="00A90C09">
        <w:t>First Nations VET</w:t>
      </w:r>
      <w:r w:rsidR="009813A2" w:rsidRPr="00A90C09">
        <w:t xml:space="preserve"> </w:t>
      </w:r>
      <w:r w:rsidRPr="00A90C09">
        <w:t>Workforce Research Paper</w:t>
      </w:r>
    </w:p>
    <w:p w14:paraId="5010E43E" w14:textId="008976D1" w:rsidR="002A29C6" w:rsidRPr="00A90C09" w:rsidRDefault="002A29C6" w:rsidP="00FC20B4">
      <w:pPr>
        <w:pStyle w:val="BodyText"/>
        <w:sectPr w:rsidR="002A29C6" w:rsidRPr="00A90C09" w:rsidSect="00FC20B4">
          <w:headerReference w:type="default" r:id="rId14"/>
          <w:footerReference w:type="even" r:id="rId15"/>
          <w:footerReference w:type="default" r:id="rId16"/>
          <w:headerReference w:type="first" r:id="rId17"/>
          <w:footerReference w:type="first" r:id="rId18"/>
          <w:type w:val="evenPage"/>
          <w:pgSz w:w="11907" w:h="16839" w:code="9"/>
          <w:pgMar w:top="992" w:right="1270" w:bottom="1440" w:left="1270" w:header="720" w:footer="720" w:gutter="0"/>
          <w:cols w:space="720"/>
          <w:titlePg/>
          <w:docGrid w:linePitch="360"/>
        </w:sectPr>
      </w:pPr>
    </w:p>
    <w:bookmarkEnd w:id="3" w:displacedByCustomXml="next"/>
    <w:bookmarkEnd w:id="2" w:displacedByCustomXml="next"/>
    <w:bookmarkStart w:id="4" w:name="_Toc220680274" w:displacedByCustomXml="next"/>
    <w:bookmarkStart w:id="5" w:name="_Toc222826747" w:displacedByCustomXml="next"/>
    <w:bookmarkStart w:id="6" w:name="_Toc222827111" w:displacedByCustomXml="next"/>
    <w:bookmarkStart w:id="7" w:name="_Toc222916602" w:displacedByCustomXml="next"/>
    <w:bookmarkStart w:id="8" w:name="_Toc222919751" w:displacedByCustomXml="next"/>
    <w:bookmarkStart w:id="9" w:name="_Toc222922764" w:displacedByCustomXml="next"/>
    <w:bookmarkStart w:id="10" w:name="_Toc222923243" w:displacedByCustomXml="next"/>
    <w:sdt>
      <w:sdtPr>
        <w:rPr>
          <w:rFonts w:eastAsiaTheme="minorEastAsia" w:cstheme="minorBidi"/>
          <w:b w:val="0"/>
          <w:bCs w:val="0"/>
          <w:noProof w:val="0"/>
          <w:color w:val="auto"/>
          <w:sz w:val="22"/>
          <w:szCs w:val="22"/>
        </w:rPr>
        <w:id w:val="749855938"/>
        <w:docPartObj>
          <w:docPartGallery w:val="Table of Contents"/>
          <w:docPartUnique/>
        </w:docPartObj>
      </w:sdtPr>
      <w:sdtEndPr/>
      <w:sdtContent>
        <w:p w14:paraId="681802F8" w14:textId="31EE199B" w:rsidR="007710BC" w:rsidRPr="00A90C09" w:rsidRDefault="007710BC">
          <w:pPr>
            <w:pStyle w:val="TOCHeading"/>
            <w:rPr>
              <w:noProof w:val="0"/>
            </w:rPr>
          </w:pPr>
          <w:r w:rsidRPr="00A90C09">
            <w:rPr>
              <w:noProof w:val="0"/>
            </w:rPr>
            <w:t>Contents</w:t>
          </w:r>
        </w:p>
        <w:p w14:paraId="522AAADF" w14:textId="790D2A35" w:rsidR="00D30A90" w:rsidRDefault="007710BC">
          <w:pPr>
            <w:pStyle w:val="TOC1"/>
            <w:rPr>
              <w:rFonts w:asciiTheme="minorHAnsi" w:eastAsiaTheme="minorEastAsia" w:hAnsiTheme="minorHAnsi"/>
              <w:b w:val="0"/>
              <w:color w:val="auto"/>
              <w:kern w:val="2"/>
              <w:sz w:val="24"/>
              <w:szCs w:val="24"/>
              <w:lang w:eastAsia="en-AU"/>
              <w14:ligatures w14:val="standardContextual"/>
            </w:rPr>
          </w:pPr>
          <w:r w:rsidRPr="00A90C09">
            <w:rPr>
              <w:noProof w:val="0"/>
            </w:rPr>
            <w:fldChar w:fldCharType="begin"/>
          </w:r>
          <w:r w:rsidRPr="00A90C09">
            <w:rPr>
              <w:noProof w:val="0"/>
            </w:rPr>
            <w:instrText xml:space="preserve"> TOC \o "1-3" \h \z \u </w:instrText>
          </w:r>
          <w:r w:rsidRPr="00A90C09">
            <w:rPr>
              <w:noProof w:val="0"/>
            </w:rPr>
            <w:fldChar w:fldCharType="separate"/>
          </w:r>
          <w:hyperlink w:anchor="_Toc224641024" w:history="1">
            <w:r w:rsidR="00D30A90" w:rsidRPr="00417DB5">
              <w:rPr>
                <w:rStyle w:val="Hyperlink"/>
              </w:rPr>
              <w:t>Acknowledgement of Country</w:t>
            </w:r>
            <w:r w:rsidR="00D30A90">
              <w:rPr>
                <w:webHidden/>
              </w:rPr>
              <w:tab/>
            </w:r>
            <w:r w:rsidR="00D30A90">
              <w:rPr>
                <w:webHidden/>
              </w:rPr>
              <w:fldChar w:fldCharType="begin"/>
            </w:r>
            <w:r w:rsidR="00D30A90">
              <w:rPr>
                <w:webHidden/>
              </w:rPr>
              <w:instrText xml:space="preserve"> PAGEREF _Toc224641024 \h </w:instrText>
            </w:r>
            <w:r w:rsidR="00D30A90">
              <w:rPr>
                <w:webHidden/>
              </w:rPr>
            </w:r>
            <w:r w:rsidR="00D30A90">
              <w:rPr>
                <w:webHidden/>
              </w:rPr>
              <w:fldChar w:fldCharType="separate"/>
            </w:r>
            <w:r w:rsidR="00780231">
              <w:rPr>
                <w:webHidden/>
              </w:rPr>
              <w:t>v</w:t>
            </w:r>
            <w:r w:rsidR="00D30A90">
              <w:rPr>
                <w:webHidden/>
              </w:rPr>
              <w:fldChar w:fldCharType="end"/>
            </w:r>
          </w:hyperlink>
        </w:p>
        <w:p w14:paraId="49EA061A" w14:textId="25D52CE4" w:rsidR="00D30A90" w:rsidRDefault="00D30A90">
          <w:pPr>
            <w:pStyle w:val="TOC1"/>
            <w:rPr>
              <w:rFonts w:asciiTheme="minorHAnsi" w:eastAsiaTheme="minorEastAsia" w:hAnsiTheme="minorHAnsi"/>
              <w:b w:val="0"/>
              <w:color w:val="auto"/>
              <w:kern w:val="2"/>
              <w:sz w:val="24"/>
              <w:szCs w:val="24"/>
              <w:lang w:eastAsia="en-AU"/>
              <w14:ligatures w14:val="standardContextual"/>
            </w:rPr>
          </w:pPr>
          <w:hyperlink w:anchor="_Toc224641025" w:history="1">
            <w:r w:rsidRPr="00417DB5">
              <w:rPr>
                <w:rStyle w:val="Hyperlink"/>
              </w:rPr>
              <w:t>Appreciation of support of First Nations VET experts</w:t>
            </w:r>
            <w:r>
              <w:rPr>
                <w:webHidden/>
              </w:rPr>
              <w:tab/>
            </w:r>
            <w:r>
              <w:rPr>
                <w:webHidden/>
              </w:rPr>
              <w:fldChar w:fldCharType="begin"/>
            </w:r>
            <w:r>
              <w:rPr>
                <w:webHidden/>
              </w:rPr>
              <w:instrText xml:space="preserve"> PAGEREF _Toc224641025 \h </w:instrText>
            </w:r>
            <w:r>
              <w:rPr>
                <w:webHidden/>
              </w:rPr>
            </w:r>
            <w:r>
              <w:rPr>
                <w:webHidden/>
              </w:rPr>
              <w:fldChar w:fldCharType="separate"/>
            </w:r>
            <w:r w:rsidR="00780231">
              <w:rPr>
                <w:webHidden/>
              </w:rPr>
              <w:t>vi</w:t>
            </w:r>
            <w:r>
              <w:rPr>
                <w:webHidden/>
              </w:rPr>
              <w:fldChar w:fldCharType="end"/>
            </w:r>
          </w:hyperlink>
        </w:p>
        <w:p w14:paraId="31F8EC29" w14:textId="5EBFDC87" w:rsidR="00D30A90" w:rsidRDefault="00D30A90">
          <w:pPr>
            <w:pStyle w:val="TOC1"/>
            <w:rPr>
              <w:rFonts w:asciiTheme="minorHAnsi" w:eastAsiaTheme="minorEastAsia" w:hAnsiTheme="minorHAnsi"/>
              <w:b w:val="0"/>
              <w:color w:val="auto"/>
              <w:kern w:val="2"/>
              <w:sz w:val="24"/>
              <w:szCs w:val="24"/>
              <w:lang w:eastAsia="en-AU"/>
              <w14:ligatures w14:val="standardContextual"/>
            </w:rPr>
          </w:pPr>
          <w:hyperlink w:anchor="_Toc224641026" w:history="1">
            <w:r w:rsidRPr="00417DB5">
              <w:rPr>
                <w:rStyle w:val="Hyperlink"/>
              </w:rPr>
              <w:t>Glossary</w:t>
            </w:r>
            <w:r>
              <w:rPr>
                <w:webHidden/>
              </w:rPr>
              <w:tab/>
            </w:r>
            <w:r w:rsidR="00375B38">
              <w:rPr>
                <w:webHidden/>
              </w:rPr>
              <w:tab/>
            </w:r>
            <w:r>
              <w:rPr>
                <w:webHidden/>
              </w:rPr>
              <w:fldChar w:fldCharType="begin"/>
            </w:r>
            <w:r>
              <w:rPr>
                <w:webHidden/>
              </w:rPr>
              <w:instrText xml:space="preserve"> PAGEREF _Toc224641026 \h </w:instrText>
            </w:r>
            <w:r>
              <w:rPr>
                <w:webHidden/>
              </w:rPr>
            </w:r>
            <w:r>
              <w:rPr>
                <w:webHidden/>
              </w:rPr>
              <w:fldChar w:fldCharType="separate"/>
            </w:r>
            <w:r w:rsidR="00780231">
              <w:rPr>
                <w:webHidden/>
              </w:rPr>
              <w:t>vii</w:t>
            </w:r>
            <w:r>
              <w:rPr>
                <w:webHidden/>
              </w:rPr>
              <w:fldChar w:fldCharType="end"/>
            </w:r>
          </w:hyperlink>
        </w:p>
        <w:p w14:paraId="3588BD22" w14:textId="0CB0B5FC" w:rsidR="00D30A90" w:rsidRDefault="00D30A90">
          <w:pPr>
            <w:pStyle w:val="TOC2"/>
            <w:rPr>
              <w:rFonts w:asciiTheme="minorHAnsi" w:eastAsiaTheme="minorEastAsia" w:hAnsiTheme="minorHAnsi"/>
              <w:b w:val="0"/>
              <w:noProof/>
              <w:kern w:val="2"/>
              <w:sz w:val="24"/>
              <w:szCs w:val="24"/>
              <w:lang w:eastAsia="en-AU"/>
              <w14:ligatures w14:val="standardContextual"/>
            </w:rPr>
          </w:pPr>
          <w:hyperlink w:anchor="_Toc224641027" w:history="1">
            <w:r w:rsidRPr="00417DB5">
              <w:rPr>
                <w:rStyle w:val="Hyperlink"/>
                <w:noProof/>
              </w:rPr>
              <w:t>Note on language used</w:t>
            </w:r>
            <w:r>
              <w:rPr>
                <w:noProof/>
                <w:webHidden/>
              </w:rPr>
              <w:tab/>
            </w:r>
            <w:r>
              <w:rPr>
                <w:noProof/>
                <w:webHidden/>
              </w:rPr>
              <w:fldChar w:fldCharType="begin"/>
            </w:r>
            <w:r>
              <w:rPr>
                <w:noProof/>
                <w:webHidden/>
              </w:rPr>
              <w:instrText xml:space="preserve"> PAGEREF _Toc224641027 \h </w:instrText>
            </w:r>
            <w:r>
              <w:rPr>
                <w:noProof/>
                <w:webHidden/>
              </w:rPr>
            </w:r>
            <w:r>
              <w:rPr>
                <w:noProof/>
                <w:webHidden/>
              </w:rPr>
              <w:fldChar w:fldCharType="separate"/>
            </w:r>
            <w:r w:rsidR="00780231">
              <w:rPr>
                <w:noProof/>
                <w:webHidden/>
              </w:rPr>
              <w:t>viii</w:t>
            </w:r>
            <w:r>
              <w:rPr>
                <w:noProof/>
                <w:webHidden/>
              </w:rPr>
              <w:fldChar w:fldCharType="end"/>
            </w:r>
          </w:hyperlink>
        </w:p>
        <w:p w14:paraId="59CC8BD4" w14:textId="7240D1C8" w:rsidR="00D30A90" w:rsidRDefault="00D30A90">
          <w:pPr>
            <w:pStyle w:val="TOC1"/>
            <w:rPr>
              <w:rFonts w:asciiTheme="minorHAnsi" w:eastAsiaTheme="minorEastAsia" w:hAnsiTheme="minorHAnsi"/>
              <w:b w:val="0"/>
              <w:color w:val="auto"/>
              <w:kern w:val="2"/>
              <w:sz w:val="24"/>
              <w:szCs w:val="24"/>
              <w:lang w:eastAsia="en-AU"/>
              <w14:ligatures w14:val="standardContextual"/>
            </w:rPr>
          </w:pPr>
          <w:hyperlink w:anchor="_Toc224641028" w:history="1">
            <w:r w:rsidRPr="00417DB5">
              <w:rPr>
                <w:rStyle w:val="Hyperlink"/>
              </w:rPr>
              <w:t>Executive summary</w:t>
            </w:r>
            <w:r>
              <w:rPr>
                <w:webHidden/>
              </w:rPr>
              <w:tab/>
            </w:r>
            <w:r>
              <w:rPr>
                <w:webHidden/>
              </w:rPr>
              <w:fldChar w:fldCharType="begin"/>
            </w:r>
            <w:r>
              <w:rPr>
                <w:webHidden/>
              </w:rPr>
              <w:instrText xml:space="preserve"> PAGEREF _Toc224641028 \h </w:instrText>
            </w:r>
            <w:r>
              <w:rPr>
                <w:webHidden/>
              </w:rPr>
            </w:r>
            <w:r>
              <w:rPr>
                <w:webHidden/>
              </w:rPr>
              <w:fldChar w:fldCharType="separate"/>
            </w:r>
            <w:r w:rsidR="00780231">
              <w:rPr>
                <w:webHidden/>
              </w:rPr>
              <w:t>ix</w:t>
            </w:r>
            <w:r>
              <w:rPr>
                <w:webHidden/>
              </w:rPr>
              <w:fldChar w:fldCharType="end"/>
            </w:r>
          </w:hyperlink>
        </w:p>
        <w:p w14:paraId="171D32FD" w14:textId="557820F3" w:rsidR="00D30A90" w:rsidRDefault="00D30A90">
          <w:pPr>
            <w:pStyle w:val="TOC2"/>
            <w:rPr>
              <w:rFonts w:asciiTheme="minorHAnsi" w:eastAsiaTheme="minorEastAsia" w:hAnsiTheme="minorHAnsi"/>
              <w:b w:val="0"/>
              <w:noProof/>
              <w:kern w:val="2"/>
              <w:sz w:val="24"/>
              <w:szCs w:val="24"/>
              <w:lang w:eastAsia="en-AU"/>
              <w14:ligatures w14:val="standardContextual"/>
            </w:rPr>
          </w:pPr>
          <w:hyperlink w:anchor="_Toc224641029" w:history="1">
            <w:r w:rsidRPr="00417DB5">
              <w:rPr>
                <w:rStyle w:val="Hyperlink"/>
                <w:noProof/>
              </w:rPr>
              <w:t>Previous relevant studies</w:t>
            </w:r>
            <w:r>
              <w:rPr>
                <w:noProof/>
                <w:webHidden/>
              </w:rPr>
              <w:tab/>
            </w:r>
            <w:r>
              <w:rPr>
                <w:noProof/>
                <w:webHidden/>
              </w:rPr>
              <w:fldChar w:fldCharType="begin"/>
            </w:r>
            <w:r>
              <w:rPr>
                <w:noProof/>
                <w:webHidden/>
              </w:rPr>
              <w:instrText xml:space="preserve"> PAGEREF _Toc224641029 \h </w:instrText>
            </w:r>
            <w:r>
              <w:rPr>
                <w:noProof/>
                <w:webHidden/>
              </w:rPr>
            </w:r>
            <w:r>
              <w:rPr>
                <w:noProof/>
                <w:webHidden/>
              </w:rPr>
              <w:fldChar w:fldCharType="separate"/>
            </w:r>
            <w:r w:rsidR="00780231">
              <w:rPr>
                <w:noProof/>
                <w:webHidden/>
              </w:rPr>
              <w:t>xii</w:t>
            </w:r>
            <w:r>
              <w:rPr>
                <w:noProof/>
                <w:webHidden/>
              </w:rPr>
              <w:fldChar w:fldCharType="end"/>
            </w:r>
          </w:hyperlink>
        </w:p>
        <w:p w14:paraId="5639C7C2" w14:textId="76CF46C4" w:rsidR="00D30A90" w:rsidRDefault="00D30A90">
          <w:pPr>
            <w:pStyle w:val="TOC2"/>
            <w:rPr>
              <w:rFonts w:asciiTheme="minorHAnsi" w:eastAsiaTheme="minorEastAsia" w:hAnsiTheme="minorHAnsi"/>
              <w:b w:val="0"/>
              <w:noProof/>
              <w:kern w:val="2"/>
              <w:sz w:val="24"/>
              <w:szCs w:val="24"/>
              <w:lang w:eastAsia="en-AU"/>
              <w14:ligatures w14:val="standardContextual"/>
            </w:rPr>
          </w:pPr>
          <w:hyperlink w:anchor="_Toc224641030" w:history="1">
            <w:r w:rsidRPr="00417DB5">
              <w:rPr>
                <w:rStyle w:val="Hyperlink"/>
                <w:noProof/>
              </w:rPr>
              <w:t>Research approach</w:t>
            </w:r>
            <w:r>
              <w:rPr>
                <w:noProof/>
                <w:webHidden/>
              </w:rPr>
              <w:tab/>
            </w:r>
            <w:r>
              <w:rPr>
                <w:noProof/>
                <w:webHidden/>
              </w:rPr>
              <w:fldChar w:fldCharType="begin"/>
            </w:r>
            <w:r>
              <w:rPr>
                <w:noProof/>
                <w:webHidden/>
              </w:rPr>
              <w:instrText xml:space="preserve"> PAGEREF _Toc224641030 \h </w:instrText>
            </w:r>
            <w:r>
              <w:rPr>
                <w:noProof/>
                <w:webHidden/>
              </w:rPr>
            </w:r>
            <w:r>
              <w:rPr>
                <w:noProof/>
                <w:webHidden/>
              </w:rPr>
              <w:fldChar w:fldCharType="separate"/>
            </w:r>
            <w:r w:rsidR="00780231">
              <w:rPr>
                <w:noProof/>
                <w:webHidden/>
              </w:rPr>
              <w:t>xiii</w:t>
            </w:r>
            <w:r>
              <w:rPr>
                <w:noProof/>
                <w:webHidden/>
              </w:rPr>
              <w:fldChar w:fldCharType="end"/>
            </w:r>
          </w:hyperlink>
        </w:p>
        <w:p w14:paraId="01B151FF" w14:textId="4BF8ACAF" w:rsidR="00D30A90" w:rsidRDefault="00D30A90">
          <w:pPr>
            <w:pStyle w:val="TOC2"/>
            <w:rPr>
              <w:rFonts w:asciiTheme="minorHAnsi" w:eastAsiaTheme="minorEastAsia" w:hAnsiTheme="minorHAnsi"/>
              <w:b w:val="0"/>
              <w:noProof/>
              <w:kern w:val="2"/>
              <w:sz w:val="24"/>
              <w:szCs w:val="24"/>
              <w:lang w:eastAsia="en-AU"/>
              <w14:ligatures w14:val="standardContextual"/>
            </w:rPr>
          </w:pPr>
          <w:hyperlink w:anchor="_Toc224641031" w:history="1">
            <w:r w:rsidRPr="00417DB5">
              <w:rPr>
                <w:rStyle w:val="Hyperlink"/>
                <w:noProof/>
              </w:rPr>
              <w:t>Design Principles</w:t>
            </w:r>
            <w:r>
              <w:rPr>
                <w:noProof/>
                <w:webHidden/>
              </w:rPr>
              <w:tab/>
            </w:r>
            <w:r>
              <w:rPr>
                <w:noProof/>
                <w:webHidden/>
              </w:rPr>
              <w:fldChar w:fldCharType="begin"/>
            </w:r>
            <w:r>
              <w:rPr>
                <w:noProof/>
                <w:webHidden/>
              </w:rPr>
              <w:instrText xml:space="preserve"> PAGEREF _Toc224641031 \h </w:instrText>
            </w:r>
            <w:r>
              <w:rPr>
                <w:noProof/>
                <w:webHidden/>
              </w:rPr>
            </w:r>
            <w:r>
              <w:rPr>
                <w:noProof/>
                <w:webHidden/>
              </w:rPr>
              <w:fldChar w:fldCharType="separate"/>
            </w:r>
            <w:r w:rsidR="00780231">
              <w:rPr>
                <w:noProof/>
                <w:webHidden/>
              </w:rPr>
              <w:t>xv</w:t>
            </w:r>
            <w:r>
              <w:rPr>
                <w:noProof/>
                <w:webHidden/>
              </w:rPr>
              <w:fldChar w:fldCharType="end"/>
            </w:r>
          </w:hyperlink>
        </w:p>
        <w:p w14:paraId="0AA34210" w14:textId="57E57576" w:rsidR="00D30A90" w:rsidRDefault="00D30A90">
          <w:pPr>
            <w:pStyle w:val="TOC1"/>
            <w:rPr>
              <w:rFonts w:asciiTheme="minorHAnsi" w:eastAsiaTheme="minorEastAsia" w:hAnsiTheme="minorHAnsi"/>
              <w:b w:val="0"/>
              <w:color w:val="auto"/>
              <w:kern w:val="2"/>
              <w:sz w:val="24"/>
              <w:szCs w:val="24"/>
              <w:lang w:eastAsia="en-AU"/>
              <w14:ligatures w14:val="standardContextual"/>
            </w:rPr>
          </w:pPr>
          <w:hyperlink w:anchor="_Toc224641032" w:history="1">
            <w:r w:rsidRPr="00417DB5">
              <w:rPr>
                <w:rStyle w:val="Hyperlink"/>
              </w:rPr>
              <w:t>Chapter 1</w:t>
            </w:r>
            <w:r>
              <w:rPr>
                <w:rFonts w:asciiTheme="minorHAnsi" w:eastAsiaTheme="minorEastAsia" w:hAnsiTheme="minorHAnsi"/>
                <w:b w:val="0"/>
                <w:color w:val="auto"/>
                <w:kern w:val="2"/>
                <w:sz w:val="24"/>
                <w:szCs w:val="24"/>
                <w:lang w:eastAsia="en-AU"/>
                <w14:ligatures w14:val="standardContextual"/>
              </w:rPr>
              <w:tab/>
            </w:r>
            <w:r w:rsidRPr="00417DB5">
              <w:rPr>
                <w:rStyle w:val="Hyperlink"/>
              </w:rPr>
              <w:t>Introduction</w:t>
            </w:r>
            <w:r>
              <w:rPr>
                <w:webHidden/>
              </w:rPr>
              <w:tab/>
            </w:r>
            <w:r>
              <w:rPr>
                <w:webHidden/>
              </w:rPr>
              <w:fldChar w:fldCharType="begin"/>
            </w:r>
            <w:r>
              <w:rPr>
                <w:webHidden/>
              </w:rPr>
              <w:instrText xml:space="preserve"> PAGEREF _Toc224641032 \h </w:instrText>
            </w:r>
            <w:r>
              <w:rPr>
                <w:webHidden/>
              </w:rPr>
            </w:r>
            <w:r>
              <w:rPr>
                <w:webHidden/>
              </w:rPr>
              <w:fldChar w:fldCharType="separate"/>
            </w:r>
            <w:r w:rsidR="00780231">
              <w:rPr>
                <w:webHidden/>
              </w:rPr>
              <w:t>1</w:t>
            </w:r>
            <w:r>
              <w:rPr>
                <w:webHidden/>
              </w:rPr>
              <w:fldChar w:fldCharType="end"/>
            </w:r>
          </w:hyperlink>
        </w:p>
        <w:p w14:paraId="342A098D" w14:textId="3488C473" w:rsidR="00D30A90" w:rsidRDefault="00D30A90">
          <w:pPr>
            <w:pStyle w:val="TOC2"/>
            <w:rPr>
              <w:rFonts w:asciiTheme="minorHAnsi" w:eastAsiaTheme="minorEastAsia" w:hAnsiTheme="minorHAnsi"/>
              <w:b w:val="0"/>
              <w:noProof/>
              <w:kern w:val="2"/>
              <w:sz w:val="24"/>
              <w:szCs w:val="24"/>
              <w:lang w:eastAsia="en-AU"/>
              <w14:ligatures w14:val="standardContextual"/>
            </w:rPr>
          </w:pPr>
          <w:hyperlink w:anchor="_Toc224641033" w:history="1">
            <w:r w:rsidRPr="00417DB5">
              <w:rPr>
                <w:rStyle w:val="Hyperlink"/>
                <w:noProof/>
              </w:rPr>
              <w:t>1.1</w:t>
            </w:r>
            <w:r>
              <w:rPr>
                <w:rFonts w:asciiTheme="minorHAnsi" w:eastAsiaTheme="minorEastAsia" w:hAnsiTheme="minorHAnsi"/>
                <w:b w:val="0"/>
                <w:noProof/>
                <w:kern w:val="2"/>
                <w:sz w:val="24"/>
                <w:szCs w:val="24"/>
                <w:lang w:eastAsia="en-AU"/>
                <w14:ligatures w14:val="standardContextual"/>
              </w:rPr>
              <w:tab/>
            </w:r>
            <w:r w:rsidRPr="00417DB5">
              <w:rPr>
                <w:rStyle w:val="Hyperlink"/>
                <w:noProof/>
              </w:rPr>
              <w:t>What this research paper does</w:t>
            </w:r>
            <w:r>
              <w:rPr>
                <w:noProof/>
                <w:webHidden/>
              </w:rPr>
              <w:tab/>
            </w:r>
            <w:r>
              <w:rPr>
                <w:noProof/>
                <w:webHidden/>
              </w:rPr>
              <w:fldChar w:fldCharType="begin"/>
            </w:r>
            <w:r>
              <w:rPr>
                <w:noProof/>
                <w:webHidden/>
              </w:rPr>
              <w:instrText xml:space="preserve"> PAGEREF _Toc224641033 \h </w:instrText>
            </w:r>
            <w:r>
              <w:rPr>
                <w:noProof/>
                <w:webHidden/>
              </w:rPr>
            </w:r>
            <w:r>
              <w:rPr>
                <w:noProof/>
                <w:webHidden/>
              </w:rPr>
              <w:fldChar w:fldCharType="separate"/>
            </w:r>
            <w:r w:rsidR="00780231">
              <w:rPr>
                <w:noProof/>
                <w:webHidden/>
              </w:rPr>
              <w:t>1</w:t>
            </w:r>
            <w:r>
              <w:rPr>
                <w:noProof/>
                <w:webHidden/>
              </w:rPr>
              <w:fldChar w:fldCharType="end"/>
            </w:r>
          </w:hyperlink>
        </w:p>
        <w:p w14:paraId="4BBD375C" w14:textId="60996051" w:rsidR="00D30A90" w:rsidRDefault="00D30A90">
          <w:pPr>
            <w:pStyle w:val="TOC2"/>
            <w:rPr>
              <w:rFonts w:asciiTheme="minorHAnsi" w:eastAsiaTheme="minorEastAsia" w:hAnsiTheme="minorHAnsi"/>
              <w:b w:val="0"/>
              <w:noProof/>
              <w:kern w:val="2"/>
              <w:sz w:val="24"/>
              <w:szCs w:val="24"/>
              <w:lang w:eastAsia="en-AU"/>
              <w14:ligatures w14:val="standardContextual"/>
            </w:rPr>
          </w:pPr>
          <w:hyperlink w:anchor="_Toc224641034" w:history="1">
            <w:r w:rsidRPr="00417DB5">
              <w:rPr>
                <w:rStyle w:val="Hyperlink"/>
                <w:noProof/>
              </w:rPr>
              <w:t>1.2</w:t>
            </w:r>
            <w:r>
              <w:rPr>
                <w:rFonts w:asciiTheme="minorHAnsi" w:eastAsiaTheme="minorEastAsia" w:hAnsiTheme="minorHAnsi"/>
                <w:b w:val="0"/>
                <w:noProof/>
                <w:kern w:val="2"/>
                <w:sz w:val="24"/>
                <w:szCs w:val="24"/>
                <w:lang w:eastAsia="en-AU"/>
                <w14:ligatures w14:val="standardContextual"/>
              </w:rPr>
              <w:tab/>
            </w:r>
            <w:r w:rsidRPr="00417DB5">
              <w:rPr>
                <w:rStyle w:val="Hyperlink"/>
                <w:noProof/>
              </w:rPr>
              <w:t>Background</w:t>
            </w:r>
            <w:r>
              <w:rPr>
                <w:noProof/>
                <w:webHidden/>
              </w:rPr>
              <w:tab/>
            </w:r>
            <w:r>
              <w:rPr>
                <w:noProof/>
                <w:webHidden/>
              </w:rPr>
              <w:fldChar w:fldCharType="begin"/>
            </w:r>
            <w:r>
              <w:rPr>
                <w:noProof/>
                <w:webHidden/>
              </w:rPr>
              <w:instrText xml:space="preserve"> PAGEREF _Toc224641034 \h </w:instrText>
            </w:r>
            <w:r>
              <w:rPr>
                <w:noProof/>
                <w:webHidden/>
              </w:rPr>
            </w:r>
            <w:r>
              <w:rPr>
                <w:noProof/>
                <w:webHidden/>
              </w:rPr>
              <w:fldChar w:fldCharType="separate"/>
            </w:r>
            <w:r w:rsidR="00780231">
              <w:rPr>
                <w:noProof/>
                <w:webHidden/>
              </w:rPr>
              <w:t>3</w:t>
            </w:r>
            <w:r>
              <w:rPr>
                <w:noProof/>
                <w:webHidden/>
              </w:rPr>
              <w:fldChar w:fldCharType="end"/>
            </w:r>
          </w:hyperlink>
        </w:p>
        <w:p w14:paraId="3501AA83" w14:textId="620D116F" w:rsidR="00D30A90" w:rsidRDefault="00D30A90">
          <w:pPr>
            <w:pStyle w:val="TOC3"/>
            <w:rPr>
              <w:rFonts w:asciiTheme="minorHAnsi" w:eastAsiaTheme="minorEastAsia" w:hAnsiTheme="minorHAnsi"/>
              <w:noProof/>
              <w:kern w:val="2"/>
              <w:sz w:val="24"/>
              <w:szCs w:val="24"/>
              <w:lang w:eastAsia="en-AU"/>
              <w14:ligatures w14:val="standardContextual"/>
            </w:rPr>
          </w:pPr>
          <w:hyperlink w:anchor="_Toc224641035" w:history="1">
            <w:r w:rsidRPr="00417DB5">
              <w:rPr>
                <w:rStyle w:val="Hyperlink"/>
                <w:noProof/>
              </w:rPr>
              <w:t>1.2.1</w:t>
            </w:r>
            <w:r>
              <w:rPr>
                <w:rFonts w:asciiTheme="minorHAnsi" w:eastAsiaTheme="minorEastAsia" w:hAnsiTheme="minorHAnsi"/>
                <w:noProof/>
                <w:kern w:val="2"/>
                <w:sz w:val="24"/>
                <w:szCs w:val="24"/>
                <w:lang w:eastAsia="en-AU"/>
                <w14:ligatures w14:val="standardContextual"/>
              </w:rPr>
              <w:tab/>
            </w:r>
            <w:r w:rsidRPr="00417DB5">
              <w:rPr>
                <w:rStyle w:val="Hyperlink"/>
                <w:noProof/>
              </w:rPr>
              <w:t>National Skills Agreement and the National Agreement on Closing the Gap</w:t>
            </w:r>
            <w:r>
              <w:rPr>
                <w:noProof/>
                <w:webHidden/>
              </w:rPr>
              <w:tab/>
            </w:r>
            <w:r>
              <w:rPr>
                <w:noProof/>
                <w:webHidden/>
              </w:rPr>
              <w:fldChar w:fldCharType="begin"/>
            </w:r>
            <w:r>
              <w:rPr>
                <w:noProof/>
                <w:webHidden/>
              </w:rPr>
              <w:instrText xml:space="preserve"> PAGEREF _Toc224641035 \h </w:instrText>
            </w:r>
            <w:r>
              <w:rPr>
                <w:noProof/>
                <w:webHidden/>
              </w:rPr>
            </w:r>
            <w:r>
              <w:rPr>
                <w:noProof/>
                <w:webHidden/>
              </w:rPr>
              <w:fldChar w:fldCharType="separate"/>
            </w:r>
            <w:r w:rsidR="00780231">
              <w:rPr>
                <w:noProof/>
                <w:webHidden/>
              </w:rPr>
              <w:t>3</w:t>
            </w:r>
            <w:r>
              <w:rPr>
                <w:noProof/>
                <w:webHidden/>
              </w:rPr>
              <w:fldChar w:fldCharType="end"/>
            </w:r>
          </w:hyperlink>
        </w:p>
        <w:p w14:paraId="1BF73CE8" w14:textId="2AFCC883" w:rsidR="00D30A90" w:rsidRDefault="00D30A90">
          <w:pPr>
            <w:pStyle w:val="TOC3"/>
            <w:rPr>
              <w:rFonts w:asciiTheme="minorHAnsi" w:eastAsiaTheme="minorEastAsia" w:hAnsiTheme="minorHAnsi"/>
              <w:noProof/>
              <w:kern w:val="2"/>
              <w:sz w:val="24"/>
              <w:szCs w:val="24"/>
              <w:lang w:eastAsia="en-AU"/>
              <w14:ligatures w14:val="standardContextual"/>
            </w:rPr>
          </w:pPr>
          <w:hyperlink w:anchor="_Toc224641036" w:history="1">
            <w:r w:rsidRPr="00417DB5">
              <w:rPr>
                <w:rStyle w:val="Hyperlink"/>
                <w:noProof/>
              </w:rPr>
              <w:t>1.2.2</w:t>
            </w:r>
            <w:r>
              <w:rPr>
                <w:rFonts w:asciiTheme="minorHAnsi" w:eastAsiaTheme="minorEastAsia" w:hAnsiTheme="minorHAnsi"/>
                <w:noProof/>
                <w:kern w:val="2"/>
                <w:sz w:val="24"/>
                <w:szCs w:val="24"/>
                <w:lang w:eastAsia="en-AU"/>
                <w14:ligatures w14:val="standardContextual"/>
              </w:rPr>
              <w:tab/>
            </w:r>
            <w:r w:rsidRPr="00417DB5">
              <w:rPr>
                <w:rStyle w:val="Hyperlink"/>
                <w:noProof/>
              </w:rPr>
              <w:t>VET Workforce Blueprint</w:t>
            </w:r>
            <w:r>
              <w:rPr>
                <w:noProof/>
                <w:webHidden/>
              </w:rPr>
              <w:tab/>
            </w:r>
            <w:r>
              <w:rPr>
                <w:noProof/>
                <w:webHidden/>
              </w:rPr>
              <w:fldChar w:fldCharType="begin"/>
            </w:r>
            <w:r>
              <w:rPr>
                <w:noProof/>
                <w:webHidden/>
              </w:rPr>
              <w:instrText xml:space="preserve"> PAGEREF _Toc224641036 \h </w:instrText>
            </w:r>
            <w:r>
              <w:rPr>
                <w:noProof/>
                <w:webHidden/>
              </w:rPr>
            </w:r>
            <w:r>
              <w:rPr>
                <w:noProof/>
                <w:webHidden/>
              </w:rPr>
              <w:fldChar w:fldCharType="separate"/>
            </w:r>
            <w:r w:rsidR="00780231">
              <w:rPr>
                <w:noProof/>
                <w:webHidden/>
              </w:rPr>
              <w:t>4</w:t>
            </w:r>
            <w:r>
              <w:rPr>
                <w:noProof/>
                <w:webHidden/>
              </w:rPr>
              <w:fldChar w:fldCharType="end"/>
            </w:r>
          </w:hyperlink>
        </w:p>
        <w:p w14:paraId="76E85789" w14:textId="5C3C7373" w:rsidR="00D30A90" w:rsidRDefault="00D30A90">
          <w:pPr>
            <w:pStyle w:val="TOC3"/>
            <w:rPr>
              <w:rFonts w:asciiTheme="minorHAnsi" w:eastAsiaTheme="minorEastAsia" w:hAnsiTheme="minorHAnsi"/>
              <w:noProof/>
              <w:kern w:val="2"/>
              <w:sz w:val="24"/>
              <w:szCs w:val="24"/>
              <w:lang w:eastAsia="en-AU"/>
              <w14:ligatures w14:val="standardContextual"/>
            </w:rPr>
          </w:pPr>
          <w:hyperlink w:anchor="_Toc224641037" w:history="1">
            <w:r w:rsidRPr="00417DB5">
              <w:rPr>
                <w:rStyle w:val="Hyperlink"/>
                <w:noProof/>
              </w:rPr>
              <w:t>1.2.3</w:t>
            </w:r>
            <w:r>
              <w:rPr>
                <w:rFonts w:asciiTheme="minorHAnsi" w:eastAsiaTheme="minorEastAsia" w:hAnsiTheme="minorHAnsi"/>
                <w:noProof/>
                <w:kern w:val="2"/>
                <w:sz w:val="24"/>
                <w:szCs w:val="24"/>
                <w:lang w:eastAsia="en-AU"/>
                <w14:ligatures w14:val="standardContextual"/>
              </w:rPr>
              <w:tab/>
            </w:r>
            <w:r w:rsidRPr="00417DB5">
              <w:rPr>
                <w:rStyle w:val="Hyperlink"/>
                <w:noProof/>
              </w:rPr>
              <w:t>First Nations vocational education traditions</w:t>
            </w:r>
            <w:r>
              <w:rPr>
                <w:noProof/>
                <w:webHidden/>
              </w:rPr>
              <w:tab/>
            </w:r>
            <w:r>
              <w:rPr>
                <w:noProof/>
                <w:webHidden/>
              </w:rPr>
              <w:fldChar w:fldCharType="begin"/>
            </w:r>
            <w:r>
              <w:rPr>
                <w:noProof/>
                <w:webHidden/>
              </w:rPr>
              <w:instrText xml:space="preserve"> PAGEREF _Toc224641037 \h </w:instrText>
            </w:r>
            <w:r>
              <w:rPr>
                <w:noProof/>
                <w:webHidden/>
              </w:rPr>
            </w:r>
            <w:r>
              <w:rPr>
                <w:noProof/>
                <w:webHidden/>
              </w:rPr>
              <w:fldChar w:fldCharType="separate"/>
            </w:r>
            <w:r w:rsidR="00780231">
              <w:rPr>
                <w:noProof/>
                <w:webHidden/>
              </w:rPr>
              <w:t>5</w:t>
            </w:r>
            <w:r>
              <w:rPr>
                <w:noProof/>
                <w:webHidden/>
              </w:rPr>
              <w:fldChar w:fldCharType="end"/>
            </w:r>
          </w:hyperlink>
        </w:p>
        <w:p w14:paraId="4A731902" w14:textId="44D57359" w:rsidR="00D30A90" w:rsidRDefault="00D30A90">
          <w:pPr>
            <w:pStyle w:val="TOC2"/>
            <w:rPr>
              <w:rFonts w:asciiTheme="minorHAnsi" w:eastAsiaTheme="minorEastAsia" w:hAnsiTheme="minorHAnsi"/>
              <w:b w:val="0"/>
              <w:noProof/>
              <w:kern w:val="2"/>
              <w:sz w:val="24"/>
              <w:szCs w:val="24"/>
              <w:lang w:eastAsia="en-AU"/>
              <w14:ligatures w14:val="standardContextual"/>
            </w:rPr>
          </w:pPr>
          <w:hyperlink w:anchor="_Toc224641038" w:history="1">
            <w:r w:rsidRPr="00417DB5">
              <w:rPr>
                <w:rStyle w:val="Hyperlink"/>
                <w:noProof/>
              </w:rPr>
              <w:t>1.3</w:t>
            </w:r>
            <w:r>
              <w:rPr>
                <w:rFonts w:asciiTheme="minorHAnsi" w:eastAsiaTheme="minorEastAsia" w:hAnsiTheme="minorHAnsi"/>
                <w:b w:val="0"/>
                <w:noProof/>
                <w:kern w:val="2"/>
                <w:sz w:val="24"/>
                <w:szCs w:val="24"/>
                <w:lang w:eastAsia="en-AU"/>
                <w14:ligatures w14:val="standardContextual"/>
              </w:rPr>
              <w:tab/>
            </w:r>
            <w:r w:rsidRPr="00417DB5">
              <w:rPr>
                <w:rStyle w:val="Hyperlink"/>
                <w:noProof/>
              </w:rPr>
              <w:t>How this paper is organised</w:t>
            </w:r>
            <w:r>
              <w:rPr>
                <w:noProof/>
                <w:webHidden/>
              </w:rPr>
              <w:tab/>
            </w:r>
            <w:r>
              <w:rPr>
                <w:noProof/>
                <w:webHidden/>
              </w:rPr>
              <w:fldChar w:fldCharType="begin"/>
            </w:r>
            <w:r>
              <w:rPr>
                <w:noProof/>
                <w:webHidden/>
              </w:rPr>
              <w:instrText xml:space="preserve"> PAGEREF _Toc224641038 \h </w:instrText>
            </w:r>
            <w:r>
              <w:rPr>
                <w:noProof/>
                <w:webHidden/>
              </w:rPr>
            </w:r>
            <w:r>
              <w:rPr>
                <w:noProof/>
                <w:webHidden/>
              </w:rPr>
              <w:fldChar w:fldCharType="separate"/>
            </w:r>
            <w:r w:rsidR="00780231">
              <w:rPr>
                <w:noProof/>
                <w:webHidden/>
              </w:rPr>
              <w:t>7</w:t>
            </w:r>
            <w:r>
              <w:rPr>
                <w:noProof/>
                <w:webHidden/>
              </w:rPr>
              <w:fldChar w:fldCharType="end"/>
            </w:r>
          </w:hyperlink>
        </w:p>
        <w:p w14:paraId="3C932D7B" w14:textId="446BEDB6" w:rsidR="00D30A90" w:rsidRDefault="00D30A90">
          <w:pPr>
            <w:pStyle w:val="TOC1"/>
            <w:rPr>
              <w:rFonts w:asciiTheme="minorHAnsi" w:eastAsiaTheme="minorEastAsia" w:hAnsiTheme="minorHAnsi"/>
              <w:b w:val="0"/>
              <w:color w:val="auto"/>
              <w:kern w:val="2"/>
              <w:sz w:val="24"/>
              <w:szCs w:val="24"/>
              <w:lang w:eastAsia="en-AU"/>
              <w14:ligatures w14:val="standardContextual"/>
            </w:rPr>
          </w:pPr>
          <w:hyperlink w:anchor="_Toc224641039" w:history="1">
            <w:r w:rsidRPr="00417DB5">
              <w:rPr>
                <w:rStyle w:val="Hyperlink"/>
              </w:rPr>
              <w:t>Chapter 2</w:t>
            </w:r>
            <w:r>
              <w:rPr>
                <w:rFonts w:asciiTheme="minorHAnsi" w:eastAsiaTheme="minorEastAsia" w:hAnsiTheme="minorHAnsi"/>
                <w:b w:val="0"/>
                <w:color w:val="auto"/>
                <w:kern w:val="2"/>
                <w:sz w:val="24"/>
                <w:szCs w:val="24"/>
                <w:lang w:eastAsia="en-AU"/>
                <w14:ligatures w14:val="standardContextual"/>
              </w:rPr>
              <w:tab/>
            </w:r>
            <w:r w:rsidRPr="00417DB5">
              <w:rPr>
                <w:rStyle w:val="Hyperlink"/>
              </w:rPr>
              <w:t>VET Sector</w:t>
            </w:r>
            <w:r>
              <w:rPr>
                <w:webHidden/>
              </w:rPr>
              <w:tab/>
            </w:r>
            <w:r>
              <w:rPr>
                <w:webHidden/>
              </w:rPr>
              <w:fldChar w:fldCharType="begin"/>
            </w:r>
            <w:r>
              <w:rPr>
                <w:webHidden/>
              </w:rPr>
              <w:instrText xml:space="preserve"> PAGEREF _Toc224641039 \h </w:instrText>
            </w:r>
            <w:r>
              <w:rPr>
                <w:webHidden/>
              </w:rPr>
            </w:r>
            <w:r>
              <w:rPr>
                <w:webHidden/>
              </w:rPr>
              <w:fldChar w:fldCharType="separate"/>
            </w:r>
            <w:r w:rsidR="00780231">
              <w:rPr>
                <w:webHidden/>
              </w:rPr>
              <w:t>8</w:t>
            </w:r>
            <w:r>
              <w:rPr>
                <w:webHidden/>
              </w:rPr>
              <w:fldChar w:fldCharType="end"/>
            </w:r>
          </w:hyperlink>
        </w:p>
        <w:p w14:paraId="754493A8" w14:textId="24408145" w:rsidR="00D30A90" w:rsidRDefault="00D30A90">
          <w:pPr>
            <w:pStyle w:val="TOC2"/>
            <w:rPr>
              <w:rFonts w:asciiTheme="minorHAnsi" w:eastAsiaTheme="minorEastAsia" w:hAnsiTheme="minorHAnsi"/>
              <w:b w:val="0"/>
              <w:noProof/>
              <w:kern w:val="2"/>
              <w:sz w:val="24"/>
              <w:szCs w:val="24"/>
              <w:lang w:eastAsia="en-AU"/>
              <w14:ligatures w14:val="standardContextual"/>
            </w:rPr>
          </w:pPr>
          <w:hyperlink w:anchor="_Toc224641040" w:history="1">
            <w:r w:rsidRPr="00417DB5">
              <w:rPr>
                <w:rStyle w:val="Hyperlink"/>
                <w:noProof/>
              </w:rPr>
              <w:t>2.1</w:t>
            </w:r>
            <w:r>
              <w:rPr>
                <w:rFonts w:asciiTheme="minorHAnsi" w:eastAsiaTheme="minorEastAsia" w:hAnsiTheme="minorHAnsi"/>
                <w:b w:val="0"/>
                <w:noProof/>
                <w:kern w:val="2"/>
                <w:sz w:val="24"/>
                <w:szCs w:val="24"/>
                <w:lang w:eastAsia="en-AU"/>
                <w14:ligatures w14:val="standardContextual"/>
              </w:rPr>
              <w:tab/>
            </w:r>
            <w:r w:rsidRPr="00417DB5">
              <w:rPr>
                <w:rStyle w:val="Hyperlink"/>
                <w:noProof/>
              </w:rPr>
              <w:t>The Australian VET Sector and First Nations Peoples</w:t>
            </w:r>
            <w:r>
              <w:rPr>
                <w:noProof/>
                <w:webHidden/>
              </w:rPr>
              <w:tab/>
            </w:r>
            <w:r>
              <w:rPr>
                <w:noProof/>
                <w:webHidden/>
              </w:rPr>
              <w:fldChar w:fldCharType="begin"/>
            </w:r>
            <w:r>
              <w:rPr>
                <w:noProof/>
                <w:webHidden/>
              </w:rPr>
              <w:instrText xml:space="preserve"> PAGEREF _Toc224641040 \h </w:instrText>
            </w:r>
            <w:r>
              <w:rPr>
                <w:noProof/>
                <w:webHidden/>
              </w:rPr>
            </w:r>
            <w:r>
              <w:rPr>
                <w:noProof/>
                <w:webHidden/>
              </w:rPr>
              <w:fldChar w:fldCharType="separate"/>
            </w:r>
            <w:r w:rsidR="00780231">
              <w:rPr>
                <w:noProof/>
                <w:webHidden/>
              </w:rPr>
              <w:t>8</w:t>
            </w:r>
            <w:r>
              <w:rPr>
                <w:noProof/>
                <w:webHidden/>
              </w:rPr>
              <w:fldChar w:fldCharType="end"/>
            </w:r>
          </w:hyperlink>
        </w:p>
        <w:p w14:paraId="62E19B46" w14:textId="333A8D08" w:rsidR="00D30A90" w:rsidRDefault="00D30A90">
          <w:pPr>
            <w:pStyle w:val="TOC3"/>
            <w:rPr>
              <w:rFonts w:asciiTheme="minorHAnsi" w:eastAsiaTheme="minorEastAsia" w:hAnsiTheme="minorHAnsi"/>
              <w:noProof/>
              <w:kern w:val="2"/>
              <w:sz w:val="24"/>
              <w:szCs w:val="24"/>
              <w:lang w:eastAsia="en-AU"/>
              <w14:ligatures w14:val="standardContextual"/>
            </w:rPr>
          </w:pPr>
          <w:hyperlink w:anchor="_Toc224641041" w:history="1">
            <w:r w:rsidRPr="00417DB5">
              <w:rPr>
                <w:rStyle w:val="Hyperlink"/>
                <w:noProof/>
              </w:rPr>
              <w:t>2.1.1</w:t>
            </w:r>
            <w:r>
              <w:rPr>
                <w:rFonts w:asciiTheme="minorHAnsi" w:eastAsiaTheme="minorEastAsia" w:hAnsiTheme="minorHAnsi"/>
                <w:noProof/>
                <w:kern w:val="2"/>
                <w:sz w:val="24"/>
                <w:szCs w:val="24"/>
                <w:lang w:eastAsia="en-AU"/>
                <w14:ligatures w14:val="standardContextual"/>
              </w:rPr>
              <w:tab/>
            </w:r>
            <w:r w:rsidRPr="00417DB5">
              <w:rPr>
                <w:rStyle w:val="Hyperlink"/>
                <w:noProof/>
              </w:rPr>
              <w:t>VET governance</w:t>
            </w:r>
            <w:r>
              <w:rPr>
                <w:noProof/>
                <w:webHidden/>
              </w:rPr>
              <w:tab/>
            </w:r>
            <w:r>
              <w:rPr>
                <w:noProof/>
                <w:webHidden/>
              </w:rPr>
              <w:fldChar w:fldCharType="begin"/>
            </w:r>
            <w:r>
              <w:rPr>
                <w:noProof/>
                <w:webHidden/>
              </w:rPr>
              <w:instrText xml:space="preserve"> PAGEREF _Toc224641041 \h </w:instrText>
            </w:r>
            <w:r>
              <w:rPr>
                <w:noProof/>
                <w:webHidden/>
              </w:rPr>
            </w:r>
            <w:r>
              <w:rPr>
                <w:noProof/>
                <w:webHidden/>
              </w:rPr>
              <w:fldChar w:fldCharType="separate"/>
            </w:r>
            <w:r w:rsidR="00780231">
              <w:rPr>
                <w:noProof/>
                <w:webHidden/>
              </w:rPr>
              <w:t>8</w:t>
            </w:r>
            <w:r>
              <w:rPr>
                <w:noProof/>
                <w:webHidden/>
              </w:rPr>
              <w:fldChar w:fldCharType="end"/>
            </w:r>
          </w:hyperlink>
        </w:p>
        <w:p w14:paraId="040EC764" w14:textId="28885FCE" w:rsidR="00D30A90" w:rsidRDefault="00D30A90">
          <w:pPr>
            <w:pStyle w:val="TOC3"/>
            <w:rPr>
              <w:rFonts w:asciiTheme="minorHAnsi" w:eastAsiaTheme="minorEastAsia" w:hAnsiTheme="minorHAnsi"/>
              <w:noProof/>
              <w:kern w:val="2"/>
              <w:sz w:val="24"/>
              <w:szCs w:val="24"/>
              <w:lang w:eastAsia="en-AU"/>
              <w14:ligatures w14:val="standardContextual"/>
            </w:rPr>
          </w:pPr>
          <w:hyperlink w:anchor="_Toc224641042" w:history="1">
            <w:r w:rsidRPr="00417DB5">
              <w:rPr>
                <w:rStyle w:val="Hyperlink"/>
                <w:noProof/>
              </w:rPr>
              <w:t>2.1.2</w:t>
            </w:r>
            <w:r>
              <w:rPr>
                <w:rFonts w:asciiTheme="minorHAnsi" w:eastAsiaTheme="minorEastAsia" w:hAnsiTheme="minorHAnsi"/>
                <w:noProof/>
                <w:kern w:val="2"/>
                <w:sz w:val="24"/>
                <w:szCs w:val="24"/>
                <w:lang w:eastAsia="en-AU"/>
                <w14:ligatures w14:val="standardContextual"/>
              </w:rPr>
              <w:tab/>
            </w:r>
            <w:r w:rsidRPr="00417DB5">
              <w:rPr>
                <w:rStyle w:val="Hyperlink"/>
                <w:noProof/>
              </w:rPr>
              <w:t>Foundation Skills</w:t>
            </w:r>
            <w:r>
              <w:rPr>
                <w:noProof/>
                <w:webHidden/>
              </w:rPr>
              <w:tab/>
            </w:r>
            <w:r>
              <w:rPr>
                <w:noProof/>
                <w:webHidden/>
              </w:rPr>
              <w:fldChar w:fldCharType="begin"/>
            </w:r>
            <w:r>
              <w:rPr>
                <w:noProof/>
                <w:webHidden/>
              </w:rPr>
              <w:instrText xml:space="preserve"> PAGEREF _Toc224641042 \h </w:instrText>
            </w:r>
            <w:r>
              <w:rPr>
                <w:noProof/>
                <w:webHidden/>
              </w:rPr>
            </w:r>
            <w:r>
              <w:rPr>
                <w:noProof/>
                <w:webHidden/>
              </w:rPr>
              <w:fldChar w:fldCharType="separate"/>
            </w:r>
            <w:r w:rsidR="00780231">
              <w:rPr>
                <w:noProof/>
                <w:webHidden/>
              </w:rPr>
              <w:t>9</w:t>
            </w:r>
            <w:r>
              <w:rPr>
                <w:noProof/>
                <w:webHidden/>
              </w:rPr>
              <w:fldChar w:fldCharType="end"/>
            </w:r>
          </w:hyperlink>
        </w:p>
        <w:p w14:paraId="4603FD93" w14:textId="57CDC1B1" w:rsidR="00D30A90" w:rsidRDefault="00D30A90">
          <w:pPr>
            <w:pStyle w:val="TOC3"/>
            <w:rPr>
              <w:rFonts w:asciiTheme="minorHAnsi" w:eastAsiaTheme="minorEastAsia" w:hAnsiTheme="minorHAnsi"/>
              <w:noProof/>
              <w:kern w:val="2"/>
              <w:sz w:val="24"/>
              <w:szCs w:val="24"/>
              <w:lang w:eastAsia="en-AU"/>
              <w14:ligatures w14:val="standardContextual"/>
            </w:rPr>
          </w:pPr>
          <w:hyperlink w:anchor="_Toc224641043" w:history="1">
            <w:r w:rsidRPr="00417DB5">
              <w:rPr>
                <w:rStyle w:val="Hyperlink"/>
                <w:noProof/>
              </w:rPr>
              <w:t>2.1.3</w:t>
            </w:r>
            <w:r>
              <w:rPr>
                <w:rFonts w:asciiTheme="minorHAnsi" w:eastAsiaTheme="minorEastAsia" w:hAnsiTheme="minorHAnsi"/>
                <w:noProof/>
                <w:kern w:val="2"/>
                <w:sz w:val="24"/>
                <w:szCs w:val="24"/>
                <w:lang w:eastAsia="en-AU"/>
                <w14:ligatures w14:val="standardContextual"/>
              </w:rPr>
              <w:tab/>
            </w:r>
            <w:r w:rsidRPr="00417DB5">
              <w:rPr>
                <w:rStyle w:val="Hyperlink"/>
                <w:noProof/>
              </w:rPr>
              <w:t>VET delivered in First Nations languages</w:t>
            </w:r>
            <w:r>
              <w:rPr>
                <w:noProof/>
                <w:webHidden/>
              </w:rPr>
              <w:tab/>
            </w:r>
            <w:r>
              <w:rPr>
                <w:noProof/>
                <w:webHidden/>
              </w:rPr>
              <w:fldChar w:fldCharType="begin"/>
            </w:r>
            <w:r>
              <w:rPr>
                <w:noProof/>
                <w:webHidden/>
              </w:rPr>
              <w:instrText xml:space="preserve"> PAGEREF _Toc224641043 \h </w:instrText>
            </w:r>
            <w:r>
              <w:rPr>
                <w:noProof/>
                <w:webHidden/>
              </w:rPr>
            </w:r>
            <w:r>
              <w:rPr>
                <w:noProof/>
                <w:webHidden/>
              </w:rPr>
              <w:fldChar w:fldCharType="separate"/>
            </w:r>
            <w:r w:rsidR="00780231">
              <w:rPr>
                <w:noProof/>
                <w:webHidden/>
              </w:rPr>
              <w:t>11</w:t>
            </w:r>
            <w:r>
              <w:rPr>
                <w:noProof/>
                <w:webHidden/>
              </w:rPr>
              <w:fldChar w:fldCharType="end"/>
            </w:r>
          </w:hyperlink>
        </w:p>
        <w:p w14:paraId="2223DDBA" w14:textId="2BF3AE59" w:rsidR="00D30A90" w:rsidRDefault="00D30A90">
          <w:pPr>
            <w:pStyle w:val="TOC3"/>
            <w:rPr>
              <w:rFonts w:asciiTheme="minorHAnsi" w:eastAsiaTheme="minorEastAsia" w:hAnsiTheme="minorHAnsi"/>
              <w:noProof/>
              <w:kern w:val="2"/>
              <w:sz w:val="24"/>
              <w:szCs w:val="24"/>
              <w:lang w:eastAsia="en-AU"/>
              <w14:ligatures w14:val="standardContextual"/>
            </w:rPr>
          </w:pPr>
          <w:hyperlink w:anchor="_Toc224641044" w:history="1">
            <w:r w:rsidRPr="00417DB5">
              <w:rPr>
                <w:rStyle w:val="Hyperlink"/>
                <w:noProof/>
              </w:rPr>
              <w:t>2.1.4</w:t>
            </w:r>
            <w:r>
              <w:rPr>
                <w:rFonts w:asciiTheme="minorHAnsi" w:eastAsiaTheme="minorEastAsia" w:hAnsiTheme="minorHAnsi"/>
                <w:noProof/>
                <w:kern w:val="2"/>
                <w:sz w:val="24"/>
                <w:szCs w:val="24"/>
                <w:lang w:eastAsia="en-AU"/>
                <w14:ligatures w14:val="standardContextual"/>
              </w:rPr>
              <w:tab/>
            </w:r>
            <w:r w:rsidRPr="00417DB5">
              <w:rPr>
                <w:rStyle w:val="Hyperlink"/>
                <w:noProof/>
              </w:rPr>
              <w:t>First Nations support units</w:t>
            </w:r>
            <w:r>
              <w:rPr>
                <w:noProof/>
                <w:webHidden/>
              </w:rPr>
              <w:tab/>
            </w:r>
            <w:r>
              <w:rPr>
                <w:noProof/>
                <w:webHidden/>
              </w:rPr>
              <w:fldChar w:fldCharType="begin"/>
            </w:r>
            <w:r>
              <w:rPr>
                <w:noProof/>
                <w:webHidden/>
              </w:rPr>
              <w:instrText xml:space="preserve"> PAGEREF _Toc224641044 \h </w:instrText>
            </w:r>
            <w:r>
              <w:rPr>
                <w:noProof/>
                <w:webHidden/>
              </w:rPr>
            </w:r>
            <w:r>
              <w:rPr>
                <w:noProof/>
                <w:webHidden/>
              </w:rPr>
              <w:fldChar w:fldCharType="separate"/>
            </w:r>
            <w:r w:rsidR="00780231">
              <w:rPr>
                <w:noProof/>
                <w:webHidden/>
              </w:rPr>
              <w:t>12</w:t>
            </w:r>
            <w:r>
              <w:rPr>
                <w:noProof/>
                <w:webHidden/>
              </w:rPr>
              <w:fldChar w:fldCharType="end"/>
            </w:r>
          </w:hyperlink>
        </w:p>
        <w:p w14:paraId="54FDDC92" w14:textId="123B7AC3" w:rsidR="00D30A90" w:rsidRDefault="00D30A90">
          <w:pPr>
            <w:pStyle w:val="TOC2"/>
            <w:rPr>
              <w:rFonts w:asciiTheme="minorHAnsi" w:eastAsiaTheme="minorEastAsia" w:hAnsiTheme="minorHAnsi"/>
              <w:b w:val="0"/>
              <w:noProof/>
              <w:kern w:val="2"/>
              <w:sz w:val="24"/>
              <w:szCs w:val="24"/>
              <w:lang w:eastAsia="en-AU"/>
              <w14:ligatures w14:val="standardContextual"/>
            </w:rPr>
          </w:pPr>
          <w:hyperlink w:anchor="_Toc224641045" w:history="1">
            <w:r w:rsidRPr="00417DB5">
              <w:rPr>
                <w:rStyle w:val="Hyperlink"/>
                <w:noProof/>
              </w:rPr>
              <w:t>2.2</w:t>
            </w:r>
            <w:r>
              <w:rPr>
                <w:rFonts w:asciiTheme="minorHAnsi" w:eastAsiaTheme="minorEastAsia" w:hAnsiTheme="minorHAnsi"/>
                <w:b w:val="0"/>
                <w:noProof/>
                <w:kern w:val="2"/>
                <w:sz w:val="24"/>
                <w:szCs w:val="24"/>
                <w:lang w:eastAsia="en-AU"/>
                <w14:ligatures w14:val="standardContextual"/>
              </w:rPr>
              <w:tab/>
            </w:r>
            <w:r w:rsidRPr="00417DB5">
              <w:rPr>
                <w:rStyle w:val="Hyperlink"/>
                <w:noProof/>
              </w:rPr>
              <w:t>RTO delivery settings</w:t>
            </w:r>
            <w:r>
              <w:rPr>
                <w:noProof/>
                <w:webHidden/>
              </w:rPr>
              <w:tab/>
            </w:r>
            <w:r>
              <w:rPr>
                <w:noProof/>
                <w:webHidden/>
              </w:rPr>
              <w:fldChar w:fldCharType="begin"/>
            </w:r>
            <w:r>
              <w:rPr>
                <w:noProof/>
                <w:webHidden/>
              </w:rPr>
              <w:instrText xml:space="preserve"> PAGEREF _Toc224641045 \h </w:instrText>
            </w:r>
            <w:r>
              <w:rPr>
                <w:noProof/>
                <w:webHidden/>
              </w:rPr>
            </w:r>
            <w:r>
              <w:rPr>
                <w:noProof/>
                <w:webHidden/>
              </w:rPr>
              <w:fldChar w:fldCharType="separate"/>
            </w:r>
            <w:r w:rsidR="00780231">
              <w:rPr>
                <w:noProof/>
                <w:webHidden/>
              </w:rPr>
              <w:t>13</w:t>
            </w:r>
            <w:r>
              <w:rPr>
                <w:noProof/>
                <w:webHidden/>
              </w:rPr>
              <w:fldChar w:fldCharType="end"/>
            </w:r>
          </w:hyperlink>
        </w:p>
        <w:p w14:paraId="2A03A921" w14:textId="75621597" w:rsidR="00D30A90" w:rsidRDefault="00D30A90">
          <w:pPr>
            <w:pStyle w:val="TOC3"/>
            <w:rPr>
              <w:rFonts w:asciiTheme="minorHAnsi" w:eastAsiaTheme="minorEastAsia" w:hAnsiTheme="minorHAnsi"/>
              <w:noProof/>
              <w:kern w:val="2"/>
              <w:sz w:val="24"/>
              <w:szCs w:val="24"/>
              <w:lang w:eastAsia="en-AU"/>
              <w14:ligatures w14:val="standardContextual"/>
            </w:rPr>
          </w:pPr>
          <w:hyperlink w:anchor="_Toc224641046" w:history="1">
            <w:r w:rsidRPr="00417DB5">
              <w:rPr>
                <w:rStyle w:val="Hyperlink"/>
                <w:noProof/>
              </w:rPr>
              <w:t>2.2.1</w:t>
            </w:r>
            <w:r>
              <w:rPr>
                <w:rFonts w:asciiTheme="minorHAnsi" w:eastAsiaTheme="minorEastAsia" w:hAnsiTheme="minorHAnsi"/>
                <w:noProof/>
                <w:kern w:val="2"/>
                <w:sz w:val="24"/>
                <w:szCs w:val="24"/>
                <w:lang w:eastAsia="en-AU"/>
                <w14:ligatures w14:val="standardContextual"/>
              </w:rPr>
              <w:tab/>
            </w:r>
            <w:r w:rsidRPr="00417DB5">
              <w:rPr>
                <w:rStyle w:val="Hyperlink"/>
                <w:noProof/>
              </w:rPr>
              <w:t>Aboriginal Community Controlled and First Nations owned RTOs</w:t>
            </w:r>
            <w:r>
              <w:rPr>
                <w:noProof/>
                <w:webHidden/>
              </w:rPr>
              <w:tab/>
            </w:r>
            <w:r>
              <w:rPr>
                <w:noProof/>
                <w:webHidden/>
              </w:rPr>
              <w:fldChar w:fldCharType="begin"/>
            </w:r>
            <w:r>
              <w:rPr>
                <w:noProof/>
                <w:webHidden/>
              </w:rPr>
              <w:instrText xml:space="preserve"> PAGEREF _Toc224641046 \h </w:instrText>
            </w:r>
            <w:r>
              <w:rPr>
                <w:noProof/>
                <w:webHidden/>
              </w:rPr>
            </w:r>
            <w:r>
              <w:rPr>
                <w:noProof/>
                <w:webHidden/>
              </w:rPr>
              <w:fldChar w:fldCharType="separate"/>
            </w:r>
            <w:r w:rsidR="00780231">
              <w:rPr>
                <w:noProof/>
                <w:webHidden/>
              </w:rPr>
              <w:t>14</w:t>
            </w:r>
            <w:r>
              <w:rPr>
                <w:noProof/>
                <w:webHidden/>
              </w:rPr>
              <w:fldChar w:fldCharType="end"/>
            </w:r>
          </w:hyperlink>
        </w:p>
        <w:p w14:paraId="697C1387" w14:textId="7E78960E" w:rsidR="00D30A90" w:rsidRDefault="00D30A90">
          <w:pPr>
            <w:pStyle w:val="TOC3"/>
            <w:rPr>
              <w:rFonts w:asciiTheme="minorHAnsi" w:eastAsiaTheme="minorEastAsia" w:hAnsiTheme="minorHAnsi"/>
              <w:noProof/>
              <w:kern w:val="2"/>
              <w:sz w:val="24"/>
              <w:szCs w:val="24"/>
              <w:lang w:eastAsia="en-AU"/>
              <w14:ligatures w14:val="standardContextual"/>
            </w:rPr>
          </w:pPr>
          <w:hyperlink w:anchor="_Toc224641047" w:history="1">
            <w:r w:rsidRPr="00417DB5">
              <w:rPr>
                <w:rStyle w:val="Hyperlink"/>
                <w:noProof/>
              </w:rPr>
              <w:t>2.2.2</w:t>
            </w:r>
            <w:r>
              <w:rPr>
                <w:rFonts w:asciiTheme="minorHAnsi" w:eastAsiaTheme="minorEastAsia" w:hAnsiTheme="minorHAnsi"/>
                <w:noProof/>
                <w:kern w:val="2"/>
                <w:sz w:val="24"/>
                <w:szCs w:val="24"/>
                <w:lang w:eastAsia="en-AU"/>
                <w14:ligatures w14:val="standardContextual"/>
              </w:rPr>
              <w:tab/>
            </w:r>
            <w:r w:rsidRPr="00417DB5">
              <w:rPr>
                <w:rStyle w:val="Hyperlink"/>
                <w:noProof/>
              </w:rPr>
              <w:t>TAFE and dual sector providers</w:t>
            </w:r>
            <w:r>
              <w:rPr>
                <w:noProof/>
                <w:webHidden/>
              </w:rPr>
              <w:tab/>
            </w:r>
            <w:r>
              <w:rPr>
                <w:noProof/>
                <w:webHidden/>
              </w:rPr>
              <w:fldChar w:fldCharType="begin"/>
            </w:r>
            <w:r>
              <w:rPr>
                <w:noProof/>
                <w:webHidden/>
              </w:rPr>
              <w:instrText xml:space="preserve"> PAGEREF _Toc224641047 \h </w:instrText>
            </w:r>
            <w:r>
              <w:rPr>
                <w:noProof/>
                <w:webHidden/>
              </w:rPr>
            </w:r>
            <w:r>
              <w:rPr>
                <w:noProof/>
                <w:webHidden/>
              </w:rPr>
              <w:fldChar w:fldCharType="separate"/>
            </w:r>
            <w:r w:rsidR="00780231">
              <w:rPr>
                <w:noProof/>
                <w:webHidden/>
              </w:rPr>
              <w:t>15</w:t>
            </w:r>
            <w:r>
              <w:rPr>
                <w:noProof/>
                <w:webHidden/>
              </w:rPr>
              <w:fldChar w:fldCharType="end"/>
            </w:r>
          </w:hyperlink>
        </w:p>
        <w:p w14:paraId="58061941" w14:textId="6BD256E6" w:rsidR="00D30A90" w:rsidRDefault="00D30A90">
          <w:pPr>
            <w:pStyle w:val="TOC3"/>
            <w:rPr>
              <w:rFonts w:asciiTheme="minorHAnsi" w:eastAsiaTheme="minorEastAsia" w:hAnsiTheme="minorHAnsi"/>
              <w:noProof/>
              <w:kern w:val="2"/>
              <w:sz w:val="24"/>
              <w:szCs w:val="24"/>
              <w:lang w:eastAsia="en-AU"/>
              <w14:ligatures w14:val="standardContextual"/>
            </w:rPr>
          </w:pPr>
          <w:hyperlink w:anchor="_Toc224641048" w:history="1">
            <w:r w:rsidRPr="00417DB5">
              <w:rPr>
                <w:rStyle w:val="Hyperlink"/>
                <w:noProof/>
              </w:rPr>
              <w:t>2.2.3</w:t>
            </w:r>
            <w:r>
              <w:rPr>
                <w:rFonts w:asciiTheme="minorHAnsi" w:eastAsiaTheme="minorEastAsia" w:hAnsiTheme="minorHAnsi"/>
                <w:noProof/>
                <w:kern w:val="2"/>
                <w:sz w:val="24"/>
                <w:szCs w:val="24"/>
                <w:lang w:eastAsia="en-AU"/>
                <w14:ligatures w14:val="standardContextual"/>
              </w:rPr>
              <w:tab/>
            </w:r>
            <w:r w:rsidRPr="00417DB5">
              <w:rPr>
                <w:rStyle w:val="Hyperlink"/>
                <w:noProof/>
              </w:rPr>
              <w:t>Independent and Private RTOs</w:t>
            </w:r>
            <w:r>
              <w:rPr>
                <w:noProof/>
                <w:webHidden/>
              </w:rPr>
              <w:tab/>
            </w:r>
            <w:r>
              <w:rPr>
                <w:noProof/>
                <w:webHidden/>
              </w:rPr>
              <w:fldChar w:fldCharType="begin"/>
            </w:r>
            <w:r>
              <w:rPr>
                <w:noProof/>
                <w:webHidden/>
              </w:rPr>
              <w:instrText xml:space="preserve"> PAGEREF _Toc224641048 \h </w:instrText>
            </w:r>
            <w:r>
              <w:rPr>
                <w:noProof/>
                <w:webHidden/>
              </w:rPr>
            </w:r>
            <w:r>
              <w:rPr>
                <w:noProof/>
                <w:webHidden/>
              </w:rPr>
              <w:fldChar w:fldCharType="separate"/>
            </w:r>
            <w:r w:rsidR="00780231">
              <w:rPr>
                <w:noProof/>
                <w:webHidden/>
              </w:rPr>
              <w:t>16</w:t>
            </w:r>
            <w:r>
              <w:rPr>
                <w:noProof/>
                <w:webHidden/>
              </w:rPr>
              <w:fldChar w:fldCharType="end"/>
            </w:r>
          </w:hyperlink>
        </w:p>
        <w:p w14:paraId="7D03AC13" w14:textId="2117B7D9" w:rsidR="00D30A90" w:rsidRDefault="00D30A90">
          <w:pPr>
            <w:pStyle w:val="TOC3"/>
            <w:rPr>
              <w:rFonts w:asciiTheme="minorHAnsi" w:eastAsiaTheme="minorEastAsia" w:hAnsiTheme="minorHAnsi"/>
              <w:noProof/>
              <w:kern w:val="2"/>
              <w:sz w:val="24"/>
              <w:szCs w:val="24"/>
              <w:lang w:eastAsia="en-AU"/>
              <w14:ligatures w14:val="standardContextual"/>
            </w:rPr>
          </w:pPr>
          <w:hyperlink w:anchor="_Toc224641049" w:history="1">
            <w:r w:rsidRPr="00417DB5">
              <w:rPr>
                <w:rStyle w:val="Hyperlink"/>
                <w:noProof/>
              </w:rPr>
              <w:t>2.2.4</w:t>
            </w:r>
            <w:r>
              <w:rPr>
                <w:rFonts w:asciiTheme="minorHAnsi" w:eastAsiaTheme="minorEastAsia" w:hAnsiTheme="minorHAnsi"/>
                <w:noProof/>
                <w:kern w:val="2"/>
                <w:sz w:val="24"/>
                <w:szCs w:val="24"/>
                <w:lang w:eastAsia="en-AU"/>
                <w14:ligatures w14:val="standardContextual"/>
              </w:rPr>
              <w:tab/>
            </w:r>
            <w:r w:rsidRPr="00417DB5">
              <w:rPr>
                <w:rStyle w:val="Hyperlink"/>
                <w:noProof/>
              </w:rPr>
              <w:t>Adult and Community Education providers</w:t>
            </w:r>
            <w:r>
              <w:rPr>
                <w:noProof/>
                <w:webHidden/>
              </w:rPr>
              <w:tab/>
            </w:r>
            <w:r>
              <w:rPr>
                <w:noProof/>
                <w:webHidden/>
              </w:rPr>
              <w:fldChar w:fldCharType="begin"/>
            </w:r>
            <w:r>
              <w:rPr>
                <w:noProof/>
                <w:webHidden/>
              </w:rPr>
              <w:instrText xml:space="preserve"> PAGEREF _Toc224641049 \h </w:instrText>
            </w:r>
            <w:r>
              <w:rPr>
                <w:noProof/>
                <w:webHidden/>
              </w:rPr>
            </w:r>
            <w:r>
              <w:rPr>
                <w:noProof/>
                <w:webHidden/>
              </w:rPr>
              <w:fldChar w:fldCharType="separate"/>
            </w:r>
            <w:r w:rsidR="00780231">
              <w:rPr>
                <w:noProof/>
                <w:webHidden/>
              </w:rPr>
              <w:t>16</w:t>
            </w:r>
            <w:r>
              <w:rPr>
                <w:noProof/>
                <w:webHidden/>
              </w:rPr>
              <w:fldChar w:fldCharType="end"/>
            </w:r>
          </w:hyperlink>
        </w:p>
        <w:p w14:paraId="10ED5076" w14:textId="3B3E84F4" w:rsidR="00D30A90" w:rsidRDefault="00D30A90">
          <w:pPr>
            <w:pStyle w:val="TOC3"/>
            <w:rPr>
              <w:rFonts w:asciiTheme="minorHAnsi" w:eastAsiaTheme="minorEastAsia" w:hAnsiTheme="minorHAnsi"/>
              <w:noProof/>
              <w:kern w:val="2"/>
              <w:sz w:val="24"/>
              <w:szCs w:val="24"/>
              <w:lang w:eastAsia="en-AU"/>
              <w14:ligatures w14:val="standardContextual"/>
            </w:rPr>
          </w:pPr>
          <w:hyperlink w:anchor="_Toc224641050" w:history="1">
            <w:r w:rsidRPr="00417DB5">
              <w:rPr>
                <w:rStyle w:val="Hyperlink"/>
                <w:noProof/>
              </w:rPr>
              <w:t>2.2.5</w:t>
            </w:r>
            <w:r>
              <w:rPr>
                <w:rFonts w:asciiTheme="minorHAnsi" w:eastAsiaTheme="minorEastAsia" w:hAnsiTheme="minorHAnsi"/>
                <w:noProof/>
                <w:kern w:val="2"/>
                <w:sz w:val="24"/>
                <w:szCs w:val="24"/>
                <w:lang w:eastAsia="en-AU"/>
                <w14:ligatures w14:val="standardContextual"/>
              </w:rPr>
              <w:tab/>
            </w:r>
            <w:r w:rsidRPr="00417DB5">
              <w:rPr>
                <w:rStyle w:val="Hyperlink"/>
                <w:noProof/>
              </w:rPr>
              <w:t>VET delivered in secondary schools</w:t>
            </w:r>
            <w:r>
              <w:rPr>
                <w:noProof/>
                <w:webHidden/>
              </w:rPr>
              <w:tab/>
            </w:r>
            <w:r>
              <w:rPr>
                <w:noProof/>
                <w:webHidden/>
              </w:rPr>
              <w:fldChar w:fldCharType="begin"/>
            </w:r>
            <w:r>
              <w:rPr>
                <w:noProof/>
                <w:webHidden/>
              </w:rPr>
              <w:instrText xml:space="preserve"> PAGEREF _Toc224641050 \h </w:instrText>
            </w:r>
            <w:r>
              <w:rPr>
                <w:noProof/>
                <w:webHidden/>
              </w:rPr>
            </w:r>
            <w:r>
              <w:rPr>
                <w:noProof/>
                <w:webHidden/>
              </w:rPr>
              <w:fldChar w:fldCharType="separate"/>
            </w:r>
            <w:r w:rsidR="00780231">
              <w:rPr>
                <w:noProof/>
                <w:webHidden/>
              </w:rPr>
              <w:t>16</w:t>
            </w:r>
            <w:r>
              <w:rPr>
                <w:noProof/>
                <w:webHidden/>
              </w:rPr>
              <w:fldChar w:fldCharType="end"/>
            </w:r>
          </w:hyperlink>
        </w:p>
        <w:p w14:paraId="7B348692" w14:textId="77EE36A6" w:rsidR="00D30A90" w:rsidRDefault="00D30A90">
          <w:pPr>
            <w:pStyle w:val="TOC2"/>
            <w:rPr>
              <w:rFonts w:asciiTheme="minorHAnsi" w:eastAsiaTheme="minorEastAsia" w:hAnsiTheme="minorHAnsi"/>
              <w:b w:val="0"/>
              <w:noProof/>
              <w:kern w:val="2"/>
              <w:sz w:val="24"/>
              <w:szCs w:val="24"/>
              <w:lang w:eastAsia="en-AU"/>
              <w14:ligatures w14:val="standardContextual"/>
            </w:rPr>
          </w:pPr>
          <w:hyperlink w:anchor="_Toc224641051" w:history="1">
            <w:r w:rsidRPr="00417DB5">
              <w:rPr>
                <w:rStyle w:val="Hyperlink"/>
                <w:noProof/>
              </w:rPr>
              <w:t>2.3</w:t>
            </w:r>
            <w:r>
              <w:rPr>
                <w:rFonts w:asciiTheme="minorHAnsi" w:eastAsiaTheme="minorEastAsia" w:hAnsiTheme="minorHAnsi"/>
                <w:b w:val="0"/>
                <w:noProof/>
                <w:kern w:val="2"/>
                <w:sz w:val="24"/>
                <w:szCs w:val="24"/>
                <w:lang w:eastAsia="en-AU"/>
                <w14:ligatures w14:val="standardContextual"/>
              </w:rPr>
              <w:tab/>
            </w:r>
            <w:r w:rsidRPr="00417DB5">
              <w:rPr>
                <w:rStyle w:val="Hyperlink"/>
                <w:noProof/>
              </w:rPr>
              <w:t>Accredited VET in other Adult and Community Education settings</w:t>
            </w:r>
            <w:r>
              <w:rPr>
                <w:noProof/>
                <w:webHidden/>
              </w:rPr>
              <w:tab/>
            </w:r>
            <w:r>
              <w:rPr>
                <w:noProof/>
                <w:webHidden/>
              </w:rPr>
              <w:fldChar w:fldCharType="begin"/>
            </w:r>
            <w:r>
              <w:rPr>
                <w:noProof/>
                <w:webHidden/>
              </w:rPr>
              <w:instrText xml:space="preserve"> PAGEREF _Toc224641051 \h </w:instrText>
            </w:r>
            <w:r>
              <w:rPr>
                <w:noProof/>
                <w:webHidden/>
              </w:rPr>
            </w:r>
            <w:r>
              <w:rPr>
                <w:noProof/>
                <w:webHidden/>
              </w:rPr>
              <w:fldChar w:fldCharType="separate"/>
            </w:r>
            <w:r w:rsidR="00780231">
              <w:rPr>
                <w:noProof/>
                <w:webHidden/>
              </w:rPr>
              <w:t>17</w:t>
            </w:r>
            <w:r>
              <w:rPr>
                <w:noProof/>
                <w:webHidden/>
              </w:rPr>
              <w:fldChar w:fldCharType="end"/>
            </w:r>
          </w:hyperlink>
        </w:p>
        <w:p w14:paraId="291B88B9" w14:textId="664BB287" w:rsidR="00D30A90" w:rsidRDefault="00D30A90">
          <w:pPr>
            <w:pStyle w:val="TOC3"/>
            <w:rPr>
              <w:rFonts w:asciiTheme="minorHAnsi" w:eastAsiaTheme="minorEastAsia" w:hAnsiTheme="minorHAnsi"/>
              <w:noProof/>
              <w:kern w:val="2"/>
              <w:sz w:val="24"/>
              <w:szCs w:val="24"/>
              <w:lang w:eastAsia="en-AU"/>
              <w14:ligatures w14:val="standardContextual"/>
            </w:rPr>
          </w:pPr>
          <w:hyperlink w:anchor="_Toc224641052" w:history="1">
            <w:r w:rsidRPr="00417DB5">
              <w:rPr>
                <w:rStyle w:val="Hyperlink"/>
                <w:noProof/>
              </w:rPr>
              <w:t>2.3.1</w:t>
            </w:r>
            <w:r>
              <w:rPr>
                <w:rFonts w:asciiTheme="minorHAnsi" w:eastAsiaTheme="minorEastAsia" w:hAnsiTheme="minorHAnsi"/>
                <w:noProof/>
                <w:kern w:val="2"/>
                <w:sz w:val="24"/>
                <w:szCs w:val="24"/>
                <w:lang w:eastAsia="en-AU"/>
                <w14:ligatures w14:val="standardContextual"/>
              </w:rPr>
              <w:tab/>
            </w:r>
            <w:r w:rsidRPr="00417DB5">
              <w:rPr>
                <w:rStyle w:val="Hyperlink"/>
                <w:noProof/>
              </w:rPr>
              <w:t>Aboriginal Medical Services and Aboriginal Community Controlled Health Organisations</w:t>
            </w:r>
            <w:r>
              <w:rPr>
                <w:noProof/>
                <w:webHidden/>
              </w:rPr>
              <w:tab/>
            </w:r>
            <w:r>
              <w:rPr>
                <w:noProof/>
                <w:webHidden/>
              </w:rPr>
              <w:fldChar w:fldCharType="begin"/>
            </w:r>
            <w:r>
              <w:rPr>
                <w:noProof/>
                <w:webHidden/>
              </w:rPr>
              <w:instrText xml:space="preserve"> PAGEREF _Toc224641052 \h </w:instrText>
            </w:r>
            <w:r>
              <w:rPr>
                <w:noProof/>
                <w:webHidden/>
              </w:rPr>
            </w:r>
            <w:r>
              <w:rPr>
                <w:noProof/>
                <w:webHidden/>
              </w:rPr>
              <w:fldChar w:fldCharType="separate"/>
            </w:r>
            <w:r w:rsidR="00780231">
              <w:rPr>
                <w:noProof/>
                <w:webHidden/>
              </w:rPr>
              <w:t>17</w:t>
            </w:r>
            <w:r>
              <w:rPr>
                <w:noProof/>
                <w:webHidden/>
              </w:rPr>
              <w:fldChar w:fldCharType="end"/>
            </w:r>
          </w:hyperlink>
        </w:p>
        <w:p w14:paraId="2058FA73" w14:textId="63343C8E" w:rsidR="00D30A90" w:rsidRDefault="00D30A90">
          <w:pPr>
            <w:pStyle w:val="TOC3"/>
            <w:rPr>
              <w:rFonts w:asciiTheme="minorHAnsi" w:eastAsiaTheme="minorEastAsia" w:hAnsiTheme="minorHAnsi"/>
              <w:noProof/>
              <w:kern w:val="2"/>
              <w:sz w:val="24"/>
              <w:szCs w:val="24"/>
              <w:lang w:eastAsia="en-AU"/>
              <w14:ligatures w14:val="standardContextual"/>
            </w:rPr>
          </w:pPr>
          <w:hyperlink w:anchor="_Toc224641053" w:history="1">
            <w:r w:rsidRPr="00417DB5">
              <w:rPr>
                <w:rStyle w:val="Hyperlink"/>
                <w:noProof/>
              </w:rPr>
              <w:t>2.3.2</w:t>
            </w:r>
            <w:r>
              <w:rPr>
                <w:rFonts w:asciiTheme="minorHAnsi" w:eastAsiaTheme="minorEastAsia" w:hAnsiTheme="minorHAnsi"/>
                <w:noProof/>
                <w:kern w:val="2"/>
                <w:sz w:val="24"/>
                <w:szCs w:val="24"/>
                <w:lang w:eastAsia="en-AU"/>
                <w14:ligatures w14:val="standardContextual"/>
              </w:rPr>
              <w:tab/>
            </w:r>
            <w:r w:rsidRPr="00417DB5">
              <w:rPr>
                <w:rStyle w:val="Hyperlink"/>
                <w:noProof/>
              </w:rPr>
              <w:t>Employment Services</w:t>
            </w:r>
            <w:r>
              <w:rPr>
                <w:noProof/>
                <w:webHidden/>
              </w:rPr>
              <w:tab/>
            </w:r>
            <w:r>
              <w:rPr>
                <w:noProof/>
                <w:webHidden/>
              </w:rPr>
              <w:fldChar w:fldCharType="begin"/>
            </w:r>
            <w:r>
              <w:rPr>
                <w:noProof/>
                <w:webHidden/>
              </w:rPr>
              <w:instrText xml:space="preserve"> PAGEREF _Toc224641053 \h </w:instrText>
            </w:r>
            <w:r>
              <w:rPr>
                <w:noProof/>
                <w:webHidden/>
              </w:rPr>
            </w:r>
            <w:r>
              <w:rPr>
                <w:noProof/>
                <w:webHidden/>
              </w:rPr>
              <w:fldChar w:fldCharType="separate"/>
            </w:r>
            <w:r w:rsidR="00780231">
              <w:rPr>
                <w:noProof/>
                <w:webHidden/>
              </w:rPr>
              <w:t>17</w:t>
            </w:r>
            <w:r>
              <w:rPr>
                <w:noProof/>
                <w:webHidden/>
              </w:rPr>
              <w:fldChar w:fldCharType="end"/>
            </w:r>
          </w:hyperlink>
        </w:p>
        <w:p w14:paraId="108CCE12" w14:textId="3FF4A905" w:rsidR="00D30A90" w:rsidRDefault="00D30A90">
          <w:pPr>
            <w:pStyle w:val="TOC3"/>
            <w:rPr>
              <w:rFonts w:asciiTheme="minorHAnsi" w:eastAsiaTheme="minorEastAsia" w:hAnsiTheme="minorHAnsi"/>
              <w:noProof/>
              <w:kern w:val="2"/>
              <w:sz w:val="24"/>
              <w:szCs w:val="24"/>
              <w:lang w:eastAsia="en-AU"/>
              <w14:ligatures w14:val="standardContextual"/>
            </w:rPr>
          </w:pPr>
          <w:hyperlink w:anchor="_Toc224641054" w:history="1">
            <w:r w:rsidRPr="00417DB5">
              <w:rPr>
                <w:rStyle w:val="Hyperlink"/>
                <w:noProof/>
              </w:rPr>
              <w:t>2.3.3</w:t>
            </w:r>
            <w:r>
              <w:rPr>
                <w:rFonts w:asciiTheme="minorHAnsi" w:eastAsiaTheme="minorEastAsia" w:hAnsiTheme="minorHAnsi"/>
                <w:noProof/>
                <w:kern w:val="2"/>
                <w:sz w:val="24"/>
                <w:szCs w:val="24"/>
                <w:lang w:eastAsia="en-AU"/>
                <w14:ligatures w14:val="standardContextual"/>
              </w:rPr>
              <w:tab/>
            </w:r>
            <w:r w:rsidRPr="00417DB5">
              <w:rPr>
                <w:rStyle w:val="Hyperlink"/>
                <w:noProof/>
              </w:rPr>
              <w:t>VET in Australian prisons</w:t>
            </w:r>
            <w:r>
              <w:rPr>
                <w:noProof/>
                <w:webHidden/>
              </w:rPr>
              <w:tab/>
            </w:r>
            <w:r>
              <w:rPr>
                <w:noProof/>
                <w:webHidden/>
              </w:rPr>
              <w:fldChar w:fldCharType="begin"/>
            </w:r>
            <w:r>
              <w:rPr>
                <w:noProof/>
                <w:webHidden/>
              </w:rPr>
              <w:instrText xml:space="preserve"> PAGEREF _Toc224641054 \h </w:instrText>
            </w:r>
            <w:r>
              <w:rPr>
                <w:noProof/>
                <w:webHidden/>
              </w:rPr>
            </w:r>
            <w:r>
              <w:rPr>
                <w:noProof/>
                <w:webHidden/>
              </w:rPr>
              <w:fldChar w:fldCharType="separate"/>
            </w:r>
            <w:r w:rsidR="00780231">
              <w:rPr>
                <w:noProof/>
                <w:webHidden/>
              </w:rPr>
              <w:t>18</w:t>
            </w:r>
            <w:r>
              <w:rPr>
                <w:noProof/>
                <w:webHidden/>
              </w:rPr>
              <w:fldChar w:fldCharType="end"/>
            </w:r>
          </w:hyperlink>
        </w:p>
        <w:p w14:paraId="04CA362D" w14:textId="5FECE442" w:rsidR="00D30A90" w:rsidRDefault="00D30A90">
          <w:pPr>
            <w:pStyle w:val="TOC2"/>
            <w:rPr>
              <w:rFonts w:asciiTheme="minorHAnsi" w:eastAsiaTheme="minorEastAsia" w:hAnsiTheme="minorHAnsi"/>
              <w:b w:val="0"/>
              <w:noProof/>
              <w:kern w:val="2"/>
              <w:sz w:val="24"/>
              <w:szCs w:val="24"/>
              <w:lang w:eastAsia="en-AU"/>
              <w14:ligatures w14:val="standardContextual"/>
            </w:rPr>
          </w:pPr>
          <w:hyperlink w:anchor="_Toc224641055" w:history="1">
            <w:r w:rsidRPr="00417DB5">
              <w:rPr>
                <w:rStyle w:val="Hyperlink"/>
                <w:noProof/>
              </w:rPr>
              <w:t>2.4</w:t>
            </w:r>
            <w:r>
              <w:rPr>
                <w:rFonts w:asciiTheme="minorHAnsi" w:eastAsiaTheme="minorEastAsia" w:hAnsiTheme="minorHAnsi"/>
                <w:b w:val="0"/>
                <w:noProof/>
                <w:kern w:val="2"/>
                <w:sz w:val="24"/>
                <w:szCs w:val="24"/>
                <w:lang w:eastAsia="en-AU"/>
                <w14:ligatures w14:val="standardContextual"/>
              </w:rPr>
              <w:tab/>
            </w:r>
            <w:r w:rsidRPr="00417DB5">
              <w:rPr>
                <w:rStyle w:val="Hyperlink"/>
                <w:noProof/>
              </w:rPr>
              <w:t>The First Nations VET workforce</w:t>
            </w:r>
            <w:r>
              <w:rPr>
                <w:noProof/>
                <w:webHidden/>
              </w:rPr>
              <w:tab/>
            </w:r>
            <w:r>
              <w:rPr>
                <w:noProof/>
                <w:webHidden/>
              </w:rPr>
              <w:fldChar w:fldCharType="begin"/>
            </w:r>
            <w:r>
              <w:rPr>
                <w:noProof/>
                <w:webHidden/>
              </w:rPr>
              <w:instrText xml:space="preserve"> PAGEREF _Toc224641055 \h </w:instrText>
            </w:r>
            <w:r>
              <w:rPr>
                <w:noProof/>
                <w:webHidden/>
              </w:rPr>
            </w:r>
            <w:r>
              <w:rPr>
                <w:noProof/>
                <w:webHidden/>
              </w:rPr>
              <w:fldChar w:fldCharType="separate"/>
            </w:r>
            <w:r w:rsidR="00780231">
              <w:rPr>
                <w:noProof/>
                <w:webHidden/>
              </w:rPr>
              <w:t>18</w:t>
            </w:r>
            <w:r>
              <w:rPr>
                <w:noProof/>
                <w:webHidden/>
              </w:rPr>
              <w:fldChar w:fldCharType="end"/>
            </w:r>
          </w:hyperlink>
        </w:p>
        <w:p w14:paraId="5C8D0136" w14:textId="24F50369" w:rsidR="00D30A90" w:rsidRDefault="00D30A90">
          <w:pPr>
            <w:pStyle w:val="TOC3"/>
            <w:rPr>
              <w:rFonts w:asciiTheme="minorHAnsi" w:eastAsiaTheme="minorEastAsia" w:hAnsiTheme="minorHAnsi"/>
              <w:noProof/>
              <w:kern w:val="2"/>
              <w:sz w:val="24"/>
              <w:szCs w:val="24"/>
              <w:lang w:eastAsia="en-AU"/>
              <w14:ligatures w14:val="standardContextual"/>
            </w:rPr>
          </w:pPr>
          <w:hyperlink w:anchor="_Toc224641056" w:history="1">
            <w:r w:rsidRPr="00417DB5">
              <w:rPr>
                <w:rStyle w:val="Hyperlink"/>
                <w:noProof/>
              </w:rPr>
              <w:t>2.4.1</w:t>
            </w:r>
            <w:r>
              <w:rPr>
                <w:rFonts w:asciiTheme="minorHAnsi" w:eastAsiaTheme="minorEastAsia" w:hAnsiTheme="minorHAnsi"/>
                <w:noProof/>
                <w:kern w:val="2"/>
                <w:sz w:val="24"/>
                <w:szCs w:val="24"/>
                <w:lang w:eastAsia="en-AU"/>
                <w14:ligatures w14:val="standardContextual"/>
              </w:rPr>
              <w:tab/>
            </w:r>
            <w:r w:rsidRPr="00417DB5">
              <w:rPr>
                <w:rStyle w:val="Hyperlink"/>
                <w:noProof/>
              </w:rPr>
              <w:t>Understanding the workforce</w:t>
            </w:r>
            <w:r>
              <w:rPr>
                <w:noProof/>
                <w:webHidden/>
              </w:rPr>
              <w:tab/>
            </w:r>
            <w:r>
              <w:rPr>
                <w:noProof/>
                <w:webHidden/>
              </w:rPr>
              <w:fldChar w:fldCharType="begin"/>
            </w:r>
            <w:r>
              <w:rPr>
                <w:noProof/>
                <w:webHidden/>
              </w:rPr>
              <w:instrText xml:space="preserve"> PAGEREF _Toc224641056 \h </w:instrText>
            </w:r>
            <w:r>
              <w:rPr>
                <w:noProof/>
                <w:webHidden/>
              </w:rPr>
            </w:r>
            <w:r>
              <w:rPr>
                <w:noProof/>
                <w:webHidden/>
              </w:rPr>
              <w:fldChar w:fldCharType="separate"/>
            </w:r>
            <w:r w:rsidR="00780231">
              <w:rPr>
                <w:noProof/>
                <w:webHidden/>
              </w:rPr>
              <w:t>19</w:t>
            </w:r>
            <w:r>
              <w:rPr>
                <w:noProof/>
                <w:webHidden/>
              </w:rPr>
              <w:fldChar w:fldCharType="end"/>
            </w:r>
          </w:hyperlink>
        </w:p>
        <w:p w14:paraId="28745C8B" w14:textId="51B7515D" w:rsidR="00D30A90" w:rsidRDefault="00D30A90">
          <w:pPr>
            <w:pStyle w:val="TOC3"/>
            <w:rPr>
              <w:rFonts w:asciiTheme="minorHAnsi" w:eastAsiaTheme="minorEastAsia" w:hAnsiTheme="minorHAnsi"/>
              <w:noProof/>
              <w:kern w:val="2"/>
              <w:sz w:val="24"/>
              <w:szCs w:val="24"/>
              <w:lang w:eastAsia="en-AU"/>
              <w14:ligatures w14:val="standardContextual"/>
            </w:rPr>
          </w:pPr>
          <w:hyperlink w:anchor="_Toc224641057" w:history="1">
            <w:r w:rsidRPr="00417DB5">
              <w:rPr>
                <w:rStyle w:val="Hyperlink"/>
                <w:noProof/>
              </w:rPr>
              <w:t>2.4.2</w:t>
            </w:r>
            <w:r>
              <w:rPr>
                <w:rFonts w:asciiTheme="minorHAnsi" w:eastAsiaTheme="minorEastAsia" w:hAnsiTheme="minorHAnsi"/>
                <w:noProof/>
                <w:kern w:val="2"/>
                <w:sz w:val="24"/>
                <w:szCs w:val="24"/>
                <w:lang w:eastAsia="en-AU"/>
                <w14:ligatures w14:val="standardContextual"/>
              </w:rPr>
              <w:tab/>
            </w:r>
            <w:r w:rsidRPr="00417DB5">
              <w:rPr>
                <w:rStyle w:val="Hyperlink"/>
                <w:noProof/>
              </w:rPr>
              <w:t>VET teacher, trainer and assessor pipeline</w:t>
            </w:r>
            <w:r>
              <w:rPr>
                <w:noProof/>
                <w:webHidden/>
              </w:rPr>
              <w:tab/>
            </w:r>
            <w:r>
              <w:rPr>
                <w:noProof/>
                <w:webHidden/>
              </w:rPr>
              <w:fldChar w:fldCharType="begin"/>
            </w:r>
            <w:r>
              <w:rPr>
                <w:noProof/>
                <w:webHidden/>
              </w:rPr>
              <w:instrText xml:space="preserve"> PAGEREF _Toc224641057 \h </w:instrText>
            </w:r>
            <w:r>
              <w:rPr>
                <w:noProof/>
                <w:webHidden/>
              </w:rPr>
            </w:r>
            <w:r>
              <w:rPr>
                <w:noProof/>
                <w:webHidden/>
              </w:rPr>
              <w:fldChar w:fldCharType="separate"/>
            </w:r>
            <w:r w:rsidR="00780231">
              <w:rPr>
                <w:noProof/>
                <w:webHidden/>
              </w:rPr>
              <w:t>37</w:t>
            </w:r>
            <w:r>
              <w:rPr>
                <w:noProof/>
                <w:webHidden/>
              </w:rPr>
              <w:fldChar w:fldCharType="end"/>
            </w:r>
          </w:hyperlink>
        </w:p>
        <w:p w14:paraId="130F17DE" w14:textId="5DFE17F3" w:rsidR="00D30A90" w:rsidRDefault="00D30A90">
          <w:pPr>
            <w:pStyle w:val="TOC2"/>
            <w:rPr>
              <w:rFonts w:asciiTheme="minorHAnsi" w:eastAsiaTheme="minorEastAsia" w:hAnsiTheme="minorHAnsi"/>
              <w:b w:val="0"/>
              <w:noProof/>
              <w:kern w:val="2"/>
              <w:sz w:val="24"/>
              <w:szCs w:val="24"/>
              <w:lang w:eastAsia="en-AU"/>
              <w14:ligatures w14:val="standardContextual"/>
            </w:rPr>
          </w:pPr>
          <w:hyperlink w:anchor="_Toc224641058" w:history="1">
            <w:r w:rsidRPr="00417DB5">
              <w:rPr>
                <w:rStyle w:val="Hyperlink"/>
                <w:noProof/>
              </w:rPr>
              <w:t>2.5</w:t>
            </w:r>
            <w:r>
              <w:rPr>
                <w:rFonts w:asciiTheme="minorHAnsi" w:eastAsiaTheme="minorEastAsia" w:hAnsiTheme="minorHAnsi"/>
                <w:b w:val="0"/>
                <w:noProof/>
                <w:kern w:val="2"/>
                <w:sz w:val="24"/>
                <w:szCs w:val="24"/>
                <w:lang w:eastAsia="en-AU"/>
                <w14:ligatures w14:val="standardContextual"/>
              </w:rPr>
              <w:tab/>
            </w:r>
            <w:r w:rsidRPr="00417DB5">
              <w:rPr>
                <w:rStyle w:val="Hyperlink"/>
                <w:noProof/>
              </w:rPr>
              <w:t>International Case Studies</w:t>
            </w:r>
            <w:r>
              <w:rPr>
                <w:noProof/>
                <w:webHidden/>
              </w:rPr>
              <w:tab/>
            </w:r>
            <w:r>
              <w:rPr>
                <w:noProof/>
                <w:webHidden/>
              </w:rPr>
              <w:fldChar w:fldCharType="begin"/>
            </w:r>
            <w:r>
              <w:rPr>
                <w:noProof/>
                <w:webHidden/>
              </w:rPr>
              <w:instrText xml:space="preserve"> PAGEREF _Toc224641058 \h </w:instrText>
            </w:r>
            <w:r>
              <w:rPr>
                <w:noProof/>
                <w:webHidden/>
              </w:rPr>
            </w:r>
            <w:r>
              <w:rPr>
                <w:noProof/>
                <w:webHidden/>
              </w:rPr>
              <w:fldChar w:fldCharType="separate"/>
            </w:r>
            <w:r w:rsidR="00780231">
              <w:rPr>
                <w:noProof/>
                <w:webHidden/>
              </w:rPr>
              <w:t>40</w:t>
            </w:r>
            <w:r>
              <w:rPr>
                <w:noProof/>
                <w:webHidden/>
              </w:rPr>
              <w:fldChar w:fldCharType="end"/>
            </w:r>
          </w:hyperlink>
        </w:p>
        <w:p w14:paraId="45134B2F" w14:textId="597B942B" w:rsidR="00D30A90" w:rsidRDefault="00D30A90">
          <w:pPr>
            <w:pStyle w:val="TOC2"/>
            <w:rPr>
              <w:rFonts w:asciiTheme="minorHAnsi" w:eastAsiaTheme="minorEastAsia" w:hAnsiTheme="minorHAnsi"/>
              <w:b w:val="0"/>
              <w:noProof/>
              <w:kern w:val="2"/>
              <w:sz w:val="24"/>
              <w:szCs w:val="24"/>
              <w:lang w:eastAsia="en-AU"/>
              <w14:ligatures w14:val="standardContextual"/>
            </w:rPr>
          </w:pPr>
          <w:hyperlink w:anchor="_Toc224641059" w:history="1">
            <w:r w:rsidRPr="00417DB5">
              <w:rPr>
                <w:rStyle w:val="Hyperlink"/>
                <w:noProof/>
              </w:rPr>
              <w:t>2.6</w:t>
            </w:r>
            <w:r>
              <w:rPr>
                <w:rFonts w:asciiTheme="minorHAnsi" w:eastAsiaTheme="minorEastAsia" w:hAnsiTheme="minorHAnsi"/>
                <w:b w:val="0"/>
                <w:noProof/>
                <w:kern w:val="2"/>
                <w:sz w:val="24"/>
                <w:szCs w:val="24"/>
                <w:lang w:eastAsia="en-AU"/>
                <w14:ligatures w14:val="standardContextual"/>
              </w:rPr>
              <w:tab/>
            </w:r>
            <w:r w:rsidRPr="00417DB5">
              <w:rPr>
                <w:rStyle w:val="Hyperlink"/>
                <w:noProof/>
              </w:rPr>
              <w:t>Summary</w:t>
            </w:r>
            <w:r>
              <w:rPr>
                <w:noProof/>
                <w:webHidden/>
              </w:rPr>
              <w:tab/>
            </w:r>
            <w:r>
              <w:rPr>
                <w:noProof/>
                <w:webHidden/>
              </w:rPr>
              <w:fldChar w:fldCharType="begin"/>
            </w:r>
            <w:r>
              <w:rPr>
                <w:noProof/>
                <w:webHidden/>
              </w:rPr>
              <w:instrText xml:space="preserve"> PAGEREF _Toc224641059 \h </w:instrText>
            </w:r>
            <w:r>
              <w:rPr>
                <w:noProof/>
                <w:webHidden/>
              </w:rPr>
            </w:r>
            <w:r>
              <w:rPr>
                <w:noProof/>
                <w:webHidden/>
              </w:rPr>
              <w:fldChar w:fldCharType="separate"/>
            </w:r>
            <w:r w:rsidR="00780231">
              <w:rPr>
                <w:noProof/>
                <w:webHidden/>
              </w:rPr>
              <w:t>41</w:t>
            </w:r>
            <w:r>
              <w:rPr>
                <w:noProof/>
                <w:webHidden/>
              </w:rPr>
              <w:fldChar w:fldCharType="end"/>
            </w:r>
          </w:hyperlink>
        </w:p>
        <w:p w14:paraId="10381202" w14:textId="3CE9415C" w:rsidR="00D30A90" w:rsidRDefault="00D30A90">
          <w:pPr>
            <w:pStyle w:val="TOC1"/>
            <w:rPr>
              <w:rFonts w:asciiTheme="minorHAnsi" w:eastAsiaTheme="minorEastAsia" w:hAnsiTheme="minorHAnsi"/>
              <w:b w:val="0"/>
              <w:color w:val="auto"/>
              <w:kern w:val="2"/>
              <w:sz w:val="24"/>
              <w:szCs w:val="24"/>
              <w:lang w:eastAsia="en-AU"/>
              <w14:ligatures w14:val="standardContextual"/>
            </w:rPr>
          </w:pPr>
          <w:hyperlink w:anchor="_Toc224641060" w:history="1">
            <w:r w:rsidRPr="00417DB5">
              <w:rPr>
                <w:rStyle w:val="Hyperlink"/>
              </w:rPr>
              <w:t>Chapter 3</w:t>
            </w:r>
            <w:r>
              <w:rPr>
                <w:rFonts w:asciiTheme="minorHAnsi" w:eastAsiaTheme="minorEastAsia" w:hAnsiTheme="minorHAnsi"/>
                <w:b w:val="0"/>
                <w:color w:val="auto"/>
                <w:kern w:val="2"/>
                <w:sz w:val="24"/>
                <w:szCs w:val="24"/>
                <w:lang w:eastAsia="en-AU"/>
                <w14:ligatures w14:val="standardContextual"/>
              </w:rPr>
              <w:tab/>
            </w:r>
            <w:r w:rsidRPr="00417DB5">
              <w:rPr>
                <w:rStyle w:val="Hyperlink"/>
              </w:rPr>
              <w:t>Current Practice</w:t>
            </w:r>
            <w:r>
              <w:rPr>
                <w:webHidden/>
              </w:rPr>
              <w:tab/>
            </w:r>
            <w:r>
              <w:rPr>
                <w:webHidden/>
              </w:rPr>
              <w:fldChar w:fldCharType="begin"/>
            </w:r>
            <w:r>
              <w:rPr>
                <w:webHidden/>
              </w:rPr>
              <w:instrText xml:space="preserve"> PAGEREF _Toc224641060 \h </w:instrText>
            </w:r>
            <w:r>
              <w:rPr>
                <w:webHidden/>
              </w:rPr>
            </w:r>
            <w:r>
              <w:rPr>
                <w:webHidden/>
              </w:rPr>
              <w:fldChar w:fldCharType="separate"/>
            </w:r>
            <w:r w:rsidR="00780231">
              <w:rPr>
                <w:webHidden/>
              </w:rPr>
              <w:t>42</w:t>
            </w:r>
            <w:r>
              <w:rPr>
                <w:webHidden/>
              </w:rPr>
              <w:fldChar w:fldCharType="end"/>
            </w:r>
          </w:hyperlink>
        </w:p>
        <w:p w14:paraId="52179896" w14:textId="70E30751" w:rsidR="00D30A90" w:rsidRDefault="00D30A90">
          <w:pPr>
            <w:pStyle w:val="TOC2"/>
            <w:rPr>
              <w:rFonts w:asciiTheme="minorHAnsi" w:eastAsiaTheme="minorEastAsia" w:hAnsiTheme="minorHAnsi"/>
              <w:b w:val="0"/>
              <w:noProof/>
              <w:kern w:val="2"/>
              <w:sz w:val="24"/>
              <w:szCs w:val="24"/>
              <w:lang w:eastAsia="en-AU"/>
              <w14:ligatures w14:val="standardContextual"/>
            </w:rPr>
          </w:pPr>
          <w:hyperlink w:anchor="_Toc224641061" w:history="1">
            <w:r w:rsidRPr="00417DB5">
              <w:rPr>
                <w:rStyle w:val="Hyperlink"/>
                <w:noProof/>
              </w:rPr>
              <w:t>3.1</w:t>
            </w:r>
            <w:r>
              <w:rPr>
                <w:rFonts w:asciiTheme="minorHAnsi" w:eastAsiaTheme="minorEastAsia" w:hAnsiTheme="minorHAnsi"/>
                <w:b w:val="0"/>
                <w:noProof/>
                <w:kern w:val="2"/>
                <w:sz w:val="24"/>
                <w:szCs w:val="24"/>
                <w:lang w:eastAsia="en-AU"/>
                <w14:ligatures w14:val="standardContextual"/>
              </w:rPr>
              <w:tab/>
            </w:r>
            <w:r w:rsidRPr="00417DB5">
              <w:rPr>
                <w:rStyle w:val="Hyperlink"/>
                <w:noProof/>
              </w:rPr>
              <w:t>First Nations Sector</w:t>
            </w:r>
            <w:r>
              <w:rPr>
                <w:noProof/>
                <w:webHidden/>
              </w:rPr>
              <w:tab/>
            </w:r>
            <w:r>
              <w:rPr>
                <w:noProof/>
                <w:webHidden/>
              </w:rPr>
              <w:fldChar w:fldCharType="begin"/>
            </w:r>
            <w:r>
              <w:rPr>
                <w:noProof/>
                <w:webHidden/>
              </w:rPr>
              <w:instrText xml:space="preserve"> PAGEREF _Toc224641061 \h </w:instrText>
            </w:r>
            <w:r>
              <w:rPr>
                <w:noProof/>
                <w:webHidden/>
              </w:rPr>
            </w:r>
            <w:r>
              <w:rPr>
                <w:noProof/>
                <w:webHidden/>
              </w:rPr>
              <w:fldChar w:fldCharType="separate"/>
            </w:r>
            <w:r w:rsidR="00780231">
              <w:rPr>
                <w:noProof/>
                <w:webHidden/>
              </w:rPr>
              <w:t>42</w:t>
            </w:r>
            <w:r>
              <w:rPr>
                <w:noProof/>
                <w:webHidden/>
              </w:rPr>
              <w:fldChar w:fldCharType="end"/>
            </w:r>
          </w:hyperlink>
        </w:p>
        <w:p w14:paraId="6E45A5BB" w14:textId="24BEF56E" w:rsidR="00D30A90" w:rsidRDefault="00D30A90">
          <w:pPr>
            <w:pStyle w:val="TOC3"/>
            <w:rPr>
              <w:rFonts w:asciiTheme="minorHAnsi" w:eastAsiaTheme="minorEastAsia" w:hAnsiTheme="minorHAnsi"/>
              <w:noProof/>
              <w:kern w:val="2"/>
              <w:sz w:val="24"/>
              <w:szCs w:val="24"/>
              <w:lang w:eastAsia="en-AU"/>
              <w14:ligatures w14:val="standardContextual"/>
            </w:rPr>
          </w:pPr>
          <w:hyperlink w:anchor="_Toc224641062" w:history="1">
            <w:r w:rsidRPr="00417DB5">
              <w:rPr>
                <w:rStyle w:val="Hyperlink"/>
                <w:noProof/>
              </w:rPr>
              <w:t>3.1.1</w:t>
            </w:r>
            <w:r>
              <w:rPr>
                <w:rFonts w:asciiTheme="minorHAnsi" w:eastAsiaTheme="minorEastAsia" w:hAnsiTheme="minorHAnsi"/>
                <w:noProof/>
                <w:kern w:val="2"/>
                <w:sz w:val="24"/>
                <w:szCs w:val="24"/>
                <w:lang w:eastAsia="en-AU"/>
                <w14:ligatures w14:val="standardContextual"/>
              </w:rPr>
              <w:tab/>
            </w:r>
            <w:r w:rsidRPr="00417DB5">
              <w:rPr>
                <w:rStyle w:val="Hyperlink"/>
                <w:noProof/>
              </w:rPr>
              <w:t>Innovation among Aboriginal Community Controlled RTOs and First Nations owned independent RTOs</w:t>
            </w:r>
            <w:r>
              <w:rPr>
                <w:noProof/>
                <w:webHidden/>
              </w:rPr>
              <w:tab/>
            </w:r>
            <w:r>
              <w:rPr>
                <w:noProof/>
                <w:webHidden/>
              </w:rPr>
              <w:fldChar w:fldCharType="begin"/>
            </w:r>
            <w:r>
              <w:rPr>
                <w:noProof/>
                <w:webHidden/>
              </w:rPr>
              <w:instrText xml:space="preserve"> PAGEREF _Toc224641062 \h </w:instrText>
            </w:r>
            <w:r>
              <w:rPr>
                <w:noProof/>
                <w:webHidden/>
              </w:rPr>
            </w:r>
            <w:r>
              <w:rPr>
                <w:noProof/>
                <w:webHidden/>
              </w:rPr>
              <w:fldChar w:fldCharType="separate"/>
            </w:r>
            <w:r w:rsidR="00780231">
              <w:rPr>
                <w:noProof/>
                <w:webHidden/>
              </w:rPr>
              <w:t>42</w:t>
            </w:r>
            <w:r>
              <w:rPr>
                <w:noProof/>
                <w:webHidden/>
              </w:rPr>
              <w:fldChar w:fldCharType="end"/>
            </w:r>
          </w:hyperlink>
        </w:p>
        <w:p w14:paraId="00F3DEB7" w14:textId="6A3BE1F3" w:rsidR="00D30A90" w:rsidRDefault="00D30A90">
          <w:pPr>
            <w:pStyle w:val="TOC3"/>
            <w:rPr>
              <w:rFonts w:asciiTheme="minorHAnsi" w:eastAsiaTheme="minorEastAsia" w:hAnsiTheme="minorHAnsi"/>
              <w:noProof/>
              <w:kern w:val="2"/>
              <w:sz w:val="24"/>
              <w:szCs w:val="24"/>
              <w:lang w:eastAsia="en-AU"/>
              <w14:ligatures w14:val="standardContextual"/>
            </w:rPr>
          </w:pPr>
          <w:hyperlink w:anchor="_Toc224641063" w:history="1">
            <w:r w:rsidRPr="00417DB5">
              <w:rPr>
                <w:rStyle w:val="Hyperlink"/>
                <w:noProof/>
              </w:rPr>
              <w:t>3.1.2</w:t>
            </w:r>
            <w:r>
              <w:rPr>
                <w:rFonts w:asciiTheme="minorHAnsi" w:eastAsiaTheme="minorEastAsia" w:hAnsiTheme="minorHAnsi"/>
                <w:noProof/>
                <w:kern w:val="2"/>
                <w:sz w:val="24"/>
                <w:szCs w:val="24"/>
                <w:lang w:eastAsia="en-AU"/>
                <w14:ligatures w14:val="standardContextual"/>
              </w:rPr>
              <w:tab/>
            </w:r>
            <w:r w:rsidRPr="00417DB5">
              <w:rPr>
                <w:rStyle w:val="Hyperlink"/>
                <w:noProof/>
              </w:rPr>
              <w:t>Teaching First Nations students and First Nations content</w:t>
            </w:r>
            <w:r>
              <w:rPr>
                <w:noProof/>
                <w:webHidden/>
              </w:rPr>
              <w:tab/>
            </w:r>
            <w:r>
              <w:rPr>
                <w:noProof/>
                <w:webHidden/>
              </w:rPr>
              <w:fldChar w:fldCharType="begin"/>
            </w:r>
            <w:r>
              <w:rPr>
                <w:noProof/>
                <w:webHidden/>
              </w:rPr>
              <w:instrText xml:space="preserve"> PAGEREF _Toc224641063 \h </w:instrText>
            </w:r>
            <w:r>
              <w:rPr>
                <w:noProof/>
                <w:webHidden/>
              </w:rPr>
            </w:r>
            <w:r>
              <w:rPr>
                <w:noProof/>
                <w:webHidden/>
              </w:rPr>
              <w:fldChar w:fldCharType="separate"/>
            </w:r>
            <w:r w:rsidR="00780231">
              <w:rPr>
                <w:noProof/>
                <w:webHidden/>
              </w:rPr>
              <w:t>43</w:t>
            </w:r>
            <w:r>
              <w:rPr>
                <w:noProof/>
                <w:webHidden/>
              </w:rPr>
              <w:fldChar w:fldCharType="end"/>
            </w:r>
          </w:hyperlink>
        </w:p>
        <w:p w14:paraId="26B3B5A0" w14:textId="4EF80AF8" w:rsidR="00D30A90" w:rsidRDefault="00D30A90">
          <w:pPr>
            <w:pStyle w:val="TOC3"/>
            <w:rPr>
              <w:rFonts w:asciiTheme="minorHAnsi" w:eastAsiaTheme="minorEastAsia" w:hAnsiTheme="minorHAnsi"/>
              <w:noProof/>
              <w:kern w:val="2"/>
              <w:sz w:val="24"/>
              <w:szCs w:val="24"/>
              <w:lang w:eastAsia="en-AU"/>
              <w14:ligatures w14:val="standardContextual"/>
            </w:rPr>
          </w:pPr>
          <w:hyperlink w:anchor="_Toc224641064" w:history="1">
            <w:r w:rsidRPr="00417DB5">
              <w:rPr>
                <w:rStyle w:val="Hyperlink"/>
                <w:noProof/>
              </w:rPr>
              <w:t>3.1.3</w:t>
            </w:r>
            <w:r>
              <w:rPr>
                <w:rFonts w:asciiTheme="minorHAnsi" w:eastAsiaTheme="minorEastAsia" w:hAnsiTheme="minorHAnsi"/>
                <w:noProof/>
                <w:kern w:val="2"/>
                <w:sz w:val="24"/>
                <w:szCs w:val="24"/>
                <w:lang w:eastAsia="en-AU"/>
                <w14:ligatures w14:val="standardContextual"/>
              </w:rPr>
              <w:tab/>
            </w:r>
            <w:r w:rsidRPr="00417DB5">
              <w:rPr>
                <w:rStyle w:val="Hyperlink"/>
                <w:noProof/>
              </w:rPr>
              <w:t>Connections between growing the First Nations VET workforce and students</w:t>
            </w:r>
            <w:r>
              <w:rPr>
                <w:noProof/>
                <w:webHidden/>
              </w:rPr>
              <w:tab/>
            </w:r>
            <w:r>
              <w:rPr>
                <w:noProof/>
                <w:webHidden/>
              </w:rPr>
              <w:fldChar w:fldCharType="begin"/>
            </w:r>
            <w:r>
              <w:rPr>
                <w:noProof/>
                <w:webHidden/>
              </w:rPr>
              <w:instrText xml:space="preserve"> PAGEREF _Toc224641064 \h </w:instrText>
            </w:r>
            <w:r>
              <w:rPr>
                <w:noProof/>
                <w:webHidden/>
              </w:rPr>
            </w:r>
            <w:r>
              <w:rPr>
                <w:noProof/>
                <w:webHidden/>
              </w:rPr>
              <w:fldChar w:fldCharType="separate"/>
            </w:r>
            <w:r w:rsidR="00780231">
              <w:rPr>
                <w:noProof/>
                <w:webHidden/>
              </w:rPr>
              <w:t>44</w:t>
            </w:r>
            <w:r>
              <w:rPr>
                <w:noProof/>
                <w:webHidden/>
              </w:rPr>
              <w:fldChar w:fldCharType="end"/>
            </w:r>
          </w:hyperlink>
        </w:p>
        <w:p w14:paraId="574B75DE" w14:textId="7D04099B" w:rsidR="00D30A90" w:rsidRDefault="00D30A90">
          <w:pPr>
            <w:pStyle w:val="TOC3"/>
            <w:rPr>
              <w:rFonts w:asciiTheme="minorHAnsi" w:eastAsiaTheme="minorEastAsia" w:hAnsiTheme="minorHAnsi"/>
              <w:noProof/>
              <w:kern w:val="2"/>
              <w:sz w:val="24"/>
              <w:szCs w:val="24"/>
              <w:lang w:eastAsia="en-AU"/>
              <w14:ligatures w14:val="standardContextual"/>
            </w:rPr>
          </w:pPr>
          <w:hyperlink w:anchor="_Toc224641065" w:history="1">
            <w:r w:rsidRPr="00417DB5">
              <w:rPr>
                <w:rStyle w:val="Hyperlink"/>
                <w:noProof/>
              </w:rPr>
              <w:t>3.1.4</w:t>
            </w:r>
            <w:r>
              <w:rPr>
                <w:rFonts w:asciiTheme="minorHAnsi" w:eastAsiaTheme="minorEastAsia" w:hAnsiTheme="minorHAnsi"/>
                <w:noProof/>
                <w:kern w:val="2"/>
                <w:sz w:val="24"/>
                <w:szCs w:val="24"/>
                <w:lang w:eastAsia="en-AU"/>
                <w14:ligatures w14:val="standardContextual"/>
              </w:rPr>
              <w:tab/>
            </w:r>
            <w:r w:rsidRPr="00417DB5">
              <w:rPr>
                <w:rStyle w:val="Hyperlink"/>
                <w:noProof/>
              </w:rPr>
              <w:t>Intellectual Property, Moral Rights and Restricted Content</w:t>
            </w:r>
            <w:r>
              <w:rPr>
                <w:noProof/>
                <w:webHidden/>
              </w:rPr>
              <w:tab/>
            </w:r>
            <w:r>
              <w:rPr>
                <w:noProof/>
                <w:webHidden/>
              </w:rPr>
              <w:fldChar w:fldCharType="begin"/>
            </w:r>
            <w:r>
              <w:rPr>
                <w:noProof/>
                <w:webHidden/>
              </w:rPr>
              <w:instrText xml:space="preserve"> PAGEREF _Toc224641065 \h </w:instrText>
            </w:r>
            <w:r>
              <w:rPr>
                <w:noProof/>
                <w:webHidden/>
              </w:rPr>
            </w:r>
            <w:r>
              <w:rPr>
                <w:noProof/>
                <w:webHidden/>
              </w:rPr>
              <w:fldChar w:fldCharType="separate"/>
            </w:r>
            <w:r w:rsidR="00780231">
              <w:rPr>
                <w:noProof/>
                <w:webHidden/>
              </w:rPr>
              <w:t>45</w:t>
            </w:r>
            <w:r>
              <w:rPr>
                <w:noProof/>
                <w:webHidden/>
              </w:rPr>
              <w:fldChar w:fldCharType="end"/>
            </w:r>
          </w:hyperlink>
        </w:p>
        <w:p w14:paraId="04F5BA94" w14:textId="33C39EBF" w:rsidR="00D30A90" w:rsidRDefault="00D30A90">
          <w:pPr>
            <w:pStyle w:val="TOC2"/>
            <w:rPr>
              <w:rFonts w:asciiTheme="minorHAnsi" w:eastAsiaTheme="minorEastAsia" w:hAnsiTheme="minorHAnsi"/>
              <w:b w:val="0"/>
              <w:noProof/>
              <w:kern w:val="2"/>
              <w:sz w:val="24"/>
              <w:szCs w:val="24"/>
              <w:lang w:eastAsia="en-AU"/>
              <w14:ligatures w14:val="standardContextual"/>
            </w:rPr>
          </w:pPr>
          <w:hyperlink w:anchor="_Toc224641066" w:history="1">
            <w:r w:rsidRPr="00417DB5">
              <w:rPr>
                <w:rStyle w:val="Hyperlink"/>
                <w:noProof/>
              </w:rPr>
              <w:t>3.2</w:t>
            </w:r>
            <w:r>
              <w:rPr>
                <w:rFonts w:asciiTheme="minorHAnsi" w:eastAsiaTheme="minorEastAsia" w:hAnsiTheme="minorHAnsi"/>
                <w:b w:val="0"/>
                <w:noProof/>
                <w:kern w:val="2"/>
                <w:sz w:val="24"/>
                <w:szCs w:val="24"/>
                <w:lang w:eastAsia="en-AU"/>
                <w14:ligatures w14:val="standardContextual"/>
              </w:rPr>
              <w:tab/>
            </w:r>
            <w:r w:rsidRPr="00417DB5">
              <w:rPr>
                <w:rStyle w:val="Hyperlink"/>
                <w:noProof/>
              </w:rPr>
              <w:t>Mainstream Organisations</w:t>
            </w:r>
            <w:r>
              <w:rPr>
                <w:noProof/>
                <w:webHidden/>
              </w:rPr>
              <w:tab/>
            </w:r>
            <w:r>
              <w:rPr>
                <w:noProof/>
                <w:webHidden/>
              </w:rPr>
              <w:fldChar w:fldCharType="begin"/>
            </w:r>
            <w:r>
              <w:rPr>
                <w:noProof/>
                <w:webHidden/>
              </w:rPr>
              <w:instrText xml:space="preserve"> PAGEREF _Toc224641066 \h </w:instrText>
            </w:r>
            <w:r>
              <w:rPr>
                <w:noProof/>
                <w:webHidden/>
              </w:rPr>
            </w:r>
            <w:r>
              <w:rPr>
                <w:noProof/>
                <w:webHidden/>
              </w:rPr>
              <w:fldChar w:fldCharType="separate"/>
            </w:r>
            <w:r w:rsidR="00780231">
              <w:rPr>
                <w:noProof/>
                <w:webHidden/>
              </w:rPr>
              <w:t>48</w:t>
            </w:r>
            <w:r>
              <w:rPr>
                <w:noProof/>
                <w:webHidden/>
              </w:rPr>
              <w:fldChar w:fldCharType="end"/>
            </w:r>
          </w:hyperlink>
        </w:p>
        <w:p w14:paraId="6203715E" w14:textId="11963A0D" w:rsidR="00D30A90" w:rsidRDefault="00D30A90">
          <w:pPr>
            <w:pStyle w:val="TOC3"/>
            <w:rPr>
              <w:rFonts w:asciiTheme="minorHAnsi" w:eastAsiaTheme="minorEastAsia" w:hAnsiTheme="minorHAnsi"/>
              <w:noProof/>
              <w:kern w:val="2"/>
              <w:sz w:val="24"/>
              <w:szCs w:val="24"/>
              <w:lang w:eastAsia="en-AU"/>
              <w14:ligatures w14:val="standardContextual"/>
            </w:rPr>
          </w:pPr>
          <w:hyperlink w:anchor="_Toc224641067" w:history="1">
            <w:r w:rsidRPr="00417DB5">
              <w:rPr>
                <w:rStyle w:val="Hyperlink"/>
                <w:noProof/>
              </w:rPr>
              <w:t>3.2.1</w:t>
            </w:r>
            <w:r>
              <w:rPr>
                <w:rFonts w:asciiTheme="minorHAnsi" w:eastAsiaTheme="minorEastAsia" w:hAnsiTheme="minorHAnsi"/>
                <w:noProof/>
                <w:kern w:val="2"/>
                <w:sz w:val="24"/>
                <w:szCs w:val="24"/>
                <w:lang w:eastAsia="en-AU"/>
                <w14:ligatures w14:val="standardContextual"/>
              </w:rPr>
              <w:tab/>
            </w:r>
            <w:r w:rsidRPr="00417DB5">
              <w:rPr>
                <w:rStyle w:val="Hyperlink"/>
                <w:noProof/>
              </w:rPr>
              <w:t>Recruitment Strategies</w:t>
            </w:r>
            <w:r>
              <w:rPr>
                <w:noProof/>
                <w:webHidden/>
              </w:rPr>
              <w:tab/>
            </w:r>
            <w:r>
              <w:rPr>
                <w:noProof/>
                <w:webHidden/>
              </w:rPr>
              <w:fldChar w:fldCharType="begin"/>
            </w:r>
            <w:r>
              <w:rPr>
                <w:noProof/>
                <w:webHidden/>
              </w:rPr>
              <w:instrText xml:space="preserve"> PAGEREF _Toc224641067 \h </w:instrText>
            </w:r>
            <w:r>
              <w:rPr>
                <w:noProof/>
                <w:webHidden/>
              </w:rPr>
            </w:r>
            <w:r>
              <w:rPr>
                <w:noProof/>
                <w:webHidden/>
              </w:rPr>
              <w:fldChar w:fldCharType="separate"/>
            </w:r>
            <w:r w:rsidR="00780231">
              <w:rPr>
                <w:noProof/>
                <w:webHidden/>
              </w:rPr>
              <w:t>48</w:t>
            </w:r>
            <w:r>
              <w:rPr>
                <w:noProof/>
                <w:webHidden/>
              </w:rPr>
              <w:fldChar w:fldCharType="end"/>
            </w:r>
          </w:hyperlink>
        </w:p>
        <w:p w14:paraId="3921066E" w14:textId="18FB97C6" w:rsidR="00D30A90" w:rsidRDefault="00D30A90">
          <w:pPr>
            <w:pStyle w:val="TOC3"/>
            <w:rPr>
              <w:rFonts w:asciiTheme="minorHAnsi" w:eastAsiaTheme="minorEastAsia" w:hAnsiTheme="minorHAnsi"/>
              <w:noProof/>
              <w:kern w:val="2"/>
              <w:sz w:val="24"/>
              <w:szCs w:val="24"/>
              <w:lang w:eastAsia="en-AU"/>
              <w14:ligatures w14:val="standardContextual"/>
            </w:rPr>
          </w:pPr>
          <w:hyperlink w:anchor="_Toc224641068" w:history="1">
            <w:r w:rsidRPr="00417DB5">
              <w:rPr>
                <w:rStyle w:val="Hyperlink"/>
                <w:noProof/>
              </w:rPr>
              <w:t>3.2.2</w:t>
            </w:r>
            <w:r>
              <w:rPr>
                <w:rFonts w:asciiTheme="minorHAnsi" w:eastAsiaTheme="minorEastAsia" w:hAnsiTheme="minorHAnsi"/>
                <w:noProof/>
                <w:kern w:val="2"/>
                <w:sz w:val="24"/>
                <w:szCs w:val="24"/>
                <w:lang w:eastAsia="en-AU"/>
                <w14:ligatures w14:val="standardContextual"/>
              </w:rPr>
              <w:tab/>
            </w:r>
            <w:r w:rsidRPr="00417DB5">
              <w:rPr>
                <w:rStyle w:val="Hyperlink"/>
                <w:noProof/>
              </w:rPr>
              <w:t>Workforce strategies and Reconciliation Action Plans</w:t>
            </w:r>
            <w:r>
              <w:rPr>
                <w:noProof/>
                <w:webHidden/>
              </w:rPr>
              <w:tab/>
            </w:r>
            <w:r>
              <w:rPr>
                <w:noProof/>
                <w:webHidden/>
              </w:rPr>
              <w:fldChar w:fldCharType="begin"/>
            </w:r>
            <w:r>
              <w:rPr>
                <w:noProof/>
                <w:webHidden/>
              </w:rPr>
              <w:instrText xml:space="preserve"> PAGEREF _Toc224641068 \h </w:instrText>
            </w:r>
            <w:r>
              <w:rPr>
                <w:noProof/>
                <w:webHidden/>
              </w:rPr>
            </w:r>
            <w:r>
              <w:rPr>
                <w:noProof/>
                <w:webHidden/>
              </w:rPr>
              <w:fldChar w:fldCharType="separate"/>
            </w:r>
            <w:r w:rsidR="00780231">
              <w:rPr>
                <w:noProof/>
                <w:webHidden/>
              </w:rPr>
              <w:t>49</w:t>
            </w:r>
            <w:r>
              <w:rPr>
                <w:noProof/>
                <w:webHidden/>
              </w:rPr>
              <w:fldChar w:fldCharType="end"/>
            </w:r>
          </w:hyperlink>
        </w:p>
        <w:p w14:paraId="43007749" w14:textId="48437D97" w:rsidR="00D30A90" w:rsidRDefault="00D30A90">
          <w:pPr>
            <w:pStyle w:val="TOC3"/>
            <w:rPr>
              <w:rFonts w:asciiTheme="minorHAnsi" w:eastAsiaTheme="minorEastAsia" w:hAnsiTheme="minorHAnsi"/>
              <w:noProof/>
              <w:kern w:val="2"/>
              <w:sz w:val="24"/>
              <w:szCs w:val="24"/>
              <w:lang w:eastAsia="en-AU"/>
              <w14:ligatures w14:val="standardContextual"/>
            </w:rPr>
          </w:pPr>
          <w:hyperlink w:anchor="_Toc224641069" w:history="1">
            <w:r w:rsidRPr="00417DB5">
              <w:rPr>
                <w:rStyle w:val="Hyperlink"/>
                <w:noProof/>
              </w:rPr>
              <w:t>3.2.3</w:t>
            </w:r>
            <w:r>
              <w:rPr>
                <w:rFonts w:asciiTheme="minorHAnsi" w:eastAsiaTheme="minorEastAsia" w:hAnsiTheme="minorHAnsi"/>
                <w:noProof/>
                <w:kern w:val="2"/>
                <w:sz w:val="24"/>
                <w:szCs w:val="24"/>
                <w:lang w:eastAsia="en-AU"/>
                <w14:ligatures w14:val="standardContextual"/>
              </w:rPr>
              <w:tab/>
            </w:r>
            <w:r w:rsidRPr="00417DB5">
              <w:rPr>
                <w:rStyle w:val="Hyperlink"/>
                <w:noProof/>
              </w:rPr>
              <w:t>Governance, leadership, management and regulatory compliance</w:t>
            </w:r>
            <w:r>
              <w:rPr>
                <w:noProof/>
                <w:webHidden/>
              </w:rPr>
              <w:tab/>
            </w:r>
            <w:r>
              <w:rPr>
                <w:noProof/>
                <w:webHidden/>
              </w:rPr>
              <w:fldChar w:fldCharType="begin"/>
            </w:r>
            <w:r>
              <w:rPr>
                <w:noProof/>
                <w:webHidden/>
              </w:rPr>
              <w:instrText xml:space="preserve"> PAGEREF _Toc224641069 \h </w:instrText>
            </w:r>
            <w:r>
              <w:rPr>
                <w:noProof/>
                <w:webHidden/>
              </w:rPr>
            </w:r>
            <w:r>
              <w:rPr>
                <w:noProof/>
                <w:webHidden/>
              </w:rPr>
              <w:fldChar w:fldCharType="separate"/>
            </w:r>
            <w:r w:rsidR="00780231">
              <w:rPr>
                <w:noProof/>
                <w:webHidden/>
              </w:rPr>
              <w:t>51</w:t>
            </w:r>
            <w:r>
              <w:rPr>
                <w:noProof/>
                <w:webHidden/>
              </w:rPr>
              <w:fldChar w:fldCharType="end"/>
            </w:r>
          </w:hyperlink>
        </w:p>
        <w:p w14:paraId="03ED16BF" w14:textId="10DF9925" w:rsidR="00D30A90" w:rsidRDefault="00D30A90">
          <w:pPr>
            <w:pStyle w:val="TOC3"/>
            <w:rPr>
              <w:rFonts w:asciiTheme="minorHAnsi" w:eastAsiaTheme="minorEastAsia" w:hAnsiTheme="minorHAnsi"/>
              <w:noProof/>
              <w:kern w:val="2"/>
              <w:sz w:val="24"/>
              <w:szCs w:val="24"/>
              <w:lang w:eastAsia="en-AU"/>
              <w14:ligatures w14:val="standardContextual"/>
            </w:rPr>
          </w:pPr>
          <w:hyperlink w:anchor="_Toc224641070" w:history="1">
            <w:r w:rsidRPr="00417DB5">
              <w:rPr>
                <w:rStyle w:val="Hyperlink"/>
                <w:noProof/>
              </w:rPr>
              <w:t>3.2.4</w:t>
            </w:r>
            <w:r>
              <w:rPr>
                <w:rFonts w:asciiTheme="minorHAnsi" w:eastAsiaTheme="minorEastAsia" w:hAnsiTheme="minorHAnsi"/>
                <w:noProof/>
                <w:kern w:val="2"/>
                <w:sz w:val="24"/>
                <w:szCs w:val="24"/>
                <w:lang w:eastAsia="en-AU"/>
                <w14:ligatures w14:val="standardContextual"/>
              </w:rPr>
              <w:tab/>
            </w:r>
            <w:r w:rsidRPr="00417DB5">
              <w:rPr>
                <w:rStyle w:val="Hyperlink"/>
                <w:noProof/>
              </w:rPr>
              <w:t>Other HR Policies</w:t>
            </w:r>
            <w:r>
              <w:rPr>
                <w:noProof/>
                <w:webHidden/>
              </w:rPr>
              <w:tab/>
            </w:r>
            <w:r>
              <w:rPr>
                <w:noProof/>
                <w:webHidden/>
              </w:rPr>
              <w:fldChar w:fldCharType="begin"/>
            </w:r>
            <w:r>
              <w:rPr>
                <w:noProof/>
                <w:webHidden/>
              </w:rPr>
              <w:instrText xml:space="preserve"> PAGEREF _Toc224641070 \h </w:instrText>
            </w:r>
            <w:r>
              <w:rPr>
                <w:noProof/>
                <w:webHidden/>
              </w:rPr>
            </w:r>
            <w:r>
              <w:rPr>
                <w:noProof/>
                <w:webHidden/>
              </w:rPr>
              <w:fldChar w:fldCharType="separate"/>
            </w:r>
            <w:r w:rsidR="00780231">
              <w:rPr>
                <w:noProof/>
                <w:webHidden/>
              </w:rPr>
              <w:t>53</w:t>
            </w:r>
            <w:r>
              <w:rPr>
                <w:noProof/>
                <w:webHidden/>
              </w:rPr>
              <w:fldChar w:fldCharType="end"/>
            </w:r>
          </w:hyperlink>
        </w:p>
        <w:p w14:paraId="398E4E17" w14:textId="23D00A48" w:rsidR="00D30A90" w:rsidRDefault="00D30A90">
          <w:pPr>
            <w:pStyle w:val="TOC2"/>
            <w:rPr>
              <w:rFonts w:asciiTheme="minorHAnsi" w:eastAsiaTheme="minorEastAsia" w:hAnsiTheme="minorHAnsi"/>
              <w:b w:val="0"/>
              <w:noProof/>
              <w:kern w:val="2"/>
              <w:sz w:val="24"/>
              <w:szCs w:val="24"/>
              <w:lang w:eastAsia="en-AU"/>
              <w14:ligatures w14:val="standardContextual"/>
            </w:rPr>
          </w:pPr>
          <w:hyperlink w:anchor="_Toc224641071" w:history="1">
            <w:r w:rsidRPr="00417DB5">
              <w:rPr>
                <w:rStyle w:val="Hyperlink"/>
                <w:noProof/>
              </w:rPr>
              <w:t>3.3</w:t>
            </w:r>
            <w:r>
              <w:rPr>
                <w:rFonts w:asciiTheme="minorHAnsi" w:eastAsiaTheme="minorEastAsia" w:hAnsiTheme="minorHAnsi"/>
                <w:b w:val="0"/>
                <w:noProof/>
                <w:kern w:val="2"/>
                <w:sz w:val="24"/>
                <w:szCs w:val="24"/>
                <w:lang w:eastAsia="en-AU"/>
                <w14:ligatures w14:val="standardContextual"/>
              </w:rPr>
              <w:tab/>
            </w:r>
            <w:r w:rsidRPr="00417DB5">
              <w:rPr>
                <w:rStyle w:val="Hyperlink"/>
                <w:noProof/>
              </w:rPr>
              <w:t>Enablers and Barriers</w:t>
            </w:r>
            <w:r>
              <w:rPr>
                <w:noProof/>
                <w:webHidden/>
              </w:rPr>
              <w:tab/>
            </w:r>
            <w:r>
              <w:rPr>
                <w:noProof/>
                <w:webHidden/>
              </w:rPr>
              <w:fldChar w:fldCharType="begin"/>
            </w:r>
            <w:r>
              <w:rPr>
                <w:noProof/>
                <w:webHidden/>
              </w:rPr>
              <w:instrText xml:space="preserve"> PAGEREF _Toc224641071 \h </w:instrText>
            </w:r>
            <w:r>
              <w:rPr>
                <w:noProof/>
                <w:webHidden/>
              </w:rPr>
            </w:r>
            <w:r>
              <w:rPr>
                <w:noProof/>
                <w:webHidden/>
              </w:rPr>
              <w:fldChar w:fldCharType="separate"/>
            </w:r>
            <w:r w:rsidR="00780231">
              <w:rPr>
                <w:noProof/>
                <w:webHidden/>
              </w:rPr>
              <w:t>55</w:t>
            </w:r>
            <w:r>
              <w:rPr>
                <w:noProof/>
                <w:webHidden/>
              </w:rPr>
              <w:fldChar w:fldCharType="end"/>
            </w:r>
          </w:hyperlink>
        </w:p>
        <w:p w14:paraId="2356A4BE" w14:textId="1E8D3224" w:rsidR="00D30A90" w:rsidRDefault="00D30A90">
          <w:pPr>
            <w:pStyle w:val="TOC3"/>
            <w:rPr>
              <w:rFonts w:asciiTheme="minorHAnsi" w:eastAsiaTheme="minorEastAsia" w:hAnsiTheme="minorHAnsi"/>
              <w:noProof/>
              <w:kern w:val="2"/>
              <w:sz w:val="24"/>
              <w:szCs w:val="24"/>
              <w:lang w:eastAsia="en-AU"/>
              <w14:ligatures w14:val="standardContextual"/>
            </w:rPr>
          </w:pPr>
          <w:hyperlink w:anchor="_Toc224641072" w:history="1">
            <w:r w:rsidRPr="00417DB5">
              <w:rPr>
                <w:rStyle w:val="Hyperlink"/>
                <w:noProof/>
              </w:rPr>
              <w:t>3.3.1</w:t>
            </w:r>
            <w:r>
              <w:rPr>
                <w:rFonts w:asciiTheme="minorHAnsi" w:eastAsiaTheme="minorEastAsia" w:hAnsiTheme="minorHAnsi"/>
                <w:noProof/>
                <w:kern w:val="2"/>
                <w:sz w:val="24"/>
                <w:szCs w:val="24"/>
                <w:lang w:eastAsia="en-AU"/>
                <w14:ligatures w14:val="standardContextual"/>
              </w:rPr>
              <w:tab/>
            </w:r>
            <w:r w:rsidRPr="00417DB5">
              <w:rPr>
                <w:rStyle w:val="Hyperlink"/>
                <w:noProof/>
              </w:rPr>
              <w:t>Entry qualifications, volatile income and uncompetitive salaries</w:t>
            </w:r>
            <w:r>
              <w:rPr>
                <w:noProof/>
                <w:webHidden/>
              </w:rPr>
              <w:tab/>
            </w:r>
            <w:r>
              <w:rPr>
                <w:noProof/>
                <w:webHidden/>
              </w:rPr>
              <w:fldChar w:fldCharType="begin"/>
            </w:r>
            <w:r>
              <w:rPr>
                <w:noProof/>
                <w:webHidden/>
              </w:rPr>
              <w:instrText xml:space="preserve"> PAGEREF _Toc224641072 \h </w:instrText>
            </w:r>
            <w:r>
              <w:rPr>
                <w:noProof/>
                <w:webHidden/>
              </w:rPr>
            </w:r>
            <w:r>
              <w:rPr>
                <w:noProof/>
                <w:webHidden/>
              </w:rPr>
              <w:fldChar w:fldCharType="separate"/>
            </w:r>
            <w:r w:rsidR="00780231">
              <w:rPr>
                <w:noProof/>
                <w:webHidden/>
              </w:rPr>
              <w:t>55</w:t>
            </w:r>
            <w:r>
              <w:rPr>
                <w:noProof/>
                <w:webHidden/>
              </w:rPr>
              <w:fldChar w:fldCharType="end"/>
            </w:r>
          </w:hyperlink>
        </w:p>
        <w:p w14:paraId="4DFAE570" w14:textId="2C976A64" w:rsidR="00D30A90" w:rsidRDefault="00D30A90">
          <w:pPr>
            <w:pStyle w:val="TOC3"/>
            <w:rPr>
              <w:rFonts w:asciiTheme="minorHAnsi" w:eastAsiaTheme="minorEastAsia" w:hAnsiTheme="minorHAnsi"/>
              <w:noProof/>
              <w:kern w:val="2"/>
              <w:sz w:val="24"/>
              <w:szCs w:val="24"/>
              <w:lang w:eastAsia="en-AU"/>
              <w14:ligatures w14:val="standardContextual"/>
            </w:rPr>
          </w:pPr>
          <w:hyperlink w:anchor="_Toc224641073" w:history="1">
            <w:r w:rsidRPr="00417DB5">
              <w:rPr>
                <w:rStyle w:val="Hyperlink"/>
                <w:noProof/>
              </w:rPr>
              <w:t>3.3.2</w:t>
            </w:r>
            <w:r>
              <w:rPr>
                <w:rFonts w:asciiTheme="minorHAnsi" w:eastAsiaTheme="minorEastAsia" w:hAnsiTheme="minorHAnsi"/>
                <w:noProof/>
                <w:kern w:val="2"/>
                <w:sz w:val="24"/>
                <w:szCs w:val="24"/>
                <w:lang w:eastAsia="en-AU"/>
                <w14:ligatures w14:val="standardContextual"/>
              </w:rPr>
              <w:tab/>
            </w:r>
            <w:r w:rsidRPr="00417DB5">
              <w:rPr>
                <w:rStyle w:val="Hyperlink"/>
                <w:noProof/>
              </w:rPr>
              <w:t>Employment type, access to professional development and career progression</w:t>
            </w:r>
            <w:r>
              <w:rPr>
                <w:noProof/>
                <w:webHidden/>
              </w:rPr>
              <w:tab/>
            </w:r>
            <w:r>
              <w:rPr>
                <w:noProof/>
                <w:webHidden/>
              </w:rPr>
              <w:fldChar w:fldCharType="begin"/>
            </w:r>
            <w:r>
              <w:rPr>
                <w:noProof/>
                <w:webHidden/>
              </w:rPr>
              <w:instrText xml:space="preserve"> PAGEREF _Toc224641073 \h </w:instrText>
            </w:r>
            <w:r>
              <w:rPr>
                <w:noProof/>
                <w:webHidden/>
              </w:rPr>
            </w:r>
            <w:r>
              <w:rPr>
                <w:noProof/>
                <w:webHidden/>
              </w:rPr>
              <w:fldChar w:fldCharType="separate"/>
            </w:r>
            <w:r w:rsidR="00780231">
              <w:rPr>
                <w:noProof/>
                <w:webHidden/>
              </w:rPr>
              <w:t>58</w:t>
            </w:r>
            <w:r>
              <w:rPr>
                <w:noProof/>
                <w:webHidden/>
              </w:rPr>
              <w:fldChar w:fldCharType="end"/>
            </w:r>
          </w:hyperlink>
        </w:p>
        <w:p w14:paraId="2D40E06A" w14:textId="78577872" w:rsidR="00D30A90" w:rsidRDefault="00D30A90">
          <w:pPr>
            <w:pStyle w:val="TOC3"/>
            <w:rPr>
              <w:rFonts w:asciiTheme="minorHAnsi" w:eastAsiaTheme="minorEastAsia" w:hAnsiTheme="minorHAnsi"/>
              <w:noProof/>
              <w:kern w:val="2"/>
              <w:sz w:val="24"/>
              <w:szCs w:val="24"/>
              <w:lang w:eastAsia="en-AU"/>
              <w14:ligatures w14:val="standardContextual"/>
            </w:rPr>
          </w:pPr>
          <w:hyperlink w:anchor="_Toc224641074" w:history="1">
            <w:r w:rsidRPr="00417DB5">
              <w:rPr>
                <w:rStyle w:val="Hyperlink"/>
                <w:noProof/>
              </w:rPr>
              <w:t>3.3.3</w:t>
            </w:r>
            <w:r>
              <w:rPr>
                <w:rFonts w:asciiTheme="minorHAnsi" w:eastAsiaTheme="minorEastAsia" w:hAnsiTheme="minorHAnsi"/>
                <w:noProof/>
                <w:kern w:val="2"/>
                <w:sz w:val="24"/>
                <w:szCs w:val="24"/>
                <w:lang w:eastAsia="en-AU"/>
                <w14:ligatures w14:val="standardContextual"/>
              </w:rPr>
              <w:tab/>
            </w:r>
            <w:r w:rsidRPr="00417DB5">
              <w:rPr>
                <w:rStyle w:val="Hyperlink"/>
                <w:noProof/>
              </w:rPr>
              <w:t>Compliance mindset can act as a barrier to job satisfaction and retention</w:t>
            </w:r>
            <w:r>
              <w:rPr>
                <w:noProof/>
                <w:webHidden/>
              </w:rPr>
              <w:tab/>
            </w:r>
            <w:r>
              <w:rPr>
                <w:noProof/>
                <w:webHidden/>
              </w:rPr>
              <w:fldChar w:fldCharType="begin"/>
            </w:r>
            <w:r>
              <w:rPr>
                <w:noProof/>
                <w:webHidden/>
              </w:rPr>
              <w:instrText xml:space="preserve"> PAGEREF _Toc224641074 \h </w:instrText>
            </w:r>
            <w:r>
              <w:rPr>
                <w:noProof/>
                <w:webHidden/>
              </w:rPr>
            </w:r>
            <w:r>
              <w:rPr>
                <w:noProof/>
                <w:webHidden/>
              </w:rPr>
              <w:fldChar w:fldCharType="separate"/>
            </w:r>
            <w:r w:rsidR="00780231">
              <w:rPr>
                <w:noProof/>
                <w:webHidden/>
              </w:rPr>
              <w:t>60</w:t>
            </w:r>
            <w:r>
              <w:rPr>
                <w:noProof/>
                <w:webHidden/>
              </w:rPr>
              <w:fldChar w:fldCharType="end"/>
            </w:r>
          </w:hyperlink>
        </w:p>
        <w:p w14:paraId="2CEE1D79" w14:textId="024D70FB" w:rsidR="00D30A90" w:rsidRDefault="00D30A90">
          <w:pPr>
            <w:pStyle w:val="TOC3"/>
            <w:rPr>
              <w:rFonts w:asciiTheme="minorHAnsi" w:eastAsiaTheme="minorEastAsia" w:hAnsiTheme="minorHAnsi"/>
              <w:noProof/>
              <w:kern w:val="2"/>
              <w:sz w:val="24"/>
              <w:szCs w:val="24"/>
              <w:lang w:eastAsia="en-AU"/>
              <w14:ligatures w14:val="standardContextual"/>
            </w:rPr>
          </w:pPr>
          <w:hyperlink w:anchor="_Toc224641075" w:history="1">
            <w:r w:rsidRPr="00417DB5">
              <w:rPr>
                <w:rStyle w:val="Hyperlink"/>
                <w:noProof/>
              </w:rPr>
              <w:t>3.3.4</w:t>
            </w:r>
            <w:r>
              <w:rPr>
                <w:rFonts w:asciiTheme="minorHAnsi" w:eastAsiaTheme="minorEastAsia" w:hAnsiTheme="minorHAnsi"/>
                <w:noProof/>
                <w:kern w:val="2"/>
                <w:sz w:val="24"/>
                <w:szCs w:val="24"/>
                <w:lang w:eastAsia="en-AU"/>
                <w14:ligatures w14:val="standardContextual"/>
              </w:rPr>
              <w:tab/>
            </w:r>
            <w:r w:rsidRPr="00417DB5">
              <w:rPr>
                <w:rStyle w:val="Hyperlink"/>
                <w:noProof/>
              </w:rPr>
              <w:t>Cultural responsibility is a reason to join and stay in VET</w:t>
            </w:r>
            <w:r>
              <w:rPr>
                <w:noProof/>
                <w:webHidden/>
              </w:rPr>
              <w:tab/>
            </w:r>
            <w:r>
              <w:rPr>
                <w:noProof/>
                <w:webHidden/>
              </w:rPr>
              <w:fldChar w:fldCharType="begin"/>
            </w:r>
            <w:r>
              <w:rPr>
                <w:noProof/>
                <w:webHidden/>
              </w:rPr>
              <w:instrText xml:space="preserve"> PAGEREF _Toc224641075 \h </w:instrText>
            </w:r>
            <w:r>
              <w:rPr>
                <w:noProof/>
                <w:webHidden/>
              </w:rPr>
            </w:r>
            <w:r>
              <w:rPr>
                <w:noProof/>
                <w:webHidden/>
              </w:rPr>
              <w:fldChar w:fldCharType="separate"/>
            </w:r>
            <w:r w:rsidR="00780231">
              <w:rPr>
                <w:noProof/>
                <w:webHidden/>
              </w:rPr>
              <w:t>60</w:t>
            </w:r>
            <w:r>
              <w:rPr>
                <w:noProof/>
                <w:webHidden/>
              </w:rPr>
              <w:fldChar w:fldCharType="end"/>
            </w:r>
          </w:hyperlink>
        </w:p>
        <w:p w14:paraId="45ED7210" w14:textId="7D9C52A5" w:rsidR="00D30A90" w:rsidRDefault="00D30A90">
          <w:pPr>
            <w:pStyle w:val="TOC3"/>
            <w:rPr>
              <w:rFonts w:asciiTheme="minorHAnsi" w:eastAsiaTheme="minorEastAsia" w:hAnsiTheme="minorHAnsi"/>
              <w:noProof/>
              <w:kern w:val="2"/>
              <w:sz w:val="24"/>
              <w:szCs w:val="24"/>
              <w:lang w:eastAsia="en-AU"/>
              <w14:ligatures w14:val="standardContextual"/>
            </w:rPr>
          </w:pPr>
          <w:hyperlink w:anchor="_Toc224641076" w:history="1">
            <w:r w:rsidRPr="00417DB5">
              <w:rPr>
                <w:rStyle w:val="Hyperlink"/>
                <w:noProof/>
              </w:rPr>
              <w:t>3.3.5</w:t>
            </w:r>
            <w:r>
              <w:rPr>
                <w:rFonts w:asciiTheme="minorHAnsi" w:eastAsiaTheme="minorEastAsia" w:hAnsiTheme="minorHAnsi"/>
                <w:noProof/>
                <w:kern w:val="2"/>
                <w:sz w:val="24"/>
                <w:szCs w:val="24"/>
                <w:lang w:eastAsia="en-AU"/>
                <w14:ligatures w14:val="standardContextual"/>
              </w:rPr>
              <w:tab/>
            </w:r>
            <w:r w:rsidRPr="00417DB5">
              <w:rPr>
                <w:rStyle w:val="Hyperlink"/>
                <w:noProof/>
              </w:rPr>
              <w:t>Lack of understanding and respect of cultural responsibility</w:t>
            </w:r>
            <w:r>
              <w:rPr>
                <w:noProof/>
                <w:webHidden/>
              </w:rPr>
              <w:tab/>
            </w:r>
            <w:r>
              <w:rPr>
                <w:noProof/>
                <w:webHidden/>
              </w:rPr>
              <w:fldChar w:fldCharType="begin"/>
            </w:r>
            <w:r>
              <w:rPr>
                <w:noProof/>
                <w:webHidden/>
              </w:rPr>
              <w:instrText xml:space="preserve"> PAGEREF _Toc224641076 \h </w:instrText>
            </w:r>
            <w:r>
              <w:rPr>
                <w:noProof/>
                <w:webHidden/>
              </w:rPr>
            </w:r>
            <w:r>
              <w:rPr>
                <w:noProof/>
                <w:webHidden/>
              </w:rPr>
              <w:fldChar w:fldCharType="separate"/>
            </w:r>
            <w:r w:rsidR="00780231">
              <w:rPr>
                <w:noProof/>
                <w:webHidden/>
              </w:rPr>
              <w:t>61</w:t>
            </w:r>
            <w:r>
              <w:rPr>
                <w:noProof/>
                <w:webHidden/>
              </w:rPr>
              <w:fldChar w:fldCharType="end"/>
            </w:r>
          </w:hyperlink>
        </w:p>
        <w:p w14:paraId="413DB81D" w14:textId="46E5D9FB" w:rsidR="00D30A90" w:rsidRDefault="00D30A90">
          <w:pPr>
            <w:pStyle w:val="TOC3"/>
            <w:rPr>
              <w:rFonts w:asciiTheme="minorHAnsi" w:eastAsiaTheme="minorEastAsia" w:hAnsiTheme="minorHAnsi"/>
              <w:noProof/>
              <w:kern w:val="2"/>
              <w:sz w:val="24"/>
              <w:szCs w:val="24"/>
              <w:lang w:eastAsia="en-AU"/>
              <w14:ligatures w14:val="standardContextual"/>
            </w:rPr>
          </w:pPr>
          <w:hyperlink w:anchor="_Toc224641077" w:history="1">
            <w:r w:rsidRPr="00417DB5">
              <w:rPr>
                <w:rStyle w:val="Hyperlink"/>
                <w:noProof/>
              </w:rPr>
              <w:t>3.3.6</w:t>
            </w:r>
            <w:r>
              <w:rPr>
                <w:rFonts w:asciiTheme="minorHAnsi" w:eastAsiaTheme="minorEastAsia" w:hAnsiTheme="minorHAnsi"/>
                <w:noProof/>
                <w:kern w:val="2"/>
                <w:sz w:val="24"/>
                <w:szCs w:val="24"/>
                <w:lang w:eastAsia="en-AU"/>
                <w14:ligatures w14:val="standardContextual"/>
              </w:rPr>
              <w:tab/>
            </w:r>
            <w:r w:rsidRPr="00417DB5">
              <w:rPr>
                <w:rStyle w:val="Hyperlink"/>
                <w:noProof/>
              </w:rPr>
              <w:t>Colonial load and a lack of cultural safety is a barrier to retaining staff</w:t>
            </w:r>
            <w:r>
              <w:rPr>
                <w:noProof/>
                <w:webHidden/>
              </w:rPr>
              <w:tab/>
            </w:r>
            <w:r>
              <w:rPr>
                <w:noProof/>
                <w:webHidden/>
              </w:rPr>
              <w:fldChar w:fldCharType="begin"/>
            </w:r>
            <w:r>
              <w:rPr>
                <w:noProof/>
                <w:webHidden/>
              </w:rPr>
              <w:instrText xml:space="preserve"> PAGEREF _Toc224641077 \h </w:instrText>
            </w:r>
            <w:r>
              <w:rPr>
                <w:noProof/>
                <w:webHidden/>
              </w:rPr>
            </w:r>
            <w:r>
              <w:rPr>
                <w:noProof/>
                <w:webHidden/>
              </w:rPr>
              <w:fldChar w:fldCharType="separate"/>
            </w:r>
            <w:r w:rsidR="00780231">
              <w:rPr>
                <w:noProof/>
                <w:webHidden/>
              </w:rPr>
              <w:t>61</w:t>
            </w:r>
            <w:r>
              <w:rPr>
                <w:noProof/>
                <w:webHidden/>
              </w:rPr>
              <w:fldChar w:fldCharType="end"/>
            </w:r>
          </w:hyperlink>
        </w:p>
        <w:p w14:paraId="77CD0460" w14:textId="3F76B44C" w:rsidR="00D30A90" w:rsidRDefault="00D30A90">
          <w:pPr>
            <w:pStyle w:val="TOC3"/>
            <w:rPr>
              <w:rFonts w:asciiTheme="minorHAnsi" w:eastAsiaTheme="minorEastAsia" w:hAnsiTheme="minorHAnsi"/>
              <w:noProof/>
              <w:kern w:val="2"/>
              <w:sz w:val="24"/>
              <w:szCs w:val="24"/>
              <w:lang w:eastAsia="en-AU"/>
              <w14:ligatures w14:val="standardContextual"/>
            </w:rPr>
          </w:pPr>
          <w:hyperlink w:anchor="_Toc224641078" w:history="1">
            <w:r w:rsidRPr="00417DB5">
              <w:rPr>
                <w:rStyle w:val="Hyperlink"/>
                <w:noProof/>
              </w:rPr>
              <w:t>3.3.7</w:t>
            </w:r>
            <w:r>
              <w:rPr>
                <w:rFonts w:asciiTheme="minorHAnsi" w:eastAsiaTheme="minorEastAsia" w:hAnsiTheme="minorHAnsi"/>
                <w:noProof/>
                <w:kern w:val="2"/>
                <w:sz w:val="24"/>
                <w:szCs w:val="24"/>
                <w:lang w:eastAsia="en-AU"/>
                <w14:ligatures w14:val="standardContextual"/>
              </w:rPr>
              <w:tab/>
            </w:r>
            <w:r w:rsidRPr="00417DB5">
              <w:rPr>
                <w:rStyle w:val="Hyperlink"/>
                <w:noProof/>
              </w:rPr>
              <w:t>Cultural responsibility and connection can also be exploited to become a burden to First Nations peoples in the workplace</w:t>
            </w:r>
            <w:r>
              <w:rPr>
                <w:noProof/>
                <w:webHidden/>
              </w:rPr>
              <w:tab/>
            </w:r>
            <w:r>
              <w:rPr>
                <w:noProof/>
                <w:webHidden/>
              </w:rPr>
              <w:fldChar w:fldCharType="begin"/>
            </w:r>
            <w:r>
              <w:rPr>
                <w:noProof/>
                <w:webHidden/>
              </w:rPr>
              <w:instrText xml:space="preserve"> PAGEREF _Toc224641078 \h </w:instrText>
            </w:r>
            <w:r>
              <w:rPr>
                <w:noProof/>
                <w:webHidden/>
              </w:rPr>
            </w:r>
            <w:r>
              <w:rPr>
                <w:noProof/>
                <w:webHidden/>
              </w:rPr>
              <w:fldChar w:fldCharType="separate"/>
            </w:r>
            <w:r w:rsidR="00780231">
              <w:rPr>
                <w:noProof/>
                <w:webHidden/>
              </w:rPr>
              <w:t>62</w:t>
            </w:r>
            <w:r>
              <w:rPr>
                <w:noProof/>
                <w:webHidden/>
              </w:rPr>
              <w:fldChar w:fldCharType="end"/>
            </w:r>
          </w:hyperlink>
        </w:p>
        <w:p w14:paraId="0F2DE0E5" w14:textId="4DCF98EF" w:rsidR="00D30A90" w:rsidRDefault="00D30A90">
          <w:pPr>
            <w:pStyle w:val="TOC2"/>
            <w:rPr>
              <w:rFonts w:asciiTheme="minorHAnsi" w:eastAsiaTheme="minorEastAsia" w:hAnsiTheme="minorHAnsi"/>
              <w:b w:val="0"/>
              <w:noProof/>
              <w:kern w:val="2"/>
              <w:sz w:val="24"/>
              <w:szCs w:val="24"/>
              <w:lang w:eastAsia="en-AU"/>
              <w14:ligatures w14:val="standardContextual"/>
            </w:rPr>
          </w:pPr>
          <w:hyperlink w:anchor="_Toc224641079" w:history="1">
            <w:r w:rsidRPr="00417DB5">
              <w:rPr>
                <w:rStyle w:val="Hyperlink"/>
                <w:noProof/>
              </w:rPr>
              <w:t>3.4</w:t>
            </w:r>
            <w:r>
              <w:rPr>
                <w:rFonts w:asciiTheme="minorHAnsi" w:eastAsiaTheme="minorEastAsia" w:hAnsiTheme="minorHAnsi"/>
                <w:b w:val="0"/>
                <w:noProof/>
                <w:kern w:val="2"/>
                <w:sz w:val="24"/>
                <w:szCs w:val="24"/>
                <w:lang w:eastAsia="en-AU"/>
                <w14:ligatures w14:val="standardContextual"/>
              </w:rPr>
              <w:tab/>
            </w:r>
            <w:r w:rsidRPr="00417DB5">
              <w:rPr>
                <w:rStyle w:val="Hyperlink"/>
                <w:noProof/>
              </w:rPr>
              <w:t>Summary</w:t>
            </w:r>
            <w:r>
              <w:rPr>
                <w:noProof/>
                <w:webHidden/>
              </w:rPr>
              <w:tab/>
            </w:r>
            <w:r>
              <w:rPr>
                <w:noProof/>
                <w:webHidden/>
              </w:rPr>
              <w:fldChar w:fldCharType="begin"/>
            </w:r>
            <w:r>
              <w:rPr>
                <w:noProof/>
                <w:webHidden/>
              </w:rPr>
              <w:instrText xml:space="preserve"> PAGEREF _Toc224641079 \h </w:instrText>
            </w:r>
            <w:r>
              <w:rPr>
                <w:noProof/>
                <w:webHidden/>
              </w:rPr>
            </w:r>
            <w:r>
              <w:rPr>
                <w:noProof/>
                <w:webHidden/>
              </w:rPr>
              <w:fldChar w:fldCharType="separate"/>
            </w:r>
            <w:r w:rsidR="00780231">
              <w:rPr>
                <w:noProof/>
                <w:webHidden/>
              </w:rPr>
              <w:t>63</w:t>
            </w:r>
            <w:r>
              <w:rPr>
                <w:noProof/>
                <w:webHidden/>
              </w:rPr>
              <w:fldChar w:fldCharType="end"/>
            </w:r>
          </w:hyperlink>
        </w:p>
        <w:p w14:paraId="6E197B25" w14:textId="78632422" w:rsidR="00D30A90" w:rsidRDefault="00D30A90">
          <w:pPr>
            <w:pStyle w:val="TOC1"/>
            <w:rPr>
              <w:rFonts w:asciiTheme="minorHAnsi" w:eastAsiaTheme="minorEastAsia" w:hAnsiTheme="minorHAnsi"/>
              <w:b w:val="0"/>
              <w:color w:val="auto"/>
              <w:kern w:val="2"/>
              <w:sz w:val="24"/>
              <w:szCs w:val="24"/>
              <w:lang w:eastAsia="en-AU"/>
              <w14:ligatures w14:val="standardContextual"/>
            </w:rPr>
          </w:pPr>
          <w:hyperlink w:anchor="_Toc224641080" w:history="1">
            <w:r w:rsidRPr="00417DB5">
              <w:rPr>
                <w:rStyle w:val="Hyperlink"/>
              </w:rPr>
              <w:t>Chapter 4</w:t>
            </w:r>
            <w:r>
              <w:rPr>
                <w:rFonts w:asciiTheme="minorHAnsi" w:eastAsiaTheme="minorEastAsia" w:hAnsiTheme="minorHAnsi"/>
                <w:b w:val="0"/>
                <w:color w:val="auto"/>
                <w:kern w:val="2"/>
                <w:sz w:val="24"/>
                <w:szCs w:val="24"/>
                <w:lang w:eastAsia="en-AU"/>
                <w14:ligatures w14:val="standardContextual"/>
              </w:rPr>
              <w:tab/>
            </w:r>
            <w:r w:rsidRPr="00417DB5">
              <w:rPr>
                <w:rStyle w:val="Hyperlink"/>
              </w:rPr>
              <w:t>Design Principles</w:t>
            </w:r>
            <w:r>
              <w:rPr>
                <w:webHidden/>
              </w:rPr>
              <w:tab/>
            </w:r>
            <w:r>
              <w:rPr>
                <w:webHidden/>
              </w:rPr>
              <w:fldChar w:fldCharType="begin"/>
            </w:r>
            <w:r>
              <w:rPr>
                <w:webHidden/>
              </w:rPr>
              <w:instrText xml:space="preserve"> PAGEREF _Toc224641080 \h </w:instrText>
            </w:r>
            <w:r>
              <w:rPr>
                <w:webHidden/>
              </w:rPr>
            </w:r>
            <w:r>
              <w:rPr>
                <w:webHidden/>
              </w:rPr>
              <w:fldChar w:fldCharType="separate"/>
            </w:r>
            <w:r w:rsidR="00780231">
              <w:rPr>
                <w:webHidden/>
              </w:rPr>
              <w:t>64</w:t>
            </w:r>
            <w:r>
              <w:rPr>
                <w:webHidden/>
              </w:rPr>
              <w:fldChar w:fldCharType="end"/>
            </w:r>
          </w:hyperlink>
        </w:p>
        <w:p w14:paraId="62961EFE" w14:textId="33319B06" w:rsidR="00D30A90" w:rsidRDefault="00D30A90">
          <w:pPr>
            <w:pStyle w:val="TOC2"/>
            <w:rPr>
              <w:rFonts w:asciiTheme="minorHAnsi" w:eastAsiaTheme="minorEastAsia" w:hAnsiTheme="minorHAnsi"/>
              <w:b w:val="0"/>
              <w:noProof/>
              <w:kern w:val="2"/>
              <w:sz w:val="24"/>
              <w:szCs w:val="24"/>
              <w:lang w:eastAsia="en-AU"/>
              <w14:ligatures w14:val="standardContextual"/>
            </w:rPr>
          </w:pPr>
          <w:hyperlink w:anchor="_Toc224641081" w:history="1">
            <w:r w:rsidRPr="00417DB5">
              <w:rPr>
                <w:rStyle w:val="Hyperlink"/>
                <w:noProof/>
              </w:rPr>
              <w:t>4.1</w:t>
            </w:r>
            <w:r>
              <w:rPr>
                <w:rFonts w:asciiTheme="minorHAnsi" w:eastAsiaTheme="minorEastAsia" w:hAnsiTheme="minorHAnsi"/>
                <w:b w:val="0"/>
                <w:noProof/>
                <w:kern w:val="2"/>
                <w:sz w:val="24"/>
                <w:szCs w:val="24"/>
                <w:lang w:eastAsia="en-AU"/>
                <w14:ligatures w14:val="standardContextual"/>
              </w:rPr>
              <w:tab/>
            </w:r>
            <w:r w:rsidRPr="00417DB5">
              <w:rPr>
                <w:rStyle w:val="Hyperlink"/>
                <w:noProof/>
              </w:rPr>
              <w:t>Authentic embeddedness in community, connection to place and context</w:t>
            </w:r>
            <w:r>
              <w:rPr>
                <w:noProof/>
                <w:webHidden/>
              </w:rPr>
              <w:tab/>
            </w:r>
            <w:r>
              <w:rPr>
                <w:noProof/>
                <w:webHidden/>
              </w:rPr>
              <w:fldChar w:fldCharType="begin"/>
            </w:r>
            <w:r>
              <w:rPr>
                <w:noProof/>
                <w:webHidden/>
              </w:rPr>
              <w:instrText xml:space="preserve"> PAGEREF _Toc224641081 \h </w:instrText>
            </w:r>
            <w:r>
              <w:rPr>
                <w:noProof/>
                <w:webHidden/>
              </w:rPr>
            </w:r>
            <w:r>
              <w:rPr>
                <w:noProof/>
                <w:webHidden/>
              </w:rPr>
              <w:fldChar w:fldCharType="separate"/>
            </w:r>
            <w:r w:rsidR="00780231">
              <w:rPr>
                <w:noProof/>
                <w:webHidden/>
              </w:rPr>
              <w:t>65</w:t>
            </w:r>
            <w:r>
              <w:rPr>
                <w:noProof/>
                <w:webHidden/>
              </w:rPr>
              <w:fldChar w:fldCharType="end"/>
            </w:r>
          </w:hyperlink>
        </w:p>
        <w:p w14:paraId="342FED7C" w14:textId="6F55AB57" w:rsidR="00D30A90" w:rsidRDefault="00D30A90">
          <w:pPr>
            <w:pStyle w:val="TOC3"/>
            <w:rPr>
              <w:rFonts w:asciiTheme="minorHAnsi" w:eastAsiaTheme="minorEastAsia" w:hAnsiTheme="minorHAnsi"/>
              <w:noProof/>
              <w:kern w:val="2"/>
              <w:sz w:val="24"/>
              <w:szCs w:val="24"/>
              <w:lang w:eastAsia="en-AU"/>
              <w14:ligatures w14:val="standardContextual"/>
            </w:rPr>
          </w:pPr>
          <w:hyperlink w:anchor="_Toc224641082" w:history="1">
            <w:r w:rsidRPr="00417DB5">
              <w:rPr>
                <w:rStyle w:val="Hyperlink"/>
                <w:noProof/>
              </w:rPr>
              <w:t>4.1.1</w:t>
            </w:r>
            <w:r>
              <w:rPr>
                <w:rFonts w:asciiTheme="minorHAnsi" w:eastAsiaTheme="minorEastAsia" w:hAnsiTheme="minorHAnsi"/>
                <w:noProof/>
                <w:kern w:val="2"/>
                <w:sz w:val="24"/>
                <w:szCs w:val="24"/>
                <w:lang w:eastAsia="en-AU"/>
                <w14:ligatures w14:val="standardContextual"/>
              </w:rPr>
              <w:tab/>
            </w:r>
            <w:r w:rsidRPr="00417DB5">
              <w:rPr>
                <w:rStyle w:val="Hyperlink"/>
                <w:noProof/>
              </w:rPr>
              <w:t>Promising Practice: Wurreker Brokers</w:t>
            </w:r>
            <w:r>
              <w:rPr>
                <w:noProof/>
                <w:webHidden/>
              </w:rPr>
              <w:tab/>
            </w:r>
            <w:r>
              <w:rPr>
                <w:noProof/>
                <w:webHidden/>
              </w:rPr>
              <w:fldChar w:fldCharType="begin"/>
            </w:r>
            <w:r>
              <w:rPr>
                <w:noProof/>
                <w:webHidden/>
              </w:rPr>
              <w:instrText xml:space="preserve"> PAGEREF _Toc224641082 \h </w:instrText>
            </w:r>
            <w:r>
              <w:rPr>
                <w:noProof/>
                <w:webHidden/>
              </w:rPr>
            </w:r>
            <w:r>
              <w:rPr>
                <w:noProof/>
                <w:webHidden/>
              </w:rPr>
              <w:fldChar w:fldCharType="separate"/>
            </w:r>
            <w:r w:rsidR="00780231">
              <w:rPr>
                <w:noProof/>
                <w:webHidden/>
              </w:rPr>
              <w:t>65</w:t>
            </w:r>
            <w:r>
              <w:rPr>
                <w:noProof/>
                <w:webHidden/>
              </w:rPr>
              <w:fldChar w:fldCharType="end"/>
            </w:r>
          </w:hyperlink>
        </w:p>
        <w:p w14:paraId="2DB68783" w14:textId="0DA4D3F4" w:rsidR="00D30A90" w:rsidRDefault="00D30A90">
          <w:pPr>
            <w:pStyle w:val="TOC3"/>
            <w:rPr>
              <w:rFonts w:asciiTheme="minorHAnsi" w:eastAsiaTheme="minorEastAsia" w:hAnsiTheme="minorHAnsi"/>
              <w:noProof/>
              <w:kern w:val="2"/>
              <w:sz w:val="24"/>
              <w:szCs w:val="24"/>
              <w:lang w:eastAsia="en-AU"/>
              <w14:ligatures w14:val="standardContextual"/>
            </w:rPr>
          </w:pPr>
          <w:hyperlink w:anchor="_Toc224641083" w:history="1">
            <w:r w:rsidRPr="00417DB5">
              <w:rPr>
                <w:rStyle w:val="Hyperlink"/>
                <w:noProof/>
              </w:rPr>
              <w:t>4.1.2</w:t>
            </w:r>
            <w:r>
              <w:rPr>
                <w:rFonts w:asciiTheme="minorHAnsi" w:eastAsiaTheme="minorEastAsia" w:hAnsiTheme="minorHAnsi"/>
                <w:noProof/>
                <w:kern w:val="2"/>
                <w:sz w:val="24"/>
                <w:szCs w:val="24"/>
                <w:lang w:eastAsia="en-AU"/>
                <w14:ligatures w14:val="standardContextual"/>
              </w:rPr>
              <w:tab/>
            </w:r>
            <w:r w:rsidRPr="00417DB5">
              <w:rPr>
                <w:rStyle w:val="Hyperlink"/>
                <w:noProof/>
              </w:rPr>
              <w:t>Promising Practice: Queensland Indigenous Workforce and Skills Development Grant</w:t>
            </w:r>
            <w:r>
              <w:rPr>
                <w:noProof/>
                <w:webHidden/>
              </w:rPr>
              <w:tab/>
            </w:r>
            <w:r w:rsidR="00375B38">
              <w:rPr>
                <w:noProof/>
                <w:webHidden/>
              </w:rPr>
              <w:tab/>
            </w:r>
            <w:r>
              <w:rPr>
                <w:noProof/>
                <w:webHidden/>
              </w:rPr>
              <w:fldChar w:fldCharType="begin"/>
            </w:r>
            <w:r>
              <w:rPr>
                <w:noProof/>
                <w:webHidden/>
              </w:rPr>
              <w:instrText xml:space="preserve"> PAGEREF _Toc224641083 \h </w:instrText>
            </w:r>
            <w:r>
              <w:rPr>
                <w:noProof/>
                <w:webHidden/>
              </w:rPr>
            </w:r>
            <w:r>
              <w:rPr>
                <w:noProof/>
                <w:webHidden/>
              </w:rPr>
              <w:fldChar w:fldCharType="separate"/>
            </w:r>
            <w:r w:rsidR="00780231">
              <w:rPr>
                <w:noProof/>
                <w:webHidden/>
              </w:rPr>
              <w:t>66</w:t>
            </w:r>
            <w:r>
              <w:rPr>
                <w:noProof/>
                <w:webHidden/>
              </w:rPr>
              <w:fldChar w:fldCharType="end"/>
            </w:r>
          </w:hyperlink>
        </w:p>
        <w:p w14:paraId="4E7981C8" w14:textId="221CAE98" w:rsidR="00D30A90" w:rsidRDefault="00D30A90">
          <w:pPr>
            <w:pStyle w:val="TOC2"/>
            <w:rPr>
              <w:rFonts w:asciiTheme="minorHAnsi" w:eastAsiaTheme="minorEastAsia" w:hAnsiTheme="minorHAnsi"/>
              <w:b w:val="0"/>
              <w:noProof/>
              <w:kern w:val="2"/>
              <w:sz w:val="24"/>
              <w:szCs w:val="24"/>
              <w:lang w:eastAsia="en-AU"/>
              <w14:ligatures w14:val="standardContextual"/>
            </w:rPr>
          </w:pPr>
          <w:hyperlink w:anchor="_Toc224641084" w:history="1">
            <w:r w:rsidRPr="00417DB5">
              <w:rPr>
                <w:rStyle w:val="Hyperlink"/>
                <w:noProof/>
              </w:rPr>
              <w:t>4.2</w:t>
            </w:r>
            <w:r>
              <w:rPr>
                <w:rFonts w:asciiTheme="minorHAnsi" w:eastAsiaTheme="minorEastAsia" w:hAnsiTheme="minorHAnsi"/>
                <w:b w:val="0"/>
                <w:noProof/>
                <w:kern w:val="2"/>
                <w:sz w:val="24"/>
                <w:szCs w:val="24"/>
                <w:lang w:eastAsia="en-AU"/>
                <w14:ligatures w14:val="standardContextual"/>
              </w:rPr>
              <w:tab/>
            </w:r>
            <w:r w:rsidRPr="00417DB5">
              <w:rPr>
                <w:rStyle w:val="Hyperlink"/>
                <w:noProof/>
              </w:rPr>
              <w:t>Ensure self-determination and First Nations understandings throughout organisations, work tasks, pedagogies, control of data and intellectual property</w:t>
            </w:r>
            <w:r>
              <w:rPr>
                <w:noProof/>
                <w:webHidden/>
              </w:rPr>
              <w:tab/>
            </w:r>
            <w:r>
              <w:rPr>
                <w:noProof/>
                <w:webHidden/>
              </w:rPr>
              <w:fldChar w:fldCharType="begin"/>
            </w:r>
            <w:r>
              <w:rPr>
                <w:noProof/>
                <w:webHidden/>
              </w:rPr>
              <w:instrText xml:space="preserve"> PAGEREF _Toc224641084 \h </w:instrText>
            </w:r>
            <w:r>
              <w:rPr>
                <w:noProof/>
                <w:webHidden/>
              </w:rPr>
            </w:r>
            <w:r>
              <w:rPr>
                <w:noProof/>
                <w:webHidden/>
              </w:rPr>
              <w:fldChar w:fldCharType="separate"/>
            </w:r>
            <w:r w:rsidR="00780231">
              <w:rPr>
                <w:noProof/>
                <w:webHidden/>
              </w:rPr>
              <w:t>66</w:t>
            </w:r>
            <w:r>
              <w:rPr>
                <w:noProof/>
                <w:webHidden/>
              </w:rPr>
              <w:fldChar w:fldCharType="end"/>
            </w:r>
          </w:hyperlink>
        </w:p>
        <w:p w14:paraId="2674C3A7" w14:textId="058E26E5" w:rsidR="00D30A90" w:rsidRDefault="00D30A90">
          <w:pPr>
            <w:pStyle w:val="TOC3"/>
            <w:rPr>
              <w:rFonts w:asciiTheme="minorHAnsi" w:eastAsiaTheme="minorEastAsia" w:hAnsiTheme="minorHAnsi"/>
              <w:noProof/>
              <w:kern w:val="2"/>
              <w:sz w:val="24"/>
              <w:szCs w:val="24"/>
              <w:lang w:eastAsia="en-AU"/>
              <w14:ligatures w14:val="standardContextual"/>
            </w:rPr>
          </w:pPr>
          <w:hyperlink w:anchor="_Toc224641085" w:history="1">
            <w:r w:rsidRPr="00417DB5">
              <w:rPr>
                <w:rStyle w:val="Hyperlink"/>
                <w:noProof/>
              </w:rPr>
              <w:t>4.2.1</w:t>
            </w:r>
            <w:r>
              <w:rPr>
                <w:rFonts w:asciiTheme="minorHAnsi" w:eastAsiaTheme="minorEastAsia" w:hAnsiTheme="minorHAnsi"/>
                <w:noProof/>
                <w:kern w:val="2"/>
                <w:sz w:val="24"/>
                <w:szCs w:val="24"/>
                <w:lang w:eastAsia="en-AU"/>
                <w14:ligatures w14:val="standardContextual"/>
              </w:rPr>
              <w:tab/>
            </w:r>
            <w:r w:rsidRPr="00417DB5">
              <w:rPr>
                <w:rStyle w:val="Hyperlink"/>
                <w:noProof/>
              </w:rPr>
              <w:t>Promising Practice: Tangentyere Council (ACCO) ‘Two way’ teaching</w:t>
            </w:r>
            <w:r>
              <w:rPr>
                <w:noProof/>
                <w:webHidden/>
              </w:rPr>
              <w:tab/>
            </w:r>
            <w:r>
              <w:rPr>
                <w:noProof/>
                <w:webHidden/>
              </w:rPr>
              <w:fldChar w:fldCharType="begin"/>
            </w:r>
            <w:r>
              <w:rPr>
                <w:noProof/>
                <w:webHidden/>
              </w:rPr>
              <w:instrText xml:space="preserve"> PAGEREF _Toc224641085 \h </w:instrText>
            </w:r>
            <w:r>
              <w:rPr>
                <w:noProof/>
                <w:webHidden/>
              </w:rPr>
            </w:r>
            <w:r>
              <w:rPr>
                <w:noProof/>
                <w:webHidden/>
              </w:rPr>
              <w:fldChar w:fldCharType="separate"/>
            </w:r>
            <w:r w:rsidR="00780231">
              <w:rPr>
                <w:noProof/>
                <w:webHidden/>
              </w:rPr>
              <w:t>67</w:t>
            </w:r>
            <w:r>
              <w:rPr>
                <w:noProof/>
                <w:webHidden/>
              </w:rPr>
              <w:fldChar w:fldCharType="end"/>
            </w:r>
          </w:hyperlink>
        </w:p>
        <w:p w14:paraId="6882AA05" w14:textId="1FC74CEC" w:rsidR="00D30A90" w:rsidRDefault="00D30A90">
          <w:pPr>
            <w:pStyle w:val="TOC2"/>
            <w:rPr>
              <w:rFonts w:asciiTheme="minorHAnsi" w:eastAsiaTheme="minorEastAsia" w:hAnsiTheme="minorHAnsi"/>
              <w:b w:val="0"/>
              <w:noProof/>
              <w:kern w:val="2"/>
              <w:sz w:val="24"/>
              <w:szCs w:val="24"/>
              <w:lang w:eastAsia="en-AU"/>
              <w14:ligatures w14:val="standardContextual"/>
            </w:rPr>
          </w:pPr>
          <w:hyperlink w:anchor="_Toc224641086" w:history="1">
            <w:r w:rsidRPr="00417DB5">
              <w:rPr>
                <w:rStyle w:val="Hyperlink"/>
                <w:noProof/>
              </w:rPr>
              <w:t>4.3</w:t>
            </w:r>
            <w:r>
              <w:rPr>
                <w:rFonts w:asciiTheme="minorHAnsi" w:eastAsiaTheme="minorEastAsia" w:hAnsiTheme="minorHAnsi"/>
                <w:b w:val="0"/>
                <w:noProof/>
                <w:kern w:val="2"/>
                <w:sz w:val="24"/>
                <w:szCs w:val="24"/>
                <w:lang w:eastAsia="en-AU"/>
                <w14:ligatures w14:val="standardContextual"/>
              </w:rPr>
              <w:tab/>
            </w:r>
            <w:r w:rsidRPr="00417DB5">
              <w:rPr>
                <w:rStyle w:val="Hyperlink"/>
                <w:noProof/>
              </w:rPr>
              <w:t>Acknowledge, value, respect and pay for First Nations expertise and cultural responsibilities</w:t>
            </w:r>
            <w:r>
              <w:rPr>
                <w:noProof/>
                <w:webHidden/>
              </w:rPr>
              <w:tab/>
            </w:r>
            <w:r>
              <w:rPr>
                <w:noProof/>
                <w:webHidden/>
              </w:rPr>
              <w:fldChar w:fldCharType="begin"/>
            </w:r>
            <w:r>
              <w:rPr>
                <w:noProof/>
                <w:webHidden/>
              </w:rPr>
              <w:instrText xml:space="preserve"> PAGEREF _Toc224641086 \h </w:instrText>
            </w:r>
            <w:r>
              <w:rPr>
                <w:noProof/>
                <w:webHidden/>
              </w:rPr>
            </w:r>
            <w:r>
              <w:rPr>
                <w:noProof/>
                <w:webHidden/>
              </w:rPr>
              <w:fldChar w:fldCharType="separate"/>
            </w:r>
            <w:r w:rsidR="00780231">
              <w:rPr>
                <w:noProof/>
                <w:webHidden/>
              </w:rPr>
              <w:t>67</w:t>
            </w:r>
            <w:r>
              <w:rPr>
                <w:noProof/>
                <w:webHidden/>
              </w:rPr>
              <w:fldChar w:fldCharType="end"/>
            </w:r>
          </w:hyperlink>
        </w:p>
        <w:p w14:paraId="77C15F2D" w14:textId="6C4DF841" w:rsidR="00D30A90" w:rsidRDefault="00D30A90">
          <w:pPr>
            <w:pStyle w:val="TOC3"/>
            <w:rPr>
              <w:rFonts w:asciiTheme="minorHAnsi" w:eastAsiaTheme="minorEastAsia" w:hAnsiTheme="minorHAnsi"/>
              <w:noProof/>
              <w:kern w:val="2"/>
              <w:sz w:val="24"/>
              <w:szCs w:val="24"/>
              <w:lang w:eastAsia="en-AU"/>
              <w14:ligatures w14:val="standardContextual"/>
            </w:rPr>
          </w:pPr>
          <w:hyperlink w:anchor="_Toc224641087" w:history="1">
            <w:r w:rsidRPr="00417DB5">
              <w:rPr>
                <w:rStyle w:val="Hyperlink"/>
                <w:noProof/>
              </w:rPr>
              <w:t>4.3.1</w:t>
            </w:r>
            <w:r>
              <w:rPr>
                <w:rFonts w:asciiTheme="minorHAnsi" w:eastAsiaTheme="minorEastAsia" w:hAnsiTheme="minorHAnsi"/>
                <w:noProof/>
                <w:kern w:val="2"/>
                <w:sz w:val="24"/>
                <w:szCs w:val="24"/>
                <w:lang w:eastAsia="en-AU"/>
                <w14:ligatures w14:val="standardContextual"/>
              </w:rPr>
              <w:tab/>
            </w:r>
            <w:r w:rsidRPr="00417DB5">
              <w:rPr>
                <w:rStyle w:val="Hyperlink"/>
                <w:noProof/>
              </w:rPr>
              <w:t>Promising Practice: Tranby College</w:t>
            </w:r>
            <w:r>
              <w:rPr>
                <w:noProof/>
                <w:webHidden/>
              </w:rPr>
              <w:tab/>
            </w:r>
            <w:r>
              <w:rPr>
                <w:noProof/>
                <w:webHidden/>
              </w:rPr>
              <w:fldChar w:fldCharType="begin"/>
            </w:r>
            <w:r>
              <w:rPr>
                <w:noProof/>
                <w:webHidden/>
              </w:rPr>
              <w:instrText xml:space="preserve"> PAGEREF _Toc224641087 \h </w:instrText>
            </w:r>
            <w:r>
              <w:rPr>
                <w:noProof/>
                <w:webHidden/>
              </w:rPr>
            </w:r>
            <w:r>
              <w:rPr>
                <w:noProof/>
                <w:webHidden/>
              </w:rPr>
              <w:fldChar w:fldCharType="separate"/>
            </w:r>
            <w:r w:rsidR="00780231">
              <w:rPr>
                <w:noProof/>
                <w:webHidden/>
              </w:rPr>
              <w:t>67</w:t>
            </w:r>
            <w:r>
              <w:rPr>
                <w:noProof/>
                <w:webHidden/>
              </w:rPr>
              <w:fldChar w:fldCharType="end"/>
            </w:r>
          </w:hyperlink>
        </w:p>
        <w:p w14:paraId="506D27A0" w14:textId="743C9FB3" w:rsidR="00D30A90" w:rsidRDefault="00D30A90">
          <w:pPr>
            <w:pStyle w:val="TOC2"/>
            <w:rPr>
              <w:rFonts w:asciiTheme="minorHAnsi" w:eastAsiaTheme="minorEastAsia" w:hAnsiTheme="minorHAnsi"/>
              <w:b w:val="0"/>
              <w:noProof/>
              <w:kern w:val="2"/>
              <w:sz w:val="24"/>
              <w:szCs w:val="24"/>
              <w:lang w:eastAsia="en-AU"/>
              <w14:ligatures w14:val="standardContextual"/>
            </w:rPr>
          </w:pPr>
          <w:hyperlink w:anchor="_Toc224641088" w:history="1">
            <w:r w:rsidRPr="00417DB5">
              <w:rPr>
                <w:rStyle w:val="Hyperlink"/>
                <w:noProof/>
              </w:rPr>
              <w:t>4.4</w:t>
            </w:r>
            <w:r>
              <w:rPr>
                <w:rFonts w:asciiTheme="minorHAnsi" w:eastAsiaTheme="minorEastAsia" w:hAnsiTheme="minorHAnsi"/>
                <w:b w:val="0"/>
                <w:noProof/>
                <w:kern w:val="2"/>
                <w:sz w:val="24"/>
                <w:szCs w:val="24"/>
                <w:lang w:eastAsia="en-AU"/>
                <w14:ligatures w14:val="standardContextual"/>
              </w:rPr>
              <w:tab/>
            </w:r>
            <w:r w:rsidRPr="00417DB5">
              <w:rPr>
                <w:rStyle w:val="Hyperlink"/>
                <w:noProof/>
              </w:rPr>
              <w:t>Recruit, support and enable careers for First Nations peoples at all levels in an environment that offers equal and competitive pay and conditions</w:t>
            </w:r>
            <w:r>
              <w:rPr>
                <w:noProof/>
                <w:webHidden/>
              </w:rPr>
              <w:tab/>
            </w:r>
            <w:r>
              <w:rPr>
                <w:noProof/>
                <w:webHidden/>
              </w:rPr>
              <w:fldChar w:fldCharType="begin"/>
            </w:r>
            <w:r>
              <w:rPr>
                <w:noProof/>
                <w:webHidden/>
              </w:rPr>
              <w:instrText xml:space="preserve"> PAGEREF _Toc224641088 \h </w:instrText>
            </w:r>
            <w:r>
              <w:rPr>
                <w:noProof/>
                <w:webHidden/>
              </w:rPr>
            </w:r>
            <w:r>
              <w:rPr>
                <w:noProof/>
                <w:webHidden/>
              </w:rPr>
              <w:fldChar w:fldCharType="separate"/>
            </w:r>
            <w:r w:rsidR="00780231">
              <w:rPr>
                <w:noProof/>
                <w:webHidden/>
              </w:rPr>
              <w:t>68</w:t>
            </w:r>
            <w:r>
              <w:rPr>
                <w:noProof/>
                <w:webHidden/>
              </w:rPr>
              <w:fldChar w:fldCharType="end"/>
            </w:r>
          </w:hyperlink>
        </w:p>
        <w:p w14:paraId="0695FCB8" w14:textId="08C9BC86" w:rsidR="00D30A90" w:rsidRDefault="00D30A90">
          <w:pPr>
            <w:pStyle w:val="TOC3"/>
            <w:rPr>
              <w:rFonts w:asciiTheme="minorHAnsi" w:eastAsiaTheme="minorEastAsia" w:hAnsiTheme="minorHAnsi"/>
              <w:noProof/>
              <w:kern w:val="2"/>
              <w:sz w:val="24"/>
              <w:szCs w:val="24"/>
              <w:lang w:eastAsia="en-AU"/>
              <w14:ligatures w14:val="standardContextual"/>
            </w:rPr>
          </w:pPr>
          <w:hyperlink w:anchor="_Toc224641089" w:history="1">
            <w:r w:rsidRPr="00417DB5">
              <w:rPr>
                <w:rStyle w:val="Hyperlink"/>
                <w:noProof/>
              </w:rPr>
              <w:t>4.4.1</w:t>
            </w:r>
            <w:r>
              <w:rPr>
                <w:rFonts w:asciiTheme="minorHAnsi" w:eastAsiaTheme="minorEastAsia" w:hAnsiTheme="minorHAnsi"/>
                <w:noProof/>
                <w:kern w:val="2"/>
                <w:sz w:val="24"/>
                <w:szCs w:val="24"/>
                <w:lang w:eastAsia="en-AU"/>
                <w14:ligatures w14:val="standardContextual"/>
              </w:rPr>
              <w:tab/>
            </w:r>
            <w:r w:rsidRPr="00417DB5">
              <w:rPr>
                <w:rStyle w:val="Hyperlink"/>
                <w:noProof/>
              </w:rPr>
              <w:t>Promising Practice: Federation University personalised career development</w:t>
            </w:r>
            <w:r>
              <w:rPr>
                <w:noProof/>
                <w:webHidden/>
              </w:rPr>
              <w:tab/>
            </w:r>
            <w:r>
              <w:rPr>
                <w:noProof/>
                <w:webHidden/>
              </w:rPr>
              <w:fldChar w:fldCharType="begin"/>
            </w:r>
            <w:r>
              <w:rPr>
                <w:noProof/>
                <w:webHidden/>
              </w:rPr>
              <w:instrText xml:space="preserve"> PAGEREF _Toc224641089 \h </w:instrText>
            </w:r>
            <w:r>
              <w:rPr>
                <w:noProof/>
                <w:webHidden/>
              </w:rPr>
            </w:r>
            <w:r>
              <w:rPr>
                <w:noProof/>
                <w:webHidden/>
              </w:rPr>
              <w:fldChar w:fldCharType="separate"/>
            </w:r>
            <w:r w:rsidR="00780231">
              <w:rPr>
                <w:noProof/>
                <w:webHidden/>
              </w:rPr>
              <w:t>69</w:t>
            </w:r>
            <w:r>
              <w:rPr>
                <w:noProof/>
                <w:webHidden/>
              </w:rPr>
              <w:fldChar w:fldCharType="end"/>
            </w:r>
          </w:hyperlink>
        </w:p>
        <w:p w14:paraId="430CDF48" w14:textId="705D175C" w:rsidR="00D30A90" w:rsidRDefault="00D30A90">
          <w:pPr>
            <w:pStyle w:val="TOC3"/>
            <w:rPr>
              <w:rFonts w:asciiTheme="minorHAnsi" w:eastAsiaTheme="minorEastAsia" w:hAnsiTheme="minorHAnsi"/>
              <w:noProof/>
              <w:kern w:val="2"/>
              <w:sz w:val="24"/>
              <w:szCs w:val="24"/>
              <w:lang w:eastAsia="en-AU"/>
              <w14:ligatures w14:val="standardContextual"/>
            </w:rPr>
          </w:pPr>
          <w:hyperlink w:anchor="_Toc224641090" w:history="1">
            <w:r w:rsidRPr="00417DB5">
              <w:rPr>
                <w:rStyle w:val="Hyperlink"/>
                <w:noProof/>
              </w:rPr>
              <w:t>4.4.2</w:t>
            </w:r>
            <w:r>
              <w:rPr>
                <w:rFonts w:asciiTheme="minorHAnsi" w:eastAsiaTheme="minorEastAsia" w:hAnsiTheme="minorHAnsi"/>
                <w:noProof/>
                <w:kern w:val="2"/>
                <w:sz w:val="24"/>
                <w:szCs w:val="24"/>
                <w:lang w:eastAsia="en-AU"/>
                <w14:ligatures w14:val="standardContextual"/>
              </w:rPr>
              <w:tab/>
            </w:r>
            <w:r w:rsidRPr="00417DB5">
              <w:rPr>
                <w:rStyle w:val="Hyperlink"/>
                <w:noProof/>
              </w:rPr>
              <w:t>Promising Practice: Offering Culturally Appropriate TAE Qualifications</w:t>
            </w:r>
            <w:r>
              <w:rPr>
                <w:noProof/>
                <w:webHidden/>
              </w:rPr>
              <w:tab/>
            </w:r>
            <w:r>
              <w:rPr>
                <w:noProof/>
                <w:webHidden/>
              </w:rPr>
              <w:fldChar w:fldCharType="begin"/>
            </w:r>
            <w:r>
              <w:rPr>
                <w:noProof/>
                <w:webHidden/>
              </w:rPr>
              <w:instrText xml:space="preserve"> PAGEREF _Toc224641090 \h </w:instrText>
            </w:r>
            <w:r>
              <w:rPr>
                <w:noProof/>
                <w:webHidden/>
              </w:rPr>
            </w:r>
            <w:r>
              <w:rPr>
                <w:noProof/>
                <w:webHidden/>
              </w:rPr>
              <w:fldChar w:fldCharType="separate"/>
            </w:r>
            <w:r w:rsidR="00780231">
              <w:rPr>
                <w:noProof/>
                <w:webHidden/>
              </w:rPr>
              <w:t>69</w:t>
            </w:r>
            <w:r>
              <w:rPr>
                <w:noProof/>
                <w:webHidden/>
              </w:rPr>
              <w:fldChar w:fldCharType="end"/>
            </w:r>
          </w:hyperlink>
        </w:p>
        <w:p w14:paraId="5FDEAF16" w14:textId="09F8BD9A" w:rsidR="00D30A90" w:rsidRDefault="00D30A90">
          <w:pPr>
            <w:pStyle w:val="TOC2"/>
            <w:rPr>
              <w:rFonts w:asciiTheme="minorHAnsi" w:eastAsiaTheme="minorEastAsia" w:hAnsiTheme="minorHAnsi"/>
              <w:b w:val="0"/>
              <w:noProof/>
              <w:kern w:val="2"/>
              <w:sz w:val="24"/>
              <w:szCs w:val="24"/>
              <w:lang w:eastAsia="en-AU"/>
              <w14:ligatures w14:val="standardContextual"/>
            </w:rPr>
          </w:pPr>
          <w:hyperlink w:anchor="_Toc224641091" w:history="1">
            <w:r w:rsidRPr="00417DB5">
              <w:rPr>
                <w:rStyle w:val="Hyperlink"/>
                <w:noProof/>
              </w:rPr>
              <w:t>4.5</w:t>
            </w:r>
            <w:r>
              <w:rPr>
                <w:rFonts w:asciiTheme="minorHAnsi" w:eastAsiaTheme="minorEastAsia" w:hAnsiTheme="minorHAnsi"/>
                <w:b w:val="0"/>
                <w:noProof/>
                <w:kern w:val="2"/>
                <w:sz w:val="24"/>
                <w:szCs w:val="24"/>
                <w:lang w:eastAsia="en-AU"/>
                <w14:ligatures w14:val="standardContextual"/>
              </w:rPr>
              <w:tab/>
            </w:r>
            <w:r w:rsidRPr="00417DB5">
              <w:rPr>
                <w:rStyle w:val="Hyperlink"/>
                <w:noProof/>
              </w:rPr>
              <w:t>Empower, back and embed leadership, connectedness, mentoring, First Nations systems of governance and emotional and cultural sustenance</w:t>
            </w:r>
            <w:r>
              <w:rPr>
                <w:noProof/>
                <w:webHidden/>
              </w:rPr>
              <w:tab/>
            </w:r>
            <w:r>
              <w:rPr>
                <w:noProof/>
                <w:webHidden/>
              </w:rPr>
              <w:fldChar w:fldCharType="begin"/>
            </w:r>
            <w:r>
              <w:rPr>
                <w:noProof/>
                <w:webHidden/>
              </w:rPr>
              <w:instrText xml:space="preserve"> PAGEREF _Toc224641091 \h </w:instrText>
            </w:r>
            <w:r>
              <w:rPr>
                <w:noProof/>
                <w:webHidden/>
              </w:rPr>
            </w:r>
            <w:r>
              <w:rPr>
                <w:noProof/>
                <w:webHidden/>
              </w:rPr>
              <w:fldChar w:fldCharType="separate"/>
            </w:r>
            <w:r w:rsidR="00780231">
              <w:rPr>
                <w:noProof/>
                <w:webHidden/>
              </w:rPr>
              <w:t>70</w:t>
            </w:r>
            <w:r>
              <w:rPr>
                <w:noProof/>
                <w:webHidden/>
              </w:rPr>
              <w:fldChar w:fldCharType="end"/>
            </w:r>
          </w:hyperlink>
        </w:p>
        <w:p w14:paraId="7CEFC857" w14:textId="426A462C" w:rsidR="00D30A90" w:rsidRDefault="00D30A90">
          <w:pPr>
            <w:pStyle w:val="TOC3"/>
            <w:rPr>
              <w:rFonts w:asciiTheme="minorHAnsi" w:eastAsiaTheme="minorEastAsia" w:hAnsiTheme="minorHAnsi"/>
              <w:noProof/>
              <w:kern w:val="2"/>
              <w:sz w:val="24"/>
              <w:szCs w:val="24"/>
              <w:lang w:eastAsia="en-AU"/>
              <w14:ligatures w14:val="standardContextual"/>
            </w:rPr>
          </w:pPr>
          <w:hyperlink w:anchor="_Toc224641092" w:history="1">
            <w:r w:rsidRPr="00417DB5">
              <w:rPr>
                <w:rStyle w:val="Hyperlink"/>
                <w:noProof/>
              </w:rPr>
              <w:t>4.5.1</w:t>
            </w:r>
            <w:r>
              <w:rPr>
                <w:rFonts w:asciiTheme="minorHAnsi" w:eastAsiaTheme="minorEastAsia" w:hAnsiTheme="minorHAnsi"/>
                <w:noProof/>
                <w:kern w:val="2"/>
                <w:sz w:val="24"/>
                <w:szCs w:val="24"/>
                <w:lang w:eastAsia="en-AU"/>
                <w14:ligatures w14:val="standardContextual"/>
              </w:rPr>
              <w:tab/>
            </w:r>
            <w:r w:rsidRPr="00417DB5">
              <w:rPr>
                <w:rStyle w:val="Hyperlink"/>
                <w:noProof/>
              </w:rPr>
              <w:t>Promising Practice: Tauondi Aboriginal College</w:t>
            </w:r>
            <w:r>
              <w:rPr>
                <w:noProof/>
                <w:webHidden/>
              </w:rPr>
              <w:tab/>
            </w:r>
            <w:r>
              <w:rPr>
                <w:noProof/>
                <w:webHidden/>
              </w:rPr>
              <w:fldChar w:fldCharType="begin"/>
            </w:r>
            <w:r>
              <w:rPr>
                <w:noProof/>
                <w:webHidden/>
              </w:rPr>
              <w:instrText xml:space="preserve"> PAGEREF _Toc224641092 \h </w:instrText>
            </w:r>
            <w:r>
              <w:rPr>
                <w:noProof/>
                <w:webHidden/>
              </w:rPr>
            </w:r>
            <w:r>
              <w:rPr>
                <w:noProof/>
                <w:webHidden/>
              </w:rPr>
              <w:fldChar w:fldCharType="separate"/>
            </w:r>
            <w:r w:rsidR="00780231">
              <w:rPr>
                <w:noProof/>
                <w:webHidden/>
              </w:rPr>
              <w:t>71</w:t>
            </w:r>
            <w:r>
              <w:rPr>
                <w:noProof/>
                <w:webHidden/>
              </w:rPr>
              <w:fldChar w:fldCharType="end"/>
            </w:r>
          </w:hyperlink>
        </w:p>
        <w:p w14:paraId="15E59A48" w14:textId="298BCE8A" w:rsidR="00D30A90" w:rsidRDefault="00D30A90">
          <w:pPr>
            <w:pStyle w:val="TOC3"/>
            <w:rPr>
              <w:rFonts w:asciiTheme="minorHAnsi" w:eastAsiaTheme="minorEastAsia" w:hAnsiTheme="minorHAnsi"/>
              <w:noProof/>
              <w:kern w:val="2"/>
              <w:sz w:val="24"/>
              <w:szCs w:val="24"/>
              <w:lang w:eastAsia="en-AU"/>
              <w14:ligatures w14:val="standardContextual"/>
            </w:rPr>
          </w:pPr>
          <w:hyperlink w:anchor="_Toc224641093" w:history="1">
            <w:r w:rsidRPr="00417DB5">
              <w:rPr>
                <w:rStyle w:val="Hyperlink"/>
                <w:noProof/>
              </w:rPr>
              <w:t>4.5.2</w:t>
            </w:r>
            <w:r>
              <w:rPr>
                <w:rFonts w:asciiTheme="minorHAnsi" w:eastAsiaTheme="minorEastAsia" w:hAnsiTheme="minorHAnsi"/>
                <w:noProof/>
                <w:kern w:val="2"/>
                <w:sz w:val="24"/>
                <w:szCs w:val="24"/>
                <w:lang w:eastAsia="en-AU"/>
                <w14:ligatures w14:val="standardContextual"/>
              </w:rPr>
              <w:tab/>
            </w:r>
            <w:r w:rsidRPr="00417DB5">
              <w:rPr>
                <w:rStyle w:val="Hyperlink"/>
                <w:noProof/>
              </w:rPr>
              <w:t>Promising Practices: TAFE NSW</w:t>
            </w:r>
            <w:r>
              <w:rPr>
                <w:noProof/>
                <w:webHidden/>
              </w:rPr>
              <w:tab/>
            </w:r>
            <w:r>
              <w:rPr>
                <w:noProof/>
                <w:webHidden/>
              </w:rPr>
              <w:fldChar w:fldCharType="begin"/>
            </w:r>
            <w:r>
              <w:rPr>
                <w:noProof/>
                <w:webHidden/>
              </w:rPr>
              <w:instrText xml:space="preserve"> PAGEREF _Toc224641093 \h </w:instrText>
            </w:r>
            <w:r>
              <w:rPr>
                <w:noProof/>
                <w:webHidden/>
              </w:rPr>
            </w:r>
            <w:r>
              <w:rPr>
                <w:noProof/>
                <w:webHidden/>
              </w:rPr>
              <w:fldChar w:fldCharType="separate"/>
            </w:r>
            <w:r w:rsidR="00780231">
              <w:rPr>
                <w:noProof/>
                <w:webHidden/>
              </w:rPr>
              <w:t>71</w:t>
            </w:r>
            <w:r>
              <w:rPr>
                <w:noProof/>
                <w:webHidden/>
              </w:rPr>
              <w:fldChar w:fldCharType="end"/>
            </w:r>
          </w:hyperlink>
        </w:p>
        <w:p w14:paraId="245C8C8E" w14:textId="78592139" w:rsidR="00D30A90" w:rsidRDefault="00D30A90">
          <w:pPr>
            <w:pStyle w:val="TOC2"/>
            <w:rPr>
              <w:rFonts w:asciiTheme="minorHAnsi" w:eastAsiaTheme="minorEastAsia" w:hAnsiTheme="minorHAnsi"/>
              <w:b w:val="0"/>
              <w:noProof/>
              <w:kern w:val="2"/>
              <w:sz w:val="24"/>
              <w:szCs w:val="24"/>
              <w:lang w:eastAsia="en-AU"/>
              <w14:ligatures w14:val="standardContextual"/>
            </w:rPr>
          </w:pPr>
          <w:hyperlink w:anchor="_Toc224641094" w:history="1">
            <w:r w:rsidRPr="00417DB5">
              <w:rPr>
                <w:rStyle w:val="Hyperlink"/>
                <w:noProof/>
              </w:rPr>
              <w:t>4.6</w:t>
            </w:r>
            <w:r>
              <w:rPr>
                <w:rFonts w:asciiTheme="minorHAnsi" w:eastAsiaTheme="minorEastAsia" w:hAnsiTheme="minorHAnsi"/>
                <w:b w:val="0"/>
                <w:noProof/>
                <w:kern w:val="2"/>
                <w:sz w:val="24"/>
                <w:szCs w:val="24"/>
                <w:lang w:eastAsia="en-AU"/>
                <w14:ligatures w14:val="standardContextual"/>
              </w:rPr>
              <w:tab/>
            </w:r>
            <w:r w:rsidRPr="00417DB5">
              <w:rPr>
                <w:rStyle w:val="Hyperlink"/>
                <w:noProof/>
              </w:rPr>
              <w:t>Summary</w:t>
            </w:r>
            <w:r>
              <w:rPr>
                <w:noProof/>
                <w:webHidden/>
              </w:rPr>
              <w:tab/>
            </w:r>
            <w:r>
              <w:rPr>
                <w:noProof/>
                <w:webHidden/>
              </w:rPr>
              <w:fldChar w:fldCharType="begin"/>
            </w:r>
            <w:r>
              <w:rPr>
                <w:noProof/>
                <w:webHidden/>
              </w:rPr>
              <w:instrText xml:space="preserve"> PAGEREF _Toc224641094 \h </w:instrText>
            </w:r>
            <w:r>
              <w:rPr>
                <w:noProof/>
                <w:webHidden/>
              </w:rPr>
            </w:r>
            <w:r>
              <w:rPr>
                <w:noProof/>
                <w:webHidden/>
              </w:rPr>
              <w:fldChar w:fldCharType="separate"/>
            </w:r>
            <w:r w:rsidR="00780231">
              <w:rPr>
                <w:noProof/>
                <w:webHidden/>
              </w:rPr>
              <w:t>72</w:t>
            </w:r>
            <w:r>
              <w:rPr>
                <w:noProof/>
                <w:webHidden/>
              </w:rPr>
              <w:fldChar w:fldCharType="end"/>
            </w:r>
          </w:hyperlink>
        </w:p>
        <w:p w14:paraId="0D88F99B" w14:textId="0ED6C765" w:rsidR="00D30A90" w:rsidRDefault="00D30A90">
          <w:pPr>
            <w:pStyle w:val="TOC1"/>
            <w:rPr>
              <w:rFonts w:asciiTheme="minorHAnsi" w:eastAsiaTheme="minorEastAsia" w:hAnsiTheme="minorHAnsi"/>
              <w:b w:val="0"/>
              <w:color w:val="auto"/>
              <w:kern w:val="2"/>
              <w:sz w:val="24"/>
              <w:szCs w:val="24"/>
              <w:lang w:eastAsia="en-AU"/>
              <w14:ligatures w14:val="standardContextual"/>
            </w:rPr>
          </w:pPr>
          <w:hyperlink w:anchor="_Toc224641095" w:history="1">
            <w:r w:rsidRPr="00417DB5">
              <w:rPr>
                <w:rStyle w:val="Hyperlink"/>
              </w:rPr>
              <w:t>References</w:t>
            </w:r>
            <w:r w:rsidR="00375B38">
              <w:rPr>
                <w:rStyle w:val="Hyperlink"/>
              </w:rPr>
              <w:t xml:space="preserve"> </w:t>
            </w:r>
            <w:r>
              <w:rPr>
                <w:webHidden/>
              </w:rPr>
              <w:tab/>
            </w:r>
            <w:r>
              <w:rPr>
                <w:webHidden/>
              </w:rPr>
              <w:fldChar w:fldCharType="begin"/>
            </w:r>
            <w:r>
              <w:rPr>
                <w:webHidden/>
              </w:rPr>
              <w:instrText xml:space="preserve"> PAGEREF _Toc224641095 \h </w:instrText>
            </w:r>
            <w:r>
              <w:rPr>
                <w:webHidden/>
              </w:rPr>
            </w:r>
            <w:r>
              <w:rPr>
                <w:webHidden/>
              </w:rPr>
              <w:fldChar w:fldCharType="separate"/>
            </w:r>
            <w:r w:rsidR="00780231">
              <w:rPr>
                <w:webHidden/>
              </w:rPr>
              <w:t>73</w:t>
            </w:r>
            <w:r>
              <w:rPr>
                <w:webHidden/>
              </w:rPr>
              <w:fldChar w:fldCharType="end"/>
            </w:r>
          </w:hyperlink>
        </w:p>
        <w:p w14:paraId="5ADC76DD" w14:textId="477B550B" w:rsidR="00D30A90" w:rsidRDefault="00D30A90">
          <w:pPr>
            <w:pStyle w:val="TOC1"/>
            <w:rPr>
              <w:rFonts w:asciiTheme="minorHAnsi" w:eastAsiaTheme="minorEastAsia" w:hAnsiTheme="minorHAnsi"/>
              <w:b w:val="0"/>
              <w:color w:val="auto"/>
              <w:kern w:val="2"/>
              <w:sz w:val="24"/>
              <w:szCs w:val="24"/>
              <w:lang w:eastAsia="en-AU"/>
              <w14:ligatures w14:val="standardContextual"/>
            </w:rPr>
          </w:pPr>
          <w:hyperlink w:anchor="_Toc224641096" w:history="1">
            <w:r w:rsidRPr="00417DB5">
              <w:rPr>
                <w:rStyle w:val="Hyperlink"/>
              </w:rPr>
              <w:t>Appendix A: Design Principles - Concept Details</w:t>
            </w:r>
            <w:r>
              <w:rPr>
                <w:webHidden/>
              </w:rPr>
              <w:tab/>
            </w:r>
            <w:r>
              <w:rPr>
                <w:webHidden/>
              </w:rPr>
              <w:fldChar w:fldCharType="begin"/>
            </w:r>
            <w:r>
              <w:rPr>
                <w:webHidden/>
              </w:rPr>
              <w:instrText xml:space="preserve"> PAGEREF _Toc224641096 \h </w:instrText>
            </w:r>
            <w:r>
              <w:rPr>
                <w:webHidden/>
              </w:rPr>
            </w:r>
            <w:r>
              <w:rPr>
                <w:webHidden/>
              </w:rPr>
              <w:fldChar w:fldCharType="separate"/>
            </w:r>
            <w:r w:rsidR="00780231">
              <w:rPr>
                <w:webHidden/>
              </w:rPr>
              <w:t>79</w:t>
            </w:r>
            <w:r>
              <w:rPr>
                <w:webHidden/>
              </w:rPr>
              <w:fldChar w:fldCharType="end"/>
            </w:r>
          </w:hyperlink>
        </w:p>
        <w:p w14:paraId="64BCE702" w14:textId="56C8E808" w:rsidR="00FD53D0" w:rsidRDefault="007710BC" w:rsidP="00A075C0">
          <w:pPr>
            <w:rPr>
              <w:rFonts w:eastAsiaTheme="minorEastAsia"/>
              <w:szCs w:val="22"/>
            </w:rPr>
          </w:pPr>
          <w:r w:rsidRPr="00A90C09">
            <w:rPr>
              <w:b/>
              <w:bCs/>
            </w:rPr>
            <w:fldChar w:fldCharType="end"/>
          </w:r>
        </w:p>
      </w:sdtContent>
    </w:sdt>
    <w:p w14:paraId="6077D9A9" w14:textId="0E516C85" w:rsidR="007710BC" w:rsidRPr="00A90C09" w:rsidRDefault="007710BC" w:rsidP="00A075C0">
      <w:r w:rsidRPr="00A90C09">
        <w:br w:type="page"/>
      </w:r>
    </w:p>
    <w:p w14:paraId="58B83860" w14:textId="079833D1" w:rsidR="39C80C5C" w:rsidRPr="00A90C09" w:rsidRDefault="00B271C0" w:rsidP="000D543B">
      <w:pPr>
        <w:pStyle w:val="Heading1unnumbered"/>
        <w:rPr>
          <w:noProof w:val="0"/>
        </w:rPr>
      </w:pPr>
      <w:bookmarkStart w:id="11" w:name="_Toc224641024"/>
      <w:r w:rsidRPr="00A90C09">
        <w:lastRenderedPageBreak/>
        <w:drawing>
          <wp:anchor distT="0" distB="0" distL="114300" distR="114300" simplePos="0" relativeHeight="251658240" behindDoc="0" locked="0" layoutInCell="1" allowOverlap="1" wp14:anchorId="22B88F00" wp14:editId="6F97D647">
            <wp:simplePos x="0" y="0"/>
            <wp:positionH relativeFrom="page">
              <wp:align>right</wp:align>
            </wp:positionH>
            <wp:positionV relativeFrom="page">
              <wp:align>top</wp:align>
            </wp:positionV>
            <wp:extent cx="7592060" cy="10734675"/>
            <wp:effectExtent l="0" t="0" r="8890" b="9525"/>
            <wp:wrapNone/>
            <wp:docPr id="818306628"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06628" name="drawing">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92060" cy="10734675"/>
                    </a:xfrm>
                    <a:prstGeom prst="rect">
                      <a:avLst/>
                    </a:prstGeom>
                  </pic:spPr>
                </pic:pic>
              </a:graphicData>
            </a:graphic>
            <wp14:sizeRelH relativeFrom="margin">
              <wp14:pctWidth>0</wp14:pctWidth>
            </wp14:sizeRelH>
            <wp14:sizeRelV relativeFrom="margin">
              <wp14:pctHeight>0</wp14:pctHeight>
            </wp14:sizeRelV>
          </wp:anchor>
        </w:drawing>
      </w:r>
      <w:r w:rsidR="08BD2802" w:rsidRPr="00A90C09">
        <w:rPr>
          <w:noProof w:val="0"/>
        </w:rPr>
        <w:t>A</w:t>
      </w:r>
      <w:r w:rsidR="00846990" w:rsidRPr="00A90C09">
        <w:rPr>
          <w:noProof w:val="0"/>
        </w:rPr>
        <w:t>cknowledgement of</w:t>
      </w:r>
      <w:bookmarkEnd w:id="4"/>
      <w:r w:rsidR="00846990" w:rsidRPr="00A90C09">
        <w:rPr>
          <w:noProof w:val="0"/>
        </w:rPr>
        <w:t xml:space="preserve"> </w:t>
      </w:r>
      <w:r w:rsidR="00EC2F54" w:rsidRPr="00A90C09">
        <w:rPr>
          <w:noProof w:val="0"/>
        </w:rPr>
        <w:t>Country</w:t>
      </w:r>
      <w:bookmarkEnd w:id="10"/>
      <w:bookmarkEnd w:id="9"/>
      <w:bookmarkEnd w:id="8"/>
      <w:bookmarkEnd w:id="7"/>
      <w:bookmarkEnd w:id="6"/>
      <w:bookmarkEnd w:id="5"/>
      <w:bookmarkEnd w:id="11"/>
    </w:p>
    <w:p w14:paraId="72BAA96B" w14:textId="295DEB9E" w:rsidR="00C279F9" w:rsidRPr="00A90C09" w:rsidRDefault="000D543B" w:rsidP="000D543B">
      <w:pPr>
        <w:pStyle w:val="BodyText"/>
        <w:rPr>
          <w:lang w:eastAsia="en-AU"/>
        </w:rPr>
      </w:pPr>
      <w:r w:rsidRPr="00A90C09">
        <w:rPr>
          <w:lang w:eastAsia="en-AU"/>
        </w:rPr>
        <w:t xml:space="preserve">Jobs and Skills Australia </w:t>
      </w:r>
      <w:proofErr w:type="gramStart"/>
      <w:r w:rsidRPr="00A90C09">
        <w:rPr>
          <w:lang w:eastAsia="en-AU"/>
        </w:rPr>
        <w:t>acknowledges</w:t>
      </w:r>
      <w:proofErr w:type="gramEnd"/>
      <w:r w:rsidRPr="00A90C09">
        <w:rPr>
          <w:lang w:eastAsia="en-AU"/>
        </w:rPr>
        <w:t xml:space="preserve"> the Traditional Owners of Country throughout Australia and recognises the continuing connection to lands, waters and communities. We pay our respects to Aboriginal and Torres Strait Islander cultures, and to Elders past and present.</w:t>
      </w:r>
    </w:p>
    <w:p w14:paraId="77302178" w14:textId="2C534ECD" w:rsidR="000D543B" w:rsidRPr="00A90C09" w:rsidRDefault="000D543B" w:rsidP="000D543B">
      <w:pPr>
        <w:pStyle w:val="BodyText"/>
        <w:rPr>
          <w:lang w:eastAsia="en-AU"/>
        </w:rPr>
      </w:pPr>
      <w:r w:rsidRPr="00A90C09">
        <w:rPr>
          <w:lang w:eastAsia="en-AU"/>
        </w:rPr>
        <w:t xml:space="preserve">The background image is an aerial view of </w:t>
      </w:r>
      <w:proofErr w:type="spellStart"/>
      <w:r w:rsidRPr="00A90C09">
        <w:rPr>
          <w:lang w:eastAsia="en-AU"/>
        </w:rPr>
        <w:t>Narungga</w:t>
      </w:r>
      <w:proofErr w:type="spellEnd"/>
      <w:r w:rsidRPr="00A90C09">
        <w:rPr>
          <w:lang w:eastAsia="en-AU"/>
        </w:rPr>
        <w:t xml:space="preserve"> Country – </w:t>
      </w:r>
      <w:r w:rsidR="00F03119" w:rsidRPr="00A90C09">
        <w:rPr>
          <w:lang w:eastAsia="en-AU"/>
        </w:rPr>
        <w:t>Berry Bay</w:t>
      </w:r>
      <w:r w:rsidRPr="00A90C09">
        <w:rPr>
          <w:lang w:eastAsia="en-AU"/>
        </w:rPr>
        <w:t>, South Australia.</w:t>
      </w:r>
    </w:p>
    <w:p w14:paraId="501E6FA1" w14:textId="1C7CA63D" w:rsidR="00262A99" w:rsidRPr="00A90C09" w:rsidRDefault="00262A99" w:rsidP="000D543B">
      <w:pPr>
        <w:pStyle w:val="Heading1unnumbered"/>
        <w:rPr>
          <w:noProof w:val="0"/>
        </w:rPr>
      </w:pPr>
      <w:bookmarkStart w:id="12" w:name="_Toc216961701"/>
      <w:bookmarkStart w:id="13" w:name="_Toc222826748"/>
      <w:bookmarkStart w:id="14" w:name="_Toc222827112"/>
      <w:bookmarkStart w:id="15" w:name="_Toc222916603"/>
      <w:bookmarkStart w:id="16" w:name="_Toc222919752"/>
      <w:bookmarkStart w:id="17" w:name="_Toc222922765"/>
      <w:bookmarkStart w:id="18" w:name="_Toc222923244"/>
      <w:bookmarkStart w:id="19" w:name="_Toc224641025"/>
      <w:r w:rsidRPr="00A90C09">
        <w:rPr>
          <w:noProof w:val="0"/>
        </w:rPr>
        <w:lastRenderedPageBreak/>
        <w:t>Appreciation of support of</w:t>
      </w:r>
      <w:r w:rsidR="009813A2" w:rsidRPr="00A90C09">
        <w:rPr>
          <w:noProof w:val="0"/>
        </w:rPr>
        <w:t xml:space="preserve"> </w:t>
      </w:r>
      <w:r w:rsidRPr="00A90C09">
        <w:rPr>
          <w:noProof w:val="0"/>
        </w:rPr>
        <w:t>First Nations</w:t>
      </w:r>
      <w:r w:rsidR="009813A2" w:rsidRPr="00A90C09">
        <w:rPr>
          <w:noProof w:val="0"/>
        </w:rPr>
        <w:t xml:space="preserve"> </w:t>
      </w:r>
      <w:r w:rsidRPr="00A90C09">
        <w:rPr>
          <w:noProof w:val="0"/>
        </w:rPr>
        <w:t>VET experts</w:t>
      </w:r>
      <w:bookmarkEnd w:id="12"/>
      <w:bookmarkEnd w:id="13"/>
      <w:bookmarkEnd w:id="14"/>
      <w:bookmarkEnd w:id="15"/>
      <w:bookmarkEnd w:id="16"/>
      <w:bookmarkEnd w:id="17"/>
      <w:bookmarkEnd w:id="18"/>
      <w:bookmarkEnd w:id="19"/>
    </w:p>
    <w:p w14:paraId="19484DBA" w14:textId="43B80707" w:rsidR="00C279F9" w:rsidRPr="00A90C09" w:rsidRDefault="00262A99" w:rsidP="00262A99">
      <w:pPr>
        <w:pStyle w:val="BodyText"/>
        <w:rPr>
          <w:lang w:eastAsia="en-AU"/>
        </w:rPr>
      </w:pPr>
      <w:r w:rsidRPr="00A90C09">
        <w:rPr>
          <w:lang w:eastAsia="en-AU"/>
        </w:rPr>
        <w:t>In drawing together research and insights about the work of</w:t>
      </w:r>
      <w:r w:rsidR="009813A2" w:rsidRPr="00A90C09">
        <w:rPr>
          <w:lang w:eastAsia="en-AU"/>
        </w:rPr>
        <w:t xml:space="preserve"> </w:t>
      </w:r>
      <w:r w:rsidRPr="00A90C09">
        <w:rPr>
          <w:lang w:eastAsia="en-AU"/>
        </w:rPr>
        <w:t>First Nations</w:t>
      </w:r>
      <w:r w:rsidR="009813A2" w:rsidRPr="00A90C09">
        <w:rPr>
          <w:lang w:eastAsia="en-AU"/>
        </w:rPr>
        <w:t xml:space="preserve"> </w:t>
      </w:r>
      <w:r w:rsidR="00153F5C" w:rsidRPr="00A90C09">
        <w:rPr>
          <w:lang w:eastAsia="en-AU"/>
        </w:rPr>
        <w:t>peoples</w:t>
      </w:r>
      <w:r w:rsidRPr="00A90C09">
        <w:rPr>
          <w:lang w:eastAsia="en-AU"/>
        </w:rPr>
        <w:t xml:space="preserve"> in </w:t>
      </w:r>
      <w:r w:rsidR="000B366B" w:rsidRPr="00A90C09">
        <w:rPr>
          <w:lang w:eastAsia="en-AU"/>
        </w:rPr>
        <w:t>the</w:t>
      </w:r>
      <w:r w:rsidR="000B366B" w:rsidRPr="00A90C09">
        <w:t xml:space="preserve"> </w:t>
      </w:r>
      <w:r w:rsidR="000B366B" w:rsidRPr="00A90C09">
        <w:rPr>
          <w:lang w:eastAsia="en-AU"/>
        </w:rPr>
        <w:t>VET</w:t>
      </w:r>
      <w:r w:rsidR="000B366B" w:rsidRPr="00A90C09">
        <w:t xml:space="preserve"> </w:t>
      </w:r>
      <w:r w:rsidR="000B366B" w:rsidRPr="00A90C09">
        <w:rPr>
          <w:lang w:eastAsia="en-AU"/>
        </w:rPr>
        <w:t>sector</w:t>
      </w:r>
      <w:r w:rsidR="000B366B" w:rsidRPr="00A90C09">
        <w:t xml:space="preserve"> </w:t>
      </w:r>
      <w:r w:rsidRPr="00A90C09">
        <w:rPr>
          <w:lang w:eastAsia="en-AU"/>
        </w:rPr>
        <w:t>delivering accredited training, it is important to recognise that learning and engagement in vocational</w:t>
      </w:r>
      <w:r w:rsidR="009813A2" w:rsidRPr="00A90C09">
        <w:rPr>
          <w:lang w:eastAsia="en-AU"/>
        </w:rPr>
        <w:t xml:space="preserve"> </w:t>
      </w:r>
      <w:r w:rsidRPr="00A90C09">
        <w:rPr>
          <w:lang w:eastAsia="en-AU"/>
        </w:rPr>
        <w:t>forms of</w:t>
      </w:r>
      <w:r w:rsidR="009813A2" w:rsidRPr="00A90C09">
        <w:rPr>
          <w:lang w:eastAsia="en-AU"/>
        </w:rPr>
        <w:t xml:space="preserve"> </w:t>
      </w:r>
      <w:r w:rsidRPr="00A90C09">
        <w:rPr>
          <w:lang w:eastAsia="en-AU"/>
        </w:rPr>
        <w:t xml:space="preserve">education has been a key part of communities in Australia for millennia. Further, there is much to learn from traditional Indigenous </w:t>
      </w:r>
      <w:r w:rsidR="000B366B" w:rsidRPr="00A90C09">
        <w:rPr>
          <w:lang w:eastAsia="en-AU"/>
        </w:rPr>
        <w:t>understandings,</w:t>
      </w:r>
      <w:r w:rsidR="000B366B" w:rsidRPr="00A90C09">
        <w:t xml:space="preserve"> </w:t>
      </w:r>
      <w:r w:rsidR="000B366B" w:rsidRPr="00A90C09">
        <w:rPr>
          <w:lang w:eastAsia="en-AU"/>
        </w:rPr>
        <w:t>teaching methodologies</w:t>
      </w:r>
      <w:r w:rsidR="000B366B" w:rsidRPr="00A90C09">
        <w:t xml:space="preserve"> </w:t>
      </w:r>
      <w:r w:rsidRPr="00A90C09">
        <w:rPr>
          <w:lang w:eastAsia="en-AU"/>
        </w:rPr>
        <w:t>and ways of sharing knowledges.</w:t>
      </w:r>
    </w:p>
    <w:p w14:paraId="3048D2A3" w14:textId="6F7FD8E6" w:rsidR="00106AE8" w:rsidRPr="00A90C09" w:rsidRDefault="00262A99" w:rsidP="567DA8B2">
      <w:pPr>
        <w:pStyle w:val="BodyText"/>
        <w:rPr>
          <w:lang w:eastAsia="en-AU"/>
        </w:rPr>
      </w:pPr>
      <w:r w:rsidRPr="00A90C09">
        <w:rPr>
          <w:lang w:eastAsia="en-AU"/>
        </w:rPr>
        <w:t xml:space="preserve">We are grateful for the leadership and guidance of First Nations </w:t>
      </w:r>
      <w:r w:rsidR="00153F5C" w:rsidRPr="00A90C09">
        <w:rPr>
          <w:lang w:eastAsia="en-AU"/>
        </w:rPr>
        <w:t>peoples</w:t>
      </w:r>
      <w:r w:rsidRPr="00A90C09">
        <w:rPr>
          <w:lang w:eastAsia="en-AU"/>
        </w:rPr>
        <w:t xml:space="preserve"> in the production of this paper and have endeavoured to ensure that</w:t>
      </w:r>
      <w:r w:rsidR="009813A2" w:rsidRPr="00A90C09">
        <w:rPr>
          <w:lang w:eastAsia="en-AU"/>
        </w:rPr>
        <w:t xml:space="preserve"> </w:t>
      </w:r>
      <w:r w:rsidRPr="00A90C09">
        <w:rPr>
          <w:lang w:eastAsia="en-AU"/>
        </w:rPr>
        <w:t>their</w:t>
      </w:r>
      <w:r w:rsidR="009813A2" w:rsidRPr="00A90C09">
        <w:rPr>
          <w:lang w:eastAsia="en-AU"/>
        </w:rPr>
        <w:t xml:space="preserve"> </w:t>
      </w:r>
      <w:r w:rsidRPr="00A90C09">
        <w:rPr>
          <w:lang w:eastAsia="en-AU"/>
        </w:rPr>
        <w:t>voices and experiences are heard.</w:t>
      </w:r>
      <w:r w:rsidR="009813A2" w:rsidRPr="00A90C09">
        <w:rPr>
          <w:lang w:eastAsia="en-AU"/>
        </w:rPr>
        <w:t xml:space="preserve"> </w:t>
      </w:r>
      <w:r w:rsidRPr="00A90C09">
        <w:rPr>
          <w:lang w:eastAsia="en-AU"/>
        </w:rPr>
        <w:t xml:space="preserve">We appreciate the time and effort of First Nations </w:t>
      </w:r>
      <w:r w:rsidR="00153F5C" w:rsidRPr="00A90C09">
        <w:rPr>
          <w:lang w:eastAsia="en-AU"/>
        </w:rPr>
        <w:t>peoples</w:t>
      </w:r>
      <w:r w:rsidRPr="00A90C09">
        <w:rPr>
          <w:lang w:eastAsia="en-AU"/>
        </w:rPr>
        <w:t xml:space="preserve"> who work in VET,</w:t>
      </w:r>
      <w:r w:rsidR="009813A2" w:rsidRPr="00A90C09">
        <w:rPr>
          <w:lang w:eastAsia="en-AU"/>
        </w:rPr>
        <w:t xml:space="preserve"> </w:t>
      </w:r>
      <w:r w:rsidR="08AA42F9" w:rsidRPr="00A90C09">
        <w:rPr>
          <w:lang w:eastAsia="en-AU"/>
        </w:rPr>
        <w:t xml:space="preserve">and </w:t>
      </w:r>
      <w:r w:rsidR="00FD4769" w:rsidRPr="00A90C09">
        <w:rPr>
          <w:lang w:eastAsia="en-AU"/>
        </w:rPr>
        <w:t xml:space="preserve">who </w:t>
      </w:r>
      <w:r w:rsidRPr="00A90C09">
        <w:rPr>
          <w:lang w:eastAsia="en-AU"/>
        </w:rPr>
        <w:t>took part in Aboriginal-led focus groups which contributed to the finalised paper.</w:t>
      </w:r>
      <w:r w:rsidR="009813A2" w:rsidRPr="00A90C09">
        <w:rPr>
          <w:lang w:eastAsia="en-AU"/>
        </w:rPr>
        <w:t xml:space="preserve"> </w:t>
      </w:r>
    </w:p>
    <w:p w14:paraId="6E14CF6A" w14:textId="35BF3FE9" w:rsidR="00106AE8" w:rsidRPr="00A90C09" w:rsidRDefault="00262A99" w:rsidP="00F01207">
      <w:pPr>
        <w:pStyle w:val="BodyText"/>
        <w:rPr>
          <w:lang w:eastAsia="en-AU"/>
        </w:rPr>
      </w:pPr>
      <w:r w:rsidRPr="00A90C09">
        <w:rPr>
          <w:lang w:eastAsia="en-AU"/>
        </w:rPr>
        <w:t>This paper aims to support structural change in the engagement of</w:t>
      </w:r>
      <w:r w:rsidR="009813A2" w:rsidRPr="00A90C09">
        <w:rPr>
          <w:lang w:eastAsia="en-AU"/>
        </w:rPr>
        <w:t xml:space="preserve"> </w:t>
      </w:r>
      <w:r w:rsidRPr="00A90C09">
        <w:rPr>
          <w:lang w:eastAsia="en-AU"/>
        </w:rPr>
        <w:t>Aboriginal and Torres Strait Islander</w:t>
      </w:r>
      <w:r w:rsidR="009813A2" w:rsidRPr="00A90C09">
        <w:rPr>
          <w:lang w:eastAsia="en-AU"/>
        </w:rPr>
        <w:t xml:space="preserve"> </w:t>
      </w:r>
      <w:r w:rsidRPr="00A90C09">
        <w:rPr>
          <w:lang w:eastAsia="en-AU"/>
        </w:rPr>
        <w:t xml:space="preserve">people in the accredited VET sector and work towards aligning with the National Agreement in acknowledging that to </w:t>
      </w:r>
      <w:r w:rsidR="003D072C" w:rsidRPr="00A90C09">
        <w:rPr>
          <w:lang w:eastAsia="en-AU"/>
        </w:rPr>
        <w:t>C</w:t>
      </w:r>
      <w:r w:rsidRPr="00A90C09">
        <w:rPr>
          <w:lang w:eastAsia="en-AU"/>
        </w:rPr>
        <w:t xml:space="preserve">lose the </w:t>
      </w:r>
      <w:r w:rsidR="003D072C" w:rsidRPr="00A90C09">
        <w:rPr>
          <w:lang w:eastAsia="en-AU"/>
        </w:rPr>
        <w:t>G</w:t>
      </w:r>
      <w:r w:rsidRPr="00A90C09">
        <w:rPr>
          <w:lang w:eastAsia="en-AU"/>
        </w:rPr>
        <w:t>ap, First Nations</w:t>
      </w:r>
      <w:r w:rsidR="009813A2" w:rsidRPr="00A90C09">
        <w:rPr>
          <w:lang w:eastAsia="en-AU"/>
        </w:rPr>
        <w:t xml:space="preserve"> </w:t>
      </w:r>
      <w:r w:rsidR="00894C7F" w:rsidRPr="00A90C09">
        <w:rPr>
          <w:lang w:eastAsia="en-AU"/>
        </w:rPr>
        <w:t>peoples</w:t>
      </w:r>
      <w:r w:rsidRPr="00A90C09">
        <w:rPr>
          <w:lang w:eastAsia="en-AU"/>
        </w:rPr>
        <w:t xml:space="preserve"> must determine, drive and own the desired outcomes, alongside all governments.</w:t>
      </w:r>
    </w:p>
    <w:p w14:paraId="5A2680FB" w14:textId="77777777" w:rsidR="00106AE8" w:rsidRPr="00A90C09" w:rsidRDefault="00106AE8">
      <w:pPr>
        <w:rPr>
          <w:lang w:eastAsia="en-AU"/>
        </w:rPr>
      </w:pPr>
      <w:r w:rsidRPr="00A90C09">
        <w:rPr>
          <w:lang w:eastAsia="en-AU"/>
        </w:rPr>
        <w:br w:type="page"/>
      </w:r>
    </w:p>
    <w:p w14:paraId="017C4E92" w14:textId="2D1FFD57" w:rsidR="00AD306A" w:rsidRPr="00A90C09" w:rsidRDefault="00AD306A" w:rsidP="00FD53D0">
      <w:pPr>
        <w:pStyle w:val="Heading1unnumbered"/>
      </w:pPr>
      <w:bookmarkStart w:id="20" w:name="_Toc224641026"/>
      <w:r w:rsidRPr="00A90C09">
        <w:lastRenderedPageBreak/>
        <w:t>Glossary</w:t>
      </w:r>
      <w:bookmarkEnd w:id="20"/>
      <w:r w:rsidRPr="00A90C09">
        <w:t xml:space="preserve"> </w:t>
      </w:r>
    </w:p>
    <w:tbl>
      <w:tblPr>
        <w:tblStyle w:val="CustomTablebasic"/>
        <w:tblW w:w="9195" w:type="dxa"/>
        <w:tblLook w:val="0420" w:firstRow="1" w:lastRow="0" w:firstColumn="0" w:lastColumn="0" w:noHBand="0" w:noVBand="1"/>
      </w:tblPr>
      <w:tblGrid>
        <w:gridCol w:w="2970"/>
        <w:gridCol w:w="6225"/>
      </w:tblGrid>
      <w:tr w:rsidR="005A3FCF" w:rsidRPr="00A90C09" w14:paraId="2069CEAA" w14:textId="77777777" w:rsidTr="00CD38AD">
        <w:trPr>
          <w:cnfStyle w:val="100000000000" w:firstRow="1" w:lastRow="0" w:firstColumn="0" w:lastColumn="0" w:oddVBand="0" w:evenVBand="0" w:oddHBand="0" w:evenHBand="0" w:firstRowFirstColumn="0" w:firstRowLastColumn="0" w:lastRowFirstColumn="0" w:lastRowLastColumn="0"/>
          <w:cantSplit/>
          <w:trHeight w:val="45"/>
          <w:tblHeader/>
        </w:trPr>
        <w:tc>
          <w:tcPr>
            <w:tcW w:w="2970" w:type="dxa"/>
            <w:hideMark/>
          </w:tcPr>
          <w:p w14:paraId="18DED6E3" w14:textId="3D2AFC91" w:rsidR="00AD306A" w:rsidRPr="00A90C09" w:rsidRDefault="00AD306A" w:rsidP="000D543B">
            <w:pPr>
              <w:pStyle w:val="TableHeading1"/>
            </w:pPr>
            <w:r w:rsidRPr="00A90C09">
              <w:t>Term or acronym</w:t>
            </w:r>
            <w:r w:rsidR="009813A2" w:rsidRPr="00A90C09">
              <w:t xml:space="preserve"> </w:t>
            </w:r>
          </w:p>
        </w:tc>
        <w:tc>
          <w:tcPr>
            <w:tcW w:w="6225" w:type="dxa"/>
            <w:hideMark/>
          </w:tcPr>
          <w:p w14:paraId="37E67D83" w14:textId="60574F68" w:rsidR="00AD306A" w:rsidRPr="00A90C09" w:rsidRDefault="00AD306A" w:rsidP="000D543B">
            <w:pPr>
              <w:pStyle w:val="TableHeading1"/>
            </w:pPr>
            <w:r w:rsidRPr="00A90C09">
              <w:t>What it means</w:t>
            </w:r>
            <w:r w:rsidR="009813A2" w:rsidRPr="00A90C09">
              <w:t xml:space="preserve"> </w:t>
            </w:r>
          </w:p>
        </w:tc>
      </w:tr>
      <w:tr w:rsidR="005A3FCF" w:rsidRPr="00A90C09" w14:paraId="5A68D3CA" w14:textId="77777777" w:rsidTr="00CD38AD">
        <w:trPr>
          <w:cantSplit/>
          <w:trHeight w:val="45"/>
        </w:trPr>
        <w:tc>
          <w:tcPr>
            <w:tcW w:w="2970" w:type="dxa"/>
            <w:hideMark/>
          </w:tcPr>
          <w:p w14:paraId="162A173E" w14:textId="3AB5BE33" w:rsidR="00AD306A" w:rsidRPr="00A90C09" w:rsidRDefault="00AD306A">
            <w:pPr>
              <w:pStyle w:val="TableBodyText"/>
              <w:rPr>
                <w:lang w:eastAsia="en-AU"/>
              </w:rPr>
            </w:pPr>
            <w:r w:rsidRPr="00A90C09">
              <w:rPr>
                <w:lang w:eastAsia="en-AU"/>
              </w:rPr>
              <w:t>ABS</w:t>
            </w:r>
            <w:r w:rsidR="009813A2" w:rsidRPr="00A90C09">
              <w:rPr>
                <w:lang w:eastAsia="en-AU"/>
              </w:rPr>
              <w:t xml:space="preserve"> </w:t>
            </w:r>
          </w:p>
        </w:tc>
        <w:tc>
          <w:tcPr>
            <w:tcW w:w="6225" w:type="dxa"/>
            <w:hideMark/>
          </w:tcPr>
          <w:p w14:paraId="67CA63F0" w14:textId="00A9A4D2" w:rsidR="00AD306A" w:rsidRPr="00A90C09" w:rsidRDefault="00AD306A">
            <w:pPr>
              <w:pStyle w:val="TableBodyText"/>
              <w:rPr>
                <w:lang w:eastAsia="en-AU"/>
              </w:rPr>
            </w:pPr>
            <w:r w:rsidRPr="00A90C09">
              <w:rPr>
                <w:lang w:eastAsia="en-AU"/>
              </w:rPr>
              <w:t>Australian Bureau of Statistics</w:t>
            </w:r>
            <w:r w:rsidR="009813A2" w:rsidRPr="00A90C09">
              <w:rPr>
                <w:lang w:eastAsia="en-AU"/>
              </w:rPr>
              <w:t xml:space="preserve"> </w:t>
            </w:r>
          </w:p>
        </w:tc>
      </w:tr>
      <w:tr w:rsidR="005A3FCF" w:rsidRPr="00A90C09" w14:paraId="2E10CB93" w14:textId="77777777" w:rsidTr="00CD38AD">
        <w:trPr>
          <w:cnfStyle w:val="000000010000" w:firstRow="0" w:lastRow="0" w:firstColumn="0" w:lastColumn="0" w:oddVBand="0" w:evenVBand="0" w:oddHBand="0" w:evenHBand="1" w:firstRowFirstColumn="0" w:firstRowLastColumn="0" w:lastRowFirstColumn="0" w:lastRowLastColumn="0"/>
          <w:cantSplit/>
          <w:trHeight w:val="45"/>
        </w:trPr>
        <w:tc>
          <w:tcPr>
            <w:tcW w:w="2970" w:type="dxa"/>
            <w:hideMark/>
          </w:tcPr>
          <w:p w14:paraId="0291D1EA" w14:textId="2819F129" w:rsidR="00AD306A" w:rsidRPr="00A90C09" w:rsidRDefault="00AD306A">
            <w:pPr>
              <w:pStyle w:val="TableBodyText"/>
              <w:rPr>
                <w:lang w:eastAsia="en-AU"/>
              </w:rPr>
            </w:pPr>
            <w:r w:rsidRPr="00A90C09">
              <w:rPr>
                <w:lang w:eastAsia="en-AU"/>
              </w:rPr>
              <w:t>ACC</w:t>
            </w:r>
            <w:r w:rsidR="009813A2" w:rsidRPr="00A90C09">
              <w:rPr>
                <w:lang w:eastAsia="en-AU"/>
              </w:rPr>
              <w:t xml:space="preserve"> </w:t>
            </w:r>
          </w:p>
        </w:tc>
        <w:tc>
          <w:tcPr>
            <w:tcW w:w="6225" w:type="dxa"/>
            <w:hideMark/>
          </w:tcPr>
          <w:p w14:paraId="2F2EB635" w14:textId="353DEAD6" w:rsidR="00AD306A" w:rsidRPr="00A90C09" w:rsidRDefault="00AD306A">
            <w:pPr>
              <w:pStyle w:val="TableBodyText"/>
              <w:rPr>
                <w:lang w:eastAsia="en-AU"/>
              </w:rPr>
            </w:pPr>
            <w:r w:rsidRPr="00A90C09">
              <w:rPr>
                <w:lang w:eastAsia="en-AU"/>
              </w:rPr>
              <w:t>Aboriginal Community Controlled</w:t>
            </w:r>
            <w:r w:rsidR="009813A2" w:rsidRPr="00A90C09">
              <w:rPr>
                <w:lang w:eastAsia="en-AU"/>
              </w:rPr>
              <w:t xml:space="preserve"> </w:t>
            </w:r>
          </w:p>
        </w:tc>
      </w:tr>
      <w:tr w:rsidR="005A3FCF" w:rsidRPr="00A90C09" w14:paraId="5C62159C" w14:textId="77777777" w:rsidTr="00CD38AD">
        <w:trPr>
          <w:cantSplit/>
          <w:trHeight w:val="45"/>
        </w:trPr>
        <w:tc>
          <w:tcPr>
            <w:tcW w:w="2970" w:type="dxa"/>
            <w:hideMark/>
          </w:tcPr>
          <w:p w14:paraId="555E9959" w14:textId="3D13019E" w:rsidR="00AD306A" w:rsidRPr="00A90C09" w:rsidRDefault="00AD306A">
            <w:pPr>
              <w:pStyle w:val="TableBodyText"/>
              <w:rPr>
                <w:lang w:eastAsia="en-AU"/>
              </w:rPr>
            </w:pPr>
            <w:r w:rsidRPr="00A90C09">
              <w:rPr>
                <w:lang w:eastAsia="en-AU"/>
              </w:rPr>
              <w:t>ACCHO</w:t>
            </w:r>
            <w:r w:rsidR="009813A2" w:rsidRPr="00A90C09">
              <w:rPr>
                <w:lang w:eastAsia="en-AU"/>
              </w:rPr>
              <w:t xml:space="preserve"> </w:t>
            </w:r>
          </w:p>
        </w:tc>
        <w:tc>
          <w:tcPr>
            <w:tcW w:w="6225" w:type="dxa"/>
            <w:hideMark/>
          </w:tcPr>
          <w:p w14:paraId="292DC818" w14:textId="2D23181D" w:rsidR="00AD306A" w:rsidRPr="00A90C09" w:rsidRDefault="00AD306A">
            <w:pPr>
              <w:pStyle w:val="TableBodyText"/>
              <w:rPr>
                <w:lang w:eastAsia="en-AU"/>
              </w:rPr>
            </w:pPr>
            <w:r w:rsidRPr="00A90C09">
              <w:rPr>
                <w:lang w:eastAsia="en-AU"/>
              </w:rPr>
              <w:t>Aboriginal Community Controlled Health</w:t>
            </w:r>
            <w:r w:rsidR="009813A2" w:rsidRPr="00A90C09">
              <w:rPr>
                <w:lang w:eastAsia="en-AU"/>
              </w:rPr>
              <w:t xml:space="preserve"> </w:t>
            </w:r>
            <w:r w:rsidRPr="00A90C09">
              <w:rPr>
                <w:lang w:eastAsia="en-AU"/>
              </w:rPr>
              <w:t>Organisation</w:t>
            </w:r>
            <w:r w:rsidR="009813A2" w:rsidRPr="00A90C09">
              <w:rPr>
                <w:lang w:eastAsia="en-AU"/>
              </w:rPr>
              <w:t xml:space="preserve"> </w:t>
            </w:r>
          </w:p>
        </w:tc>
      </w:tr>
      <w:tr w:rsidR="005A3FCF" w:rsidRPr="00A90C09" w14:paraId="0707CB04" w14:textId="77777777" w:rsidTr="00CD38AD">
        <w:trPr>
          <w:cnfStyle w:val="000000010000" w:firstRow="0" w:lastRow="0" w:firstColumn="0" w:lastColumn="0" w:oddVBand="0" w:evenVBand="0" w:oddHBand="0" w:evenHBand="1" w:firstRowFirstColumn="0" w:firstRowLastColumn="0" w:lastRowFirstColumn="0" w:lastRowLastColumn="0"/>
          <w:cantSplit/>
          <w:trHeight w:val="45"/>
        </w:trPr>
        <w:tc>
          <w:tcPr>
            <w:tcW w:w="2970" w:type="dxa"/>
            <w:hideMark/>
          </w:tcPr>
          <w:p w14:paraId="39E3FA28" w14:textId="3F7971A2" w:rsidR="00AD306A" w:rsidRPr="00A90C09" w:rsidRDefault="00AD306A">
            <w:pPr>
              <w:pStyle w:val="TableBodyText"/>
              <w:rPr>
                <w:lang w:eastAsia="en-AU"/>
              </w:rPr>
            </w:pPr>
            <w:r w:rsidRPr="00A90C09">
              <w:rPr>
                <w:lang w:eastAsia="en-AU"/>
              </w:rPr>
              <w:t>ACCO</w:t>
            </w:r>
            <w:r w:rsidR="009813A2" w:rsidRPr="00A90C09">
              <w:rPr>
                <w:lang w:eastAsia="en-AU"/>
              </w:rPr>
              <w:t xml:space="preserve"> </w:t>
            </w:r>
          </w:p>
        </w:tc>
        <w:tc>
          <w:tcPr>
            <w:tcW w:w="6225" w:type="dxa"/>
            <w:hideMark/>
          </w:tcPr>
          <w:p w14:paraId="7A00AD5D" w14:textId="51F0AD65" w:rsidR="00AD306A" w:rsidRPr="00A90C09" w:rsidRDefault="00AD306A">
            <w:pPr>
              <w:pStyle w:val="TableBodyText"/>
              <w:rPr>
                <w:lang w:eastAsia="en-AU"/>
              </w:rPr>
            </w:pPr>
            <w:r w:rsidRPr="00A90C09">
              <w:rPr>
                <w:lang w:eastAsia="en-AU"/>
              </w:rPr>
              <w:t>Aboriginal Community Controlled</w:t>
            </w:r>
            <w:r w:rsidR="009813A2" w:rsidRPr="00A90C09">
              <w:rPr>
                <w:lang w:eastAsia="en-AU"/>
              </w:rPr>
              <w:t xml:space="preserve"> </w:t>
            </w:r>
            <w:r w:rsidRPr="00A90C09">
              <w:rPr>
                <w:lang w:eastAsia="en-AU"/>
              </w:rPr>
              <w:t>Organisation</w:t>
            </w:r>
          </w:p>
        </w:tc>
      </w:tr>
      <w:tr w:rsidR="005A3FCF" w:rsidRPr="00A90C09" w14:paraId="487A19CC" w14:textId="77777777" w:rsidTr="00CD38AD">
        <w:trPr>
          <w:cantSplit/>
          <w:trHeight w:val="45"/>
        </w:trPr>
        <w:tc>
          <w:tcPr>
            <w:tcW w:w="2970" w:type="dxa"/>
            <w:hideMark/>
          </w:tcPr>
          <w:p w14:paraId="5104003D" w14:textId="6C8AB25B" w:rsidR="00AD306A" w:rsidRPr="00A90C09" w:rsidRDefault="00AD306A">
            <w:pPr>
              <w:pStyle w:val="TableBodyText"/>
              <w:rPr>
                <w:lang w:eastAsia="en-AU"/>
              </w:rPr>
            </w:pPr>
            <w:r w:rsidRPr="00A90C09">
              <w:rPr>
                <w:lang w:eastAsia="en-AU"/>
              </w:rPr>
              <w:t>Accredited training</w:t>
            </w:r>
            <w:r w:rsidR="009813A2" w:rsidRPr="00A90C09">
              <w:rPr>
                <w:lang w:eastAsia="en-AU"/>
              </w:rPr>
              <w:t xml:space="preserve"> </w:t>
            </w:r>
          </w:p>
        </w:tc>
        <w:tc>
          <w:tcPr>
            <w:tcW w:w="6225" w:type="dxa"/>
            <w:hideMark/>
          </w:tcPr>
          <w:p w14:paraId="218A0F4F" w14:textId="5C2C5F93" w:rsidR="00AD306A" w:rsidRPr="00A90C09" w:rsidRDefault="00AD306A">
            <w:pPr>
              <w:pStyle w:val="TableBodyText"/>
              <w:rPr>
                <w:lang w:eastAsia="en-AU"/>
              </w:rPr>
            </w:pPr>
            <w:r w:rsidRPr="00A90C09">
              <w:rPr>
                <w:lang w:eastAsia="en-AU"/>
              </w:rPr>
              <w:t>Nationally</w:t>
            </w:r>
            <w:r w:rsidR="009813A2" w:rsidRPr="00A90C09">
              <w:rPr>
                <w:lang w:eastAsia="en-AU"/>
              </w:rPr>
              <w:t xml:space="preserve"> </w:t>
            </w:r>
            <w:r w:rsidRPr="00A90C09">
              <w:rPr>
                <w:lang w:eastAsia="en-AU"/>
              </w:rPr>
              <w:t>recognised</w:t>
            </w:r>
            <w:r w:rsidR="009813A2" w:rsidRPr="00A90C09">
              <w:rPr>
                <w:lang w:eastAsia="en-AU"/>
              </w:rPr>
              <w:t xml:space="preserve"> </w:t>
            </w:r>
            <w:r w:rsidRPr="00A90C09">
              <w:rPr>
                <w:lang w:eastAsia="en-AU"/>
              </w:rPr>
              <w:t>training (e.g.</w:t>
            </w:r>
            <w:r w:rsidR="009813A2" w:rsidRPr="00A90C09">
              <w:rPr>
                <w:lang w:eastAsia="en-AU"/>
              </w:rPr>
              <w:t xml:space="preserve"> </w:t>
            </w:r>
            <w:r w:rsidRPr="00A90C09">
              <w:rPr>
                <w:lang w:eastAsia="en-AU"/>
              </w:rPr>
              <w:t>training</w:t>
            </w:r>
            <w:r w:rsidR="009813A2" w:rsidRPr="00A90C09">
              <w:rPr>
                <w:lang w:eastAsia="en-AU"/>
              </w:rPr>
              <w:t xml:space="preserve"> </w:t>
            </w:r>
            <w:r w:rsidRPr="00A90C09">
              <w:rPr>
                <w:lang w:eastAsia="en-AU"/>
              </w:rPr>
              <w:t>packages</w:t>
            </w:r>
            <w:r w:rsidR="009813A2" w:rsidRPr="00A90C09">
              <w:rPr>
                <w:lang w:eastAsia="en-AU"/>
              </w:rPr>
              <w:t xml:space="preserve"> </w:t>
            </w:r>
            <w:r w:rsidRPr="00A90C09">
              <w:rPr>
                <w:lang w:eastAsia="en-AU"/>
              </w:rPr>
              <w:t>and accredited courses).</w:t>
            </w:r>
            <w:r w:rsidR="009813A2" w:rsidRPr="00A90C09">
              <w:rPr>
                <w:lang w:eastAsia="en-AU"/>
              </w:rPr>
              <w:t xml:space="preserve"> </w:t>
            </w:r>
          </w:p>
        </w:tc>
      </w:tr>
      <w:tr w:rsidR="005A3FCF" w:rsidRPr="00A90C09" w14:paraId="425102F0" w14:textId="77777777" w:rsidTr="00CD38AD">
        <w:trPr>
          <w:cnfStyle w:val="000000010000" w:firstRow="0" w:lastRow="0" w:firstColumn="0" w:lastColumn="0" w:oddVBand="0" w:evenVBand="0" w:oddHBand="0" w:evenHBand="1" w:firstRowFirstColumn="0" w:firstRowLastColumn="0" w:lastRowFirstColumn="0" w:lastRowLastColumn="0"/>
          <w:cantSplit/>
          <w:trHeight w:val="45"/>
        </w:trPr>
        <w:tc>
          <w:tcPr>
            <w:tcW w:w="2970" w:type="dxa"/>
            <w:hideMark/>
          </w:tcPr>
          <w:p w14:paraId="0F3C879F" w14:textId="0C7E7B65" w:rsidR="00AD306A" w:rsidRPr="00A90C09" w:rsidRDefault="005A42F0">
            <w:pPr>
              <w:pStyle w:val="TableBodyText"/>
              <w:rPr>
                <w:lang w:eastAsia="en-AU"/>
              </w:rPr>
            </w:pPr>
            <w:r w:rsidRPr="00A90C09">
              <w:rPr>
                <w:lang w:eastAsia="en-AU"/>
              </w:rPr>
              <w:t>ACE</w:t>
            </w:r>
          </w:p>
        </w:tc>
        <w:tc>
          <w:tcPr>
            <w:tcW w:w="6225" w:type="dxa"/>
            <w:hideMark/>
          </w:tcPr>
          <w:p w14:paraId="202B9071" w14:textId="71CD8252" w:rsidR="00AD306A" w:rsidRPr="00A90C09" w:rsidRDefault="005A42F0">
            <w:pPr>
              <w:pStyle w:val="TableBodyText"/>
              <w:rPr>
                <w:lang w:eastAsia="en-AU"/>
              </w:rPr>
            </w:pPr>
            <w:r w:rsidRPr="00A90C09">
              <w:rPr>
                <w:lang w:eastAsia="en-AU"/>
              </w:rPr>
              <w:t>Adult and community education</w:t>
            </w:r>
            <w:r w:rsidR="009813A2" w:rsidRPr="00A90C09">
              <w:rPr>
                <w:lang w:eastAsia="en-AU"/>
              </w:rPr>
              <w:t xml:space="preserve"> </w:t>
            </w:r>
          </w:p>
        </w:tc>
      </w:tr>
      <w:tr w:rsidR="005A3FCF" w:rsidRPr="00A90C09" w14:paraId="6AC90CA4" w14:textId="77777777" w:rsidTr="00CD38AD">
        <w:trPr>
          <w:cantSplit/>
          <w:trHeight w:val="45"/>
        </w:trPr>
        <w:tc>
          <w:tcPr>
            <w:tcW w:w="2970" w:type="dxa"/>
            <w:hideMark/>
          </w:tcPr>
          <w:p w14:paraId="38EA7A65" w14:textId="1042B465" w:rsidR="00AD306A" w:rsidRPr="00A90C09" w:rsidRDefault="00AD306A">
            <w:pPr>
              <w:pStyle w:val="TableBodyText"/>
              <w:rPr>
                <w:lang w:eastAsia="en-AU"/>
              </w:rPr>
            </w:pPr>
            <w:r w:rsidRPr="00A90C09">
              <w:rPr>
                <w:lang w:eastAsia="en-AU"/>
              </w:rPr>
              <w:t>AEU</w:t>
            </w:r>
            <w:r w:rsidR="009813A2" w:rsidRPr="00A90C09">
              <w:rPr>
                <w:lang w:eastAsia="en-AU"/>
              </w:rPr>
              <w:t xml:space="preserve"> </w:t>
            </w:r>
          </w:p>
        </w:tc>
        <w:tc>
          <w:tcPr>
            <w:tcW w:w="6225" w:type="dxa"/>
            <w:hideMark/>
          </w:tcPr>
          <w:p w14:paraId="166639EE" w14:textId="666247D7" w:rsidR="00AD306A" w:rsidRPr="00A90C09" w:rsidRDefault="00AD306A">
            <w:pPr>
              <w:pStyle w:val="TableBodyText"/>
              <w:rPr>
                <w:lang w:eastAsia="en-AU"/>
              </w:rPr>
            </w:pPr>
            <w:r w:rsidRPr="00A90C09">
              <w:rPr>
                <w:lang w:eastAsia="en-AU"/>
              </w:rPr>
              <w:t>Australian Education Union</w:t>
            </w:r>
            <w:r w:rsidR="009813A2" w:rsidRPr="00A90C09">
              <w:rPr>
                <w:lang w:eastAsia="en-AU"/>
              </w:rPr>
              <w:t xml:space="preserve"> </w:t>
            </w:r>
          </w:p>
        </w:tc>
      </w:tr>
      <w:tr w:rsidR="005A3FCF" w:rsidRPr="00A90C09" w14:paraId="49B188FF" w14:textId="77777777" w:rsidTr="00CD38AD">
        <w:trPr>
          <w:cnfStyle w:val="000000010000" w:firstRow="0" w:lastRow="0" w:firstColumn="0" w:lastColumn="0" w:oddVBand="0" w:evenVBand="0" w:oddHBand="0" w:evenHBand="1" w:firstRowFirstColumn="0" w:firstRowLastColumn="0" w:lastRowFirstColumn="0" w:lastRowLastColumn="0"/>
          <w:cantSplit/>
          <w:trHeight w:val="45"/>
        </w:trPr>
        <w:tc>
          <w:tcPr>
            <w:tcW w:w="2970" w:type="dxa"/>
            <w:hideMark/>
          </w:tcPr>
          <w:p w14:paraId="3DF6DDB9" w14:textId="1A5C8B88" w:rsidR="00AD306A" w:rsidRPr="00A90C09" w:rsidRDefault="00AD306A">
            <w:pPr>
              <w:pStyle w:val="TableBodyText"/>
              <w:rPr>
                <w:lang w:eastAsia="en-AU"/>
              </w:rPr>
            </w:pPr>
            <w:r w:rsidRPr="00A90C09">
              <w:rPr>
                <w:lang w:eastAsia="en-AU"/>
              </w:rPr>
              <w:t>AMS</w:t>
            </w:r>
            <w:r w:rsidR="009813A2" w:rsidRPr="00A90C09">
              <w:rPr>
                <w:lang w:eastAsia="en-AU"/>
              </w:rPr>
              <w:t xml:space="preserve"> </w:t>
            </w:r>
          </w:p>
        </w:tc>
        <w:tc>
          <w:tcPr>
            <w:tcW w:w="6225" w:type="dxa"/>
            <w:hideMark/>
          </w:tcPr>
          <w:p w14:paraId="42A4DCA5" w14:textId="19F19116" w:rsidR="00AD306A" w:rsidRPr="00A90C09" w:rsidRDefault="00AD306A">
            <w:pPr>
              <w:pStyle w:val="TableBodyText"/>
              <w:rPr>
                <w:lang w:eastAsia="en-AU"/>
              </w:rPr>
            </w:pPr>
            <w:r w:rsidRPr="00A90C09">
              <w:rPr>
                <w:lang w:eastAsia="en-AU"/>
              </w:rPr>
              <w:t>Aboriginal Medical Services</w:t>
            </w:r>
            <w:r w:rsidR="009813A2" w:rsidRPr="00A90C09">
              <w:rPr>
                <w:lang w:eastAsia="en-AU"/>
              </w:rPr>
              <w:t xml:space="preserve"> </w:t>
            </w:r>
          </w:p>
        </w:tc>
      </w:tr>
      <w:tr w:rsidR="005A3FCF" w:rsidRPr="00A90C09" w14:paraId="39FB8373" w14:textId="77777777" w:rsidTr="00CD38AD">
        <w:trPr>
          <w:cantSplit/>
          <w:trHeight w:val="45"/>
        </w:trPr>
        <w:tc>
          <w:tcPr>
            <w:tcW w:w="2970" w:type="dxa"/>
            <w:hideMark/>
          </w:tcPr>
          <w:p w14:paraId="3AE17D6C" w14:textId="370737AE" w:rsidR="00AD306A" w:rsidRPr="00A90C09" w:rsidRDefault="00AD306A">
            <w:pPr>
              <w:pStyle w:val="TableBodyText"/>
              <w:rPr>
                <w:lang w:eastAsia="en-AU"/>
              </w:rPr>
            </w:pPr>
            <w:r w:rsidRPr="00A90C09">
              <w:rPr>
                <w:lang w:eastAsia="en-AU"/>
              </w:rPr>
              <w:t>ANZSCO</w:t>
            </w:r>
            <w:r w:rsidR="009813A2" w:rsidRPr="00A90C09">
              <w:rPr>
                <w:lang w:eastAsia="en-AU"/>
              </w:rPr>
              <w:t xml:space="preserve"> </w:t>
            </w:r>
          </w:p>
        </w:tc>
        <w:tc>
          <w:tcPr>
            <w:tcW w:w="6225" w:type="dxa"/>
            <w:hideMark/>
          </w:tcPr>
          <w:p w14:paraId="77956974" w14:textId="4D13F585" w:rsidR="00AD306A" w:rsidRPr="00A90C09" w:rsidRDefault="00AD306A">
            <w:pPr>
              <w:pStyle w:val="TableBodyText"/>
              <w:rPr>
                <w:lang w:eastAsia="en-AU"/>
              </w:rPr>
            </w:pPr>
            <w:r w:rsidRPr="00A90C09">
              <w:rPr>
                <w:lang w:eastAsia="en-AU"/>
              </w:rPr>
              <w:t>Australian and New Zealand Standard Classification of Occupations</w:t>
            </w:r>
            <w:r w:rsidR="009813A2" w:rsidRPr="00A90C09">
              <w:rPr>
                <w:lang w:eastAsia="en-AU"/>
              </w:rPr>
              <w:t xml:space="preserve"> </w:t>
            </w:r>
          </w:p>
        </w:tc>
      </w:tr>
      <w:tr w:rsidR="005A3FCF" w:rsidRPr="00A90C09" w14:paraId="6A21BFAA" w14:textId="77777777" w:rsidTr="00CD38AD">
        <w:trPr>
          <w:cnfStyle w:val="000000010000" w:firstRow="0" w:lastRow="0" w:firstColumn="0" w:lastColumn="0" w:oddVBand="0" w:evenVBand="0" w:oddHBand="0" w:evenHBand="1" w:firstRowFirstColumn="0" w:firstRowLastColumn="0" w:lastRowFirstColumn="0" w:lastRowLastColumn="0"/>
          <w:cantSplit/>
          <w:trHeight w:val="45"/>
        </w:trPr>
        <w:tc>
          <w:tcPr>
            <w:tcW w:w="2970" w:type="dxa"/>
            <w:hideMark/>
          </w:tcPr>
          <w:p w14:paraId="00EE9372" w14:textId="60124B5F" w:rsidR="00AD306A" w:rsidRPr="00A90C09" w:rsidRDefault="00AD306A">
            <w:pPr>
              <w:pStyle w:val="TableBodyText"/>
              <w:rPr>
                <w:lang w:eastAsia="en-AU"/>
              </w:rPr>
            </w:pPr>
            <w:r w:rsidRPr="00A90C09">
              <w:rPr>
                <w:lang w:eastAsia="en-AU"/>
              </w:rPr>
              <w:t>ANZSIC</w:t>
            </w:r>
            <w:r w:rsidR="009813A2" w:rsidRPr="00A90C09">
              <w:rPr>
                <w:lang w:eastAsia="en-AU"/>
              </w:rPr>
              <w:t xml:space="preserve"> </w:t>
            </w:r>
          </w:p>
        </w:tc>
        <w:tc>
          <w:tcPr>
            <w:tcW w:w="6225" w:type="dxa"/>
            <w:hideMark/>
          </w:tcPr>
          <w:p w14:paraId="5B9B2686" w14:textId="62AE38CA" w:rsidR="00AD306A" w:rsidRPr="00A90C09" w:rsidRDefault="00AD306A">
            <w:pPr>
              <w:pStyle w:val="TableBodyText"/>
              <w:rPr>
                <w:lang w:eastAsia="en-AU"/>
              </w:rPr>
            </w:pPr>
            <w:r w:rsidRPr="00A90C09">
              <w:rPr>
                <w:lang w:eastAsia="en-AU"/>
              </w:rPr>
              <w:t>Australian and New Zealand Standard Industrial Classification</w:t>
            </w:r>
            <w:r w:rsidR="009813A2" w:rsidRPr="00A90C09">
              <w:rPr>
                <w:lang w:eastAsia="en-AU"/>
              </w:rPr>
              <w:t xml:space="preserve"> </w:t>
            </w:r>
          </w:p>
        </w:tc>
      </w:tr>
      <w:tr w:rsidR="005A3FCF" w:rsidRPr="00A90C09" w14:paraId="545743FC" w14:textId="77777777" w:rsidTr="00CD38AD">
        <w:trPr>
          <w:cantSplit/>
          <w:trHeight w:val="45"/>
        </w:trPr>
        <w:tc>
          <w:tcPr>
            <w:tcW w:w="2970" w:type="dxa"/>
            <w:hideMark/>
          </w:tcPr>
          <w:p w14:paraId="2BC2D206" w14:textId="46416BED" w:rsidR="00AD306A" w:rsidRPr="00A90C09" w:rsidRDefault="00AD306A">
            <w:pPr>
              <w:pStyle w:val="TableBodyText"/>
              <w:rPr>
                <w:lang w:eastAsia="en-AU"/>
              </w:rPr>
            </w:pPr>
            <w:r w:rsidRPr="00A90C09">
              <w:rPr>
                <w:lang w:eastAsia="en-AU"/>
              </w:rPr>
              <w:t>ASQA</w:t>
            </w:r>
            <w:r w:rsidR="009813A2" w:rsidRPr="00A90C09">
              <w:rPr>
                <w:lang w:eastAsia="en-AU"/>
              </w:rPr>
              <w:t xml:space="preserve"> </w:t>
            </w:r>
          </w:p>
        </w:tc>
        <w:tc>
          <w:tcPr>
            <w:tcW w:w="6225" w:type="dxa"/>
            <w:hideMark/>
          </w:tcPr>
          <w:p w14:paraId="6BFFEDEB" w14:textId="73515BD7" w:rsidR="00AD306A" w:rsidRPr="00A90C09" w:rsidRDefault="00AD306A">
            <w:pPr>
              <w:pStyle w:val="TableBodyText"/>
              <w:rPr>
                <w:lang w:eastAsia="en-AU"/>
              </w:rPr>
            </w:pPr>
            <w:r w:rsidRPr="00A90C09">
              <w:rPr>
                <w:lang w:eastAsia="en-AU"/>
              </w:rPr>
              <w:t>Australian Skills Quality Authority</w:t>
            </w:r>
            <w:r w:rsidR="009813A2" w:rsidRPr="00A90C09">
              <w:rPr>
                <w:lang w:eastAsia="en-AU"/>
              </w:rPr>
              <w:t xml:space="preserve"> </w:t>
            </w:r>
          </w:p>
        </w:tc>
      </w:tr>
      <w:tr w:rsidR="005A3FCF" w:rsidRPr="00A90C09" w14:paraId="442F6E4C" w14:textId="77777777" w:rsidTr="00CD38AD">
        <w:trPr>
          <w:cnfStyle w:val="000000010000" w:firstRow="0" w:lastRow="0" w:firstColumn="0" w:lastColumn="0" w:oddVBand="0" w:evenVBand="0" w:oddHBand="0" w:evenHBand="1" w:firstRowFirstColumn="0" w:firstRowLastColumn="0" w:lastRowFirstColumn="0" w:lastRowLastColumn="0"/>
          <w:cantSplit/>
          <w:trHeight w:val="45"/>
        </w:trPr>
        <w:tc>
          <w:tcPr>
            <w:tcW w:w="2970" w:type="dxa"/>
            <w:hideMark/>
          </w:tcPr>
          <w:p w14:paraId="32D7FEE1" w14:textId="7D93CB28" w:rsidR="00AD306A" w:rsidRPr="00A90C09" w:rsidRDefault="00AD306A">
            <w:pPr>
              <w:pStyle w:val="TableBodyText"/>
              <w:rPr>
                <w:lang w:eastAsia="en-AU"/>
              </w:rPr>
            </w:pPr>
            <w:r w:rsidRPr="00A90C09">
              <w:rPr>
                <w:lang w:eastAsia="en-AU"/>
              </w:rPr>
              <w:t>AQF</w:t>
            </w:r>
          </w:p>
        </w:tc>
        <w:tc>
          <w:tcPr>
            <w:tcW w:w="6225" w:type="dxa"/>
            <w:hideMark/>
          </w:tcPr>
          <w:p w14:paraId="2359B988" w14:textId="1A46EC23" w:rsidR="00AD306A" w:rsidRPr="00A90C09" w:rsidRDefault="00AD306A">
            <w:pPr>
              <w:pStyle w:val="TableBodyText"/>
              <w:rPr>
                <w:lang w:eastAsia="en-AU"/>
              </w:rPr>
            </w:pPr>
            <w:r w:rsidRPr="00A90C09">
              <w:rPr>
                <w:lang w:eastAsia="en-AU"/>
              </w:rPr>
              <w:t>The Australian Qualifications Framework is the national policy for regulated qualifications in Australian education and training.</w:t>
            </w:r>
            <w:r w:rsidR="009813A2" w:rsidRPr="00A90C09">
              <w:rPr>
                <w:lang w:eastAsia="en-AU"/>
              </w:rPr>
              <w:t xml:space="preserve"> </w:t>
            </w:r>
          </w:p>
        </w:tc>
      </w:tr>
      <w:tr w:rsidR="005A3FCF" w:rsidRPr="00A90C09" w14:paraId="5CF87F8F" w14:textId="77777777" w:rsidTr="00CD38AD">
        <w:trPr>
          <w:cantSplit/>
          <w:trHeight w:val="45"/>
        </w:trPr>
        <w:tc>
          <w:tcPr>
            <w:tcW w:w="2970" w:type="dxa"/>
            <w:hideMark/>
          </w:tcPr>
          <w:p w14:paraId="6AA735EB" w14:textId="2FA39A9E" w:rsidR="00AD306A" w:rsidRPr="00A90C09" w:rsidRDefault="00AD306A">
            <w:pPr>
              <w:pStyle w:val="TableBodyText"/>
              <w:rPr>
                <w:lang w:eastAsia="en-AU"/>
              </w:rPr>
            </w:pPr>
            <w:r w:rsidRPr="00A90C09">
              <w:rPr>
                <w:lang w:eastAsia="en-AU"/>
              </w:rPr>
              <w:t>AVETMISS</w:t>
            </w:r>
            <w:r w:rsidR="009813A2" w:rsidRPr="00A90C09">
              <w:rPr>
                <w:lang w:eastAsia="en-AU"/>
              </w:rPr>
              <w:t xml:space="preserve"> </w:t>
            </w:r>
          </w:p>
        </w:tc>
        <w:tc>
          <w:tcPr>
            <w:tcW w:w="6225" w:type="dxa"/>
            <w:hideMark/>
          </w:tcPr>
          <w:p w14:paraId="2BCC702F" w14:textId="75F03458" w:rsidR="00AD306A" w:rsidRPr="00A90C09" w:rsidRDefault="00AD306A">
            <w:pPr>
              <w:pStyle w:val="TableBodyText"/>
              <w:rPr>
                <w:lang w:eastAsia="en-AU"/>
              </w:rPr>
            </w:pPr>
            <w:r w:rsidRPr="00A90C09">
              <w:rPr>
                <w:lang w:eastAsia="en-AU"/>
              </w:rPr>
              <w:t>Australian Vocational Education and Training Management Information Statistical Standard</w:t>
            </w:r>
            <w:r w:rsidR="009813A2" w:rsidRPr="00A90C09">
              <w:rPr>
                <w:lang w:eastAsia="en-AU"/>
              </w:rPr>
              <w:t xml:space="preserve"> </w:t>
            </w:r>
          </w:p>
        </w:tc>
      </w:tr>
      <w:tr w:rsidR="005A3FCF" w:rsidRPr="00A90C09" w14:paraId="6447AA61" w14:textId="77777777" w:rsidTr="00CD38AD">
        <w:trPr>
          <w:cnfStyle w:val="000000010000" w:firstRow="0" w:lastRow="0" w:firstColumn="0" w:lastColumn="0" w:oddVBand="0" w:evenVBand="0" w:oddHBand="0" w:evenHBand="1" w:firstRowFirstColumn="0" w:firstRowLastColumn="0" w:lastRowFirstColumn="0" w:lastRowLastColumn="0"/>
          <w:cantSplit/>
          <w:trHeight w:val="45"/>
        </w:trPr>
        <w:tc>
          <w:tcPr>
            <w:tcW w:w="2970" w:type="dxa"/>
            <w:hideMark/>
          </w:tcPr>
          <w:p w14:paraId="44426B8A" w14:textId="34F81F7E" w:rsidR="00AD306A" w:rsidRPr="00A90C09" w:rsidRDefault="00AD306A">
            <w:pPr>
              <w:pStyle w:val="TableBodyText"/>
              <w:rPr>
                <w:lang w:eastAsia="en-AU"/>
              </w:rPr>
            </w:pPr>
            <w:r w:rsidRPr="00A90C09">
              <w:rPr>
                <w:lang w:eastAsia="en-AU"/>
              </w:rPr>
              <w:t xml:space="preserve">Certificate IV </w:t>
            </w:r>
            <w:r w:rsidR="2591C14E" w:rsidRPr="00A90C09">
              <w:rPr>
                <w:lang w:eastAsia="en-AU"/>
              </w:rPr>
              <w:t xml:space="preserve">in </w:t>
            </w:r>
            <w:r w:rsidRPr="00A90C09">
              <w:rPr>
                <w:lang w:eastAsia="en-AU"/>
              </w:rPr>
              <w:t>TAE</w:t>
            </w:r>
          </w:p>
        </w:tc>
        <w:tc>
          <w:tcPr>
            <w:tcW w:w="6225" w:type="dxa"/>
            <w:hideMark/>
          </w:tcPr>
          <w:p w14:paraId="432457C3" w14:textId="07D41983" w:rsidR="00AD306A" w:rsidRPr="00A90C09" w:rsidRDefault="00AD306A">
            <w:pPr>
              <w:pStyle w:val="TableBodyText"/>
              <w:rPr>
                <w:lang w:eastAsia="en-AU"/>
              </w:rPr>
            </w:pPr>
            <w:r w:rsidRPr="00A90C09">
              <w:rPr>
                <w:lang w:eastAsia="en-AU"/>
              </w:rPr>
              <w:t>The Certificate IV in Training and Assessment</w:t>
            </w:r>
            <w:r w:rsidR="5B86947B" w:rsidRPr="00A90C09">
              <w:rPr>
                <w:lang w:eastAsia="en-AU"/>
              </w:rPr>
              <w:t xml:space="preserve"> (TAE)</w:t>
            </w:r>
            <w:r w:rsidRPr="00A90C09">
              <w:rPr>
                <w:lang w:eastAsia="en-AU"/>
              </w:rPr>
              <w:t>, which is included in the Training and Education Training Package.</w:t>
            </w:r>
            <w:r w:rsidR="009813A2" w:rsidRPr="00A90C09">
              <w:rPr>
                <w:lang w:eastAsia="en-AU"/>
              </w:rPr>
              <w:t xml:space="preserve"> </w:t>
            </w:r>
          </w:p>
        </w:tc>
      </w:tr>
      <w:tr w:rsidR="0064013A" w:rsidRPr="00A90C09" w14:paraId="0E8EA302" w14:textId="77777777" w:rsidTr="00CD38AD">
        <w:trPr>
          <w:cantSplit/>
          <w:trHeight w:val="45"/>
        </w:trPr>
        <w:tc>
          <w:tcPr>
            <w:tcW w:w="2970" w:type="dxa"/>
          </w:tcPr>
          <w:p w14:paraId="693428D4" w14:textId="68B68175" w:rsidR="005A42F0" w:rsidRPr="00A90C09" w:rsidRDefault="005A42F0">
            <w:pPr>
              <w:pStyle w:val="TableBodyText"/>
              <w:rPr>
                <w:lang w:eastAsia="en-AU"/>
              </w:rPr>
            </w:pPr>
            <w:r w:rsidRPr="00A90C09">
              <w:rPr>
                <w:lang w:eastAsia="en-AU"/>
              </w:rPr>
              <w:t>DEWR</w:t>
            </w:r>
          </w:p>
        </w:tc>
        <w:tc>
          <w:tcPr>
            <w:tcW w:w="6225" w:type="dxa"/>
          </w:tcPr>
          <w:p w14:paraId="110F2F1A" w14:textId="6B8F9C04" w:rsidR="005A42F0" w:rsidRPr="00A90C09" w:rsidRDefault="005A42F0">
            <w:pPr>
              <w:pStyle w:val="TableBodyText"/>
              <w:rPr>
                <w:lang w:eastAsia="en-AU"/>
              </w:rPr>
            </w:pPr>
            <w:r w:rsidRPr="00A90C09">
              <w:rPr>
                <w:lang w:eastAsia="en-AU"/>
              </w:rPr>
              <w:t>Department of Employment and Workplace Relations</w:t>
            </w:r>
          </w:p>
        </w:tc>
      </w:tr>
      <w:tr w:rsidR="005A3FCF" w:rsidRPr="00A90C09" w14:paraId="088FC715" w14:textId="77777777" w:rsidTr="00CD38AD">
        <w:trPr>
          <w:cnfStyle w:val="000000010000" w:firstRow="0" w:lastRow="0" w:firstColumn="0" w:lastColumn="0" w:oddVBand="0" w:evenVBand="0" w:oddHBand="0" w:evenHBand="1" w:firstRowFirstColumn="0" w:firstRowLastColumn="0" w:lastRowFirstColumn="0" w:lastRowLastColumn="0"/>
          <w:cantSplit/>
          <w:trHeight w:val="45"/>
        </w:trPr>
        <w:tc>
          <w:tcPr>
            <w:tcW w:w="2970" w:type="dxa"/>
            <w:hideMark/>
          </w:tcPr>
          <w:p w14:paraId="2C604393" w14:textId="0E356BD8" w:rsidR="00AD306A" w:rsidRPr="00A90C09" w:rsidRDefault="004C5620">
            <w:pPr>
              <w:pStyle w:val="TableBodyText"/>
              <w:rPr>
                <w:lang w:eastAsia="en-AU"/>
              </w:rPr>
            </w:pPr>
            <w:r w:rsidRPr="00A90C09">
              <w:rPr>
                <w:lang w:eastAsia="en-AU"/>
              </w:rPr>
              <w:t>D</w:t>
            </w:r>
            <w:r w:rsidR="00AD306A" w:rsidRPr="00A90C09">
              <w:rPr>
                <w:lang w:eastAsia="en-AU"/>
              </w:rPr>
              <w:t>igital literacy skills</w:t>
            </w:r>
          </w:p>
        </w:tc>
        <w:tc>
          <w:tcPr>
            <w:tcW w:w="6225" w:type="dxa"/>
            <w:hideMark/>
          </w:tcPr>
          <w:p w14:paraId="040D2D4E" w14:textId="740D82CA" w:rsidR="00AD306A" w:rsidRPr="00A90C09" w:rsidRDefault="00AD306A">
            <w:pPr>
              <w:pStyle w:val="TableBodyText"/>
              <w:rPr>
                <w:lang w:eastAsia="en-AU"/>
              </w:rPr>
            </w:pPr>
            <w:r w:rsidRPr="00A90C09">
              <w:rPr>
                <w:lang w:eastAsia="en-AU"/>
              </w:rPr>
              <w:t>Digital literacy refers to the skills and competencies needed to use digital technologies to achieve personal goals, enhance employability skills and support education and training.</w:t>
            </w:r>
          </w:p>
        </w:tc>
      </w:tr>
      <w:tr w:rsidR="005A3FCF" w:rsidRPr="00A90C09" w14:paraId="6FC55770" w14:textId="77777777" w:rsidTr="00CD38AD">
        <w:trPr>
          <w:cantSplit/>
          <w:trHeight w:val="45"/>
        </w:trPr>
        <w:tc>
          <w:tcPr>
            <w:tcW w:w="2970" w:type="dxa"/>
            <w:hideMark/>
          </w:tcPr>
          <w:p w14:paraId="0ED51785" w14:textId="3277034E" w:rsidR="00AD306A" w:rsidRPr="00A90C09" w:rsidRDefault="004C5620">
            <w:pPr>
              <w:pStyle w:val="TableBodyText"/>
              <w:rPr>
                <w:lang w:eastAsia="en-AU"/>
              </w:rPr>
            </w:pPr>
            <w:r w:rsidRPr="00A90C09">
              <w:rPr>
                <w:lang w:eastAsia="en-AU"/>
              </w:rPr>
              <w:t>D</w:t>
            </w:r>
            <w:r w:rsidR="00AD306A" w:rsidRPr="00A90C09">
              <w:rPr>
                <w:lang w:eastAsia="en-AU"/>
              </w:rPr>
              <w:t>ual professional</w:t>
            </w:r>
          </w:p>
        </w:tc>
        <w:tc>
          <w:tcPr>
            <w:tcW w:w="6225" w:type="dxa"/>
            <w:hideMark/>
          </w:tcPr>
          <w:p w14:paraId="1FF40736" w14:textId="5C6C0DF1" w:rsidR="00AD306A" w:rsidRPr="00A90C09" w:rsidRDefault="00AD306A">
            <w:pPr>
              <w:pStyle w:val="TableBodyText"/>
              <w:rPr>
                <w:lang w:eastAsia="en-AU"/>
              </w:rPr>
            </w:pPr>
            <w:r w:rsidRPr="00A90C09">
              <w:rPr>
                <w:lang w:eastAsia="en-AU"/>
              </w:rPr>
              <w:t>Teachers,</w:t>
            </w:r>
            <w:r w:rsidR="009813A2" w:rsidRPr="00A90C09">
              <w:rPr>
                <w:lang w:eastAsia="en-AU"/>
              </w:rPr>
              <w:t xml:space="preserve"> </w:t>
            </w:r>
            <w:r w:rsidRPr="00A90C09">
              <w:rPr>
                <w:lang w:eastAsia="en-AU"/>
              </w:rPr>
              <w:t>trainers</w:t>
            </w:r>
            <w:r w:rsidR="009813A2" w:rsidRPr="00A90C09">
              <w:rPr>
                <w:lang w:eastAsia="en-AU"/>
              </w:rPr>
              <w:t xml:space="preserve"> </w:t>
            </w:r>
            <w:r w:rsidRPr="00A90C09">
              <w:rPr>
                <w:lang w:eastAsia="en-AU"/>
              </w:rPr>
              <w:t>and assessors who have relevant qualifications and</w:t>
            </w:r>
            <w:r w:rsidR="009813A2" w:rsidRPr="00A90C09">
              <w:rPr>
                <w:lang w:eastAsia="en-AU"/>
              </w:rPr>
              <w:t xml:space="preserve"> </w:t>
            </w:r>
            <w:r w:rsidRPr="00A90C09">
              <w:rPr>
                <w:lang w:eastAsia="en-AU"/>
              </w:rPr>
              <w:t>expertise</w:t>
            </w:r>
            <w:r w:rsidR="009813A2" w:rsidRPr="00A90C09">
              <w:rPr>
                <w:lang w:eastAsia="en-AU"/>
              </w:rPr>
              <w:t xml:space="preserve"> </w:t>
            </w:r>
            <w:r w:rsidRPr="00A90C09">
              <w:rPr>
                <w:lang w:eastAsia="en-AU"/>
              </w:rPr>
              <w:t>in vocational education and training</w:t>
            </w:r>
            <w:r w:rsidR="009813A2" w:rsidRPr="00A90C09">
              <w:rPr>
                <w:lang w:eastAsia="en-AU"/>
              </w:rPr>
              <w:t xml:space="preserve"> </w:t>
            </w:r>
            <w:r w:rsidRPr="00A90C09">
              <w:rPr>
                <w:lang w:eastAsia="en-AU"/>
              </w:rPr>
              <w:t>methodology</w:t>
            </w:r>
            <w:r w:rsidR="009813A2" w:rsidRPr="00A90C09">
              <w:rPr>
                <w:lang w:eastAsia="en-AU"/>
              </w:rPr>
              <w:t xml:space="preserve"> </w:t>
            </w:r>
            <w:r w:rsidRPr="00A90C09">
              <w:rPr>
                <w:lang w:eastAsia="en-AU"/>
              </w:rPr>
              <w:t>and their industry area.</w:t>
            </w:r>
            <w:r w:rsidR="009813A2" w:rsidRPr="00A90C09">
              <w:rPr>
                <w:lang w:eastAsia="en-AU"/>
              </w:rPr>
              <w:t xml:space="preserve"> </w:t>
            </w:r>
          </w:p>
        </w:tc>
      </w:tr>
      <w:tr w:rsidR="005A3FCF" w:rsidRPr="00A90C09" w14:paraId="01704DB9" w14:textId="77777777" w:rsidTr="00CD38AD">
        <w:trPr>
          <w:cnfStyle w:val="000000010000" w:firstRow="0" w:lastRow="0" w:firstColumn="0" w:lastColumn="0" w:oddVBand="0" w:evenVBand="0" w:oddHBand="0" w:evenHBand="1" w:firstRowFirstColumn="0" w:firstRowLastColumn="0" w:lastRowFirstColumn="0" w:lastRowLastColumn="0"/>
          <w:cantSplit/>
          <w:trHeight w:val="45"/>
        </w:trPr>
        <w:tc>
          <w:tcPr>
            <w:tcW w:w="2970" w:type="dxa"/>
            <w:hideMark/>
          </w:tcPr>
          <w:p w14:paraId="00B86611" w14:textId="7B01F6FF" w:rsidR="00AD306A" w:rsidRPr="00A90C09" w:rsidRDefault="004C5620">
            <w:pPr>
              <w:pStyle w:val="TableBodyText"/>
              <w:rPr>
                <w:lang w:eastAsia="en-AU"/>
              </w:rPr>
            </w:pPr>
            <w:r w:rsidRPr="00A90C09">
              <w:rPr>
                <w:lang w:eastAsia="en-AU"/>
              </w:rPr>
              <w:t>D</w:t>
            </w:r>
            <w:r w:rsidR="00AD306A" w:rsidRPr="00A90C09">
              <w:rPr>
                <w:lang w:eastAsia="en-AU"/>
              </w:rPr>
              <w:t>ual</w:t>
            </w:r>
            <w:r w:rsidR="005A42F0" w:rsidRPr="00A90C09">
              <w:rPr>
                <w:lang w:eastAsia="en-AU"/>
              </w:rPr>
              <w:t>-</w:t>
            </w:r>
            <w:r w:rsidR="00AD306A" w:rsidRPr="00A90C09">
              <w:rPr>
                <w:lang w:eastAsia="en-AU"/>
              </w:rPr>
              <w:t>sector provider</w:t>
            </w:r>
          </w:p>
        </w:tc>
        <w:tc>
          <w:tcPr>
            <w:tcW w:w="6225" w:type="dxa"/>
            <w:hideMark/>
          </w:tcPr>
          <w:p w14:paraId="3D304FC0" w14:textId="441A94E4" w:rsidR="00AD306A" w:rsidRPr="00A90C09" w:rsidRDefault="00AD306A">
            <w:pPr>
              <w:pStyle w:val="TableBodyText"/>
              <w:rPr>
                <w:lang w:eastAsia="en-AU"/>
              </w:rPr>
            </w:pPr>
            <w:r w:rsidRPr="00A90C09">
              <w:rPr>
                <w:lang w:eastAsia="en-AU"/>
              </w:rPr>
              <w:t>An institution that provides VET qualifications in addition to their higher education qualifications.</w:t>
            </w:r>
            <w:r w:rsidR="009813A2" w:rsidRPr="00A90C09">
              <w:rPr>
                <w:lang w:eastAsia="en-AU"/>
              </w:rPr>
              <w:t xml:space="preserve"> </w:t>
            </w:r>
          </w:p>
        </w:tc>
      </w:tr>
      <w:tr w:rsidR="005A3FCF" w:rsidRPr="00A90C09" w14:paraId="560EC81B" w14:textId="77777777" w:rsidTr="00CD38AD">
        <w:trPr>
          <w:cantSplit/>
          <w:trHeight w:val="45"/>
        </w:trPr>
        <w:tc>
          <w:tcPr>
            <w:tcW w:w="2970" w:type="dxa"/>
            <w:hideMark/>
          </w:tcPr>
          <w:p w14:paraId="4C627066" w14:textId="4D0BBC18" w:rsidR="00AD306A" w:rsidRPr="00A90C09" w:rsidRDefault="00AD306A">
            <w:pPr>
              <w:pStyle w:val="TableBodyText"/>
              <w:rPr>
                <w:lang w:eastAsia="en-AU"/>
              </w:rPr>
            </w:pPr>
            <w:r w:rsidRPr="00A90C09">
              <w:rPr>
                <w:lang w:eastAsia="en-AU"/>
              </w:rPr>
              <w:t>EAL</w:t>
            </w:r>
          </w:p>
        </w:tc>
        <w:tc>
          <w:tcPr>
            <w:tcW w:w="6225" w:type="dxa"/>
            <w:hideMark/>
          </w:tcPr>
          <w:p w14:paraId="777EC9C0" w14:textId="287174BA" w:rsidR="00AD306A" w:rsidRPr="00A90C09" w:rsidRDefault="00AD306A">
            <w:pPr>
              <w:pStyle w:val="TableBodyText"/>
              <w:rPr>
                <w:lang w:eastAsia="en-AU"/>
              </w:rPr>
            </w:pPr>
            <w:r w:rsidRPr="00A90C09">
              <w:rPr>
                <w:lang w:eastAsia="en-AU"/>
              </w:rPr>
              <w:t>English as an</w:t>
            </w:r>
            <w:r w:rsidR="009813A2" w:rsidRPr="00A90C09">
              <w:rPr>
                <w:lang w:eastAsia="en-AU"/>
              </w:rPr>
              <w:t xml:space="preserve"> </w:t>
            </w:r>
            <w:r w:rsidRPr="00A90C09">
              <w:rPr>
                <w:lang w:eastAsia="en-AU"/>
              </w:rPr>
              <w:t>additional</w:t>
            </w:r>
            <w:r w:rsidR="009813A2" w:rsidRPr="00A90C09">
              <w:rPr>
                <w:lang w:eastAsia="en-AU"/>
              </w:rPr>
              <w:t xml:space="preserve"> </w:t>
            </w:r>
            <w:r w:rsidRPr="00A90C09">
              <w:rPr>
                <w:lang w:eastAsia="en-AU"/>
              </w:rPr>
              <w:t>language</w:t>
            </w:r>
            <w:r w:rsidR="009813A2" w:rsidRPr="00A90C09">
              <w:rPr>
                <w:lang w:eastAsia="en-AU"/>
              </w:rPr>
              <w:t xml:space="preserve"> </w:t>
            </w:r>
          </w:p>
        </w:tc>
      </w:tr>
      <w:tr w:rsidR="005A3FCF" w:rsidRPr="00A90C09" w14:paraId="3B14548D" w14:textId="77777777" w:rsidTr="00CD38AD">
        <w:trPr>
          <w:cnfStyle w:val="000000010000" w:firstRow="0" w:lastRow="0" w:firstColumn="0" w:lastColumn="0" w:oddVBand="0" w:evenVBand="0" w:oddHBand="0" w:evenHBand="1" w:firstRowFirstColumn="0" w:firstRowLastColumn="0" w:lastRowFirstColumn="0" w:lastRowLastColumn="0"/>
          <w:cantSplit/>
          <w:trHeight w:val="45"/>
        </w:trPr>
        <w:tc>
          <w:tcPr>
            <w:tcW w:w="2970" w:type="dxa"/>
            <w:hideMark/>
          </w:tcPr>
          <w:p w14:paraId="101F894E" w14:textId="0EA3B58B" w:rsidR="00AD306A" w:rsidRPr="00A90C09" w:rsidRDefault="00AD306A">
            <w:pPr>
              <w:pStyle w:val="TableBodyText"/>
              <w:rPr>
                <w:lang w:eastAsia="en-AU"/>
              </w:rPr>
            </w:pPr>
            <w:r w:rsidRPr="00A90C09">
              <w:rPr>
                <w:lang w:eastAsia="en-AU"/>
              </w:rPr>
              <w:t>ERTO</w:t>
            </w:r>
            <w:r w:rsidR="009813A2" w:rsidRPr="00A90C09">
              <w:rPr>
                <w:lang w:eastAsia="en-AU"/>
              </w:rPr>
              <w:t xml:space="preserve"> </w:t>
            </w:r>
          </w:p>
        </w:tc>
        <w:tc>
          <w:tcPr>
            <w:tcW w:w="6225" w:type="dxa"/>
            <w:hideMark/>
          </w:tcPr>
          <w:p w14:paraId="24E3327B" w14:textId="542E4996" w:rsidR="00AD306A" w:rsidRPr="00A90C09" w:rsidRDefault="00AD306A">
            <w:pPr>
              <w:pStyle w:val="TableBodyText"/>
              <w:rPr>
                <w:lang w:eastAsia="en-AU"/>
              </w:rPr>
            </w:pPr>
            <w:r w:rsidRPr="00A90C09">
              <w:rPr>
                <w:lang w:eastAsia="en-AU"/>
              </w:rPr>
              <w:t>Enterprise registered training</w:t>
            </w:r>
            <w:r w:rsidR="009813A2" w:rsidRPr="00A90C09">
              <w:rPr>
                <w:lang w:eastAsia="en-AU"/>
              </w:rPr>
              <w:t xml:space="preserve"> </w:t>
            </w:r>
            <w:r w:rsidRPr="00A90C09">
              <w:rPr>
                <w:lang w:eastAsia="en-AU"/>
              </w:rPr>
              <w:t>organisation</w:t>
            </w:r>
            <w:r w:rsidR="009813A2" w:rsidRPr="00A90C09">
              <w:rPr>
                <w:lang w:eastAsia="en-AU"/>
              </w:rPr>
              <w:t xml:space="preserve"> </w:t>
            </w:r>
          </w:p>
        </w:tc>
      </w:tr>
      <w:tr w:rsidR="005A3FCF" w:rsidRPr="00A90C09" w14:paraId="7C40D71B" w14:textId="77777777" w:rsidTr="00CD38AD">
        <w:trPr>
          <w:cantSplit/>
          <w:trHeight w:val="45"/>
        </w:trPr>
        <w:tc>
          <w:tcPr>
            <w:tcW w:w="2970" w:type="dxa"/>
            <w:hideMark/>
          </w:tcPr>
          <w:p w14:paraId="15FC8416" w14:textId="7389022F" w:rsidR="00AD306A" w:rsidRPr="00A90C09" w:rsidRDefault="00AD306A">
            <w:pPr>
              <w:pStyle w:val="TableBodyText"/>
              <w:rPr>
                <w:lang w:eastAsia="en-AU"/>
              </w:rPr>
            </w:pPr>
            <w:r w:rsidRPr="00A90C09">
              <w:rPr>
                <w:lang w:eastAsia="en-AU"/>
              </w:rPr>
              <w:t>FNO</w:t>
            </w:r>
            <w:r w:rsidR="009813A2" w:rsidRPr="00A90C09">
              <w:rPr>
                <w:lang w:eastAsia="en-AU"/>
              </w:rPr>
              <w:t xml:space="preserve"> </w:t>
            </w:r>
          </w:p>
        </w:tc>
        <w:tc>
          <w:tcPr>
            <w:tcW w:w="6225" w:type="dxa"/>
            <w:hideMark/>
          </w:tcPr>
          <w:p w14:paraId="1363F1D3" w14:textId="68014259" w:rsidR="00AD306A" w:rsidRPr="00A90C09" w:rsidRDefault="00D3144B">
            <w:pPr>
              <w:pStyle w:val="TableBodyText"/>
              <w:rPr>
                <w:lang w:eastAsia="en-AU"/>
              </w:rPr>
            </w:pPr>
            <w:r w:rsidRPr="00A90C09">
              <w:rPr>
                <w:lang w:eastAsia="en-AU"/>
              </w:rPr>
              <w:t>First Nations owned</w:t>
            </w:r>
            <w:r w:rsidR="00AD306A" w:rsidRPr="00A90C09">
              <w:rPr>
                <w:lang w:eastAsia="en-AU"/>
              </w:rPr>
              <w:t xml:space="preserve"> ‘business, charity, not-for-profit</w:t>
            </w:r>
            <w:r w:rsidR="009813A2" w:rsidRPr="00A90C09">
              <w:rPr>
                <w:lang w:eastAsia="en-AU"/>
              </w:rPr>
              <w:t xml:space="preserve"> </w:t>
            </w:r>
            <w:r w:rsidR="00AD306A" w:rsidRPr="00A90C09">
              <w:rPr>
                <w:lang w:eastAsia="en-AU"/>
              </w:rPr>
              <w:t>organisation, incorporated under Commonwealth,</w:t>
            </w:r>
            <w:r w:rsidR="009813A2" w:rsidRPr="00A90C09">
              <w:rPr>
                <w:lang w:eastAsia="en-AU"/>
              </w:rPr>
              <w:t xml:space="preserve"> </w:t>
            </w:r>
            <w:r w:rsidR="00AD306A" w:rsidRPr="00A90C09">
              <w:rPr>
                <w:lang w:eastAsia="en-AU"/>
              </w:rPr>
              <w:t>state</w:t>
            </w:r>
            <w:r w:rsidR="009813A2" w:rsidRPr="00A90C09">
              <w:rPr>
                <w:lang w:eastAsia="en-AU"/>
              </w:rPr>
              <w:t xml:space="preserve"> </w:t>
            </w:r>
            <w:r w:rsidR="00AD306A" w:rsidRPr="00A90C09">
              <w:rPr>
                <w:lang w:eastAsia="en-AU"/>
              </w:rPr>
              <w:t>or territory legislation, that has at least 51%</w:t>
            </w:r>
            <w:r w:rsidR="009813A2" w:rsidRPr="00A90C09">
              <w:rPr>
                <w:lang w:eastAsia="en-AU"/>
              </w:rPr>
              <w:t xml:space="preserve"> </w:t>
            </w:r>
            <w:r w:rsidR="00AD306A" w:rsidRPr="00A90C09">
              <w:rPr>
                <w:lang w:eastAsia="en-AU"/>
              </w:rPr>
              <w:t>First Nations</w:t>
            </w:r>
            <w:r w:rsidR="009813A2" w:rsidRPr="00A90C09">
              <w:rPr>
                <w:lang w:eastAsia="en-AU"/>
              </w:rPr>
              <w:t xml:space="preserve"> </w:t>
            </w:r>
            <w:r w:rsidR="00AD306A" w:rsidRPr="00A90C09">
              <w:rPr>
                <w:lang w:eastAsia="en-AU"/>
              </w:rPr>
              <w:t>ownership and/or directorship and is operated</w:t>
            </w:r>
            <w:r w:rsidR="009813A2" w:rsidRPr="00A90C09">
              <w:rPr>
                <w:lang w:eastAsia="en-AU"/>
              </w:rPr>
              <w:t xml:space="preserve"> </w:t>
            </w:r>
            <w:r w:rsidR="00AD306A" w:rsidRPr="00A90C09">
              <w:rPr>
                <w:lang w:eastAsia="en-AU"/>
              </w:rPr>
              <w:t>for the benefit of</w:t>
            </w:r>
            <w:r w:rsidR="009813A2" w:rsidRPr="00A90C09">
              <w:rPr>
                <w:lang w:eastAsia="en-AU"/>
              </w:rPr>
              <w:t xml:space="preserve"> </w:t>
            </w:r>
            <w:r w:rsidR="00AD306A" w:rsidRPr="00A90C09">
              <w:rPr>
                <w:lang w:eastAsia="en-AU"/>
              </w:rPr>
              <w:t>First Nations</w:t>
            </w:r>
            <w:r w:rsidR="009813A2" w:rsidRPr="00A90C09">
              <w:rPr>
                <w:lang w:eastAsia="en-AU"/>
              </w:rPr>
              <w:t xml:space="preserve"> </w:t>
            </w:r>
            <w:r w:rsidR="00AD306A" w:rsidRPr="00A90C09">
              <w:rPr>
                <w:lang w:eastAsia="en-AU"/>
              </w:rPr>
              <w:t>communities.</w:t>
            </w:r>
            <w:r w:rsidR="00A1447C" w:rsidRPr="00A90C09">
              <w:rPr>
                <w:lang w:eastAsia="en-AU"/>
              </w:rPr>
              <w:t>’</w:t>
            </w:r>
            <w:r w:rsidR="009813A2" w:rsidRPr="00A90C09">
              <w:rPr>
                <w:lang w:eastAsia="en-AU"/>
              </w:rPr>
              <w:t xml:space="preserve"> </w:t>
            </w:r>
          </w:p>
        </w:tc>
      </w:tr>
      <w:tr w:rsidR="005A3FCF" w:rsidRPr="00A90C09" w14:paraId="0513B96C" w14:textId="77777777" w:rsidTr="00CD38AD">
        <w:trPr>
          <w:cnfStyle w:val="000000010000" w:firstRow="0" w:lastRow="0" w:firstColumn="0" w:lastColumn="0" w:oddVBand="0" w:evenVBand="0" w:oddHBand="0" w:evenHBand="1" w:firstRowFirstColumn="0" w:firstRowLastColumn="0" w:lastRowFirstColumn="0" w:lastRowLastColumn="0"/>
          <w:cantSplit/>
          <w:trHeight w:val="45"/>
        </w:trPr>
        <w:tc>
          <w:tcPr>
            <w:tcW w:w="2970" w:type="dxa"/>
            <w:hideMark/>
          </w:tcPr>
          <w:p w14:paraId="5E89347F" w14:textId="6EC4C51F" w:rsidR="00AD306A" w:rsidRPr="00A90C09" w:rsidRDefault="00AD306A">
            <w:pPr>
              <w:pStyle w:val="TableBodyText"/>
              <w:rPr>
                <w:lang w:eastAsia="en-AU"/>
              </w:rPr>
            </w:pPr>
            <w:r w:rsidRPr="00A90C09">
              <w:rPr>
                <w:lang w:eastAsia="en-AU"/>
              </w:rPr>
              <w:t>JSA</w:t>
            </w:r>
          </w:p>
        </w:tc>
        <w:tc>
          <w:tcPr>
            <w:tcW w:w="6225" w:type="dxa"/>
            <w:hideMark/>
          </w:tcPr>
          <w:p w14:paraId="50AFD88F" w14:textId="7559A26C" w:rsidR="00AD306A" w:rsidRPr="00A90C09" w:rsidRDefault="00AD306A">
            <w:pPr>
              <w:pStyle w:val="TableBodyText"/>
              <w:rPr>
                <w:lang w:eastAsia="en-AU"/>
              </w:rPr>
            </w:pPr>
            <w:r w:rsidRPr="00A90C09">
              <w:rPr>
                <w:lang w:eastAsia="en-AU"/>
              </w:rPr>
              <w:t>Jobs and Skills Australia</w:t>
            </w:r>
            <w:r w:rsidR="009813A2" w:rsidRPr="00A90C09">
              <w:rPr>
                <w:lang w:eastAsia="en-AU"/>
              </w:rPr>
              <w:t xml:space="preserve"> </w:t>
            </w:r>
          </w:p>
        </w:tc>
      </w:tr>
      <w:tr w:rsidR="005A3FCF" w:rsidRPr="00A90C09" w14:paraId="5276A63F" w14:textId="77777777" w:rsidTr="00CD38AD">
        <w:trPr>
          <w:cantSplit/>
          <w:trHeight w:val="45"/>
        </w:trPr>
        <w:tc>
          <w:tcPr>
            <w:tcW w:w="2970" w:type="dxa"/>
            <w:hideMark/>
          </w:tcPr>
          <w:p w14:paraId="53431BC5" w14:textId="7AA8B5D2" w:rsidR="00AD306A" w:rsidRPr="00A90C09" w:rsidRDefault="00AD306A" w:rsidP="00C4754C">
            <w:pPr>
              <w:pStyle w:val="TableBodyText"/>
              <w:rPr>
                <w:lang w:eastAsia="en-AU"/>
              </w:rPr>
            </w:pPr>
            <w:r w:rsidRPr="00A90C09">
              <w:rPr>
                <w:lang w:eastAsia="en-AU"/>
              </w:rPr>
              <w:t>LLND</w:t>
            </w:r>
          </w:p>
        </w:tc>
        <w:tc>
          <w:tcPr>
            <w:tcW w:w="6225" w:type="dxa"/>
            <w:hideMark/>
          </w:tcPr>
          <w:p w14:paraId="508D294F" w14:textId="7877F653" w:rsidR="00AD306A" w:rsidRPr="00A90C09" w:rsidRDefault="00AD306A">
            <w:pPr>
              <w:pStyle w:val="TableBodyText"/>
              <w:rPr>
                <w:lang w:eastAsia="en-AU"/>
              </w:rPr>
            </w:pPr>
            <w:r w:rsidRPr="00A90C09">
              <w:rPr>
                <w:lang w:eastAsia="en-AU"/>
              </w:rPr>
              <w:t>Language, literacy, numeracy and digital</w:t>
            </w:r>
            <w:r w:rsidR="009813A2" w:rsidRPr="00A90C09">
              <w:rPr>
                <w:lang w:eastAsia="en-AU"/>
              </w:rPr>
              <w:t xml:space="preserve"> </w:t>
            </w:r>
          </w:p>
        </w:tc>
      </w:tr>
      <w:tr w:rsidR="005A3FCF" w:rsidRPr="00A90C09" w14:paraId="2F89D484" w14:textId="77777777" w:rsidTr="00CD38AD">
        <w:trPr>
          <w:cnfStyle w:val="000000010000" w:firstRow="0" w:lastRow="0" w:firstColumn="0" w:lastColumn="0" w:oddVBand="0" w:evenVBand="0" w:oddHBand="0" w:evenHBand="1" w:firstRowFirstColumn="0" w:firstRowLastColumn="0" w:lastRowFirstColumn="0" w:lastRowLastColumn="0"/>
          <w:cantSplit/>
          <w:trHeight w:val="285"/>
        </w:trPr>
        <w:tc>
          <w:tcPr>
            <w:tcW w:w="2970" w:type="dxa"/>
            <w:hideMark/>
          </w:tcPr>
          <w:p w14:paraId="2CD4A3F7" w14:textId="6930FD1D" w:rsidR="00AD306A" w:rsidRPr="00A90C09" w:rsidRDefault="00AD306A">
            <w:pPr>
              <w:pStyle w:val="TableBodyText"/>
              <w:rPr>
                <w:lang w:eastAsia="en-AU"/>
              </w:rPr>
            </w:pPr>
            <w:r w:rsidRPr="00A90C09">
              <w:rPr>
                <w:lang w:eastAsia="en-AU"/>
              </w:rPr>
              <w:t>NACCHO</w:t>
            </w:r>
            <w:r w:rsidR="009813A2" w:rsidRPr="00A90C09">
              <w:rPr>
                <w:lang w:eastAsia="en-AU"/>
              </w:rPr>
              <w:t xml:space="preserve"> </w:t>
            </w:r>
          </w:p>
        </w:tc>
        <w:tc>
          <w:tcPr>
            <w:tcW w:w="6225" w:type="dxa"/>
            <w:hideMark/>
          </w:tcPr>
          <w:p w14:paraId="74A315D7" w14:textId="3A56567A" w:rsidR="00AD306A" w:rsidRPr="00A90C09" w:rsidRDefault="00AD306A">
            <w:pPr>
              <w:pStyle w:val="TableBodyText"/>
              <w:rPr>
                <w:lang w:eastAsia="en-AU"/>
              </w:rPr>
            </w:pPr>
            <w:r w:rsidRPr="00A90C09">
              <w:rPr>
                <w:lang w:eastAsia="en-AU"/>
              </w:rPr>
              <w:t>The National Aboriginal Community Controlled Health Organisation (NACCHO) is the national peak body</w:t>
            </w:r>
            <w:r w:rsidR="009813A2" w:rsidRPr="00A90C09">
              <w:rPr>
                <w:lang w:eastAsia="en-AU"/>
              </w:rPr>
              <w:t xml:space="preserve"> </w:t>
            </w:r>
            <w:r w:rsidRPr="00A90C09">
              <w:rPr>
                <w:lang w:eastAsia="en-AU"/>
              </w:rPr>
              <w:t>representing</w:t>
            </w:r>
            <w:r w:rsidR="009813A2" w:rsidRPr="00A90C09">
              <w:rPr>
                <w:lang w:eastAsia="en-AU"/>
              </w:rPr>
              <w:t xml:space="preserve"> </w:t>
            </w:r>
            <w:r w:rsidRPr="00A90C09">
              <w:rPr>
                <w:lang w:eastAsia="en-AU"/>
              </w:rPr>
              <w:t>Aboriginal Community Controlled Health</w:t>
            </w:r>
            <w:r w:rsidR="009813A2" w:rsidRPr="00A90C09">
              <w:rPr>
                <w:lang w:eastAsia="en-AU"/>
              </w:rPr>
              <w:t xml:space="preserve"> </w:t>
            </w:r>
            <w:r w:rsidRPr="00A90C09">
              <w:rPr>
                <w:lang w:eastAsia="en-AU"/>
              </w:rPr>
              <w:t>Organisations</w:t>
            </w:r>
            <w:r w:rsidR="009813A2" w:rsidRPr="00A90C09">
              <w:rPr>
                <w:lang w:eastAsia="en-AU"/>
              </w:rPr>
              <w:t xml:space="preserve"> </w:t>
            </w:r>
            <w:r w:rsidRPr="00A90C09">
              <w:rPr>
                <w:lang w:eastAsia="en-AU"/>
              </w:rPr>
              <w:t>(ACCHOs) across Australia.</w:t>
            </w:r>
          </w:p>
        </w:tc>
      </w:tr>
      <w:tr w:rsidR="005A3FCF" w:rsidRPr="00A90C09" w14:paraId="60F38F0E" w14:textId="77777777" w:rsidTr="00CD38AD">
        <w:trPr>
          <w:cantSplit/>
          <w:trHeight w:val="45"/>
        </w:trPr>
        <w:tc>
          <w:tcPr>
            <w:tcW w:w="2970" w:type="dxa"/>
            <w:hideMark/>
          </w:tcPr>
          <w:p w14:paraId="55AA85B9" w14:textId="37D114CB" w:rsidR="00AD306A" w:rsidRPr="00A90C09" w:rsidRDefault="00AD306A">
            <w:pPr>
              <w:pStyle w:val="TableBodyText"/>
              <w:rPr>
                <w:lang w:eastAsia="en-AU"/>
              </w:rPr>
            </w:pPr>
            <w:r w:rsidRPr="00A90C09">
              <w:rPr>
                <w:lang w:eastAsia="en-AU"/>
              </w:rPr>
              <w:lastRenderedPageBreak/>
              <w:t>NATSIEC</w:t>
            </w:r>
            <w:r w:rsidR="009813A2" w:rsidRPr="00A90C09">
              <w:rPr>
                <w:lang w:eastAsia="en-AU"/>
              </w:rPr>
              <w:t xml:space="preserve"> </w:t>
            </w:r>
          </w:p>
        </w:tc>
        <w:tc>
          <w:tcPr>
            <w:tcW w:w="6225" w:type="dxa"/>
            <w:hideMark/>
          </w:tcPr>
          <w:p w14:paraId="09D8E5C6" w14:textId="6D6C3968" w:rsidR="00AD306A" w:rsidRPr="00A90C09" w:rsidRDefault="00AD306A">
            <w:pPr>
              <w:pStyle w:val="TableBodyText"/>
              <w:rPr>
                <w:lang w:eastAsia="en-AU"/>
              </w:rPr>
            </w:pPr>
            <w:r w:rsidRPr="00A90C09">
              <w:rPr>
                <w:lang w:eastAsia="en-AU"/>
              </w:rPr>
              <w:t>National Aboriginal and Torres Strait Islander Education Corporation is a national peak body for educators</w:t>
            </w:r>
          </w:p>
        </w:tc>
      </w:tr>
      <w:tr w:rsidR="005A3FCF" w:rsidRPr="00A90C09" w14:paraId="2E1AAA0F" w14:textId="77777777" w:rsidTr="00CD38AD">
        <w:trPr>
          <w:cnfStyle w:val="000000010000" w:firstRow="0" w:lastRow="0" w:firstColumn="0" w:lastColumn="0" w:oddVBand="0" w:evenVBand="0" w:oddHBand="0" w:evenHBand="1" w:firstRowFirstColumn="0" w:firstRowLastColumn="0" w:lastRowFirstColumn="0" w:lastRowLastColumn="0"/>
          <w:cantSplit/>
          <w:trHeight w:val="285"/>
        </w:trPr>
        <w:tc>
          <w:tcPr>
            <w:tcW w:w="2970" w:type="dxa"/>
            <w:hideMark/>
          </w:tcPr>
          <w:p w14:paraId="7AC3F9C7" w14:textId="41028B59" w:rsidR="00AD306A" w:rsidRPr="00A90C09" w:rsidRDefault="00AD306A">
            <w:pPr>
              <w:pStyle w:val="TableBodyText"/>
              <w:rPr>
                <w:lang w:eastAsia="en-AU"/>
              </w:rPr>
            </w:pPr>
            <w:r w:rsidRPr="00A90C09">
              <w:rPr>
                <w:lang w:eastAsia="en-AU"/>
              </w:rPr>
              <w:t>NCVER</w:t>
            </w:r>
            <w:r w:rsidR="009813A2" w:rsidRPr="00A90C09">
              <w:rPr>
                <w:lang w:eastAsia="en-AU"/>
              </w:rPr>
              <w:t xml:space="preserve"> </w:t>
            </w:r>
          </w:p>
        </w:tc>
        <w:tc>
          <w:tcPr>
            <w:tcW w:w="6225" w:type="dxa"/>
            <w:hideMark/>
          </w:tcPr>
          <w:p w14:paraId="4B52447F" w14:textId="6BE32B5D" w:rsidR="00AD306A" w:rsidRPr="00A90C09" w:rsidRDefault="00AD306A">
            <w:pPr>
              <w:pStyle w:val="TableBodyText"/>
              <w:rPr>
                <w:lang w:eastAsia="en-AU"/>
              </w:rPr>
            </w:pPr>
            <w:r w:rsidRPr="00A90C09">
              <w:rPr>
                <w:lang w:eastAsia="en-AU"/>
              </w:rPr>
              <w:t>National Centre for Vocational Education Research</w:t>
            </w:r>
          </w:p>
        </w:tc>
      </w:tr>
      <w:tr w:rsidR="005A3FCF" w:rsidRPr="00A90C09" w14:paraId="4ACF6FD3" w14:textId="77777777" w:rsidTr="00CD38AD">
        <w:trPr>
          <w:cantSplit/>
          <w:trHeight w:val="45"/>
        </w:trPr>
        <w:tc>
          <w:tcPr>
            <w:tcW w:w="2970" w:type="dxa"/>
            <w:hideMark/>
          </w:tcPr>
          <w:p w14:paraId="4FFAC6D5" w14:textId="0DEAEF3E" w:rsidR="00AD306A" w:rsidRPr="00A90C09" w:rsidRDefault="00AD306A">
            <w:pPr>
              <w:pStyle w:val="TableBodyText"/>
              <w:rPr>
                <w:lang w:eastAsia="en-AU"/>
              </w:rPr>
            </w:pPr>
            <w:r w:rsidRPr="00A90C09">
              <w:rPr>
                <w:lang w:eastAsia="en-AU"/>
              </w:rPr>
              <w:t>OECD</w:t>
            </w:r>
            <w:r w:rsidR="009813A2" w:rsidRPr="00A90C09">
              <w:rPr>
                <w:lang w:eastAsia="en-AU"/>
              </w:rPr>
              <w:t xml:space="preserve"> </w:t>
            </w:r>
          </w:p>
        </w:tc>
        <w:tc>
          <w:tcPr>
            <w:tcW w:w="6225" w:type="dxa"/>
            <w:hideMark/>
          </w:tcPr>
          <w:p w14:paraId="62AABADC" w14:textId="277D5A4A" w:rsidR="00AD306A" w:rsidRPr="00A90C09" w:rsidRDefault="00AD306A">
            <w:pPr>
              <w:pStyle w:val="TableBodyText"/>
              <w:rPr>
                <w:lang w:eastAsia="en-AU"/>
              </w:rPr>
            </w:pPr>
            <w:r w:rsidRPr="00A90C09">
              <w:rPr>
                <w:lang w:eastAsia="en-AU"/>
              </w:rPr>
              <w:t>Organisation</w:t>
            </w:r>
            <w:r w:rsidR="009813A2" w:rsidRPr="00A90C09">
              <w:rPr>
                <w:lang w:eastAsia="en-AU"/>
              </w:rPr>
              <w:t xml:space="preserve"> </w:t>
            </w:r>
            <w:r w:rsidRPr="00A90C09">
              <w:rPr>
                <w:lang w:eastAsia="en-AU"/>
              </w:rPr>
              <w:t>for Economic Co-operation and</w:t>
            </w:r>
            <w:r w:rsidR="009813A2" w:rsidRPr="00A90C09">
              <w:rPr>
                <w:lang w:eastAsia="en-AU"/>
              </w:rPr>
              <w:t xml:space="preserve"> </w:t>
            </w:r>
            <w:r w:rsidRPr="00A90C09">
              <w:rPr>
                <w:lang w:eastAsia="en-AU"/>
              </w:rPr>
              <w:t>Development</w:t>
            </w:r>
            <w:r w:rsidR="009813A2" w:rsidRPr="00A90C09">
              <w:rPr>
                <w:lang w:eastAsia="en-AU"/>
              </w:rPr>
              <w:t xml:space="preserve"> </w:t>
            </w:r>
          </w:p>
        </w:tc>
      </w:tr>
      <w:tr w:rsidR="005A3FCF" w:rsidRPr="00A90C09" w14:paraId="42E1F70E" w14:textId="77777777" w:rsidTr="00CD38AD">
        <w:trPr>
          <w:cnfStyle w:val="000000010000" w:firstRow="0" w:lastRow="0" w:firstColumn="0" w:lastColumn="0" w:oddVBand="0" w:evenVBand="0" w:oddHBand="0" w:evenHBand="1" w:firstRowFirstColumn="0" w:firstRowLastColumn="0" w:lastRowFirstColumn="0" w:lastRowLastColumn="0"/>
          <w:cantSplit/>
          <w:trHeight w:val="285"/>
        </w:trPr>
        <w:tc>
          <w:tcPr>
            <w:tcW w:w="2970" w:type="dxa"/>
            <w:hideMark/>
          </w:tcPr>
          <w:p w14:paraId="1301CCB1" w14:textId="2FD1CD7D" w:rsidR="00AD306A" w:rsidRPr="00A90C09" w:rsidRDefault="00AD306A">
            <w:pPr>
              <w:pStyle w:val="TableBodyText"/>
              <w:rPr>
                <w:lang w:eastAsia="en-AU"/>
              </w:rPr>
            </w:pPr>
            <w:r w:rsidRPr="00A90C09">
              <w:rPr>
                <w:lang w:eastAsia="en-AU"/>
              </w:rPr>
              <w:t>PLIDA</w:t>
            </w:r>
            <w:r w:rsidR="009813A2" w:rsidRPr="00A90C09">
              <w:rPr>
                <w:lang w:eastAsia="en-AU"/>
              </w:rPr>
              <w:t xml:space="preserve"> </w:t>
            </w:r>
          </w:p>
        </w:tc>
        <w:tc>
          <w:tcPr>
            <w:tcW w:w="6225" w:type="dxa"/>
            <w:hideMark/>
          </w:tcPr>
          <w:p w14:paraId="47167060" w14:textId="4F5C3FF2" w:rsidR="00AD306A" w:rsidRPr="00A90C09" w:rsidRDefault="00AD306A">
            <w:pPr>
              <w:pStyle w:val="TableBodyText"/>
              <w:rPr>
                <w:lang w:eastAsia="en-AU"/>
              </w:rPr>
            </w:pPr>
            <w:r w:rsidRPr="00A90C09">
              <w:rPr>
                <w:lang w:eastAsia="en-AU"/>
              </w:rPr>
              <w:t>Personal Level Integrated Data</w:t>
            </w:r>
            <w:r w:rsidR="00984B96">
              <w:t xml:space="preserve"> As</w:t>
            </w:r>
            <w:r w:rsidRPr="00A90C09">
              <w:rPr>
                <w:lang w:eastAsia="en-AU"/>
              </w:rPr>
              <w:t>set</w:t>
            </w:r>
            <w:r w:rsidR="009813A2" w:rsidRPr="00A90C09">
              <w:rPr>
                <w:lang w:eastAsia="en-AU"/>
              </w:rPr>
              <w:t xml:space="preserve"> </w:t>
            </w:r>
          </w:p>
        </w:tc>
      </w:tr>
      <w:tr w:rsidR="005A3FCF" w:rsidRPr="00A90C09" w14:paraId="1B7E0F3C" w14:textId="77777777" w:rsidTr="00CD38AD">
        <w:trPr>
          <w:cantSplit/>
          <w:trHeight w:val="45"/>
        </w:trPr>
        <w:tc>
          <w:tcPr>
            <w:tcW w:w="2970" w:type="dxa"/>
            <w:hideMark/>
          </w:tcPr>
          <w:p w14:paraId="71CFA84D" w14:textId="46FB65A7" w:rsidR="00AD306A" w:rsidRPr="00A90C09" w:rsidRDefault="00AD306A">
            <w:pPr>
              <w:pStyle w:val="TableBodyText"/>
              <w:rPr>
                <w:lang w:eastAsia="en-AU"/>
              </w:rPr>
            </w:pPr>
            <w:r w:rsidRPr="00A90C09">
              <w:rPr>
                <w:lang w:eastAsia="en-AU"/>
              </w:rPr>
              <w:t>RTO</w:t>
            </w:r>
            <w:r w:rsidR="009813A2" w:rsidRPr="00A90C09">
              <w:rPr>
                <w:lang w:eastAsia="en-AU"/>
              </w:rPr>
              <w:t xml:space="preserve"> </w:t>
            </w:r>
          </w:p>
        </w:tc>
        <w:tc>
          <w:tcPr>
            <w:tcW w:w="6225" w:type="dxa"/>
            <w:hideMark/>
          </w:tcPr>
          <w:p w14:paraId="46789878" w14:textId="15E94578" w:rsidR="00AD306A" w:rsidRPr="00A90C09" w:rsidRDefault="00AD306A">
            <w:pPr>
              <w:pStyle w:val="TableBodyText"/>
              <w:rPr>
                <w:lang w:eastAsia="en-AU"/>
              </w:rPr>
            </w:pPr>
            <w:r w:rsidRPr="00A90C09">
              <w:rPr>
                <w:lang w:eastAsia="en-AU"/>
              </w:rPr>
              <w:t>Registered</w:t>
            </w:r>
            <w:r w:rsidR="009813A2" w:rsidRPr="00A90C09">
              <w:rPr>
                <w:lang w:eastAsia="en-AU"/>
              </w:rPr>
              <w:t xml:space="preserve"> </w:t>
            </w:r>
            <w:r w:rsidRPr="00A90C09">
              <w:rPr>
                <w:lang w:eastAsia="en-AU"/>
              </w:rPr>
              <w:t>training</w:t>
            </w:r>
            <w:r w:rsidR="009813A2" w:rsidRPr="00A90C09">
              <w:rPr>
                <w:lang w:eastAsia="en-AU"/>
              </w:rPr>
              <w:t xml:space="preserve"> </w:t>
            </w:r>
            <w:r w:rsidRPr="00A90C09">
              <w:rPr>
                <w:lang w:eastAsia="en-AU"/>
              </w:rPr>
              <w:t>organisation</w:t>
            </w:r>
            <w:r w:rsidR="009813A2" w:rsidRPr="00A90C09">
              <w:rPr>
                <w:lang w:eastAsia="en-AU"/>
              </w:rPr>
              <w:t xml:space="preserve"> </w:t>
            </w:r>
          </w:p>
        </w:tc>
      </w:tr>
      <w:tr w:rsidR="005A3FCF" w:rsidRPr="00A90C09" w14:paraId="6FC6BBA2" w14:textId="77777777" w:rsidTr="00CD38AD">
        <w:trPr>
          <w:cnfStyle w:val="000000010000" w:firstRow="0" w:lastRow="0" w:firstColumn="0" w:lastColumn="0" w:oddVBand="0" w:evenVBand="0" w:oddHBand="0" w:evenHBand="1" w:firstRowFirstColumn="0" w:firstRowLastColumn="0" w:lastRowFirstColumn="0" w:lastRowLastColumn="0"/>
          <w:cantSplit/>
          <w:trHeight w:val="45"/>
        </w:trPr>
        <w:tc>
          <w:tcPr>
            <w:tcW w:w="2970" w:type="dxa"/>
            <w:hideMark/>
          </w:tcPr>
          <w:p w14:paraId="4E1B29E4" w14:textId="6CFEE4E9" w:rsidR="00AD306A" w:rsidRPr="00A90C09" w:rsidRDefault="00AD306A">
            <w:pPr>
              <w:pStyle w:val="TableBodyText"/>
              <w:rPr>
                <w:lang w:eastAsia="en-AU"/>
              </w:rPr>
            </w:pPr>
            <w:r w:rsidRPr="00A90C09">
              <w:rPr>
                <w:lang w:eastAsia="en-AU"/>
              </w:rPr>
              <w:t>VET</w:t>
            </w:r>
            <w:r w:rsidR="009813A2" w:rsidRPr="00A90C09">
              <w:rPr>
                <w:lang w:eastAsia="en-AU"/>
              </w:rPr>
              <w:t xml:space="preserve"> </w:t>
            </w:r>
          </w:p>
        </w:tc>
        <w:tc>
          <w:tcPr>
            <w:tcW w:w="6225" w:type="dxa"/>
            <w:hideMark/>
          </w:tcPr>
          <w:p w14:paraId="0322F968" w14:textId="76BADD18" w:rsidR="00AD306A" w:rsidRPr="00A90C09" w:rsidRDefault="00AD306A">
            <w:pPr>
              <w:pStyle w:val="TableBodyText"/>
              <w:rPr>
                <w:lang w:eastAsia="en-AU"/>
              </w:rPr>
            </w:pPr>
            <w:r w:rsidRPr="00A90C09">
              <w:rPr>
                <w:lang w:eastAsia="en-AU"/>
              </w:rPr>
              <w:t>Vocational education and training</w:t>
            </w:r>
            <w:r w:rsidR="009813A2" w:rsidRPr="00A90C09">
              <w:rPr>
                <w:lang w:eastAsia="en-AU"/>
              </w:rPr>
              <w:t xml:space="preserve"> </w:t>
            </w:r>
          </w:p>
        </w:tc>
      </w:tr>
      <w:tr w:rsidR="005A3FCF" w:rsidRPr="00A90C09" w14:paraId="421C0417" w14:textId="77777777" w:rsidTr="00CD38AD">
        <w:trPr>
          <w:cantSplit/>
          <w:trHeight w:val="45"/>
        </w:trPr>
        <w:tc>
          <w:tcPr>
            <w:tcW w:w="2970" w:type="dxa"/>
            <w:hideMark/>
          </w:tcPr>
          <w:p w14:paraId="3619202E" w14:textId="755AA711" w:rsidR="00AD306A" w:rsidRPr="00A90C09" w:rsidRDefault="00AD306A">
            <w:pPr>
              <w:pStyle w:val="TableBodyText"/>
              <w:rPr>
                <w:lang w:eastAsia="en-AU"/>
              </w:rPr>
            </w:pPr>
            <w:r w:rsidRPr="00A90C09">
              <w:rPr>
                <w:lang w:eastAsia="en-AU"/>
              </w:rPr>
              <w:t>VRQA</w:t>
            </w:r>
            <w:r w:rsidR="009813A2" w:rsidRPr="00A90C09">
              <w:rPr>
                <w:lang w:eastAsia="en-AU"/>
              </w:rPr>
              <w:t xml:space="preserve"> </w:t>
            </w:r>
          </w:p>
        </w:tc>
        <w:tc>
          <w:tcPr>
            <w:tcW w:w="6225" w:type="dxa"/>
            <w:hideMark/>
          </w:tcPr>
          <w:p w14:paraId="7CF44585" w14:textId="65697F5E" w:rsidR="00AD306A" w:rsidRPr="00A90C09" w:rsidRDefault="00AD306A">
            <w:pPr>
              <w:pStyle w:val="TableBodyText"/>
              <w:rPr>
                <w:lang w:eastAsia="en-AU"/>
              </w:rPr>
            </w:pPr>
            <w:r w:rsidRPr="00A90C09">
              <w:rPr>
                <w:lang w:eastAsia="en-AU"/>
              </w:rPr>
              <w:t>Victorian Registration and Qualifications Authority</w:t>
            </w:r>
            <w:r w:rsidR="009813A2" w:rsidRPr="00A90C09">
              <w:rPr>
                <w:lang w:eastAsia="en-AU"/>
              </w:rPr>
              <w:t xml:space="preserve"> </w:t>
            </w:r>
          </w:p>
        </w:tc>
      </w:tr>
      <w:tr w:rsidR="005A3FCF" w:rsidRPr="00A90C09" w14:paraId="20273D92" w14:textId="77777777" w:rsidTr="00CD38AD">
        <w:trPr>
          <w:cnfStyle w:val="000000010000" w:firstRow="0" w:lastRow="0" w:firstColumn="0" w:lastColumn="0" w:oddVBand="0" w:evenVBand="0" w:oddHBand="0" w:evenHBand="1" w:firstRowFirstColumn="0" w:firstRowLastColumn="0" w:lastRowFirstColumn="0" w:lastRowLastColumn="0"/>
          <w:cantSplit/>
          <w:trHeight w:val="45"/>
        </w:trPr>
        <w:tc>
          <w:tcPr>
            <w:tcW w:w="2970" w:type="dxa"/>
            <w:hideMark/>
          </w:tcPr>
          <w:p w14:paraId="47D5BB19" w14:textId="3A2F4180" w:rsidR="00AD306A" w:rsidRPr="00A90C09" w:rsidRDefault="00AD306A">
            <w:pPr>
              <w:pStyle w:val="TableBodyText"/>
              <w:rPr>
                <w:lang w:eastAsia="en-AU"/>
              </w:rPr>
            </w:pPr>
            <w:r w:rsidRPr="00A90C09">
              <w:rPr>
                <w:lang w:eastAsia="en-AU"/>
              </w:rPr>
              <w:t>WA TAC</w:t>
            </w:r>
            <w:r w:rsidR="009813A2" w:rsidRPr="00A90C09">
              <w:rPr>
                <w:lang w:eastAsia="en-AU"/>
              </w:rPr>
              <w:t xml:space="preserve"> </w:t>
            </w:r>
          </w:p>
        </w:tc>
        <w:tc>
          <w:tcPr>
            <w:tcW w:w="6225" w:type="dxa"/>
            <w:hideMark/>
          </w:tcPr>
          <w:p w14:paraId="6D7798A1" w14:textId="264B44B5" w:rsidR="00AD306A" w:rsidRPr="00A90C09" w:rsidRDefault="00AD306A">
            <w:pPr>
              <w:pStyle w:val="TableBodyText"/>
              <w:rPr>
                <w:lang w:eastAsia="en-AU"/>
              </w:rPr>
            </w:pPr>
            <w:r w:rsidRPr="00A90C09">
              <w:rPr>
                <w:lang w:eastAsia="en-AU"/>
              </w:rPr>
              <w:t>Training Accreditation</w:t>
            </w:r>
            <w:r w:rsidR="009813A2" w:rsidRPr="00A90C09">
              <w:rPr>
                <w:lang w:eastAsia="en-AU"/>
              </w:rPr>
              <w:t xml:space="preserve"> </w:t>
            </w:r>
            <w:r w:rsidRPr="00A90C09">
              <w:rPr>
                <w:lang w:eastAsia="en-AU"/>
              </w:rPr>
              <w:t>Council</w:t>
            </w:r>
            <w:r w:rsidR="009813A2" w:rsidRPr="00A90C09">
              <w:rPr>
                <w:lang w:eastAsia="en-AU"/>
              </w:rPr>
              <w:t xml:space="preserve"> </w:t>
            </w:r>
            <w:r w:rsidRPr="00A90C09">
              <w:rPr>
                <w:lang w:eastAsia="en-AU"/>
              </w:rPr>
              <w:t>– Western Australia’s VET Regulator</w:t>
            </w:r>
            <w:r w:rsidR="009813A2" w:rsidRPr="00A90C09">
              <w:rPr>
                <w:lang w:eastAsia="en-AU"/>
              </w:rPr>
              <w:t xml:space="preserve"> </w:t>
            </w:r>
          </w:p>
        </w:tc>
      </w:tr>
    </w:tbl>
    <w:p w14:paraId="646465AA" w14:textId="43C0C1DB" w:rsidR="00B30443" w:rsidRPr="001C53E3" w:rsidRDefault="00AD306A" w:rsidP="001C53E3">
      <w:pPr>
        <w:pStyle w:val="Heading2unnumbered"/>
      </w:pPr>
      <w:bookmarkStart w:id="21" w:name="_Toc224641027"/>
      <w:r w:rsidRPr="001C53E3">
        <w:rPr>
          <w:rFonts w:eastAsiaTheme="minorHAnsi"/>
        </w:rPr>
        <w:t>Note</w:t>
      </w:r>
      <w:r w:rsidR="009813A2" w:rsidRPr="001C53E3">
        <w:rPr>
          <w:rFonts w:eastAsiaTheme="minorHAnsi"/>
        </w:rPr>
        <w:t xml:space="preserve"> </w:t>
      </w:r>
      <w:r w:rsidRPr="001C53E3">
        <w:rPr>
          <w:rFonts w:eastAsiaTheme="minorHAnsi"/>
        </w:rPr>
        <w:t>on language used</w:t>
      </w:r>
      <w:bookmarkEnd w:id="21"/>
    </w:p>
    <w:p w14:paraId="5F9EB2D4" w14:textId="092EA0FD" w:rsidR="00AD306A" w:rsidRPr="00A90C09" w:rsidRDefault="00AD306A" w:rsidP="00F01207">
      <w:pPr>
        <w:pStyle w:val="BodyText"/>
        <w:rPr>
          <w:lang w:eastAsia="en-AU"/>
        </w:rPr>
      </w:pPr>
      <w:r w:rsidRPr="00A90C09">
        <w:rPr>
          <w:lang w:eastAsia="en-AU"/>
        </w:rPr>
        <w:t>Throughout this report we have used</w:t>
      </w:r>
      <w:r w:rsidR="009813A2" w:rsidRPr="00A90C09">
        <w:rPr>
          <w:lang w:eastAsia="en-AU"/>
        </w:rPr>
        <w:t xml:space="preserve"> </w:t>
      </w:r>
      <w:r w:rsidR="0041632D" w:rsidRPr="00A90C09">
        <w:rPr>
          <w:lang w:eastAsia="en-AU"/>
        </w:rPr>
        <w:t>the</w:t>
      </w:r>
      <w:r w:rsidRPr="00A90C09">
        <w:rPr>
          <w:lang w:eastAsia="en-AU"/>
        </w:rPr>
        <w:t xml:space="preserve"> term First Nations in lin</w:t>
      </w:r>
      <w:r w:rsidR="000840CB" w:rsidRPr="00A90C09">
        <w:rPr>
          <w:lang w:eastAsia="en-AU"/>
        </w:rPr>
        <w:t xml:space="preserve">e with </w:t>
      </w:r>
      <w:hyperlink r:id="rId20">
        <w:r w:rsidRPr="00A90C09">
          <w:rPr>
            <w:rStyle w:val="Hyperlink"/>
          </w:rPr>
          <w:t>Reconciliation</w:t>
        </w:r>
        <w:r w:rsidR="009813A2" w:rsidRPr="00A90C09">
          <w:rPr>
            <w:rStyle w:val="Hyperlink"/>
          </w:rPr>
          <w:t xml:space="preserve"> </w:t>
        </w:r>
        <w:r w:rsidRPr="00A90C09">
          <w:rPr>
            <w:rStyle w:val="Hyperlink"/>
          </w:rPr>
          <w:t>Australia’s drafting resource</w:t>
        </w:r>
        <w:r w:rsidR="009813A2" w:rsidRPr="00A90C09">
          <w:rPr>
            <w:rStyle w:val="Hyperlink"/>
          </w:rPr>
          <w:t xml:space="preserve"> </w:t>
        </w:r>
        <w:r w:rsidRPr="00A90C09">
          <w:rPr>
            <w:rStyle w:val="Hyperlink"/>
          </w:rPr>
          <w:t>on ‘Demonstrating inclusive and respectful language’</w:t>
        </w:r>
      </w:hyperlink>
      <w:r w:rsidR="009813A2" w:rsidRPr="00A90C09">
        <w:rPr>
          <w:lang w:eastAsia="en-AU"/>
        </w:rPr>
        <w:t xml:space="preserve"> </w:t>
      </w:r>
      <w:r w:rsidRPr="00A90C09">
        <w:rPr>
          <w:lang w:eastAsia="en-AU"/>
        </w:rPr>
        <w:t>and the</w:t>
      </w:r>
      <w:r w:rsidR="009813A2" w:rsidRPr="00A90C09">
        <w:rPr>
          <w:lang w:eastAsia="en-AU"/>
        </w:rPr>
        <w:t xml:space="preserve"> </w:t>
      </w:r>
      <w:hyperlink r:id="rId21">
        <w:r w:rsidRPr="00A90C09">
          <w:rPr>
            <w:rStyle w:val="Hyperlink"/>
          </w:rPr>
          <w:t>APS Style Manual</w:t>
        </w:r>
      </w:hyperlink>
      <w:r w:rsidRPr="00A90C09">
        <w:rPr>
          <w:lang w:eastAsia="en-AU"/>
        </w:rPr>
        <w:t>. At times we use other terms including Aboriginal and Torres Strait Islander where</w:t>
      </w:r>
      <w:r w:rsidR="009813A2" w:rsidRPr="00A90C09">
        <w:rPr>
          <w:lang w:eastAsia="en-AU"/>
        </w:rPr>
        <w:t xml:space="preserve"> </w:t>
      </w:r>
      <w:r w:rsidRPr="00A90C09">
        <w:rPr>
          <w:lang w:eastAsia="en-AU"/>
        </w:rPr>
        <w:t>appropriate. The term</w:t>
      </w:r>
      <w:r w:rsidR="009813A2" w:rsidRPr="00A90C09">
        <w:rPr>
          <w:lang w:eastAsia="en-AU"/>
        </w:rPr>
        <w:t xml:space="preserve"> </w:t>
      </w:r>
      <w:r w:rsidRPr="00A90C09">
        <w:rPr>
          <w:lang w:eastAsia="en-AU"/>
        </w:rPr>
        <w:t>Indigenous</w:t>
      </w:r>
      <w:r w:rsidR="009813A2" w:rsidRPr="00A90C09">
        <w:rPr>
          <w:lang w:eastAsia="en-AU"/>
        </w:rPr>
        <w:t xml:space="preserve"> </w:t>
      </w:r>
      <w:r w:rsidRPr="00A90C09">
        <w:rPr>
          <w:lang w:eastAsia="en-AU"/>
        </w:rPr>
        <w:t>is only used</w:t>
      </w:r>
      <w:r w:rsidR="009813A2" w:rsidRPr="00A90C09">
        <w:rPr>
          <w:lang w:eastAsia="en-AU"/>
        </w:rPr>
        <w:t xml:space="preserve"> </w:t>
      </w:r>
      <w:r w:rsidRPr="00A90C09">
        <w:rPr>
          <w:lang w:eastAsia="en-AU"/>
        </w:rPr>
        <w:t>when we</w:t>
      </w:r>
      <w:r w:rsidR="009813A2" w:rsidRPr="00A90C09">
        <w:rPr>
          <w:lang w:eastAsia="en-AU"/>
        </w:rPr>
        <w:t xml:space="preserve"> </w:t>
      </w:r>
      <w:r w:rsidRPr="00A90C09">
        <w:rPr>
          <w:lang w:eastAsia="en-AU"/>
        </w:rPr>
        <w:t>are required</w:t>
      </w:r>
      <w:r w:rsidR="009813A2" w:rsidRPr="00A90C09">
        <w:rPr>
          <w:lang w:eastAsia="en-AU"/>
        </w:rPr>
        <w:t xml:space="preserve"> </w:t>
      </w:r>
      <w:r w:rsidRPr="00A90C09">
        <w:rPr>
          <w:lang w:eastAsia="en-AU"/>
        </w:rPr>
        <w:t>to</w:t>
      </w:r>
      <w:r w:rsidR="009813A2" w:rsidRPr="00A90C09">
        <w:rPr>
          <w:lang w:eastAsia="en-AU"/>
        </w:rPr>
        <w:t xml:space="preserve"> </w:t>
      </w:r>
      <w:r w:rsidRPr="00A90C09">
        <w:rPr>
          <w:lang w:eastAsia="en-AU"/>
        </w:rPr>
        <w:t>for accuracy of describing</w:t>
      </w:r>
      <w:r w:rsidR="009813A2" w:rsidRPr="00A90C09">
        <w:rPr>
          <w:lang w:eastAsia="en-AU"/>
        </w:rPr>
        <w:t xml:space="preserve"> </w:t>
      </w:r>
      <w:r w:rsidRPr="00A90C09">
        <w:rPr>
          <w:lang w:eastAsia="en-AU"/>
        </w:rPr>
        <w:t>data</w:t>
      </w:r>
      <w:r w:rsidR="009813A2" w:rsidRPr="00A90C09">
        <w:rPr>
          <w:lang w:eastAsia="en-AU"/>
        </w:rPr>
        <w:t xml:space="preserve"> </w:t>
      </w:r>
      <w:r w:rsidRPr="00A90C09">
        <w:rPr>
          <w:lang w:eastAsia="en-AU"/>
        </w:rPr>
        <w:t>from surveys</w:t>
      </w:r>
      <w:r w:rsidR="009813A2" w:rsidRPr="00A90C09">
        <w:rPr>
          <w:lang w:eastAsia="en-AU"/>
        </w:rPr>
        <w:t xml:space="preserve"> </w:t>
      </w:r>
      <w:r w:rsidRPr="00A90C09">
        <w:rPr>
          <w:lang w:eastAsia="en-AU"/>
        </w:rPr>
        <w:t>or as a known widely used term such as Indigenous</w:t>
      </w:r>
      <w:r w:rsidR="009813A2" w:rsidRPr="00A90C09">
        <w:rPr>
          <w:lang w:eastAsia="en-AU"/>
        </w:rPr>
        <w:t xml:space="preserve"> </w:t>
      </w:r>
      <w:r w:rsidRPr="00A90C09">
        <w:rPr>
          <w:lang w:eastAsia="en-AU"/>
        </w:rPr>
        <w:t>knowledges. However,</w:t>
      </w:r>
      <w:r w:rsidR="009813A2" w:rsidRPr="00A90C09">
        <w:rPr>
          <w:lang w:eastAsia="en-AU"/>
        </w:rPr>
        <w:t xml:space="preserve"> </w:t>
      </w:r>
      <w:r w:rsidRPr="00A90C09">
        <w:rPr>
          <w:lang w:eastAsia="en-AU"/>
        </w:rPr>
        <w:t>in some instances</w:t>
      </w:r>
      <w:r w:rsidR="009813A2" w:rsidRPr="00A90C09">
        <w:rPr>
          <w:lang w:eastAsia="en-AU"/>
        </w:rPr>
        <w:t xml:space="preserve"> </w:t>
      </w:r>
      <w:r w:rsidRPr="00A90C09">
        <w:rPr>
          <w:lang w:eastAsia="en-AU"/>
        </w:rPr>
        <w:t>we have replicated</w:t>
      </w:r>
      <w:r w:rsidR="009813A2" w:rsidRPr="00A90C09">
        <w:rPr>
          <w:lang w:eastAsia="en-AU"/>
        </w:rPr>
        <w:t xml:space="preserve"> </w:t>
      </w:r>
      <w:r w:rsidR="071B4733" w:rsidRPr="00A90C09">
        <w:rPr>
          <w:lang w:eastAsia="en-AU"/>
        </w:rPr>
        <w:t xml:space="preserve">the </w:t>
      </w:r>
      <w:r w:rsidRPr="00A90C09">
        <w:rPr>
          <w:lang w:eastAsia="en-AU"/>
        </w:rPr>
        <w:t>language choices of First Nations people</w:t>
      </w:r>
      <w:r w:rsidR="008B51EF" w:rsidRPr="00A90C09">
        <w:rPr>
          <w:lang w:eastAsia="en-AU"/>
        </w:rPr>
        <w:t>s</w:t>
      </w:r>
      <w:r w:rsidRPr="00A90C09">
        <w:rPr>
          <w:lang w:eastAsia="en-AU"/>
        </w:rPr>
        <w:t xml:space="preserve"> themselves,</w:t>
      </w:r>
      <w:r w:rsidR="009813A2" w:rsidRPr="00A90C09">
        <w:rPr>
          <w:lang w:eastAsia="en-AU"/>
        </w:rPr>
        <w:t xml:space="preserve"> </w:t>
      </w:r>
      <w:r w:rsidRPr="00A90C09">
        <w:rPr>
          <w:lang w:eastAsia="en-AU"/>
        </w:rPr>
        <w:t>including</w:t>
      </w:r>
      <w:r w:rsidR="009813A2" w:rsidRPr="00A90C09">
        <w:rPr>
          <w:lang w:eastAsia="en-AU"/>
        </w:rPr>
        <w:t xml:space="preserve"> </w:t>
      </w:r>
      <w:r w:rsidRPr="00A90C09">
        <w:rPr>
          <w:lang w:eastAsia="en-AU"/>
        </w:rPr>
        <w:t>in</w:t>
      </w:r>
      <w:r w:rsidR="009813A2" w:rsidRPr="00A90C09">
        <w:rPr>
          <w:lang w:eastAsia="en-AU"/>
        </w:rPr>
        <w:t xml:space="preserve"> </w:t>
      </w:r>
      <w:r w:rsidRPr="00A90C09">
        <w:rPr>
          <w:lang w:eastAsia="en-AU"/>
        </w:rPr>
        <w:t>stakeholder contributions.</w:t>
      </w:r>
      <w:r w:rsidR="009813A2" w:rsidRPr="00A90C09">
        <w:rPr>
          <w:lang w:eastAsia="en-AU"/>
        </w:rPr>
        <w:t xml:space="preserve"> </w:t>
      </w:r>
      <w:r w:rsidRPr="00A90C09">
        <w:rPr>
          <w:lang w:eastAsia="en-AU"/>
        </w:rPr>
        <w:t>We will continue to</w:t>
      </w:r>
      <w:r w:rsidR="009813A2" w:rsidRPr="00A90C09">
        <w:rPr>
          <w:lang w:eastAsia="en-AU"/>
        </w:rPr>
        <w:t xml:space="preserve"> </w:t>
      </w:r>
      <w:r w:rsidRPr="00A90C09">
        <w:rPr>
          <w:lang w:eastAsia="en-AU"/>
        </w:rPr>
        <w:t>have</w:t>
      </w:r>
      <w:r w:rsidR="009813A2" w:rsidRPr="00A90C09">
        <w:rPr>
          <w:lang w:eastAsia="en-AU"/>
        </w:rPr>
        <w:t xml:space="preserve"> </w:t>
      </w:r>
      <w:r w:rsidRPr="00A90C09">
        <w:rPr>
          <w:lang w:eastAsia="en-AU"/>
        </w:rPr>
        <w:t xml:space="preserve">conversations with Aboriginal and Torres Strait Islander </w:t>
      </w:r>
      <w:r w:rsidR="00894C7F" w:rsidRPr="00A90C09">
        <w:rPr>
          <w:lang w:eastAsia="en-AU"/>
        </w:rPr>
        <w:t>people</w:t>
      </w:r>
      <w:r w:rsidRPr="00A90C09">
        <w:rPr>
          <w:lang w:eastAsia="en-AU"/>
        </w:rPr>
        <w:t xml:space="preserve"> about</w:t>
      </w:r>
      <w:r w:rsidR="009813A2" w:rsidRPr="00A90C09">
        <w:rPr>
          <w:lang w:eastAsia="en-AU"/>
        </w:rPr>
        <w:t xml:space="preserve"> </w:t>
      </w:r>
      <w:r w:rsidRPr="00A90C09">
        <w:rPr>
          <w:lang w:eastAsia="en-AU"/>
        </w:rPr>
        <w:t>the most</w:t>
      </w:r>
      <w:r w:rsidR="009813A2" w:rsidRPr="00A90C09">
        <w:rPr>
          <w:lang w:eastAsia="en-AU"/>
        </w:rPr>
        <w:t xml:space="preserve"> </w:t>
      </w:r>
      <w:r w:rsidRPr="00A90C09">
        <w:rPr>
          <w:lang w:eastAsia="en-AU"/>
        </w:rPr>
        <w:t>useful and respectful language to use.</w:t>
      </w:r>
    </w:p>
    <w:p w14:paraId="4447C4E1" w14:textId="7E6CF71F" w:rsidR="00DD35E1" w:rsidRPr="00A90C09" w:rsidRDefault="00DD35E1" w:rsidP="0083546E">
      <w:pPr>
        <w:pStyle w:val="Heading1unnumbered"/>
        <w:rPr>
          <w:noProof w:val="0"/>
        </w:rPr>
      </w:pPr>
      <w:bookmarkStart w:id="22" w:name="_Toc216256740"/>
      <w:bookmarkStart w:id="23" w:name="_Toc216257495"/>
      <w:bookmarkStart w:id="24" w:name="_Toc216274952"/>
      <w:bookmarkStart w:id="25" w:name="_Toc216275868"/>
      <w:bookmarkStart w:id="26" w:name="_Toc216961702"/>
      <w:bookmarkStart w:id="27" w:name="_Toc222826749"/>
      <w:bookmarkStart w:id="28" w:name="_Toc222827113"/>
      <w:bookmarkStart w:id="29" w:name="_Toc222916604"/>
      <w:bookmarkStart w:id="30" w:name="_Toc222919753"/>
      <w:bookmarkStart w:id="31" w:name="_Toc222922766"/>
      <w:bookmarkStart w:id="32" w:name="_Toc222923245"/>
      <w:bookmarkStart w:id="33" w:name="_Toc224641028"/>
      <w:r w:rsidRPr="00A90C09">
        <w:rPr>
          <w:noProof w:val="0"/>
        </w:rPr>
        <w:lastRenderedPageBreak/>
        <w:t>Executive summary</w:t>
      </w:r>
      <w:bookmarkEnd w:id="0"/>
      <w:bookmarkEnd w:id="1"/>
      <w:bookmarkEnd w:id="22"/>
      <w:bookmarkEnd w:id="23"/>
      <w:bookmarkEnd w:id="24"/>
      <w:bookmarkEnd w:id="25"/>
      <w:bookmarkEnd w:id="26"/>
      <w:bookmarkEnd w:id="27"/>
      <w:bookmarkEnd w:id="28"/>
      <w:bookmarkEnd w:id="29"/>
      <w:bookmarkEnd w:id="30"/>
      <w:bookmarkEnd w:id="31"/>
      <w:bookmarkEnd w:id="32"/>
      <w:bookmarkEnd w:id="33"/>
    </w:p>
    <w:p w14:paraId="3AF2C6EE" w14:textId="68E5F04C" w:rsidR="00C279F9" w:rsidRPr="00A90C09" w:rsidRDefault="00777AEB" w:rsidP="00777AEB">
      <w:pPr>
        <w:pStyle w:val="BodyText"/>
      </w:pPr>
      <w:r w:rsidRPr="00A90C09">
        <w:t>Australia’s vocational education and training (VET) sector</w:t>
      </w:r>
      <w:r w:rsidR="00143C3A" w:rsidRPr="00A90C09">
        <w:t xml:space="preserve"> is witnessing the emergence of a growing First Nations workforce</w:t>
      </w:r>
      <w:r w:rsidRPr="00A90C09">
        <w:t>. Aboriginal Community Controlled and First Nations</w:t>
      </w:r>
      <w:r w:rsidR="4685B796" w:rsidRPr="00A90C09">
        <w:t xml:space="preserve"> </w:t>
      </w:r>
      <w:r w:rsidRPr="00A90C09">
        <w:t>owned registered training organisations (RTOs), alongside TAFE, private</w:t>
      </w:r>
      <w:r w:rsidR="00F82808" w:rsidRPr="00A90C09">
        <w:t>,</w:t>
      </w:r>
      <w:r w:rsidRPr="00A90C09">
        <w:t xml:space="preserve"> independent</w:t>
      </w:r>
      <w:r w:rsidR="00F82808" w:rsidRPr="00A90C09">
        <w:t xml:space="preserve">, adult and community education, and school </w:t>
      </w:r>
      <w:r w:rsidRPr="00A90C09">
        <w:t xml:space="preserve">RTOs, and Jobs and Skills Councils, are embracing the goal of increasing First Nations leadership, self-determination, and workforce </w:t>
      </w:r>
      <w:r w:rsidR="00842F7A" w:rsidRPr="00A90C09">
        <w:t>representation</w:t>
      </w:r>
      <w:r w:rsidRPr="00A90C09">
        <w:t>.</w:t>
      </w:r>
    </w:p>
    <w:p w14:paraId="23CEBD99" w14:textId="575F3F75" w:rsidR="00777AEB" w:rsidRPr="00A90C09" w:rsidRDefault="00777AEB" w:rsidP="00777AEB">
      <w:pPr>
        <w:pStyle w:val="BodyText"/>
      </w:pPr>
      <w:r w:rsidRPr="00A90C09">
        <w:t xml:space="preserve">This growth—marked by a higher rate of increase in First Nations </w:t>
      </w:r>
      <w:r w:rsidR="00842F7A" w:rsidRPr="00A90C09">
        <w:t xml:space="preserve">representation </w:t>
      </w:r>
      <w:r w:rsidRPr="00A90C09">
        <w:t>in the VET workforce than that of the broader population—</w:t>
      </w:r>
      <w:r w:rsidR="007D7528" w:rsidRPr="00A90C09">
        <w:t>reflects</w:t>
      </w:r>
      <w:r w:rsidRPr="00A90C09">
        <w:t xml:space="preserve"> locally driven support for </w:t>
      </w:r>
      <w:r w:rsidR="00F07337" w:rsidRPr="00A90C09">
        <w:t>self-</w:t>
      </w:r>
      <w:r w:rsidRPr="00A90C09">
        <w:t xml:space="preserve">determination and strategic </w:t>
      </w:r>
      <w:r w:rsidR="00D31152" w:rsidRPr="00A90C09">
        <w:t xml:space="preserve">organisational </w:t>
      </w:r>
      <w:r w:rsidRPr="00A90C09">
        <w:t xml:space="preserve">planning. However, as this research </w:t>
      </w:r>
      <w:r w:rsidR="00551E8C" w:rsidRPr="00A90C09">
        <w:t>demonstrates</w:t>
      </w:r>
      <w:r w:rsidRPr="00A90C09">
        <w:t xml:space="preserve">, the First Nations VET workforce </w:t>
      </w:r>
      <w:r w:rsidR="00551E8C" w:rsidRPr="00A90C09">
        <w:t>requires urgent</w:t>
      </w:r>
      <w:r w:rsidRPr="00A90C09">
        <w:t xml:space="preserve"> expansion and</w:t>
      </w:r>
      <w:r w:rsidR="00551E8C" w:rsidRPr="00A90C09">
        <w:t xml:space="preserve"> stronger</w:t>
      </w:r>
      <w:r w:rsidRPr="00A90C09">
        <w:t xml:space="preserve"> advocacy.</w:t>
      </w:r>
    </w:p>
    <w:tbl>
      <w:tblPr>
        <w:tblStyle w:val="CustomTablepulloutbox"/>
        <w:tblW w:w="0" w:type="auto"/>
        <w:tblLook w:val="0600" w:firstRow="0" w:lastRow="0" w:firstColumn="0" w:lastColumn="0" w:noHBand="1" w:noVBand="1"/>
      </w:tblPr>
      <w:tblGrid>
        <w:gridCol w:w="9027"/>
      </w:tblGrid>
      <w:tr w:rsidR="00AC158B" w:rsidRPr="00A90C09" w14:paraId="6939DDFD" w14:textId="77777777" w:rsidTr="001C53E3">
        <w:tc>
          <w:tcPr>
            <w:tcW w:w="9027" w:type="dxa"/>
          </w:tcPr>
          <w:p w14:paraId="792A1CDC" w14:textId="5A035BC9" w:rsidR="00777AEB" w:rsidRPr="00A90C09" w:rsidRDefault="00777AEB" w:rsidP="00E03119">
            <w:pPr>
              <w:pStyle w:val="BoxHeading"/>
              <w:rPr>
                <w:rStyle w:val="Characteritalic"/>
              </w:rPr>
            </w:pPr>
            <w:r w:rsidRPr="00A90C09">
              <w:rPr>
                <w:rStyle w:val="Characteritalic"/>
              </w:rPr>
              <w:t xml:space="preserve">There’s just not enough time: we need more, we need a bigger pool of qualified local </w:t>
            </w:r>
            <w:r w:rsidR="10A6523A" w:rsidRPr="00A90C09">
              <w:rPr>
                <w:rStyle w:val="Characteritalic"/>
              </w:rPr>
              <w:t>trainers,</w:t>
            </w:r>
            <w:r w:rsidRPr="00A90C09">
              <w:rPr>
                <w:rStyle w:val="Characteritalic"/>
              </w:rPr>
              <w:t xml:space="preserve"> and I’ve heard that from everywhere around the country as well</w:t>
            </w:r>
            <w:r w:rsidR="11E20017" w:rsidRPr="00A90C09">
              <w:rPr>
                <w:rStyle w:val="Characteritalic"/>
              </w:rPr>
              <w:t>.</w:t>
            </w:r>
          </w:p>
          <w:p w14:paraId="5FA21CDB" w14:textId="52F8E4C4" w:rsidR="00777AEB" w:rsidRPr="00A90C09" w:rsidRDefault="00890AB0" w:rsidP="008C5897">
            <w:pPr>
              <w:pStyle w:val="BodyText"/>
              <w:numPr>
                <w:ilvl w:val="0"/>
                <w:numId w:val="18"/>
              </w:numPr>
            </w:pPr>
            <w:r w:rsidRPr="00A90C09">
              <w:t>F</w:t>
            </w:r>
            <w:r w:rsidR="00777AEB" w:rsidRPr="00A90C09">
              <w:t xml:space="preserve">ocus Group </w:t>
            </w:r>
            <w:r w:rsidR="004D43B8" w:rsidRPr="00A90C09">
              <w:t>P</w:t>
            </w:r>
            <w:r w:rsidR="00777AEB" w:rsidRPr="00A90C09">
              <w:t>articipant</w:t>
            </w:r>
          </w:p>
        </w:tc>
      </w:tr>
    </w:tbl>
    <w:p w14:paraId="34B145DE" w14:textId="65B03E8D" w:rsidR="00D214FD" w:rsidRPr="00A90C09" w:rsidRDefault="00527279" w:rsidP="00777AEB">
      <w:pPr>
        <w:pStyle w:val="BodyText"/>
      </w:pPr>
      <w:r w:rsidRPr="00A90C09">
        <w:t xml:space="preserve">Australia continues to tackle </w:t>
      </w:r>
      <w:r w:rsidR="4F3F0C2C" w:rsidRPr="00A90C09">
        <w:t xml:space="preserve">the </w:t>
      </w:r>
      <w:r w:rsidRPr="00A90C09">
        <w:t xml:space="preserve">challenge of national skills shortages in an environment of significant national priorities that demand more VET-trained workers. </w:t>
      </w:r>
      <w:r w:rsidR="075EBF1A" w:rsidRPr="00A90C09">
        <w:t>Yet</w:t>
      </w:r>
      <w:r w:rsidRPr="00A90C09">
        <w:t xml:space="preserve"> the VET workforce itself is under strain. Expanding th</w:t>
      </w:r>
      <w:r w:rsidR="00652CE5" w:rsidRPr="00A90C09">
        <w:t>is</w:t>
      </w:r>
      <w:r w:rsidRPr="00A90C09">
        <w:t xml:space="preserve"> workforce—and pulling every available lever</w:t>
      </w:r>
      <w:r w:rsidR="70DCE6CE" w:rsidRPr="00A90C09">
        <w:t xml:space="preserve"> to do this</w:t>
      </w:r>
      <w:r w:rsidRPr="00A90C09">
        <w:t>—is essential.</w:t>
      </w:r>
      <w:r w:rsidR="00C13F4D" w:rsidRPr="00A90C09">
        <w:t xml:space="preserve"> Increasing First Nations </w:t>
      </w:r>
      <w:r w:rsidR="00842F7A" w:rsidRPr="00A90C09">
        <w:t>representation</w:t>
      </w:r>
      <w:r w:rsidR="00C13F4D" w:rsidRPr="00A90C09">
        <w:t xml:space="preserve"> is a strategic solution, </w:t>
      </w:r>
      <w:r w:rsidR="0F3EEC5A" w:rsidRPr="00A90C09">
        <w:t xml:space="preserve">which is </w:t>
      </w:r>
      <w:r w:rsidR="00C13F4D" w:rsidRPr="00A90C09">
        <w:t>supported by compelling evidence:</w:t>
      </w:r>
    </w:p>
    <w:p w14:paraId="6DEDC7B6" w14:textId="51D80CB2" w:rsidR="00C279F9" w:rsidRPr="00A90C09" w:rsidRDefault="00676140" w:rsidP="008C5897">
      <w:pPr>
        <w:pStyle w:val="ListBullet"/>
        <w:numPr>
          <w:ilvl w:val="0"/>
          <w:numId w:val="10"/>
        </w:numPr>
      </w:pPr>
      <w:r w:rsidRPr="00A90C09">
        <w:t xml:space="preserve">First Nations representation in the VET workforce </w:t>
      </w:r>
      <w:r w:rsidR="31B40E66" w:rsidRPr="00A90C09">
        <w:t xml:space="preserve">was </w:t>
      </w:r>
      <w:r w:rsidRPr="00A90C09">
        <w:t>2%</w:t>
      </w:r>
      <w:r w:rsidR="7862C1C2" w:rsidRPr="00A90C09">
        <w:t xml:space="preserve"> in 2021</w:t>
      </w:r>
      <w:r w:rsidRPr="00A90C09">
        <w:t xml:space="preserve">, compared to </w:t>
      </w:r>
      <w:r w:rsidR="00290A7F" w:rsidRPr="00A90C09">
        <w:t>2.2</w:t>
      </w:r>
      <w:r w:rsidR="00160817" w:rsidRPr="00A90C09">
        <w:t xml:space="preserve">% </w:t>
      </w:r>
      <w:r w:rsidR="00457ED4" w:rsidRPr="00A90C09">
        <w:t xml:space="preserve">of </w:t>
      </w:r>
      <w:r w:rsidR="00160817" w:rsidRPr="00A90C09">
        <w:t xml:space="preserve">the </w:t>
      </w:r>
      <w:r w:rsidR="00457ED4" w:rsidRPr="00A90C09">
        <w:t xml:space="preserve">whole </w:t>
      </w:r>
      <w:r w:rsidR="00160817" w:rsidRPr="00A90C09">
        <w:t xml:space="preserve">Australian workforce and </w:t>
      </w:r>
      <w:r w:rsidR="00203586" w:rsidRPr="00A90C09">
        <w:t xml:space="preserve">a </w:t>
      </w:r>
      <w:r w:rsidR="002C3F71" w:rsidRPr="00A90C09">
        <w:t xml:space="preserve">3.8% </w:t>
      </w:r>
      <w:r w:rsidR="00203586" w:rsidRPr="00A90C09">
        <w:t xml:space="preserve">share of the </w:t>
      </w:r>
      <w:r w:rsidR="098D4176" w:rsidRPr="00A90C09">
        <w:t>population (</w:t>
      </w:r>
      <w:r w:rsidR="565DE08E" w:rsidRPr="00A90C09">
        <w:t>ABS</w:t>
      </w:r>
      <w:r w:rsidR="6D597AC1" w:rsidRPr="00A90C09">
        <w:t xml:space="preserve"> Census 2021, ABS </w:t>
      </w:r>
      <w:r w:rsidR="565DE08E" w:rsidRPr="00A90C09">
        <w:t>202</w:t>
      </w:r>
      <w:r w:rsidR="00A84738" w:rsidRPr="00A90C09">
        <w:t>1</w:t>
      </w:r>
      <w:r w:rsidR="565DE08E" w:rsidRPr="00A90C09">
        <w:t>)</w:t>
      </w:r>
      <w:r w:rsidR="50BA6B85" w:rsidRPr="00A90C09">
        <w:t>.</w:t>
      </w:r>
    </w:p>
    <w:p w14:paraId="532E1C7B" w14:textId="15CA43BE" w:rsidR="006E1E2E" w:rsidRPr="00A90C09" w:rsidRDefault="003D2A5F" w:rsidP="008C5897">
      <w:pPr>
        <w:pStyle w:val="ListBullet"/>
        <w:numPr>
          <w:ilvl w:val="0"/>
          <w:numId w:val="10"/>
        </w:numPr>
        <w:rPr>
          <w:rFonts w:eastAsia="Arial"/>
        </w:rPr>
      </w:pPr>
      <w:r w:rsidRPr="00A90C09">
        <w:t>National Centre for Vocational Education Research (</w:t>
      </w:r>
      <w:r w:rsidR="007E0EFD" w:rsidRPr="00A90C09">
        <w:t>NCVER</w:t>
      </w:r>
      <w:r w:rsidR="007A2663" w:rsidRPr="00A90C09">
        <w:t xml:space="preserve"> 2025</w:t>
      </w:r>
      <w:r w:rsidR="00AA417B" w:rsidRPr="00A90C09">
        <w:t>)</w:t>
      </w:r>
      <w:r w:rsidR="007E0EFD" w:rsidRPr="00A90C09">
        <w:t xml:space="preserve"> analysis suggests </w:t>
      </w:r>
      <w:r w:rsidR="54EC1FEF" w:rsidRPr="00A90C09">
        <w:t xml:space="preserve">that </w:t>
      </w:r>
      <w:r w:rsidR="006E1E2E" w:rsidRPr="00A90C09">
        <w:t>Indigenous</w:t>
      </w:r>
      <w:r w:rsidR="00DC3455" w:rsidRPr="00A90C09">
        <w:rPr>
          <w:rStyle w:val="FootnoteReference"/>
        </w:rPr>
        <w:footnoteReference w:id="1"/>
      </w:r>
      <w:r w:rsidR="00994041" w:rsidRPr="00A90C09">
        <w:t xml:space="preserve"> students </w:t>
      </w:r>
      <w:r w:rsidR="00594CC2" w:rsidRPr="00A90C09">
        <w:t xml:space="preserve">make up </w:t>
      </w:r>
      <w:r w:rsidR="006F7E07" w:rsidRPr="00A90C09">
        <w:t>5.6% of all domestic students enrolled in VET qualifications</w:t>
      </w:r>
      <w:r w:rsidR="0031223D" w:rsidRPr="00A90C09">
        <w:t>.</w:t>
      </w:r>
    </w:p>
    <w:p w14:paraId="266F4FF3" w14:textId="1007BCE5" w:rsidR="00676140" w:rsidRPr="00A90C09" w:rsidRDefault="00676140" w:rsidP="008C5897">
      <w:pPr>
        <w:pStyle w:val="ListBullet"/>
        <w:numPr>
          <w:ilvl w:val="0"/>
          <w:numId w:val="10"/>
        </w:numPr>
      </w:pPr>
      <w:r w:rsidRPr="00A90C09">
        <w:t xml:space="preserve">First Nations students achieve better outcomes when taught by First Nations </w:t>
      </w:r>
      <w:r w:rsidR="3E41AF44" w:rsidRPr="00A90C09">
        <w:t>teachers, trainers and assessors</w:t>
      </w:r>
      <w:r w:rsidR="2B41F2BB" w:rsidRPr="00A90C09">
        <w:t xml:space="preserve"> </w:t>
      </w:r>
      <w:r w:rsidR="1879A65D" w:rsidRPr="00A90C09">
        <w:t>(</w:t>
      </w:r>
      <w:r w:rsidR="0720306A" w:rsidRPr="00A90C09">
        <w:t xml:space="preserve">Griffin and </w:t>
      </w:r>
      <w:proofErr w:type="spellStart"/>
      <w:r w:rsidR="0720306A" w:rsidRPr="00A90C09">
        <w:t>Andrahannadi</w:t>
      </w:r>
      <w:proofErr w:type="spellEnd"/>
      <w:r w:rsidR="0720306A" w:rsidRPr="00A90C09">
        <w:t xml:space="preserve"> 2023</w:t>
      </w:r>
      <w:r w:rsidR="007D24F7" w:rsidRPr="00A90C09">
        <w:t>;</w:t>
      </w:r>
      <w:r w:rsidR="0720306A" w:rsidRPr="00A90C09">
        <w:t xml:space="preserve"> </w:t>
      </w:r>
      <w:r w:rsidR="1879A65D" w:rsidRPr="00A90C09">
        <w:t>Guenther 2017b; Windley 2017; Cleverly and Mooney 2010)</w:t>
      </w:r>
      <w:r w:rsidRPr="00A90C09">
        <w:t xml:space="preserve">, </w:t>
      </w:r>
      <w:r w:rsidR="028AEC31" w:rsidRPr="00A90C09">
        <w:t xml:space="preserve">potentially </w:t>
      </w:r>
      <w:r w:rsidRPr="00A90C09">
        <w:t>delivering</w:t>
      </w:r>
      <w:r w:rsidR="16CA7A30" w:rsidRPr="00A90C09">
        <w:t xml:space="preserve"> </w:t>
      </w:r>
      <w:r w:rsidRPr="00A90C09">
        <w:t>strong return on investment</w:t>
      </w:r>
      <w:r w:rsidR="5E69396B" w:rsidRPr="00A90C09">
        <w:t xml:space="preserve"> in this workforce</w:t>
      </w:r>
      <w:r w:rsidR="006E7443" w:rsidRPr="00A90C09">
        <w:t>.</w:t>
      </w:r>
    </w:p>
    <w:p w14:paraId="37480916" w14:textId="398692E2" w:rsidR="00B8000D" w:rsidRPr="00A90C09" w:rsidRDefault="42CB641B" w:rsidP="008C5897">
      <w:pPr>
        <w:pStyle w:val="ListBullet"/>
        <w:numPr>
          <w:ilvl w:val="0"/>
          <w:numId w:val="10"/>
        </w:numPr>
        <w:rPr>
          <w:rFonts w:eastAsia="Arial"/>
        </w:rPr>
      </w:pPr>
      <w:r w:rsidRPr="00A90C09">
        <w:t>Under</w:t>
      </w:r>
      <w:r w:rsidR="39DFF619" w:rsidRPr="00A90C09">
        <w:t>-</w:t>
      </w:r>
      <w:r w:rsidR="495D8C0A" w:rsidRPr="00A90C09">
        <w:t>representation</w:t>
      </w:r>
      <w:r w:rsidRPr="00A90C09">
        <w:t xml:space="preserve"> of First Nations </w:t>
      </w:r>
      <w:r w:rsidR="00894C7F" w:rsidRPr="00A90C09">
        <w:t>peoples</w:t>
      </w:r>
      <w:r w:rsidRPr="00A90C09">
        <w:t xml:space="preserve"> in the workforce is most pronounced in regional areas—the same regions where national</w:t>
      </w:r>
      <w:r w:rsidR="7CEF1040" w:rsidRPr="00A90C09">
        <w:t xml:space="preserve"> </w:t>
      </w:r>
      <w:r w:rsidRPr="00A90C09">
        <w:t xml:space="preserve">priorities require more VET-trained workers and more VET </w:t>
      </w:r>
      <w:r w:rsidR="649F0909" w:rsidRPr="00A90C09">
        <w:t xml:space="preserve">teachers, trainers and assessors </w:t>
      </w:r>
      <w:r w:rsidRPr="00A90C09">
        <w:t>to deliver th</w:t>
      </w:r>
      <w:r w:rsidR="019CFF2D" w:rsidRPr="00A90C09">
        <w:t>at</w:t>
      </w:r>
      <w:r w:rsidRPr="00A90C09">
        <w:t xml:space="preserve"> training</w:t>
      </w:r>
      <w:r w:rsidR="1E7ACC67" w:rsidRPr="00A90C09">
        <w:t xml:space="preserve"> (JSA </w:t>
      </w:r>
      <w:r w:rsidR="0690A0AA" w:rsidRPr="00A90C09">
        <w:t>analysis</w:t>
      </w:r>
      <w:r w:rsidR="1A5F2FE9" w:rsidRPr="00A90C09">
        <w:t xml:space="preserve"> </w:t>
      </w:r>
      <w:r w:rsidR="1E7ACC67" w:rsidRPr="00A90C09">
        <w:t>of</w:t>
      </w:r>
      <w:r w:rsidR="6E0AE602" w:rsidRPr="00A90C09">
        <w:t xml:space="preserve"> ABS </w:t>
      </w:r>
      <w:r w:rsidR="206CBFE2" w:rsidRPr="00A90C09">
        <w:t xml:space="preserve">2021 Census </w:t>
      </w:r>
      <w:r w:rsidR="21155077" w:rsidRPr="00A90C09">
        <w:t>D</w:t>
      </w:r>
      <w:r w:rsidR="206CBFE2" w:rsidRPr="00A90C09">
        <w:t>ata</w:t>
      </w:r>
      <w:r w:rsidR="50684A30" w:rsidRPr="00A90C09">
        <w:t xml:space="preserve">). </w:t>
      </w:r>
      <w:r w:rsidR="1F0604D8" w:rsidRPr="00A90C09">
        <w:rPr>
          <w:rFonts w:eastAsia="Arial"/>
        </w:rPr>
        <w:t>A</w:t>
      </w:r>
      <w:r w:rsidR="50705986" w:rsidRPr="00A90C09">
        <w:rPr>
          <w:rFonts w:eastAsia="Arial"/>
        </w:rPr>
        <w:t>lmost</w:t>
      </w:r>
      <w:r w:rsidR="1F0604D8" w:rsidRPr="00A90C09">
        <w:rPr>
          <w:rFonts w:eastAsia="Arial"/>
        </w:rPr>
        <w:t xml:space="preserve"> half (48%) of the First Nations VET workforce </w:t>
      </w:r>
      <w:r w:rsidR="1507585C" w:rsidRPr="00A90C09">
        <w:rPr>
          <w:rFonts w:eastAsia="Arial"/>
        </w:rPr>
        <w:t>is</w:t>
      </w:r>
      <w:r w:rsidR="1F0604D8" w:rsidRPr="00A90C09">
        <w:rPr>
          <w:rFonts w:eastAsia="Arial"/>
        </w:rPr>
        <w:t xml:space="preserve"> concentrated in major cities and a further 27% </w:t>
      </w:r>
      <w:r w:rsidR="7BBADEA3" w:rsidRPr="00A90C09">
        <w:rPr>
          <w:rFonts w:eastAsia="Arial"/>
        </w:rPr>
        <w:t>in</w:t>
      </w:r>
      <w:r w:rsidR="1F0604D8" w:rsidRPr="00A90C09">
        <w:rPr>
          <w:rFonts w:eastAsia="Arial"/>
        </w:rPr>
        <w:t xml:space="preserve"> inner regional areas.</w:t>
      </w:r>
    </w:p>
    <w:p w14:paraId="7ABDB1C1" w14:textId="77777777" w:rsidR="00B8000D" w:rsidRPr="00A90C09" w:rsidRDefault="00B8000D">
      <w:pPr>
        <w:rPr>
          <w:rFonts w:eastAsia="Arial" w:cs="Times New Roman"/>
          <w:szCs w:val="24"/>
          <w:lang w:eastAsia="en-GB"/>
        </w:rPr>
      </w:pPr>
      <w:r w:rsidRPr="00A90C09">
        <w:rPr>
          <w:rFonts w:eastAsia="Arial"/>
        </w:rPr>
        <w:br w:type="page"/>
      </w:r>
    </w:p>
    <w:p w14:paraId="460B9BEF" w14:textId="30FBCDEF" w:rsidR="00C279F9" w:rsidRPr="00A90C09" w:rsidRDefault="00777AEB" w:rsidP="00777AEB">
      <w:pPr>
        <w:pStyle w:val="BodyText"/>
      </w:pPr>
      <w:r w:rsidRPr="00A90C09">
        <w:rPr>
          <w:rFonts w:eastAsia="Arial" w:cs="Arial"/>
        </w:rPr>
        <w:lastRenderedPageBreak/>
        <w:t xml:space="preserve">Together, the National Skills Agreement and </w:t>
      </w:r>
      <w:r w:rsidR="09122F86" w:rsidRPr="00A90C09">
        <w:rPr>
          <w:rFonts w:eastAsia="Arial" w:cs="Arial"/>
        </w:rPr>
        <w:t xml:space="preserve">National Agreement on </w:t>
      </w:r>
      <w:r w:rsidRPr="00A90C09">
        <w:rPr>
          <w:rFonts w:eastAsia="Arial" w:cs="Arial"/>
        </w:rPr>
        <w:t>Closing th</w:t>
      </w:r>
      <w:r w:rsidRPr="00A90C09">
        <w:t xml:space="preserve">e Gap targets provide a clear imperative to grow and strengthen the First Nations VET workforce across all roles. Increasing First Nations </w:t>
      </w:r>
      <w:r w:rsidR="00842F7A" w:rsidRPr="00A90C09">
        <w:t xml:space="preserve">representation </w:t>
      </w:r>
      <w:r w:rsidRPr="00A90C09">
        <w:t xml:space="preserve">in teaching, training, and assessing roles is particularly </w:t>
      </w:r>
      <w:r w:rsidR="00B70DE4" w:rsidRPr="00A90C09">
        <w:t xml:space="preserve">critical </w:t>
      </w:r>
      <w:r w:rsidRPr="00A90C09">
        <w:t>in sectors such as agriculture and land conservation, mining and textiles, tourism, care services, finance</w:t>
      </w:r>
      <w:r w:rsidR="0048697E" w:rsidRPr="00A90C09">
        <w:t xml:space="preserve"> and business</w:t>
      </w:r>
      <w:r w:rsidR="00425383" w:rsidRPr="00A90C09">
        <w:t>,</w:t>
      </w:r>
      <w:r w:rsidR="0048697E" w:rsidRPr="00A90C09">
        <w:t xml:space="preserve"> and emerging </w:t>
      </w:r>
      <w:r w:rsidRPr="00A90C09">
        <w:t>technol</w:t>
      </w:r>
      <w:r w:rsidR="0048697E" w:rsidRPr="00A90C09">
        <w:t>o</w:t>
      </w:r>
      <w:r w:rsidR="00425383" w:rsidRPr="00A90C09">
        <w:t>gical fields.</w:t>
      </w:r>
    </w:p>
    <w:p w14:paraId="6C3C8DAD" w14:textId="0DE38579" w:rsidR="00C279F9" w:rsidRPr="00A90C09" w:rsidRDefault="00777AEB" w:rsidP="00777AEB">
      <w:pPr>
        <w:pStyle w:val="BodyText"/>
      </w:pPr>
      <w:r w:rsidRPr="00A90C09">
        <w:t xml:space="preserve">Expanding the First Nations VET workforce </w:t>
      </w:r>
      <w:r w:rsidR="09F2B45C" w:rsidRPr="00A90C09">
        <w:t xml:space="preserve">will </w:t>
      </w:r>
      <w:r w:rsidRPr="00A90C09">
        <w:t xml:space="preserve">not only </w:t>
      </w:r>
      <w:r w:rsidR="00903883" w:rsidRPr="00A90C09">
        <w:t xml:space="preserve">address skills shortages but </w:t>
      </w:r>
      <w:r w:rsidR="007C6765" w:rsidRPr="00A90C09">
        <w:t xml:space="preserve">will </w:t>
      </w:r>
      <w:r w:rsidR="00903883" w:rsidRPr="00A90C09">
        <w:t xml:space="preserve">also </w:t>
      </w:r>
      <w:r w:rsidR="007C6765" w:rsidRPr="00A90C09">
        <w:t>support</w:t>
      </w:r>
      <w:r w:rsidR="00903883" w:rsidRPr="00A90C09">
        <w:t xml:space="preserve"> culturally responsive training and</w:t>
      </w:r>
      <w:r w:rsidR="00680CD4" w:rsidRPr="00A90C09">
        <w:t xml:space="preserve"> improved equity outcomes for First Nations </w:t>
      </w:r>
      <w:r w:rsidR="00894C7F" w:rsidRPr="00A90C09">
        <w:t>peoples</w:t>
      </w:r>
      <w:r w:rsidR="00680CD4" w:rsidRPr="00A90C09">
        <w:t xml:space="preserve">, and </w:t>
      </w:r>
      <w:r w:rsidR="00903883" w:rsidRPr="00A90C09">
        <w:t xml:space="preserve">pathways </w:t>
      </w:r>
      <w:r w:rsidR="002E7E8A" w:rsidRPr="00A90C09">
        <w:t xml:space="preserve">into </w:t>
      </w:r>
      <w:r w:rsidR="00680CD4" w:rsidRPr="00A90C09">
        <w:t>VET and l</w:t>
      </w:r>
      <w:r w:rsidR="00903883" w:rsidRPr="00A90C09">
        <w:t xml:space="preserve">eadership </w:t>
      </w:r>
      <w:r w:rsidR="002E7E8A" w:rsidRPr="00A90C09">
        <w:t>roles</w:t>
      </w:r>
      <w:r w:rsidR="0013579C" w:rsidRPr="00A90C09">
        <w:t xml:space="preserve"> in the sector</w:t>
      </w:r>
      <w:r w:rsidR="00680CD4" w:rsidRPr="00A90C09">
        <w:t>.</w:t>
      </w:r>
    </w:p>
    <w:p w14:paraId="261FE545" w14:textId="33F5D628" w:rsidR="00777AEB" w:rsidRPr="00A90C09" w:rsidRDefault="0B0A745F" w:rsidP="00777AEB">
      <w:pPr>
        <w:pStyle w:val="BodyText"/>
      </w:pPr>
      <w:r w:rsidRPr="00A90C09">
        <w:t xml:space="preserve">The lived experiences of First Nations </w:t>
      </w:r>
      <w:r w:rsidR="00894C7F" w:rsidRPr="00A90C09">
        <w:t>peoples</w:t>
      </w:r>
      <w:r w:rsidRPr="00A90C09">
        <w:t xml:space="preserve"> in the VET workforce are</w:t>
      </w:r>
      <w:r w:rsidR="6B6B6B3A" w:rsidRPr="00A90C09">
        <w:t xml:space="preserve"> central to this effort.</w:t>
      </w:r>
      <w:r w:rsidR="04AF7D56" w:rsidRPr="00A90C09">
        <w:t xml:space="preserve"> </w:t>
      </w:r>
      <w:r w:rsidR="50851813" w:rsidRPr="00A90C09">
        <w:t xml:space="preserve">While many find deep fulfilment in supporting </w:t>
      </w:r>
      <w:r w:rsidR="083C89EB" w:rsidRPr="00A90C09">
        <w:t xml:space="preserve">the success of </w:t>
      </w:r>
      <w:r w:rsidRPr="00A90C09">
        <w:t>First Nations students</w:t>
      </w:r>
      <w:r w:rsidR="77F60C9F" w:rsidRPr="00A90C09">
        <w:t>,</w:t>
      </w:r>
      <w:r w:rsidR="50851813" w:rsidRPr="00A90C09">
        <w:t xml:space="preserve"> structural challenges</w:t>
      </w:r>
      <w:r w:rsidR="5B278253" w:rsidRPr="00A90C09">
        <w:t>—</w:t>
      </w:r>
      <w:r w:rsidR="50851813" w:rsidRPr="00A90C09">
        <w:t>including cultural responsibilities and the enduring impacts of colonisation</w:t>
      </w:r>
      <w:r w:rsidR="5B278253" w:rsidRPr="00A90C09">
        <w:t>—</w:t>
      </w:r>
      <w:r w:rsidR="50851813" w:rsidRPr="00A90C09">
        <w:t xml:space="preserve">continue </w:t>
      </w:r>
      <w:r w:rsidR="1B32BE03" w:rsidRPr="00A90C09">
        <w:t xml:space="preserve">to shape </w:t>
      </w:r>
      <w:r w:rsidR="7E9A439D" w:rsidRPr="00A90C09">
        <w:t xml:space="preserve">their </w:t>
      </w:r>
      <w:r w:rsidR="1B32BE03" w:rsidRPr="00A90C09">
        <w:t>participation</w:t>
      </w:r>
      <w:r w:rsidR="2B8610B0" w:rsidRPr="00A90C09">
        <w:t xml:space="preserve"> in this workforce</w:t>
      </w:r>
      <w:r w:rsidRPr="00A90C09">
        <w:t xml:space="preserve">. </w:t>
      </w:r>
      <w:r w:rsidR="40E9A79D" w:rsidRPr="00A90C09">
        <w:t>D</w:t>
      </w:r>
      <w:r w:rsidRPr="00A90C09">
        <w:t>isparities in access</w:t>
      </w:r>
      <w:r w:rsidR="6C49E20E" w:rsidRPr="00A90C09">
        <w:t xml:space="preserve"> to training</w:t>
      </w:r>
      <w:r w:rsidRPr="00A90C09">
        <w:t xml:space="preserve">, pay, and career progression </w:t>
      </w:r>
      <w:r w:rsidR="28E618EC" w:rsidRPr="00A90C09">
        <w:t xml:space="preserve">remain </w:t>
      </w:r>
      <w:r w:rsidRPr="00A90C09">
        <w:t>significant barriers to entry</w:t>
      </w:r>
      <w:r w:rsidR="28E618EC" w:rsidRPr="00A90C09">
        <w:t>, retention</w:t>
      </w:r>
      <w:r w:rsidRPr="00A90C09">
        <w:t xml:space="preserve"> and advancement</w:t>
      </w:r>
      <w:r w:rsidR="397252CE" w:rsidRPr="00A90C09">
        <w:t xml:space="preserve"> in the sector</w:t>
      </w:r>
      <w:r w:rsidRPr="00A90C09">
        <w:t>.</w:t>
      </w:r>
      <w:r w:rsidR="005C94AB" w:rsidRPr="00A90C09">
        <w:t xml:space="preserve"> As one participant said</w:t>
      </w:r>
      <w:r w:rsidR="2773A581" w:rsidRPr="00A90C09">
        <w:t>:</w:t>
      </w:r>
    </w:p>
    <w:tbl>
      <w:tblPr>
        <w:tblStyle w:val="CustomTablepulloutbox"/>
        <w:tblW w:w="0" w:type="auto"/>
        <w:tblLook w:val="0600" w:firstRow="0" w:lastRow="0" w:firstColumn="0" w:lastColumn="0" w:noHBand="1" w:noVBand="1"/>
      </w:tblPr>
      <w:tblGrid>
        <w:gridCol w:w="9027"/>
      </w:tblGrid>
      <w:tr w:rsidR="00AC158B" w:rsidRPr="00A90C09" w14:paraId="472B3C26" w14:textId="77777777" w:rsidTr="00CD38AD">
        <w:trPr>
          <w:trHeight w:val="1737"/>
        </w:trPr>
        <w:tc>
          <w:tcPr>
            <w:tcW w:w="9027" w:type="dxa"/>
          </w:tcPr>
          <w:p w14:paraId="467E2126" w14:textId="07409373" w:rsidR="00EB137E" w:rsidRPr="00A90C09" w:rsidRDefault="0649544D" w:rsidP="00E03119">
            <w:pPr>
              <w:pStyle w:val="BoxHeading"/>
              <w:rPr>
                <w:rStyle w:val="Characteritalic"/>
              </w:rPr>
            </w:pPr>
            <w:r w:rsidRPr="00A90C09">
              <w:rPr>
                <w:rStyle w:val="Characteritalic"/>
              </w:rPr>
              <w:t>…</w:t>
            </w:r>
            <w:r w:rsidR="66981EC9" w:rsidRPr="00A90C09">
              <w:rPr>
                <w:rStyle w:val="Characteritalic"/>
              </w:rPr>
              <w:t xml:space="preserve">[that] </w:t>
            </w:r>
            <w:r w:rsidR="62A5B39F" w:rsidRPr="00A90C09">
              <w:rPr>
                <w:rStyle w:val="Characteritalic"/>
              </w:rPr>
              <w:t>s</w:t>
            </w:r>
            <w:r w:rsidR="75E6A215" w:rsidRPr="00A90C09">
              <w:rPr>
                <w:rStyle w:val="Characteritalic"/>
              </w:rPr>
              <w:t>ense of feeling in your wellbeing, your inner conscious, your compass: it’s fulfilling being with students and it’s even more fulfilling to get through an entire qualification and be standing with them on graduation day. That makes you sort of want to come back and do it all again next year.</w:t>
            </w:r>
          </w:p>
          <w:p w14:paraId="6FCA83B2" w14:textId="43C927C1" w:rsidR="00EB137E" w:rsidRPr="00A90C09" w:rsidRDefault="00EB137E" w:rsidP="008C5897">
            <w:pPr>
              <w:pStyle w:val="BodyText"/>
              <w:numPr>
                <w:ilvl w:val="0"/>
                <w:numId w:val="17"/>
              </w:numPr>
            </w:pPr>
            <w:r w:rsidRPr="00A90C09">
              <w:t xml:space="preserve">Focus Group </w:t>
            </w:r>
            <w:r w:rsidR="00B129D8" w:rsidRPr="00A90C09">
              <w:t>P</w:t>
            </w:r>
            <w:r w:rsidRPr="00A90C09">
              <w:t>articipant</w:t>
            </w:r>
          </w:p>
        </w:tc>
      </w:tr>
    </w:tbl>
    <w:p w14:paraId="799468BC" w14:textId="45BB1749" w:rsidR="0069010B" w:rsidRPr="00A90C09" w:rsidRDefault="79C9BCA8" w:rsidP="00896E64">
      <w:pPr>
        <w:pStyle w:val="BodyText"/>
      </w:pPr>
      <w:r w:rsidRPr="00A90C09">
        <w:t>C</w:t>
      </w:r>
      <w:r w:rsidR="7E2EF47F" w:rsidRPr="00A90C09">
        <w:t>urrent</w:t>
      </w:r>
      <w:r w:rsidR="75FECD3F" w:rsidRPr="00A90C09">
        <w:t xml:space="preserve"> </w:t>
      </w:r>
      <w:r w:rsidR="4A58069A" w:rsidRPr="00A90C09">
        <w:t xml:space="preserve">VET </w:t>
      </w:r>
      <w:r w:rsidR="75FECD3F" w:rsidRPr="00A90C09">
        <w:t>system</w:t>
      </w:r>
      <w:r w:rsidR="7E2EF47F" w:rsidRPr="00A90C09">
        <w:t xml:space="preserve"> design </w:t>
      </w:r>
      <w:r w:rsidR="3C69E273" w:rsidRPr="00A90C09">
        <w:t xml:space="preserve">often fails to </w:t>
      </w:r>
      <w:r w:rsidR="7E2EF47F" w:rsidRPr="00A90C09">
        <w:t xml:space="preserve">reflect </w:t>
      </w:r>
      <w:r w:rsidR="1EA4706C" w:rsidRPr="00A90C09">
        <w:t>the</w:t>
      </w:r>
      <w:r w:rsidR="7E2EF47F" w:rsidRPr="00A90C09">
        <w:t xml:space="preserve"> strengths and perspectives</w:t>
      </w:r>
      <w:r w:rsidR="5173C343" w:rsidRPr="00A90C09">
        <w:t xml:space="preserve"> </w:t>
      </w:r>
      <w:r w:rsidR="09B895C6" w:rsidRPr="00A90C09">
        <w:t>of</w:t>
      </w:r>
      <w:r w:rsidR="5173C343" w:rsidRPr="00A90C09">
        <w:t xml:space="preserve"> First Nations</w:t>
      </w:r>
      <w:r w:rsidR="3D772D81" w:rsidRPr="00A90C09">
        <w:t xml:space="preserve"> </w:t>
      </w:r>
      <w:r w:rsidR="00FA152B" w:rsidRPr="00A90C09">
        <w:t>peoples</w:t>
      </w:r>
      <w:r w:rsidR="7E2EF47F" w:rsidRPr="00A90C09">
        <w:t>,</w:t>
      </w:r>
      <w:r w:rsidR="3C69E273" w:rsidRPr="00A90C09">
        <w:t xml:space="preserve"> contributing to</w:t>
      </w:r>
      <w:r w:rsidR="7E2EF47F" w:rsidRPr="00A90C09">
        <w:t xml:space="preserve"> disengagement </w:t>
      </w:r>
      <w:r w:rsidR="161DA3CA" w:rsidRPr="00A90C09">
        <w:t xml:space="preserve">from learning </w:t>
      </w:r>
      <w:r w:rsidR="7E2EF47F" w:rsidRPr="00A90C09">
        <w:t>and lower completion rates</w:t>
      </w:r>
      <w:r w:rsidR="4FE37A77" w:rsidRPr="00A90C09">
        <w:t xml:space="preserve"> </w:t>
      </w:r>
      <w:r w:rsidR="79341632" w:rsidRPr="00A90C09">
        <w:t xml:space="preserve">for </w:t>
      </w:r>
      <w:r w:rsidR="4FE37A77" w:rsidRPr="00A90C09">
        <w:t>First Nations students</w:t>
      </w:r>
      <w:r w:rsidR="7E2EF47F" w:rsidRPr="00A90C09">
        <w:t xml:space="preserve">. </w:t>
      </w:r>
      <w:r w:rsidR="3C69E273" w:rsidRPr="00A90C09">
        <w:t xml:space="preserve">Underrepresentation of </w:t>
      </w:r>
      <w:r w:rsidR="7E2EF47F" w:rsidRPr="00A90C09">
        <w:t xml:space="preserve">First Nations </w:t>
      </w:r>
      <w:r w:rsidR="34E6E85D" w:rsidRPr="00A90C09">
        <w:t>teachers, trainers, assessors</w:t>
      </w:r>
      <w:r w:rsidR="536E4717" w:rsidRPr="00A90C09">
        <w:t xml:space="preserve"> </w:t>
      </w:r>
      <w:r w:rsidR="34E6E85D" w:rsidRPr="00A90C09">
        <w:t xml:space="preserve">and </w:t>
      </w:r>
      <w:r w:rsidR="7E2EF47F" w:rsidRPr="00A90C09">
        <w:t>mentors</w:t>
      </w:r>
      <w:r w:rsidR="7E231547" w:rsidRPr="00A90C09">
        <w:t xml:space="preserve"> </w:t>
      </w:r>
      <w:r w:rsidRPr="00A90C09">
        <w:t>limits</w:t>
      </w:r>
      <w:r w:rsidR="7E2EF47F" w:rsidRPr="00A90C09">
        <w:t xml:space="preserve"> </w:t>
      </w:r>
      <w:r w:rsidR="260D1EB8" w:rsidRPr="00A90C09">
        <w:t xml:space="preserve">the availability of </w:t>
      </w:r>
      <w:r w:rsidR="7E2EF47F" w:rsidRPr="00A90C09">
        <w:t>culturally responsive training</w:t>
      </w:r>
      <w:r w:rsidR="3AAA4FCB" w:rsidRPr="00A90C09">
        <w:t xml:space="preserve">, while the lack of comprehensive </w:t>
      </w:r>
      <w:r w:rsidR="7E2EF47F" w:rsidRPr="00A90C09">
        <w:t xml:space="preserve">data </w:t>
      </w:r>
      <w:r w:rsidR="7BB07619" w:rsidRPr="00A90C09">
        <w:t xml:space="preserve">about this workforce </w:t>
      </w:r>
      <w:r w:rsidR="7E2EF47F" w:rsidRPr="00A90C09">
        <w:t>hampers</w:t>
      </w:r>
      <w:r w:rsidR="350A5DAF" w:rsidRPr="00A90C09">
        <w:t xml:space="preserve"> </w:t>
      </w:r>
      <w:r w:rsidR="7E2EF47F" w:rsidRPr="00A90C09">
        <w:t>targeted solutions</w:t>
      </w:r>
      <w:r w:rsidR="1A858679" w:rsidRPr="00A90C09">
        <w:t xml:space="preserve"> to growth and well-being</w:t>
      </w:r>
      <w:r w:rsidR="7E2EF47F" w:rsidRPr="00A90C09">
        <w:t>.</w:t>
      </w:r>
    </w:p>
    <w:p w14:paraId="61E994D5" w14:textId="2EA529EF" w:rsidR="004F1C75" w:rsidRPr="00A90C09" w:rsidRDefault="7E2EF47F" w:rsidP="00896E64">
      <w:pPr>
        <w:pStyle w:val="BodyText"/>
      </w:pPr>
      <w:r w:rsidRPr="00A90C09">
        <w:t xml:space="preserve">This </w:t>
      </w:r>
      <w:r w:rsidR="6B6DF7F9" w:rsidRPr="00A90C09">
        <w:t xml:space="preserve">research </w:t>
      </w:r>
      <w:r w:rsidR="004E2127" w:rsidRPr="00A90C09">
        <w:t>paper</w:t>
      </w:r>
      <w:r w:rsidRPr="00A90C09">
        <w:t xml:space="preserve"> addresses these interconnected issues </w:t>
      </w:r>
      <w:r w:rsidR="350A5DAF" w:rsidRPr="00A90C09">
        <w:t xml:space="preserve">and </w:t>
      </w:r>
      <w:r w:rsidR="149B8802" w:rsidRPr="00A90C09">
        <w:t>provides p</w:t>
      </w:r>
      <w:r w:rsidRPr="00A90C09">
        <w:t>ractical insights for meaningful change.</w:t>
      </w:r>
    </w:p>
    <w:p w14:paraId="62F6F2F9" w14:textId="34380F3B" w:rsidR="00896E64" w:rsidRPr="00A90C09" w:rsidRDefault="3BA066D8" w:rsidP="009457DC">
      <w:r w:rsidRPr="00A90C09">
        <w:t xml:space="preserve">Further </w:t>
      </w:r>
      <w:r w:rsidR="1E5E23D2" w:rsidRPr="00A90C09">
        <w:t xml:space="preserve">insights </w:t>
      </w:r>
      <w:r w:rsidR="762C4C17" w:rsidRPr="00A90C09">
        <w:t xml:space="preserve">into the First Nations VET workforce provided </w:t>
      </w:r>
      <w:r w:rsidR="1E5E23D2" w:rsidRPr="00A90C09">
        <w:t xml:space="preserve">in this </w:t>
      </w:r>
      <w:r w:rsidR="0027389D" w:rsidRPr="00A90C09">
        <w:t>p</w:t>
      </w:r>
      <w:r w:rsidR="1E5E23D2" w:rsidRPr="00A90C09">
        <w:t>aper include:</w:t>
      </w:r>
    </w:p>
    <w:p w14:paraId="177E3E1D" w14:textId="4D051674" w:rsidR="004F019E" w:rsidRPr="00A90C09" w:rsidRDefault="1FD05B46" w:rsidP="008C5897">
      <w:pPr>
        <w:pStyle w:val="ListBullet"/>
        <w:numPr>
          <w:ilvl w:val="0"/>
          <w:numId w:val="36"/>
        </w:numPr>
        <w:rPr>
          <w:rFonts w:eastAsia="Arial"/>
        </w:rPr>
      </w:pPr>
      <w:r w:rsidRPr="00A90C09">
        <w:t xml:space="preserve">The First Nations VET workforce has grown faster than the mainstream VET workforce, growing by 18% between the 2016 and 2021 Censuses, compared to 1% growth in the </w:t>
      </w:r>
      <w:r w:rsidR="000F3858" w:rsidRPr="00A90C09">
        <w:t xml:space="preserve">total </w:t>
      </w:r>
      <w:r w:rsidRPr="00A90C09">
        <w:t>VET workforce</w:t>
      </w:r>
      <w:r w:rsidR="2F91CF5C" w:rsidRPr="00A90C09">
        <w:t xml:space="preserve"> (</w:t>
      </w:r>
      <w:r w:rsidR="2FE6F51C" w:rsidRPr="00A90C09">
        <w:t xml:space="preserve">JSA </w:t>
      </w:r>
      <w:r w:rsidR="793B8823" w:rsidRPr="00A90C09">
        <w:t>analysis</w:t>
      </w:r>
      <w:r w:rsidR="2FE6F51C" w:rsidRPr="00A90C09">
        <w:t xml:space="preserve"> of </w:t>
      </w:r>
      <w:r w:rsidR="2F91CF5C" w:rsidRPr="00A90C09">
        <w:t>ABS Census</w:t>
      </w:r>
      <w:r w:rsidR="00DB5E38" w:rsidRPr="00A90C09">
        <w:t xml:space="preserve"> for </w:t>
      </w:r>
      <w:r w:rsidR="2F91CF5C" w:rsidRPr="00A90C09">
        <w:t>2016, 2021)</w:t>
      </w:r>
      <w:r w:rsidRPr="00A90C09">
        <w:t>.</w:t>
      </w:r>
    </w:p>
    <w:p w14:paraId="1EA35979" w14:textId="1EBBDEB6" w:rsidR="00C279F9" w:rsidRPr="00A90C09" w:rsidRDefault="0080520E" w:rsidP="008C5897">
      <w:pPr>
        <w:pStyle w:val="ListBullet"/>
        <w:numPr>
          <w:ilvl w:val="0"/>
          <w:numId w:val="36"/>
        </w:numPr>
        <w:rPr>
          <w:rFonts w:eastAsia="Arial"/>
        </w:rPr>
      </w:pPr>
      <w:r w:rsidRPr="00A90C09">
        <w:t xml:space="preserve">Completions </w:t>
      </w:r>
      <w:r w:rsidR="00413D61" w:rsidRPr="00A90C09">
        <w:t>of</w:t>
      </w:r>
      <w:r w:rsidRPr="00A90C09">
        <w:t xml:space="preserve"> the </w:t>
      </w:r>
      <w:r w:rsidR="00051FE3" w:rsidRPr="00A90C09">
        <w:t xml:space="preserve">Certificate IV in Training and Assessment (TAE) </w:t>
      </w:r>
      <w:r w:rsidR="00413D61" w:rsidRPr="00A90C09">
        <w:t xml:space="preserve">by Indigenous </w:t>
      </w:r>
      <w:r w:rsidR="0141F906" w:rsidRPr="00A90C09">
        <w:t>students</w:t>
      </w:r>
      <w:r w:rsidR="00413D61" w:rsidRPr="00A90C09">
        <w:t xml:space="preserve"> </w:t>
      </w:r>
      <w:r w:rsidR="1E5E23D2" w:rsidRPr="00A90C09">
        <w:t>represent a strong and growing share of overall graduates</w:t>
      </w:r>
      <w:r w:rsidR="12EE8281" w:rsidRPr="00A90C09">
        <w:t xml:space="preserve"> (</w:t>
      </w:r>
      <w:r w:rsidR="48B524EE" w:rsidRPr="00A90C09">
        <w:t xml:space="preserve">JSA analysis of NCVER </w:t>
      </w:r>
      <w:r w:rsidR="009846CE" w:rsidRPr="00A90C09">
        <w:t>Total VET students and courses</w:t>
      </w:r>
      <w:r w:rsidR="0078704A" w:rsidRPr="00A90C09">
        <w:t>, 2024</w:t>
      </w:r>
      <w:r w:rsidR="12EE8281" w:rsidRPr="00A90C09">
        <w:t>)</w:t>
      </w:r>
      <w:r w:rsidR="1E5E23D2" w:rsidRPr="00A90C09">
        <w:t xml:space="preserve">. </w:t>
      </w:r>
      <w:r w:rsidR="1E5E23D2" w:rsidRPr="00A90C09">
        <w:rPr>
          <w:rFonts w:eastAsia="Arial"/>
        </w:rPr>
        <w:t xml:space="preserve">On average, about 370 </w:t>
      </w:r>
      <w:r w:rsidR="009846CE" w:rsidRPr="00A90C09">
        <w:rPr>
          <w:rFonts w:eastAsia="Arial"/>
        </w:rPr>
        <w:t xml:space="preserve">Indigenous </w:t>
      </w:r>
      <w:r w:rsidR="1E5E23D2" w:rsidRPr="00A90C09">
        <w:rPr>
          <w:rFonts w:eastAsia="Arial"/>
        </w:rPr>
        <w:t xml:space="preserve">students completed this qualification each year between 2015 and 2024, while </w:t>
      </w:r>
      <w:r w:rsidR="20D17BF9" w:rsidRPr="00A90C09">
        <w:rPr>
          <w:rFonts w:eastAsia="Arial"/>
        </w:rPr>
        <w:t xml:space="preserve">completions </w:t>
      </w:r>
      <w:r w:rsidR="1E5E23D2" w:rsidRPr="00A90C09">
        <w:rPr>
          <w:rFonts w:eastAsia="Arial"/>
        </w:rPr>
        <w:t>by non-Indigenous students of the same qualification fell over the same period.</w:t>
      </w:r>
      <w:r w:rsidRPr="00A90C09">
        <w:rPr>
          <w:rStyle w:val="FootnoteReference"/>
        </w:rPr>
        <w:footnoteReference w:id="2"/>
      </w:r>
    </w:p>
    <w:p w14:paraId="2989F59D" w14:textId="71F6CB14" w:rsidR="00896E64" w:rsidRPr="00A90C09" w:rsidRDefault="1E5E23D2" w:rsidP="008C5897">
      <w:pPr>
        <w:pStyle w:val="ListBullet"/>
        <w:numPr>
          <w:ilvl w:val="0"/>
          <w:numId w:val="36"/>
        </w:numPr>
      </w:pPr>
      <w:r w:rsidRPr="00A90C09">
        <w:t xml:space="preserve">First Nations </w:t>
      </w:r>
      <w:r w:rsidR="00FA152B" w:rsidRPr="00A90C09">
        <w:t>peoples</w:t>
      </w:r>
      <w:r w:rsidRPr="00A90C09">
        <w:t xml:space="preserve"> are more likely to work full-time hours when working in VET (68%) compared to </w:t>
      </w:r>
      <w:r w:rsidR="0AB4A294" w:rsidRPr="00A90C09">
        <w:t xml:space="preserve">those </w:t>
      </w:r>
      <w:r w:rsidR="2ACB1F0C" w:rsidRPr="00A90C09">
        <w:t>in</w:t>
      </w:r>
      <w:r w:rsidR="003C0351" w:rsidRPr="00A90C09">
        <w:t xml:space="preserve"> the general workforce</w:t>
      </w:r>
      <w:r w:rsidR="00BE10ED" w:rsidRPr="00A90C09">
        <w:t xml:space="preserve">, where the full-time rate for First Nations </w:t>
      </w:r>
      <w:r w:rsidR="00FA152B" w:rsidRPr="00A90C09">
        <w:t>peoples</w:t>
      </w:r>
      <w:r w:rsidR="00BE10ED" w:rsidRPr="00A90C09">
        <w:t xml:space="preserve"> is 56%</w:t>
      </w:r>
      <w:r w:rsidR="003C0351" w:rsidRPr="00A90C09">
        <w:t xml:space="preserve"> </w:t>
      </w:r>
      <w:r w:rsidR="6084ACF6" w:rsidRPr="00A90C09">
        <w:t>(</w:t>
      </w:r>
      <w:r w:rsidR="6293587F" w:rsidRPr="00A90C09">
        <w:t xml:space="preserve">JSA analysis of ABS 2021 Census </w:t>
      </w:r>
      <w:r w:rsidR="00BE10ED" w:rsidRPr="00A90C09">
        <w:t>D</w:t>
      </w:r>
      <w:r w:rsidR="6293587F" w:rsidRPr="00A90C09">
        <w:t>ata)</w:t>
      </w:r>
      <w:r w:rsidRPr="00A90C09">
        <w:t>.</w:t>
      </w:r>
    </w:p>
    <w:p w14:paraId="2CA0555D" w14:textId="6F39C3B5" w:rsidR="00896E64" w:rsidRPr="00A90C09" w:rsidRDefault="00896E64" w:rsidP="008C5897">
      <w:pPr>
        <w:pStyle w:val="ListBullet"/>
        <w:numPr>
          <w:ilvl w:val="0"/>
          <w:numId w:val="36"/>
        </w:numPr>
      </w:pPr>
      <w:r w:rsidRPr="00A90C09">
        <w:lastRenderedPageBreak/>
        <w:t xml:space="preserve">Around 2% of the VET workforce identified as First Nations </w:t>
      </w:r>
      <w:r w:rsidR="00FA152B" w:rsidRPr="00A90C09">
        <w:t>peoples</w:t>
      </w:r>
      <w:r w:rsidRPr="00A90C09">
        <w:t xml:space="preserve"> </w:t>
      </w:r>
      <w:r w:rsidR="02625F91" w:rsidRPr="00A90C09">
        <w:t xml:space="preserve">(JSA analysis of ABS 2021 Census </w:t>
      </w:r>
      <w:r w:rsidR="003A74BF" w:rsidRPr="00A90C09">
        <w:t>D</w:t>
      </w:r>
      <w:r w:rsidR="02625F91" w:rsidRPr="00A90C09">
        <w:t xml:space="preserve">ata) </w:t>
      </w:r>
      <w:r w:rsidRPr="00A90C09">
        <w:t>compared to around 3</w:t>
      </w:r>
      <w:r w:rsidR="00530E1A" w:rsidRPr="00A90C09">
        <w:t>.5</w:t>
      </w:r>
      <w:r w:rsidRPr="00A90C09">
        <w:t>% of VET students</w:t>
      </w:r>
      <w:r w:rsidR="2DE01398" w:rsidRPr="00A90C09">
        <w:t xml:space="preserve"> (</w:t>
      </w:r>
      <w:r w:rsidR="00353362" w:rsidRPr="00A90C09">
        <w:t>JSA analysis of NCVER Total VET students and courses</w:t>
      </w:r>
      <w:r w:rsidR="00D735DD" w:rsidRPr="00A90C09">
        <w:t>)</w:t>
      </w:r>
      <w:r w:rsidRPr="00A90C09">
        <w:t>.</w:t>
      </w:r>
    </w:p>
    <w:p w14:paraId="1AD5A89B" w14:textId="65FFFFE6" w:rsidR="00C279F9" w:rsidRPr="00A90C09" w:rsidRDefault="34197D05" w:rsidP="008C5897">
      <w:pPr>
        <w:pStyle w:val="ListBullet"/>
        <w:numPr>
          <w:ilvl w:val="0"/>
          <w:numId w:val="36"/>
        </w:numPr>
      </w:pPr>
      <w:r w:rsidRPr="00A90C09">
        <w:t>First Nations</w:t>
      </w:r>
      <w:r w:rsidR="1E5E23D2" w:rsidRPr="00A90C09">
        <w:t xml:space="preserve"> VET </w:t>
      </w:r>
      <w:r w:rsidR="136FC602" w:rsidRPr="00A90C09">
        <w:t xml:space="preserve">teachers, trainers and assessors </w:t>
      </w:r>
      <w:r w:rsidR="1E5E23D2" w:rsidRPr="00A90C09">
        <w:t>experience greater income volatility</w:t>
      </w:r>
      <w:r w:rsidR="00671428" w:rsidRPr="00A90C09">
        <w:rPr>
          <w:rStyle w:val="FootnoteReference"/>
        </w:rPr>
        <w:footnoteReference w:id="3"/>
      </w:r>
      <w:r w:rsidR="1E5E23D2" w:rsidRPr="00A90C09">
        <w:t xml:space="preserve"> and earn lower median weekly income compared to the overall VET teaching workforce</w:t>
      </w:r>
      <w:r w:rsidR="60862F09" w:rsidRPr="00A90C09">
        <w:t xml:space="preserve"> (JSA </w:t>
      </w:r>
      <w:r w:rsidR="00124413" w:rsidRPr="00A90C09">
        <w:t xml:space="preserve">analysis </w:t>
      </w:r>
      <w:r w:rsidR="00ED35BE" w:rsidRPr="00A90C09">
        <w:t xml:space="preserve">of </w:t>
      </w:r>
      <w:r w:rsidR="001E4BE2" w:rsidRPr="00A90C09">
        <w:t xml:space="preserve">Person Level Integrated Data Asset </w:t>
      </w:r>
      <w:r w:rsidR="000D0700" w:rsidRPr="00A90C09">
        <w:t>(</w:t>
      </w:r>
      <w:r w:rsidR="00124413" w:rsidRPr="00A90C09">
        <w:t>PLID</w:t>
      </w:r>
      <w:r w:rsidR="000D0700" w:rsidRPr="00A90C09">
        <w:t xml:space="preserve">A) </w:t>
      </w:r>
      <w:r w:rsidR="0027725A" w:rsidRPr="00A90C09">
        <w:t>Data</w:t>
      </w:r>
      <w:r w:rsidR="60862F09" w:rsidRPr="00A90C09">
        <w:t>)</w:t>
      </w:r>
      <w:r w:rsidR="1E5E23D2" w:rsidRPr="00A90C09">
        <w:t>.</w:t>
      </w:r>
      <w:r w:rsidR="008F6428" w:rsidRPr="00A90C09">
        <w:rPr>
          <w:rStyle w:val="FootnoteReference"/>
        </w:rPr>
        <w:footnoteReference w:id="4"/>
      </w:r>
    </w:p>
    <w:p w14:paraId="5800E15F" w14:textId="77777777" w:rsidR="007D50C3" w:rsidRPr="00A90C09" w:rsidRDefault="00117311" w:rsidP="007D50C3">
      <w:r w:rsidRPr="00A90C09">
        <w:t xml:space="preserve">Expanding First Nations </w:t>
      </w:r>
      <w:r w:rsidR="00842F7A" w:rsidRPr="00A90C09">
        <w:t>representation</w:t>
      </w:r>
      <w:r w:rsidRPr="00A90C09">
        <w:t xml:space="preserve"> in the VET workforce is not just a policy imperative</w:t>
      </w:r>
      <w:r w:rsidR="2C8775AF" w:rsidRPr="00A90C09">
        <w:t xml:space="preserve">, </w:t>
      </w:r>
      <w:r w:rsidR="00D214FD" w:rsidRPr="00A90C09">
        <w:t>i</w:t>
      </w:r>
      <w:r w:rsidRPr="00A90C09">
        <w:t>t is a strategic opportunity</w:t>
      </w:r>
      <w:r w:rsidR="6D2F033B" w:rsidRPr="00A90C09">
        <w:t xml:space="preserve"> to </w:t>
      </w:r>
      <w:r w:rsidRPr="00A90C09">
        <w:t xml:space="preserve">deliver on national priorities, strengthen industry capability, and advance </w:t>
      </w:r>
      <w:r w:rsidR="7E026333" w:rsidRPr="00A90C09">
        <w:t xml:space="preserve">the National Agreement for </w:t>
      </w:r>
      <w:r w:rsidRPr="00A90C09">
        <w:t>Closing the Gap and equity outcomes</w:t>
      </w:r>
      <w:r w:rsidR="69D5C590" w:rsidRPr="00A90C09">
        <w:t xml:space="preserve"> </w:t>
      </w:r>
      <w:r w:rsidRPr="00A90C09">
        <w:t xml:space="preserve">when enacted </w:t>
      </w:r>
      <w:r w:rsidR="691BD7AB" w:rsidRPr="00A90C09">
        <w:t xml:space="preserve">in ways </w:t>
      </w:r>
      <w:r w:rsidR="00D214FD" w:rsidRPr="00A90C09">
        <w:t xml:space="preserve">consistent with the design principles </w:t>
      </w:r>
      <w:r w:rsidR="17BC7C34" w:rsidRPr="00A90C09">
        <w:t xml:space="preserve">proposed </w:t>
      </w:r>
      <w:r w:rsidR="00D214FD" w:rsidRPr="00A90C09">
        <w:t>in this report.</w:t>
      </w:r>
      <w:r w:rsidR="00513E75" w:rsidRPr="00A90C09">
        <w:t xml:space="preserve"> </w:t>
      </w:r>
      <w:r w:rsidR="17850488" w:rsidRPr="00A90C09">
        <w:t>This First Nations VET Workforce research paper was initiated to provide a deeper insight into, and better understanding of, the First Nations VET workforce</w:t>
      </w:r>
      <w:r w:rsidR="7F8667F1" w:rsidRPr="00A90C09">
        <w:t xml:space="preserve"> </w:t>
      </w:r>
      <w:r w:rsidR="17850488" w:rsidRPr="00A90C09">
        <w:t xml:space="preserve">and to identify practical opportunities to support and improve workforce planning. </w:t>
      </w:r>
    </w:p>
    <w:p w14:paraId="69D11E44" w14:textId="1A3DF222" w:rsidR="00671428" w:rsidRPr="00A90C09" w:rsidRDefault="3F23D0BB" w:rsidP="00B127F6">
      <w:r w:rsidRPr="00A90C09">
        <w:t xml:space="preserve">The </w:t>
      </w:r>
      <w:r w:rsidR="76E50635" w:rsidRPr="00A90C09">
        <w:t xml:space="preserve">aim </w:t>
      </w:r>
      <w:r w:rsidR="00D62D5B" w:rsidRPr="00A90C09">
        <w:t xml:space="preserve">of this paper </w:t>
      </w:r>
      <w:r w:rsidRPr="00A90C09">
        <w:t>is to contribute to a more inclusive and culturally competent VET sector that better serves First Nations communities, people working in VET and learners engaging with the sector.</w:t>
      </w:r>
      <w:r w:rsidR="00D62D5B" w:rsidRPr="00A90C09">
        <w:t xml:space="preserve"> </w:t>
      </w:r>
      <w:r w:rsidR="00B127F6" w:rsidRPr="00A90C09">
        <w:t>This also build</w:t>
      </w:r>
      <w:r w:rsidR="00D62D5B" w:rsidRPr="00A90C09">
        <w:t>s</w:t>
      </w:r>
      <w:r w:rsidR="00B127F6" w:rsidRPr="00A90C09">
        <w:t xml:space="preserve"> on the National Skills Agreement, Jobs and Skills Australia</w:t>
      </w:r>
      <w:r w:rsidR="00EC45B4" w:rsidRPr="00A90C09">
        <w:t>’s</w:t>
      </w:r>
      <w:r w:rsidR="00B127F6" w:rsidRPr="00A90C09">
        <w:t xml:space="preserve"> (JSA) VET Workforce Study</w:t>
      </w:r>
      <w:r w:rsidR="00D62EBD" w:rsidRPr="00A90C09">
        <w:t xml:space="preserve"> (2024a)</w:t>
      </w:r>
      <w:r w:rsidR="00B127F6" w:rsidRPr="00A90C09">
        <w:t xml:space="preserve">, </w:t>
      </w:r>
      <w:r w:rsidR="00FD22F0">
        <w:t xml:space="preserve">and </w:t>
      </w:r>
      <w:r w:rsidR="00B127F6" w:rsidRPr="00A90C09">
        <w:t>support</w:t>
      </w:r>
      <w:r w:rsidR="00FD22F0">
        <w:t>s</w:t>
      </w:r>
      <w:r w:rsidR="00B127F6" w:rsidRPr="00A90C09">
        <w:t xml:space="preserve"> the opportunities and actions identified in the </w:t>
      </w:r>
      <w:r w:rsidR="006503FD" w:rsidRPr="00A90C09">
        <w:t xml:space="preserve">Department of Employment and Workplace Relation’s </w:t>
      </w:r>
      <w:r w:rsidR="000E1E38" w:rsidRPr="00A90C09">
        <w:t xml:space="preserve">(DEWR) </w:t>
      </w:r>
      <w:r w:rsidR="00B127F6" w:rsidRPr="00A90C09">
        <w:t>VET Workforce Blueprint (2024</w:t>
      </w:r>
      <w:r w:rsidR="00070206" w:rsidRPr="00A90C09">
        <w:t>b</w:t>
      </w:r>
      <w:r w:rsidR="00B127F6" w:rsidRPr="00A90C09">
        <w:t>).</w:t>
      </w:r>
    </w:p>
    <w:p w14:paraId="5646CBCE" w14:textId="1B2BC37D" w:rsidR="0069010B" w:rsidRPr="00A90C09" w:rsidRDefault="00B127F6" w:rsidP="00D62D5B">
      <w:r w:rsidRPr="00A90C09">
        <w:t>The research focuses only on the First Nations VET workforce involved in the delivery and support of students undertaking accredited, nationally recognised VET</w:t>
      </w:r>
      <w:r w:rsidR="004762E3" w:rsidRPr="00A90C09">
        <w:t xml:space="preserve"> courses</w:t>
      </w:r>
      <w:r w:rsidR="00A63C6E" w:rsidRPr="00A90C09">
        <w:t xml:space="preserve"> and qualifications</w:t>
      </w:r>
      <w:r w:rsidRPr="00A90C09">
        <w:t xml:space="preserve">, particularly recruitment, retention, and cultural safety </w:t>
      </w:r>
      <w:r w:rsidR="00A210EB" w:rsidRPr="00A90C09">
        <w:t>needs. The</w:t>
      </w:r>
      <w:r w:rsidR="5DA35E64" w:rsidRPr="00A90C09">
        <w:t xml:space="preserve"> k</w:t>
      </w:r>
      <w:r w:rsidR="3F23D0BB" w:rsidRPr="00A90C09">
        <w:t xml:space="preserve">ey areas of focus include: First Nations workforce needs, training outcomes, gaps and opportunities, policy development, workforce planning, cultural competency practices, and leadership across the VET sector. </w:t>
      </w:r>
      <w:r w:rsidR="5816433B" w:rsidRPr="00A90C09">
        <w:t xml:space="preserve">The purpose </w:t>
      </w:r>
      <w:r w:rsidR="534CCF16" w:rsidRPr="00A90C09">
        <w:t xml:space="preserve">is </w:t>
      </w:r>
      <w:r w:rsidR="5816433B" w:rsidRPr="00A90C09">
        <w:t xml:space="preserve">not to prescribe specific methods for engaging and growing the First Nations VET workforce, rather to synthesise existing knowledge </w:t>
      </w:r>
      <w:r w:rsidR="33B8E3A3" w:rsidRPr="00A90C09">
        <w:t xml:space="preserve">and </w:t>
      </w:r>
      <w:r w:rsidR="5816433B" w:rsidRPr="00A90C09">
        <w:t xml:space="preserve">promising practices </w:t>
      </w:r>
      <w:r w:rsidR="5001C880" w:rsidRPr="00A90C09">
        <w:t xml:space="preserve">within the sector </w:t>
      </w:r>
      <w:r w:rsidR="5816433B" w:rsidRPr="00A90C09">
        <w:t>that support First Nations workers’ representation</w:t>
      </w:r>
      <w:r w:rsidR="5A5D2BD9" w:rsidRPr="00A90C09">
        <w:t>, well-being</w:t>
      </w:r>
      <w:r w:rsidR="5816433B" w:rsidRPr="00A90C09">
        <w:t xml:space="preserve"> and</w:t>
      </w:r>
      <w:r w:rsidR="0053450B" w:rsidRPr="00A90C09">
        <w:t xml:space="preserve"> career</w:t>
      </w:r>
      <w:r w:rsidR="5816433B" w:rsidRPr="00A90C09">
        <w:t xml:space="preserve"> success</w:t>
      </w:r>
      <w:r w:rsidR="17378C69" w:rsidRPr="00A90C09">
        <w:t>.</w:t>
      </w:r>
    </w:p>
    <w:p w14:paraId="3FD2AE51" w14:textId="52D7F69C" w:rsidR="00C279F9" w:rsidRPr="00A90C09" w:rsidRDefault="1E2E354E" w:rsidP="009467F1">
      <w:pPr>
        <w:pStyle w:val="BodyText"/>
      </w:pPr>
      <w:r w:rsidRPr="00A90C09">
        <w:t xml:space="preserve">This paper builds on </w:t>
      </w:r>
      <w:r w:rsidR="00B93639" w:rsidRPr="00A90C09">
        <w:t xml:space="preserve">the </w:t>
      </w:r>
      <w:r w:rsidR="006444C9" w:rsidRPr="00A90C09">
        <w:t xml:space="preserve">VET workforce taxonomy and </w:t>
      </w:r>
      <w:r w:rsidR="001E6C6D" w:rsidRPr="00A90C09">
        <w:t xml:space="preserve">occupational </w:t>
      </w:r>
      <w:r w:rsidR="00B93639" w:rsidRPr="00A90C09">
        <w:t>frame</w:t>
      </w:r>
      <w:r w:rsidR="001E6C6D" w:rsidRPr="00A90C09">
        <w:t xml:space="preserve">work </w:t>
      </w:r>
      <w:r w:rsidR="51B7C832" w:rsidRPr="00A90C09">
        <w:t xml:space="preserve">proposed </w:t>
      </w:r>
      <w:r w:rsidR="001E6C6D" w:rsidRPr="00A90C09">
        <w:t xml:space="preserve">in the </w:t>
      </w:r>
      <w:r w:rsidR="00B93639" w:rsidRPr="00A90C09">
        <w:t xml:space="preserve">JSA </w:t>
      </w:r>
      <w:r w:rsidR="6C13D2A9" w:rsidRPr="00A90C09">
        <w:t xml:space="preserve">VET </w:t>
      </w:r>
      <w:r w:rsidR="00B93639" w:rsidRPr="00A90C09">
        <w:t xml:space="preserve">Workforce </w:t>
      </w:r>
      <w:r w:rsidR="00742CFF" w:rsidRPr="00A90C09">
        <w:t>Study</w:t>
      </w:r>
      <w:r w:rsidR="00B93639" w:rsidRPr="00A90C09">
        <w:t xml:space="preserve"> (2024</w:t>
      </w:r>
      <w:r w:rsidR="00EC5512" w:rsidRPr="00A90C09">
        <w:t>a</w:t>
      </w:r>
      <w:r w:rsidR="001D48D5" w:rsidRPr="00A90C09">
        <w:t>:</w:t>
      </w:r>
      <w:r w:rsidR="00B93639" w:rsidRPr="00A90C09">
        <w:t>12)</w:t>
      </w:r>
      <w:r w:rsidR="00742CFF" w:rsidRPr="00A90C09">
        <w:t xml:space="preserve"> </w:t>
      </w:r>
      <w:r w:rsidR="2693E0EC" w:rsidRPr="00A90C09">
        <w:t xml:space="preserve">by </w:t>
      </w:r>
      <w:r w:rsidR="00627BF6" w:rsidRPr="00A90C09">
        <w:t>identifying</w:t>
      </w:r>
      <w:r w:rsidR="0BDFC096" w:rsidRPr="00A90C09">
        <w:t xml:space="preserve"> </w:t>
      </w:r>
      <w:r w:rsidR="2A2B344E" w:rsidRPr="00A90C09">
        <w:t xml:space="preserve">further </w:t>
      </w:r>
      <w:r w:rsidRPr="00A90C09">
        <w:t xml:space="preserve">occupations </w:t>
      </w:r>
      <w:r w:rsidR="271C1DED" w:rsidRPr="00A90C09">
        <w:t xml:space="preserve">for First Nations </w:t>
      </w:r>
      <w:r w:rsidR="00FA152B" w:rsidRPr="00A90C09">
        <w:t>peoples</w:t>
      </w:r>
      <w:r w:rsidR="271C1DED" w:rsidRPr="00A90C09">
        <w:t xml:space="preserve"> </w:t>
      </w:r>
      <w:r w:rsidRPr="00A90C09">
        <w:t xml:space="preserve">across the VET sector, including </w:t>
      </w:r>
      <w:r w:rsidR="4F628096" w:rsidRPr="00A90C09">
        <w:t xml:space="preserve">in </w:t>
      </w:r>
      <w:r w:rsidRPr="00A90C09">
        <w:t>TAFEs, select dual sector universities,</w:t>
      </w:r>
      <w:r w:rsidR="00AF4F40" w:rsidRPr="00A90C09">
        <w:t xml:space="preserve"> schools,</w:t>
      </w:r>
      <w:r w:rsidRPr="00A90C09">
        <w:t xml:space="preserve"> independent and private RTOs, </w:t>
      </w:r>
      <w:r w:rsidR="39260863" w:rsidRPr="00A90C09">
        <w:t xml:space="preserve">adult and </w:t>
      </w:r>
      <w:r w:rsidR="47FFA94E" w:rsidRPr="00A90C09">
        <w:t xml:space="preserve">community education providers </w:t>
      </w:r>
      <w:r w:rsidRPr="00A90C09">
        <w:t>and services provided by Aboriginal Community Controlled Organisations (ACCOs).</w:t>
      </w:r>
    </w:p>
    <w:p w14:paraId="6BFBEC79" w14:textId="32530D63" w:rsidR="009467F1" w:rsidRPr="00A90C09" w:rsidRDefault="1E2E354E" w:rsidP="009467F1">
      <w:pPr>
        <w:pStyle w:val="BodyText"/>
      </w:pPr>
      <w:r w:rsidRPr="00A90C09">
        <w:t>It does not undertake an evaluation of current workforce practices, traditional job profiling nor a supply and demand modelling of the</w:t>
      </w:r>
      <w:r w:rsidR="004F33CF" w:rsidRPr="00A90C09">
        <w:t xml:space="preserve"> First Nations </w:t>
      </w:r>
      <w:r w:rsidRPr="00A90C09">
        <w:t>VET workforce. Instead, it seeks to synthesise existing evidence, drawing together what we know works and is important</w:t>
      </w:r>
      <w:r w:rsidR="00765E6C" w:rsidRPr="00A90C09">
        <w:t xml:space="preserve"> to this workforce</w:t>
      </w:r>
      <w:r w:rsidR="00E54451" w:rsidRPr="00A90C09">
        <w:t>—</w:t>
      </w:r>
      <w:r w:rsidRPr="00A90C09">
        <w:t>or does not work and imposes barriers to First Nations success</w:t>
      </w:r>
      <w:r w:rsidR="00E54451" w:rsidRPr="00A90C09">
        <w:t>—</w:t>
      </w:r>
      <w:r w:rsidRPr="00A90C09">
        <w:t xml:space="preserve">to articulate what </w:t>
      </w:r>
      <w:r w:rsidR="00667203" w:rsidRPr="00A90C09">
        <w:t>needs to improve.</w:t>
      </w:r>
    </w:p>
    <w:p w14:paraId="59FEBA19" w14:textId="6179AC38" w:rsidR="000F0C4B" w:rsidRPr="00A90C09" w:rsidRDefault="000F0C4B" w:rsidP="000F0C4B">
      <w:pPr>
        <w:pStyle w:val="BodyText"/>
      </w:pPr>
      <w:r w:rsidRPr="00A90C09">
        <w:lastRenderedPageBreak/>
        <w:t>The research is intended for a broad audience of stakeholders who influence, deliver, or benefit from VET services for First Nations learners. These include:</w:t>
      </w:r>
    </w:p>
    <w:p w14:paraId="2373D40A" w14:textId="249C8276" w:rsidR="00C279F9" w:rsidRPr="00A90C09" w:rsidRDefault="009E34F2" w:rsidP="008C5897">
      <w:pPr>
        <w:pStyle w:val="ListBullet"/>
        <w:numPr>
          <w:ilvl w:val="0"/>
          <w:numId w:val="35"/>
        </w:numPr>
      </w:pPr>
      <w:r w:rsidRPr="00A90C09">
        <w:t xml:space="preserve">First Nations </w:t>
      </w:r>
      <w:r w:rsidR="00FA152B" w:rsidRPr="00A90C09">
        <w:t>peoples</w:t>
      </w:r>
      <w:r w:rsidRPr="00A90C09">
        <w:t xml:space="preserve"> who work in the VET sector</w:t>
      </w:r>
      <w:r w:rsidR="00C669C8" w:rsidRPr="00A90C09">
        <w:t>.</w:t>
      </w:r>
    </w:p>
    <w:p w14:paraId="11C50D63" w14:textId="15368D34" w:rsidR="00C279F9" w:rsidRPr="00A90C09" w:rsidRDefault="24BADAB2" w:rsidP="008C5897">
      <w:pPr>
        <w:pStyle w:val="ListBullet"/>
        <w:numPr>
          <w:ilvl w:val="0"/>
          <w:numId w:val="35"/>
        </w:numPr>
      </w:pPr>
      <w:r w:rsidRPr="00A90C09">
        <w:t>First Nations communities and organisations—including leaders and advocacy bodies</w:t>
      </w:r>
      <w:r w:rsidR="00E54451" w:rsidRPr="00A90C09">
        <w:t>—</w:t>
      </w:r>
      <w:r w:rsidRPr="00A90C09">
        <w:t xml:space="preserve">that </w:t>
      </w:r>
      <w:r w:rsidR="128D7BAA" w:rsidRPr="00A90C09">
        <w:t xml:space="preserve">provide </w:t>
      </w:r>
      <w:r w:rsidRPr="00A90C09">
        <w:t xml:space="preserve">the </w:t>
      </w:r>
      <w:r w:rsidR="5CDF622B" w:rsidRPr="00A90C09">
        <w:t xml:space="preserve">most </w:t>
      </w:r>
      <w:r w:rsidRPr="00A90C09">
        <w:t>viable pathway</w:t>
      </w:r>
      <w:r w:rsidR="5597372F" w:rsidRPr="00A90C09">
        <w:t>s</w:t>
      </w:r>
      <w:r w:rsidRPr="00A90C09">
        <w:t xml:space="preserve"> to programs that align with cultural values and community priorities.</w:t>
      </w:r>
    </w:p>
    <w:p w14:paraId="2E907A86" w14:textId="77777777" w:rsidR="00C279F9" w:rsidRPr="00A90C09" w:rsidRDefault="000F0C4B" w:rsidP="008C5897">
      <w:pPr>
        <w:pStyle w:val="ListBullet"/>
        <w:numPr>
          <w:ilvl w:val="0"/>
          <w:numId w:val="35"/>
        </w:numPr>
      </w:pPr>
      <w:r w:rsidRPr="00A90C09">
        <w:t xml:space="preserve">Commonwealth, state and territory government departments responsible for skills and training, who play a central role in shaping </w:t>
      </w:r>
      <w:r w:rsidR="5326AE34" w:rsidRPr="00A90C09">
        <w:t xml:space="preserve">VET </w:t>
      </w:r>
      <w:r w:rsidRPr="00A90C09">
        <w:t>policy and allocating funding</w:t>
      </w:r>
      <w:r w:rsidR="473FDD02" w:rsidRPr="00A90C09">
        <w:t xml:space="preserve"> for </w:t>
      </w:r>
      <w:r w:rsidR="639F05BB" w:rsidRPr="00A90C09">
        <w:t>the sector</w:t>
      </w:r>
      <w:r w:rsidRPr="00A90C09">
        <w:t>.</w:t>
      </w:r>
    </w:p>
    <w:p w14:paraId="148ED24D" w14:textId="77777777" w:rsidR="00C279F9" w:rsidRPr="00A90C09" w:rsidRDefault="400A51B9" w:rsidP="008C5897">
      <w:pPr>
        <w:pStyle w:val="ListBullet"/>
        <w:numPr>
          <w:ilvl w:val="0"/>
          <w:numId w:val="35"/>
        </w:numPr>
      </w:pPr>
      <w:r w:rsidRPr="00A90C09">
        <w:t>RTOs</w:t>
      </w:r>
      <w:r w:rsidR="4E363B98" w:rsidRPr="00A90C09">
        <w:t xml:space="preserve"> and other VET providers </w:t>
      </w:r>
      <w:r w:rsidRPr="00A90C09">
        <w:t xml:space="preserve">delivering </w:t>
      </w:r>
      <w:r w:rsidR="37B4BEB6" w:rsidRPr="00A90C09">
        <w:t xml:space="preserve">VET </w:t>
      </w:r>
      <w:r w:rsidR="0D230397" w:rsidRPr="00A90C09">
        <w:t>for First Nations students</w:t>
      </w:r>
      <w:r w:rsidR="1D5D1830" w:rsidRPr="00A90C09">
        <w:t xml:space="preserve">, including the </w:t>
      </w:r>
      <w:r w:rsidRPr="00A90C09">
        <w:t xml:space="preserve">teachers, trainers and assessors </w:t>
      </w:r>
      <w:r w:rsidR="1BF90412" w:rsidRPr="00A90C09">
        <w:t xml:space="preserve">and support staff </w:t>
      </w:r>
      <w:r w:rsidR="527BAB99" w:rsidRPr="00A90C09">
        <w:t xml:space="preserve">who </w:t>
      </w:r>
      <w:r w:rsidRPr="00A90C09">
        <w:t xml:space="preserve">directly </w:t>
      </w:r>
      <w:r w:rsidR="485EB282" w:rsidRPr="00A90C09">
        <w:t xml:space="preserve">work </w:t>
      </w:r>
      <w:r w:rsidRPr="00A90C09">
        <w:t xml:space="preserve">with </w:t>
      </w:r>
      <w:r w:rsidR="0095427A" w:rsidRPr="00A90C09">
        <w:t>the</w:t>
      </w:r>
      <w:r w:rsidR="28854884" w:rsidRPr="00A90C09">
        <w:t>se students</w:t>
      </w:r>
      <w:r w:rsidRPr="00A90C09">
        <w:t>.</w:t>
      </w:r>
    </w:p>
    <w:p w14:paraId="4DDF6731" w14:textId="77777777" w:rsidR="00C279F9" w:rsidRPr="00A90C09" w:rsidRDefault="000F0C4B" w:rsidP="008C5897">
      <w:pPr>
        <w:pStyle w:val="ListBullet"/>
        <w:numPr>
          <w:ilvl w:val="0"/>
          <w:numId w:val="35"/>
        </w:numPr>
      </w:pPr>
      <w:r w:rsidRPr="00A90C09">
        <w:t>Academics and researchers who provide the evidence for informed decision-making</w:t>
      </w:r>
      <w:r w:rsidR="4058D48A" w:rsidRPr="00A90C09">
        <w:t>.</w:t>
      </w:r>
    </w:p>
    <w:p w14:paraId="5E8D01BB" w14:textId="77777777" w:rsidR="00C279F9" w:rsidRPr="00A90C09" w:rsidRDefault="7FCA80B2" w:rsidP="008C5897">
      <w:pPr>
        <w:pStyle w:val="ListBullet"/>
        <w:numPr>
          <w:ilvl w:val="0"/>
          <w:numId w:val="35"/>
        </w:numPr>
      </w:pPr>
      <w:r w:rsidRPr="00A90C09">
        <w:t>E</w:t>
      </w:r>
      <w:r w:rsidR="000F0C4B" w:rsidRPr="00A90C09">
        <w:t>mployers and industry groups rely</w:t>
      </w:r>
      <w:r w:rsidR="11F68F3F" w:rsidRPr="00A90C09">
        <w:t>ing</w:t>
      </w:r>
      <w:r w:rsidR="000F0C4B" w:rsidRPr="00A90C09">
        <w:t xml:space="preserve"> on VET to build a skilled workforce.</w:t>
      </w:r>
    </w:p>
    <w:p w14:paraId="2AD52B04" w14:textId="178B5F21" w:rsidR="0069010B" w:rsidRPr="00A90C09" w:rsidRDefault="24BADAB2" w:rsidP="009A01DA">
      <w:pPr>
        <w:pStyle w:val="BodyText"/>
        <w:rPr>
          <w:lang w:eastAsia="en-AU"/>
        </w:rPr>
      </w:pPr>
      <w:r w:rsidRPr="00A90C09">
        <w:t xml:space="preserve">By targeting this wide range of stakeholders, this </w:t>
      </w:r>
      <w:r w:rsidR="525F4D51" w:rsidRPr="00A90C09">
        <w:t>research</w:t>
      </w:r>
      <w:r w:rsidRPr="00A90C09">
        <w:t xml:space="preserve"> aims to ensure its findings are relevant and impactful across the VET system.</w:t>
      </w:r>
    </w:p>
    <w:p w14:paraId="20200323" w14:textId="77777777" w:rsidR="00C279F9" w:rsidRPr="00A90C09" w:rsidRDefault="00166EA4" w:rsidP="00CD38AD">
      <w:pPr>
        <w:pStyle w:val="Heading2unnumbered"/>
      </w:pPr>
      <w:bookmarkStart w:id="34" w:name="_Toc216180974"/>
      <w:bookmarkStart w:id="35" w:name="_Toc216256299"/>
      <w:bookmarkStart w:id="36" w:name="_Toc216256742"/>
      <w:bookmarkStart w:id="37" w:name="_Toc216257497"/>
      <w:bookmarkStart w:id="38" w:name="_Toc216274954"/>
      <w:bookmarkStart w:id="39" w:name="_Toc216275870"/>
      <w:bookmarkStart w:id="40" w:name="_Toc216961704"/>
      <w:bookmarkStart w:id="41" w:name="_Toc222826750"/>
      <w:bookmarkStart w:id="42" w:name="_Toc222827114"/>
      <w:bookmarkStart w:id="43" w:name="_Toc222916605"/>
      <w:bookmarkStart w:id="44" w:name="_Toc222919754"/>
      <w:bookmarkStart w:id="45" w:name="_Toc222922767"/>
      <w:bookmarkStart w:id="46" w:name="_Toc222923246"/>
      <w:bookmarkStart w:id="47" w:name="_Toc224641029"/>
      <w:r w:rsidRPr="00A90C09">
        <w:t>Previous relevant studies</w:t>
      </w:r>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57712D17" w14:textId="42C1F42A" w:rsidR="00166EA4" w:rsidRPr="00A90C09" w:rsidRDefault="00166EA4" w:rsidP="00166EA4">
      <w:pPr>
        <w:pStyle w:val="BodyText"/>
      </w:pPr>
      <w:r w:rsidRPr="00A90C09">
        <w:t xml:space="preserve">Almost twenty years ago a study by Kemmis and colleagues (2006) found significant barriers to work faced by First Nations </w:t>
      </w:r>
      <w:r w:rsidR="00FA152B" w:rsidRPr="00A90C09">
        <w:t>peoples</w:t>
      </w:r>
      <w:r w:rsidRPr="00A90C09">
        <w:t xml:space="preserve"> in the VET sector. The paper recommended employment targets, funding stabilisation, better data collection</w:t>
      </w:r>
      <w:r w:rsidR="1C2303FD" w:rsidRPr="00A90C09">
        <w:t xml:space="preserve"> and </w:t>
      </w:r>
      <w:r w:rsidRPr="00A90C09">
        <w:t xml:space="preserve">support for First Nations ways of working and community development. These approaches would create supportive environments for First Nations VET </w:t>
      </w:r>
      <w:r w:rsidRPr="00A90C09" w:rsidDel="00166EA4">
        <w:t>teachers</w:t>
      </w:r>
      <w:r w:rsidR="5364FCD7" w:rsidRPr="00A90C09">
        <w:t>, trainers and assessors</w:t>
      </w:r>
      <w:r w:rsidR="00054395" w:rsidRPr="00A90C09">
        <w:t>,</w:t>
      </w:r>
      <w:r w:rsidR="5364FCD7" w:rsidRPr="00A90C09">
        <w:t xml:space="preserve"> </w:t>
      </w:r>
      <w:r w:rsidRPr="00A90C09">
        <w:t xml:space="preserve">and </w:t>
      </w:r>
      <w:r w:rsidR="33365EFE" w:rsidRPr="00A90C09">
        <w:t xml:space="preserve">the broader First Nations </w:t>
      </w:r>
      <w:r w:rsidRPr="00A90C09">
        <w:t>workforce</w:t>
      </w:r>
      <w:r w:rsidR="4B26A7F3" w:rsidRPr="00A90C09">
        <w:t>,</w:t>
      </w:r>
      <w:r w:rsidRPr="00A90C09">
        <w:t xml:space="preserve"> thereby improving outcomes for First Nations students.</w:t>
      </w:r>
    </w:p>
    <w:p w14:paraId="2BDBBE72" w14:textId="0CB7223E" w:rsidR="00166EA4" w:rsidRPr="00A90C09" w:rsidRDefault="00166EA4" w:rsidP="00166EA4">
      <w:pPr>
        <w:pStyle w:val="BodyText"/>
      </w:pPr>
      <w:r w:rsidRPr="00A90C09">
        <w:t>Five years later, the Productivity Commission</w:t>
      </w:r>
      <w:r w:rsidR="77A769FC" w:rsidRPr="00A90C09">
        <w:t>’s</w:t>
      </w:r>
      <w:r w:rsidRPr="00A90C09">
        <w:t xml:space="preserve"> </w:t>
      </w:r>
      <w:r w:rsidR="75738F05" w:rsidRPr="00A90C09">
        <w:t>(2011</w:t>
      </w:r>
      <w:r w:rsidR="00932FB6" w:rsidRPr="00A90C09">
        <w:t>:194</w:t>
      </w:r>
      <w:r w:rsidR="75738F05" w:rsidRPr="00A90C09">
        <w:t xml:space="preserve">) </w:t>
      </w:r>
      <w:r w:rsidRPr="00A90C09">
        <w:t>report into the VET teaching workforce made clear recommendations about the importance of engaging more First Nations teachers, trainers and assessors</w:t>
      </w:r>
      <w:r w:rsidR="00932FB6" w:rsidRPr="00A90C09">
        <w:t>:</w:t>
      </w:r>
    </w:p>
    <w:p w14:paraId="366AC59B" w14:textId="77777777" w:rsidR="00C279F9" w:rsidRPr="00A90C09" w:rsidRDefault="00166EA4" w:rsidP="00BF16D4">
      <w:pPr>
        <w:pStyle w:val="Quote"/>
      </w:pPr>
      <w:r w:rsidRPr="00A90C09">
        <w:t>To improve delivery to Indigenous VET students, VET providers should attempt to secure the services of more Indigenous VET workers.</w:t>
      </w:r>
    </w:p>
    <w:p w14:paraId="223219E9" w14:textId="5E86B24E" w:rsidR="006657F4" w:rsidRPr="00A90C09" w:rsidRDefault="306D3FC1" w:rsidP="00166EA4">
      <w:pPr>
        <w:pStyle w:val="BodyText"/>
      </w:pPr>
      <w:r w:rsidRPr="00A90C09">
        <w:t>In 2017</w:t>
      </w:r>
      <w:r w:rsidR="36DD216D" w:rsidRPr="00A90C09">
        <w:t>,</w:t>
      </w:r>
      <w:r w:rsidRPr="00A90C09">
        <w:t xml:space="preserve"> a report by NCVER on enhancing training in remote areas for First Nations peoples</w:t>
      </w:r>
      <w:r w:rsidR="6205602C" w:rsidRPr="00A90C09">
        <w:t xml:space="preserve"> highlighted </w:t>
      </w:r>
      <w:r w:rsidRPr="00A90C09">
        <w:t xml:space="preserve">the importance of trainer qualities in supporting student success, particularly the importance of the symbiotic learning relationship and the development of respect </w:t>
      </w:r>
      <w:r w:rsidR="7F287A02" w:rsidRPr="00A90C09">
        <w:t xml:space="preserve">between students and </w:t>
      </w:r>
      <w:r w:rsidRPr="00A90C09">
        <w:t>trainer</w:t>
      </w:r>
      <w:r w:rsidR="5AAEC8CA" w:rsidRPr="00A90C09">
        <w:t xml:space="preserve">s </w:t>
      </w:r>
      <w:r w:rsidRPr="00A90C09">
        <w:t xml:space="preserve">(Guenther 2017a). </w:t>
      </w:r>
      <w:r w:rsidR="00166EA4" w:rsidRPr="00A90C09">
        <w:t xml:space="preserve">In 2019, </w:t>
      </w:r>
      <w:r w:rsidR="00FF0A08" w:rsidRPr="00A90C09">
        <w:t xml:space="preserve">the </w:t>
      </w:r>
      <w:r w:rsidR="00166EA4" w:rsidRPr="00A90C09">
        <w:t xml:space="preserve">OECD’s Indigenous Employment and Skills Strategies in Australia identified </w:t>
      </w:r>
      <w:r w:rsidR="5D81B991" w:rsidRPr="00A90C09">
        <w:t>the</w:t>
      </w:r>
      <w:r w:rsidR="765B4141" w:rsidRPr="00A90C09">
        <w:t xml:space="preserve"> need for </w:t>
      </w:r>
      <w:r w:rsidR="00166EA4" w:rsidRPr="00A90C09">
        <w:t xml:space="preserve">culturally appropriate mentoring programmes in attracting, training, and placing First Nations </w:t>
      </w:r>
      <w:r w:rsidR="00FA152B" w:rsidRPr="00A90C09">
        <w:t>peoples</w:t>
      </w:r>
      <w:r w:rsidR="00166EA4" w:rsidRPr="00A90C09">
        <w:t xml:space="preserve"> into employment</w:t>
      </w:r>
      <w:r w:rsidR="00B65AE5" w:rsidRPr="00A90C09">
        <w:t xml:space="preserve"> (OECD 2019)</w:t>
      </w:r>
      <w:r w:rsidR="00166EA4" w:rsidRPr="00A90C09">
        <w:t>. The report recommended embedd</w:t>
      </w:r>
      <w:r w:rsidR="603E6FF9" w:rsidRPr="00A90C09">
        <w:t xml:space="preserve">ing </w:t>
      </w:r>
      <w:r w:rsidR="00166EA4" w:rsidRPr="00A90C09">
        <w:t>mentorship into the delivery of employment and training programs.</w:t>
      </w:r>
    </w:p>
    <w:p w14:paraId="5AAAB1A1" w14:textId="791C2E2D" w:rsidR="00C279F9" w:rsidRPr="00A90C09" w:rsidRDefault="306D3FC1" w:rsidP="00166EA4">
      <w:pPr>
        <w:pStyle w:val="BodyText"/>
      </w:pPr>
      <w:r w:rsidRPr="00A90C09">
        <w:t>In the 2020s</w:t>
      </w:r>
      <w:r w:rsidR="6B257346" w:rsidRPr="00A90C09">
        <w:t>,</w:t>
      </w:r>
      <w:r w:rsidRPr="00A90C09">
        <w:t xml:space="preserve"> further structural planning and development</w:t>
      </w:r>
      <w:r w:rsidR="5137FD20" w:rsidRPr="00A90C09">
        <w:t xml:space="preserve"> was undertaken</w:t>
      </w:r>
      <w:r w:rsidR="5B3DDE19" w:rsidRPr="00A90C09">
        <w:t xml:space="preserve"> to attract more First Nations </w:t>
      </w:r>
      <w:r w:rsidR="00FA152B" w:rsidRPr="00A90C09">
        <w:t>peoples</w:t>
      </w:r>
      <w:r w:rsidR="5B3DDE19" w:rsidRPr="00A90C09">
        <w:t xml:space="preserve"> into employment</w:t>
      </w:r>
      <w:r w:rsidRPr="00A90C09">
        <w:t xml:space="preserve">, including in jurisdictional based strategies and </w:t>
      </w:r>
      <w:r w:rsidR="76B1F943" w:rsidRPr="00A90C09">
        <w:t xml:space="preserve">plans, </w:t>
      </w:r>
      <w:r w:rsidRPr="00A90C09">
        <w:t xml:space="preserve">such as the Queensland </w:t>
      </w:r>
      <w:r w:rsidR="34FEAFCF" w:rsidRPr="00A90C09">
        <w:t>‘</w:t>
      </w:r>
      <w:r w:rsidR="7BF96F79" w:rsidRPr="00A90C09">
        <w:t>Paving the Way</w:t>
      </w:r>
      <w:r w:rsidR="35559BC8" w:rsidRPr="00A90C09">
        <w:t>’</w:t>
      </w:r>
      <w:r w:rsidR="7BF96F79" w:rsidRPr="00A90C09">
        <w:t xml:space="preserve"> </w:t>
      </w:r>
      <w:r w:rsidRPr="00A90C09">
        <w:t xml:space="preserve">First Nations Training Strategy </w:t>
      </w:r>
      <w:r w:rsidR="42C0652F" w:rsidRPr="00A90C09">
        <w:t xml:space="preserve">in </w:t>
      </w:r>
      <w:r w:rsidR="7CCBCE10" w:rsidRPr="00A90C09">
        <w:t xml:space="preserve">2022 </w:t>
      </w:r>
      <w:r w:rsidRPr="00A90C09">
        <w:t>and the Victorian Skills Plan</w:t>
      </w:r>
      <w:r w:rsidR="5031E98E" w:rsidRPr="00A90C09">
        <w:t xml:space="preserve"> </w:t>
      </w:r>
      <w:r w:rsidR="006006FC" w:rsidRPr="00A90C09">
        <w:t xml:space="preserve">(VSA </w:t>
      </w:r>
      <w:r w:rsidR="5031E98E" w:rsidRPr="00A90C09">
        <w:t>2023</w:t>
      </w:r>
      <w:r w:rsidR="00374B85" w:rsidRPr="00A90C09">
        <w:t>)</w:t>
      </w:r>
      <w:r w:rsidR="32F7686E" w:rsidRPr="00A90C09">
        <w:t xml:space="preserve">. Both </w:t>
      </w:r>
      <w:r w:rsidR="65016BE0" w:rsidRPr="00A90C09">
        <w:t>strategies</w:t>
      </w:r>
      <w:r w:rsidR="00166EA4" w:rsidRPr="00A90C09">
        <w:t xml:space="preserve"> </w:t>
      </w:r>
      <w:r w:rsidRPr="00A90C09">
        <w:t>highlighted the importance of First Nations staff to support</w:t>
      </w:r>
      <w:r w:rsidR="1C443CA9" w:rsidRPr="00A90C09">
        <w:t>ing</w:t>
      </w:r>
      <w:r w:rsidRPr="00A90C09">
        <w:t xml:space="preserve"> skills development and respond</w:t>
      </w:r>
      <w:r w:rsidR="46C592CA" w:rsidRPr="00A90C09">
        <w:t>ing</w:t>
      </w:r>
      <w:r w:rsidRPr="00A90C09">
        <w:t xml:space="preserve"> to local and community employment need</w:t>
      </w:r>
      <w:r w:rsidR="0342B28D" w:rsidRPr="00A90C09">
        <w:t>s</w:t>
      </w:r>
      <w:r w:rsidRPr="00A90C09">
        <w:t>.</w:t>
      </w:r>
    </w:p>
    <w:p w14:paraId="6CA8BA4B" w14:textId="77777777" w:rsidR="003774FE" w:rsidRPr="00A90C09" w:rsidRDefault="003774FE">
      <w:r w:rsidRPr="00A90C09">
        <w:br w:type="page"/>
      </w:r>
    </w:p>
    <w:p w14:paraId="0BE3F204" w14:textId="769EE365" w:rsidR="0083546E" w:rsidRPr="00A90C09" w:rsidRDefault="306D3FC1" w:rsidP="00A242BC">
      <w:pPr>
        <w:pStyle w:val="BodyText"/>
      </w:pPr>
      <w:r w:rsidRPr="00A90C09">
        <w:lastRenderedPageBreak/>
        <w:t>In</w:t>
      </w:r>
      <w:r w:rsidR="00166EA4" w:rsidRPr="00A90C09">
        <w:t xml:space="preserve"> </w:t>
      </w:r>
      <w:r w:rsidRPr="00A90C09">
        <w:t>Queensland</w:t>
      </w:r>
      <w:r w:rsidR="772B7932" w:rsidRPr="00A90C09">
        <w:t>’s</w:t>
      </w:r>
      <w:r w:rsidRPr="00A90C09">
        <w:t xml:space="preserve"> ‘Paving the Way’ </w:t>
      </w:r>
      <w:r w:rsidR="00531FDC" w:rsidRPr="00A90C09">
        <w:t>S</w:t>
      </w:r>
      <w:r w:rsidRPr="00A90C09">
        <w:t>trategy, the first focus area for action is First Nations-led training and workforce solutions.</w:t>
      </w:r>
      <w:r w:rsidR="280AEF1E" w:rsidRPr="00A90C09">
        <w:t xml:space="preserve"> </w:t>
      </w:r>
      <w:r w:rsidR="007D416F" w:rsidRPr="00A90C09">
        <w:t>In</w:t>
      </w:r>
      <w:r w:rsidR="4F107BA9" w:rsidRPr="00A90C09">
        <w:t xml:space="preserve"> </w:t>
      </w:r>
      <w:r w:rsidR="0097223C">
        <w:t xml:space="preserve">the </w:t>
      </w:r>
      <w:r w:rsidR="4F107BA9" w:rsidRPr="00A90C09">
        <w:t>Victorian Skills Plan (</w:t>
      </w:r>
      <w:r w:rsidR="00DF6362" w:rsidRPr="00A90C09">
        <w:t xml:space="preserve">VSA </w:t>
      </w:r>
      <w:r w:rsidR="4F107BA9" w:rsidRPr="00A90C09">
        <w:t>2023:11)</w:t>
      </w:r>
      <w:r w:rsidR="008C7A54" w:rsidRPr="00A90C09">
        <w:t xml:space="preserve">, </w:t>
      </w:r>
      <w:r w:rsidR="007D416F" w:rsidRPr="00A90C09">
        <w:t>the</w:t>
      </w:r>
      <w:r w:rsidR="008C7A54" w:rsidRPr="00A90C09">
        <w:t xml:space="preserve"> </w:t>
      </w:r>
      <w:r w:rsidR="4F107BA9" w:rsidRPr="00A90C09">
        <w:t>14th action aims to empower self-determination for First Nations peoples</w:t>
      </w:r>
      <w:r w:rsidR="1F7FAD78" w:rsidRPr="00A90C09">
        <w:t xml:space="preserve">. </w:t>
      </w:r>
      <w:r w:rsidRPr="00A90C09">
        <w:t xml:space="preserve">First Nations employment targets </w:t>
      </w:r>
      <w:r w:rsidR="00933842" w:rsidRPr="00A90C09">
        <w:t>are</w:t>
      </w:r>
      <w:r w:rsidRPr="00A90C09">
        <w:t xml:space="preserve"> included in TAFE SA’s </w:t>
      </w:r>
      <w:r w:rsidR="00DB1190" w:rsidRPr="00A90C09">
        <w:t>R</w:t>
      </w:r>
      <w:r w:rsidRPr="00A90C09">
        <w:t>oadmap</w:t>
      </w:r>
      <w:r w:rsidR="6087CCC2" w:rsidRPr="00A90C09">
        <w:t xml:space="preserve"> for the </w:t>
      </w:r>
      <w:r w:rsidR="00DB1190" w:rsidRPr="00A90C09">
        <w:t>F</w:t>
      </w:r>
      <w:r w:rsidR="6087CCC2" w:rsidRPr="00A90C09">
        <w:t>uture</w:t>
      </w:r>
      <w:r w:rsidR="00051D22" w:rsidRPr="00A90C09">
        <w:t xml:space="preserve"> (</w:t>
      </w:r>
      <w:r w:rsidR="00BC4532" w:rsidRPr="00A90C09">
        <w:t xml:space="preserve">TAFE SA </w:t>
      </w:r>
      <w:r w:rsidR="00051D22" w:rsidRPr="00A90C09">
        <w:t>2023)</w:t>
      </w:r>
      <w:r w:rsidR="30D1322C" w:rsidRPr="00A90C09">
        <w:t>.</w:t>
      </w:r>
    </w:p>
    <w:p w14:paraId="3BEE09CE" w14:textId="3BC709A6" w:rsidR="00C279F9" w:rsidRPr="00A90C09" w:rsidRDefault="7DC18243" w:rsidP="00166EA4">
      <w:pPr>
        <w:pStyle w:val="BodyText"/>
      </w:pPr>
      <w:r w:rsidRPr="00A90C09">
        <w:t xml:space="preserve">Research shows that a </w:t>
      </w:r>
      <w:r w:rsidR="00166EA4" w:rsidRPr="00A90C09">
        <w:t xml:space="preserve">shortage of First Nations teachers, trainers and assessors in the VET workforce is a key barrier to VET provision in remote areas. Griffin and </w:t>
      </w:r>
      <w:proofErr w:type="spellStart"/>
      <w:r w:rsidR="00166EA4" w:rsidRPr="00A90C09">
        <w:t>Andrahannadi</w:t>
      </w:r>
      <w:proofErr w:type="spellEnd"/>
      <w:r w:rsidR="00166EA4" w:rsidRPr="00A90C09">
        <w:t xml:space="preserve"> (2023:25) captured the positive impact that is made by First Nations teachers, trainers and assessors</w:t>
      </w:r>
      <w:r w:rsidR="00F37D16" w:rsidRPr="00A90C09">
        <w:t xml:space="preserve"> in a quote from an RTO in the Northern Territory:</w:t>
      </w:r>
    </w:p>
    <w:p w14:paraId="69CA2773" w14:textId="50C7B1C4" w:rsidR="0069010B" w:rsidRPr="00A90C09" w:rsidRDefault="00166EA4" w:rsidP="0083546E">
      <w:pPr>
        <w:pStyle w:val="Quote"/>
      </w:pPr>
      <w:r w:rsidRPr="00A90C09">
        <w:t>The reaction that you have when you have an Aboriginal person up the front of the room is totally different</w:t>
      </w:r>
      <w:r w:rsidR="00F37D16" w:rsidRPr="00A90C09">
        <w:t>.</w:t>
      </w:r>
    </w:p>
    <w:p w14:paraId="76A9811F" w14:textId="77777777" w:rsidR="00C279F9" w:rsidRPr="00A90C09" w:rsidRDefault="2448375D" w:rsidP="00CD38AD">
      <w:pPr>
        <w:pStyle w:val="Heading2unnumbered"/>
      </w:pPr>
      <w:bookmarkStart w:id="48" w:name="_Toc216180975"/>
      <w:bookmarkStart w:id="49" w:name="_Toc216256300"/>
      <w:bookmarkStart w:id="50" w:name="_Toc216256743"/>
      <w:bookmarkStart w:id="51" w:name="_Toc216257498"/>
      <w:bookmarkStart w:id="52" w:name="_Toc216274955"/>
      <w:bookmarkStart w:id="53" w:name="_Toc216275871"/>
      <w:bookmarkStart w:id="54" w:name="_Toc216961705"/>
      <w:bookmarkStart w:id="55" w:name="_Toc222826751"/>
      <w:bookmarkStart w:id="56" w:name="_Toc222827115"/>
      <w:bookmarkStart w:id="57" w:name="_Toc222916606"/>
      <w:bookmarkStart w:id="58" w:name="_Toc222919755"/>
      <w:bookmarkStart w:id="59" w:name="_Toc222922768"/>
      <w:bookmarkStart w:id="60" w:name="_Toc222923247"/>
      <w:bookmarkStart w:id="61" w:name="_Toc224641030"/>
      <w:bookmarkEnd w:id="48"/>
      <w:bookmarkEnd w:id="49"/>
      <w:bookmarkEnd w:id="50"/>
      <w:bookmarkEnd w:id="51"/>
      <w:bookmarkEnd w:id="52"/>
      <w:bookmarkEnd w:id="53"/>
      <w:bookmarkEnd w:id="54"/>
      <w:r w:rsidRPr="00A90C09">
        <w:t>Research approach</w:t>
      </w:r>
      <w:bookmarkEnd w:id="55"/>
      <w:bookmarkEnd w:id="56"/>
      <w:bookmarkEnd w:id="57"/>
      <w:bookmarkEnd w:id="58"/>
      <w:bookmarkEnd w:id="59"/>
      <w:bookmarkEnd w:id="60"/>
      <w:bookmarkEnd w:id="61"/>
    </w:p>
    <w:p w14:paraId="2C991859" w14:textId="35FAEED7" w:rsidR="4B11D0F2" w:rsidRPr="00A90C09" w:rsidRDefault="747BA842" w:rsidP="5AE14822">
      <w:pPr>
        <w:pStyle w:val="BodyText"/>
      </w:pPr>
      <w:r w:rsidRPr="00A90C09">
        <w:t xml:space="preserve">Our research was designed to offer data-informed insights that improve </w:t>
      </w:r>
      <w:r w:rsidR="2D2AB12B" w:rsidRPr="00A90C09">
        <w:t xml:space="preserve">the sector’s </w:t>
      </w:r>
      <w:r w:rsidRPr="00A90C09">
        <w:t xml:space="preserve">understanding of the VET experience for First Nations learners and VET workforce participants. </w:t>
      </w:r>
      <w:r w:rsidR="681081A2" w:rsidRPr="00A90C09">
        <w:t xml:space="preserve">In completing the research, we engaged with individuals in </w:t>
      </w:r>
      <w:r w:rsidR="00BAD596" w:rsidRPr="00A90C09">
        <w:t xml:space="preserve">different </w:t>
      </w:r>
      <w:r w:rsidR="681081A2" w:rsidRPr="00A90C09">
        <w:t xml:space="preserve">key roles </w:t>
      </w:r>
      <w:r w:rsidR="15BCDDED" w:rsidRPr="00A90C09">
        <w:t xml:space="preserve">in </w:t>
      </w:r>
      <w:r w:rsidR="681081A2" w:rsidRPr="00A90C09">
        <w:t>a wide range of VET organisations</w:t>
      </w:r>
      <w:r w:rsidR="3C285DF2" w:rsidRPr="00A90C09">
        <w:t xml:space="preserve"> and with </w:t>
      </w:r>
      <w:r w:rsidR="014F6CA3" w:rsidRPr="00A90C09">
        <w:t>VET First Nations experts, unions, and jurisdictions across</w:t>
      </w:r>
      <w:r w:rsidR="04F2C2C5" w:rsidRPr="00A90C09">
        <w:t xml:space="preserve"> the country.</w:t>
      </w:r>
    </w:p>
    <w:p w14:paraId="06F007E9" w14:textId="40F81A6C" w:rsidR="00E94ECE" w:rsidRPr="00A90C09" w:rsidRDefault="681081A2" w:rsidP="5AE14822">
      <w:pPr>
        <w:pStyle w:val="BodyText"/>
      </w:pPr>
      <w:r w:rsidRPr="00A90C09">
        <w:t xml:space="preserve">Many jurisdictions and VET organisations shared successful strategies and programs for the First Nations workforce </w:t>
      </w:r>
      <w:r w:rsidR="7247C858" w:rsidRPr="00A90C09">
        <w:t xml:space="preserve">currently </w:t>
      </w:r>
      <w:r w:rsidRPr="00A90C09">
        <w:t xml:space="preserve">being implemented in different regions across Australia. First Nations VET experts gave us </w:t>
      </w:r>
      <w:r w:rsidR="334165F7" w:rsidRPr="00A90C09">
        <w:t>valuable</w:t>
      </w:r>
      <w:r w:rsidR="34F21708" w:rsidRPr="00A90C09">
        <w:t xml:space="preserve"> </w:t>
      </w:r>
      <w:r w:rsidRPr="00A90C09">
        <w:t xml:space="preserve">feedback on </w:t>
      </w:r>
      <w:r w:rsidR="7FB1D306" w:rsidRPr="00A90C09">
        <w:t xml:space="preserve">a </w:t>
      </w:r>
      <w:r w:rsidR="5B518E13" w:rsidRPr="00A90C09">
        <w:t>confidential</w:t>
      </w:r>
      <w:r w:rsidR="220E8BE7" w:rsidRPr="00A90C09">
        <w:t xml:space="preserve"> basis</w:t>
      </w:r>
      <w:r w:rsidRPr="00A90C09">
        <w:t xml:space="preserve">. </w:t>
      </w:r>
      <w:r w:rsidR="7081B15F" w:rsidRPr="00A90C09">
        <w:t xml:space="preserve">Unions, workers, VET experts and advocates spoke to us about the strategies they </w:t>
      </w:r>
      <w:r w:rsidR="5DFA5E06" w:rsidRPr="00A90C09">
        <w:t xml:space="preserve">are </w:t>
      </w:r>
      <w:r w:rsidR="34C6836F" w:rsidRPr="00A90C09">
        <w:t>us</w:t>
      </w:r>
      <w:r w:rsidR="5B940717" w:rsidRPr="00A90C09">
        <w:t xml:space="preserve">ing </w:t>
      </w:r>
      <w:r w:rsidR="7081B15F" w:rsidRPr="00A90C09">
        <w:t xml:space="preserve">to address the systemic barriers </w:t>
      </w:r>
      <w:r w:rsidR="013CEE15" w:rsidRPr="00A90C09">
        <w:t xml:space="preserve">that </w:t>
      </w:r>
      <w:r w:rsidR="7081B15F" w:rsidRPr="00A90C09">
        <w:t xml:space="preserve">First Nations </w:t>
      </w:r>
      <w:r w:rsidR="00FA152B" w:rsidRPr="00A90C09">
        <w:t>peoples</w:t>
      </w:r>
      <w:r w:rsidR="7081B15F" w:rsidRPr="00A90C09">
        <w:t xml:space="preserve"> experienc</w:t>
      </w:r>
      <w:r w:rsidR="6C542E97" w:rsidRPr="00A90C09">
        <w:t>e</w:t>
      </w:r>
      <w:r w:rsidR="36708700" w:rsidRPr="00A90C09">
        <w:t xml:space="preserve">. These strategies </w:t>
      </w:r>
      <w:r w:rsidR="7081B15F" w:rsidRPr="00A90C09">
        <w:t>include community engagement rooted in First Nations knowledge systems, mentoring programs, and the inclusion of cultural commitments in enterprise agreements</w:t>
      </w:r>
      <w:r w:rsidR="2960DFF8" w:rsidRPr="00A90C09">
        <w:t xml:space="preserve">, which are </w:t>
      </w:r>
      <w:r w:rsidR="7081B15F" w:rsidRPr="00A90C09">
        <w:t>explore</w:t>
      </w:r>
      <w:r w:rsidR="6B27A5A1" w:rsidRPr="00A90C09">
        <w:t xml:space="preserve">d </w:t>
      </w:r>
      <w:r w:rsidR="6C4225D3" w:rsidRPr="00A90C09">
        <w:t xml:space="preserve">in </w:t>
      </w:r>
      <w:r w:rsidR="7081B15F" w:rsidRPr="00A90C09">
        <w:t>th</w:t>
      </w:r>
      <w:r w:rsidR="42488361" w:rsidRPr="00A90C09">
        <w:t xml:space="preserve">is </w:t>
      </w:r>
      <w:r w:rsidR="000D7B45" w:rsidRPr="00A90C09">
        <w:t>p</w:t>
      </w:r>
      <w:r w:rsidR="7081B15F" w:rsidRPr="00A90C09">
        <w:t>aper.</w:t>
      </w:r>
    </w:p>
    <w:p w14:paraId="21D614A4" w14:textId="576EFF65" w:rsidR="00843B99" w:rsidRPr="00A90C09" w:rsidRDefault="45B382DE" w:rsidP="5AE14822">
      <w:pPr>
        <w:pStyle w:val="BodyText"/>
      </w:pPr>
      <w:r w:rsidRPr="00A90C09">
        <w:t xml:space="preserve">We further undertook organised focus groups of First Nations </w:t>
      </w:r>
      <w:r w:rsidR="00FA152B" w:rsidRPr="00A90C09">
        <w:t>peoples</w:t>
      </w:r>
      <w:r w:rsidRPr="00A90C09">
        <w:t xml:space="preserve"> working in Aboriginal Community Controlled RTO settings, with the support of the </w:t>
      </w:r>
      <w:r w:rsidR="00625260" w:rsidRPr="00A90C09">
        <w:t>ACCO</w:t>
      </w:r>
      <w:r w:rsidRPr="00A90C09">
        <w:t xml:space="preserve"> RTO Community of </w:t>
      </w:r>
      <w:r w:rsidR="3FFD8D22" w:rsidRPr="00A90C09">
        <w:t>Practice</w:t>
      </w:r>
      <w:r w:rsidRPr="00A90C09">
        <w:t xml:space="preserve"> through an Aboriginal-led research unit, after receiving ethics approval from the Australian Institute of Aboriginal and Torres Strait Islander Studies (AIATSIS)</w:t>
      </w:r>
      <w:r w:rsidR="79C6185A" w:rsidRPr="00A90C09">
        <w:t>.</w:t>
      </w:r>
      <w:r w:rsidR="00843B99" w:rsidRPr="00A90C09">
        <w:t xml:space="preserve"> </w:t>
      </w:r>
    </w:p>
    <w:p w14:paraId="70DDDA54" w14:textId="2CE2A9ED" w:rsidR="005E5F8D" w:rsidRPr="00A90C09" w:rsidRDefault="00843B99" w:rsidP="5AE14822">
      <w:pPr>
        <w:pStyle w:val="BodyText"/>
      </w:pPr>
      <w:r w:rsidRPr="00A90C09">
        <w:t>This included First Nations teachers, trainers and assessors who told us:</w:t>
      </w:r>
    </w:p>
    <w:tbl>
      <w:tblPr>
        <w:tblStyle w:val="CustomTablepulloutbox"/>
        <w:tblW w:w="0" w:type="auto"/>
        <w:tblLook w:val="0600" w:firstRow="0" w:lastRow="0" w:firstColumn="0" w:lastColumn="0" w:noHBand="1" w:noVBand="1"/>
      </w:tblPr>
      <w:tblGrid>
        <w:gridCol w:w="9027"/>
      </w:tblGrid>
      <w:tr w:rsidR="00AC158B" w:rsidRPr="00A90C09" w14:paraId="6D548C69" w14:textId="77777777" w:rsidTr="001C53E3">
        <w:tc>
          <w:tcPr>
            <w:tcW w:w="9027" w:type="dxa"/>
          </w:tcPr>
          <w:p w14:paraId="1975F3B9" w14:textId="5D13BB79" w:rsidR="00CF5AA0" w:rsidRPr="00A90C09" w:rsidRDefault="00CF5AA0" w:rsidP="00E03119">
            <w:pPr>
              <w:pStyle w:val="BoxHeading"/>
              <w:rPr>
                <w:rStyle w:val="Characteritalic"/>
              </w:rPr>
            </w:pPr>
            <w:r w:rsidRPr="00A90C09">
              <w:rPr>
                <w:rStyle w:val="Characteritalic"/>
              </w:rPr>
              <w:t xml:space="preserve">You feel for your students and that is </w:t>
            </w:r>
            <w:proofErr w:type="gramStart"/>
            <w:r w:rsidRPr="00A90C09">
              <w:rPr>
                <w:rStyle w:val="Characteritalic"/>
              </w:rPr>
              <w:t>definitely a</w:t>
            </w:r>
            <w:proofErr w:type="gramEnd"/>
            <w:r w:rsidRPr="00A90C09">
              <w:rPr>
                <w:rStyle w:val="Characteritalic"/>
              </w:rPr>
              <w:t xml:space="preserve"> strength for us as Aboriginal educators and trainers that we do have compassion and understanding, but it’s not as easy to switch off.</w:t>
            </w:r>
          </w:p>
          <w:p w14:paraId="07EEC051" w14:textId="2993782C" w:rsidR="0012651E" w:rsidRPr="00A90C09" w:rsidRDefault="005B36EF" w:rsidP="008C5897">
            <w:pPr>
              <w:pStyle w:val="BodyText"/>
              <w:numPr>
                <w:ilvl w:val="0"/>
                <w:numId w:val="16"/>
              </w:numPr>
            </w:pPr>
            <w:r w:rsidRPr="00A90C09">
              <w:t xml:space="preserve">Focus Group </w:t>
            </w:r>
            <w:r w:rsidR="00A35282" w:rsidRPr="00A90C09">
              <w:t>P</w:t>
            </w:r>
            <w:r w:rsidRPr="00A90C09">
              <w:t>articipant</w:t>
            </w:r>
          </w:p>
        </w:tc>
      </w:tr>
    </w:tbl>
    <w:p w14:paraId="1ED44FE9" w14:textId="60CEE4B3" w:rsidR="00C279F9" w:rsidRPr="00A90C09" w:rsidRDefault="5611BD47" w:rsidP="00E7403A">
      <w:pPr>
        <w:pStyle w:val="BodyText"/>
      </w:pPr>
      <w:r w:rsidRPr="00A90C09">
        <w:t xml:space="preserve">Our analysis </w:t>
      </w:r>
      <w:r w:rsidR="00D7113A" w:rsidRPr="00A90C09">
        <w:t xml:space="preserve">also </w:t>
      </w:r>
      <w:r w:rsidRPr="00A90C09">
        <w:t>drew on policy literature from Australia and abroad</w:t>
      </w:r>
      <w:r w:rsidR="004508F8" w:rsidRPr="00A90C09">
        <w:t>, d</w:t>
      </w:r>
      <w:r w:rsidRPr="00A90C09">
        <w:t>ata from the ABS Census of Population and Housing (20</w:t>
      </w:r>
      <w:r w:rsidR="000A71CC" w:rsidRPr="00A90C09">
        <w:t>2</w:t>
      </w:r>
      <w:r w:rsidRPr="00A90C09">
        <w:t xml:space="preserve">1) and earlier </w:t>
      </w:r>
      <w:r w:rsidR="00676D20" w:rsidRPr="00A90C09">
        <w:t>Censuses</w:t>
      </w:r>
      <w:r w:rsidRPr="00A90C09">
        <w:t xml:space="preserve">, PLIDA, and NCVER Total VET Activity, as well as utilising JSA’s typology of RTOs </w:t>
      </w:r>
      <w:r w:rsidR="00596202" w:rsidRPr="00A90C09">
        <w:t xml:space="preserve">(2024b) </w:t>
      </w:r>
      <w:r w:rsidRPr="00A90C09">
        <w:t xml:space="preserve">to better understand the range of VET organisations. We also examined job advertisements (including via </w:t>
      </w:r>
      <w:proofErr w:type="spellStart"/>
      <w:r w:rsidRPr="00A90C09">
        <w:t>Lightcast</w:t>
      </w:r>
      <w:proofErr w:type="spellEnd"/>
      <w:r w:rsidRPr="00A90C09">
        <w:t>) and enterprise agreements and awards</w:t>
      </w:r>
      <w:r w:rsidR="00506A8D" w:rsidRPr="00A90C09">
        <w:t xml:space="preserve"> for the sector</w:t>
      </w:r>
      <w:r w:rsidRPr="00A90C09">
        <w:t>.</w:t>
      </w:r>
    </w:p>
    <w:p w14:paraId="3BDE9284" w14:textId="77777777" w:rsidR="003774FE" w:rsidRPr="00A90C09" w:rsidRDefault="003774FE">
      <w:r w:rsidRPr="00A90C09">
        <w:br w:type="page"/>
      </w:r>
    </w:p>
    <w:p w14:paraId="48E13B80" w14:textId="5AA660DB" w:rsidR="00EF45D7" w:rsidRPr="00A90C09" w:rsidRDefault="39D6D75B" w:rsidP="00E7403A">
      <w:pPr>
        <w:pStyle w:val="BodyText"/>
      </w:pPr>
      <w:r w:rsidRPr="00A90C09">
        <w:lastRenderedPageBreak/>
        <w:t xml:space="preserve">Qualitative insights gained from stakeholder roundtables, submissions, communications, and </w:t>
      </w:r>
      <w:r w:rsidR="00EA3BEA" w:rsidRPr="00A90C09">
        <w:t xml:space="preserve">VET </w:t>
      </w:r>
      <w:r w:rsidRPr="00A90C09">
        <w:t xml:space="preserve">worker focus groups enriched our understanding of the enablers and barriers for First Nations </w:t>
      </w:r>
      <w:r w:rsidR="00FA152B" w:rsidRPr="00A90C09">
        <w:t>peoples</w:t>
      </w:r>
      <w:r w:rsidRPr="00A90C09">
        <w:t xml:space="preserve"> within the VET workforce from multiple perspectives.</w:t>
      </w:r>
      <w:r w:rsidR="00DF384C" w:rsidRPr="00A90C09">
        <w:t xml:space="preserve"> For example:</w:t>
      </w:r>
    </w:p>
    <w:tbl>
      <w:tblPr>
        <w:tblStyle w:val="CustomTablepulloutbox"/>
        <w:tblW w:w="0" w:type="auto"/>
        <w:tblLook w:val="0600" w:firstRow="0" w:lastRow="0" w:firstColumn="0" w:lastColumn="0" w:noHBand="1" w:noVBand="1"/>
      </w:tblPr>
      <w:tblGrid>
        <w:gridCol w:w="9027"/>
      </w:tblGrid>
      <w:tr w:rsidR="00AC158B" w:rsidRPr="00A90C09" w14:paraId="44C0EDF1" w14:textId="77777777" w:rsidTr="001C53E3">
        <w:tc>
          <w:tcPr>
            <w:tcW w:w="9027" w:type="dxa"/>
          </w:tcPr>
          <w:p w14:paraId="0E071E3A" w14:textId="619FC10B" w:rsidR="00EF45D7" w:rsidRPr="00A90C09" w:rsidRDefault="1F42F64A" w:rsidP="00E03119">
            <w:pPr>
              <w:pStyle w:val="BoxHeading"/>
              <w:rPr>
                <w:rStyle w:val="Characteritalic"/>
              </w:rPr>
            </w:pPr>
            <w:r w:rsidRPr="00A90C09">
              <w:rPr>
                <w:rStyle w:val="Characteritalic"/>
              </w:rPr>
              <w:t xml:space="preserve">If I’m not being supported to do </w:t>
            </w:r>
            <w:proofErr w:type="gramStart"/>
            <w:r w:rsidRPr="00A90C09">
              <w:rPr>
                <w:rStyle w:val="Characteritalic"/>
              </w:rPr>
              <w:t>something</w:t>
            </w:r>
            <w:proofErr w:type="gramEnd"/>
            <w:r w:rsidRPr="00A90C09">
              <w:rPr>
                <w:rStyle w:val="Characteritalic"/>
              </w:rPr>
              <w:t xml:space="preserve"> then how do I continue to be the strong Aboriginal person that I am because I’m not actually participating or able to be </w:t>
            </w:r>
            <w:proofErr w:type="gramStart"/>
            <w:r w:rsidRPr="00A90C09">
              <w:rPr>
                <w:rStyle w:val="Characteritalic"/>
              </w:rPr>
              <w:t>continue on</w:t>
            </w:r>
            <w:proofErr w:type="gramEnd"/>
            <w:r w:rsidRPr="00A90C09">
              <w:rPr>
                <w:rStyle w:val="Characteritalic"/>
              </w:rPr>
              <w:t xml:space="preserve"> with our practices.</w:t>
            </w:r>
          </w:p>
          <w:p w14:paraId="421F45AE" w14:textId="55BA17A6" w:rsidR="00EF45D7" w:rsidRPr="00A90C09" w:rsidRDefault="00E91C32" w:rsidP="008C5897">
            <w:pPr>
              <w:pStyle w:val="BodyText"/>
              <w:numPr>
                <w:ilvl w:val="0"/>
                <w:numId w:val="16"/>
              </w:numPr>
            </w:pPr>
            <w:r w:rsidRPr="00A90C09">
              <w:t xml:space="preserve">Focus Group </w:t>
            </w:r>
            <w:r w:rsidR="00A35282" w:rsidRPr="00A90C09">
              <w:t>P</w:t>
            </w:r>
            <w:r w:rsidRPr="00A90C09">
              <w:t>articipant</w:t>
            </w:r>
          </w:p>
        </w:tc>
      </w:tr>
    </w:tbl>
    <w:p w14:paraId="70C88494" w14:textId="7FFD3D86" w:rsidR="00C279F9" w:rsidRPr="00A90C09" w:rsidRDefault="5088CD05" w:rsidP="00E7403A">
      <w:pPr>
        <w:pStyle w:val="BodyText"/>
      </w:pPr>
      <w:r w:rsidRPr="00A90C09">
        <w:t xml:space="preserve">While </w:t>
      </w:r>
      <w:r w:rsidR="70F17C22" w:rsidRPr="00A90C09">
        <w:t xml:space="preserve">we heard </w:t>
      </w:r>
      <w:r w:rsidR="00436ADD" w:rsidRPr="00A90C09">
        <w:t xml:space="preserve">of </w:t>
      </w:r>
      <w:r w:rsidRPr="00A90C09">
        <w:t>many successes</w:t>
      </w:r>
      <w:r w:rsidR="2137A1BD" w:rsidRPr="00A90C09">
        <w:t xml:space="preserve"> during our consultations</w:t>
      </w:r>
      <w:r w:rsidRPr="00A90C09">
        <w:t xml:space="preserve">, more needs to be done to realise a VET sector that enables </w:t>
      </w:r>
      <w:r w:rsidR="00520922" w:rsidRPr="00A90C09">
        <w:t xml:space="preserve">achievement of </w:t>
      </w:r>
      <w:r w:rsidRPr="00A90C09">
        <w:t xml:space="preserve">the </w:t>
      </w:r>
      <w:r w:rsidR="48672829" w:rsidRPr="00A90C09">
        <w:t xml:space="preserve">National Agreement on </w:t>
      </w:r>
      <w:r w:rsidRPr="00A90C09">
        <w:t xml:space="preserve">Closing the Gap priority reforms. </w:t>
      </w:r>
      <w:r w:rsidR="30451CF5" w:rsidRPr="00A90C09">
        <w:t>What is now required is a more coherent, yet flexible and locally responsive</w:t>
      </w:r>
      <w:r w:rsidR="00BB55CD" w:rsidRPr="00A90C09">
        <w:t xml:space="preserve"> ap</w:t>
      </w:r>
      <w:r w:rsidR="30451CF5" w:rsidRPr="00A90C09">
        <w:t>proach to developing and sustaining a strong First Nations VET workforce.</w:t>
      </w:r>
    </w:p>
    <w:p w14:paraId="0FE04235" w14:textId="7D3216F3" w:rsidR="00E90356" w:rsidRPr="00A90C09" w:rsidRDefault="44C4662B" w:rsidP="00E7403A">
      <w:pPr>
        <w:pStyle w:val="BodyText"/>
      </w:pPr>
      <w:r w:rsidRPr="00A90C09">
        <w:t>This paper provide</w:t>
      </w:r>
      <w:r w:rsidR="00E37715" w:rsidRPr="00A90C09">
        <w:t>s</w:t>
      </w:r>
      <w:r w:rsidRPr="00A90C09">
        <w:t xml:space="preserve"> a foundation for a more systemic approach that avoids imposing a 'one</w:t>
      </w:r>
      <w:r w:rsidR="005748DB" w:rsidRPr="00A90C09">
        <w:t>-</w:t>
      </w:r>
      <w:r w:rsidRPr="00A90C09">
        <w:t>size</w:t>
      </w:r>
      <w:r w:rsidR="005748DB" w:rsidRPr="00A90C09">
        <w:t>-</w:t>
      </w:r>
      <w:r w:rsidRPr="00A90C09">
        <w:t>fits</w:t>
      </w:r>
      <w:r w:rsidR="005748DB" w:rsidRPr="00A90C09">
        <w:t>-</w:t>
      </w:r>
      <w:r w:rsidRPr="00A90C09">
        <w:t xml:space="preserve">all' model. </w:t>
      </w:r>
      <w:r w:rsidR="005940C2" w:rsidRPr="00A90C09">
        <w:t>Stakeholders consistently told us that standardised, inflexible strategies are unlikely to succeed and</w:t>
      </w:r>
      <w:r w:rsidR="005606D3" w:rsidRPr="00A90C09">
        <w:t xml:space="preserve"> </w:t>
      </w:r>
      <w:r w:rsidR="00A97D8F" w:rsidRPr="00A90C09">
        <w:t xml:space="preserve">that </w:t>
      </w:r>
      <w:r w:rsidR="005940C2" w:rsidRPr="00A90C09">
        <w:t xml:space="preserve">the contribution of First Nations </w:t>
      </w:r>
      <w:r w:rsidR="00FA152B" w:rsidRPr="00A90C09">
        <w:t>peoples</w:t>
      </w:r>
      <w:r w:rsidR="005940C2" w:rsidRPr="00A90C09">
        <w:t xml:space="preserve"> to the design and implementation of workforce plans in VET is essential for culturally appropriate workplaces and career opportunities.</w:t>
      </w:r>
      <w:r w:rsidR="11DF6CF6" w:rsidRPr="00A90C09">
        <w:t xml:space="preserve"> </w:t>
      </w:r>
    </w:p>
    <w:p w14:paraId="62134B19" w14:textId="09F3BB05" w:rsidR="00082112" w:rsidRPr="00A90C09" w:rsidRDefault="542943DC" w:rsidP="00E7403A">
      <w:pPr>
        <w:pStyle w:val="BodyText"/>
      </w:pPr>
      <w:r w:rsidRPr="00A90C09">
        <w:t xml:space="preserve">Another </w:t>
      </w:r>
      <w:r w:rsidR="4C8D3F5A" w:rsidRPr="00A90C09">
        <w:t xml:space="preserve">key </w:t>
      </w:r>
      <w:r w:rsidR="0156BBE0" w:rsidRPr="00A90C09">
        <w:t>contribution</w:t>
      </w:r>
      <w:r w:rsidR="4C8D3F5A" w:rsidRPr="00A90C09">
        <w:t xml:space="preserve"> of th</w:t>
      </w:r>
      <w:r w:rsidR="00397C19" w:rsidRPr="00A90C09">
        <w:t xml:space="preserve">is </w:t>
      </w:r>
      <w:r w:rsidR="5803EA6A" w:rsidRPr="00A90C09">
        <w:t>research</w:t>
      </w:r>
      <w:r w:rsidR="4C8D3F5A" w:rsidRPr="00A90C09">
        <w:t xml:space="preserve"> is the identification of </w:t>
      </w:r>
      <w:r w:rsidR="4B6B7EC7" w:rsidRPr="00A90C09">
        <w:t xml:space="preserve">gaps in our knowledge and understanding of </w:t>
      </w:r>
      <w:r w:rsidR="4C8D3F5A" w:rsidRPr="00A90C09">
        <w:t xml:space="preserve">systemic barriers to participation </w:t>
      </w:r>
      <w:r w:rsidR="25DB9C9B" w:rsidRPr="00A90C09">
        <w:t xml:space="preserve">by First Nations </w:t>
      </w:r>
      <w:r w:rsidR="00FA152B" w:rsidRPr="00A90C09">
        <w:t>peoples</w:t>
      </w:r>
      <w:r w:rsidR="25DB9C9B" w:rsidRPr="00A90C09">
        <w:t xml:space="preserve"> </w:t>
      </w:r>
      <w:r w:rsidR="00983A31" w:rsidRPr="00A90C09">
        <w:t>in</w:t>
      </w:r>
      <w:r w:rsidR="4C8D3F5A" w:rsidRPr="00A90C09">
        <w:t xml:space="preserve"> </w:t>
      </w:r>
      <w:r w:rsidR="00983A31" w:rsidRPr="00A90C09">
        <w:t>the VET workforce</w:t>
      </w:r>
      <w:r w:rsidR="00BD4EE2" w:rsidRPr="00A90C09">
        <w:t>.</w:t>
      </w:r>
      <w:r w:rsidR="4C8D3F5A" w:rsidRPr="00A90C09">
        <w:t xml:space="preserve"> By analysing these barriers, we </w:t>
      </w:r>
      <w:r w:rsidR="72245B6C" w:rsidRPr="00A90C09">
        <w:t xml:space="preserve">were </w:t>
      </w:r>
      <w:r w:rsidR="00397C19" w:rsidRPr="00A90C09">
        <w:t xml:space="preserve">able to </w:t>
      </w:r>
      <w:r w:rsidR="4C8D3F5A" w:rsidRPr="00A90C09">
        <w:t>highlight areas where cultural competency, workforce development, and training access and provision c</w:t>
      </w:r>
      <w:r w:rsidR="75B25EEC" w:rsidRPr="00A90C09">
        <w:t xml:space="preserve">an </w:t>
      </w:r>
      <w:r w:rsidR="4C8D3F5A" w:rsidRPr="00A90C09">
        <w:t xml:space="preserve">be strengthened. </w:t>
      </w:r>
    </w:p>
    <w:p w14:paraId="515AFD6C" w14:textId="77B25406" w:rsidR="00082112" w:rsidRPr="00A90C09" w:rsidRDefault="4C8D3F5A" w:rsidP="00E7403A">
      <w:pPr>
        <w:pStyle w:val="BodyText"/>
      </w:pPr>
      <w:r w:rsidRPr="00A90C09">
        <w:t>Th</w:t>
      </w:r>
      <w:r w:rsidR="1F382DD5" w:rsidRPr="00A90C09">
        <w:t xml:space="preserve">ese </w:t>
      </w:r>
      <w:r w:rsidRPr="00A90C09">
        <w:t>insight</w:t>
      </w:r>
      <w:r w:rsidR="1A0147A5" w:rsidRPr="00A90C09">
        <w:t>s</w:t>
      </w:r>
      <w:r w:rsidRPr="00A90C09">
        <w:t xml:space="preserve"> will enable stakeholders to implement strategies</w:t>
      </w:r>
      <w:r w:rsidR="00911EEF" w:rsidRPr="00A90C09">
        <w:t>,</w:t>
      </w:r>
      <w:r w:rsidRPr="00A90C09">
        <w:t xml:space="preserve"> that </w:t>
      </w:r>
      <w:r w:rsidR="03CC017A" w:rsidRPr="00A90C09">
        <w:t xml:space="preserve">we understand from </w:t>
      </w:r>
      <w:r w:rsidR="7F03F25C" w:rsidRPr="00A90C09">
        <w:t xml:space="preserve">our </w:t>
      </w:r>
      <w:r w:rsidR="03CC017A" w:rsidRPr="00A90C09">
        <w:t xml:space="preserve">research and </w:t>
      </w:r>
      <w:r w:rsidR="6FBA1BE9" w:rsidRPr="00A90C09">
        <w:t xml:space="preserve">from </w:t>
      </w:r>
      <w:r w:rsidR="631CB9D6" w:rsidRPr="00A90C09">
        <w:t xml:space="preserve">stakeholder </w:t>
      </w:r>
      <w:r w:rsidR="03CC017A" w:rsidRPr="00A90C09">
        <w:t>testimony</w:t>
      </w:r>
      <w:r w:rsidR="00911EEF" w:rsidRPr="00A90C09">
        <w:t>,</w:t>
      </w:r>
      <w:r w:rsidR="03CC017A" w:rsidRPr="00A90C09">
        <w:t xml:space="preserve"> may </w:t>
      </w:r>
      <w:r w:rsidRPr="00A90C09">
        <w:t>respond directly to the needs of First Nations learners</w:t>
      </w:r>
      <w:r w:rsidR="009A0E6F" w:rsidRPr="00A90C09">
        <w:t>. These include</w:t>
      </w:r>
      <w:r w:rsidR="538F00D0" w:rsidRPr="00A90C09">
        <w:t xml:space="preserve"> </w:t>
      </w:r>
      <w:r w:rsidRPr="00A90C09">
        <w:t xml:space="preserve">embedding First Nations knowledge systems into curriculum, recruiting more First Nations teachers, trainers and assessors, </w:t>
      </w:r>
      <w:r w:rsidR="007A3FB2" w:rsidRPr="00A90C09">
        <w:t xml:space="preserve">and other </w:t>
      </w:r>
      <w:r w:rsidR="006958AC" w:rsidRPr="00A90C09">
        <w:t xml:space="preserve">First Nations </w:t>
      </w:r>
      <w:r w:rsidR="007A3FB2" w:rsidRPr="00A90C09">
        <w:t xml:space="preserve">staff, </w:t>
      </w:r>
      <w:r w:rsidRPr="00A90C09">
        <w:t>and providing cultural competency training for non-Indigenous staff.</w:t>
      </w:r>
    </w:p>
    <w:tbl>
      <w:tblPr>
        <w:tblStyle w:val="CustomTablepulloutbox"/>
        <w:tblpPr w:leftFromText="180" w:rightFromText="180" w:vertAnchor="text" w:horzAnchor="margin" w:tblpY="1902"/>
        <w:tblW w:w="0" w:type="auto"/>
        <w:tblLook w:val="0600" w:firstRow="0" w:lastRow="0" w:firstColumn="0" w:lastColumn="0" w:noHBand="1" w:noVBand="1"/>
      </w:tblPr>
      <w:tblGrid>
        <w:gridCol w:w="9027"/>
      </w:tblGrid>
      <w:tr w:rsidR="00B271C0" w:rsidRPr="00A90C09" w14:paraId="11F1FA06" w14:textId="77777777" w:rsidTr="001C53E3">
        <w:tc>
          <w:tcPr>
            <w:tcW w:w="9027" w:type="dxa"/>
          </w:tcPr>
          <w:p w14:paraId="7FAC010A" w14:textId="77777777" w:rsidR="00D374B4" w:rsidRPr="00A90C09" w:rsidRDefault="00D374B4" w:rsidP="00D374B4">
            <w:pPr>
              <w:pStyle w:val="BoxHeading"/>
              <w:rPr>
                <w:rStyle w:val="Characteritalic"/>
              </w:rPr>
            </w:pPr>
            <w:r w:rsidRPr="00A90C09">
              <w:rPr>
                <w:rStyle w:val="Characteritalic"/>
              </w:rPr>
              <w:t>They need a support system themselves for the staff as well as students that people should be remunerated for their cultural knowledge especially if you’re coming into a white organisation and you’re expected to then be the cultural advisor as well as your regular job. That shouldn’t just be expected.</w:t>
            </w:r>
          </w:p>
          <w:p w14:paraId="04B0E947" w14:textId="77777777" w:rsidR="00D374B4" w:rsidRPr="00A90C09" w:rsidRDefault="00D374B4" w:rsidP="008C5897">
            <w:pPr>
              <w:pStyle w:val="BodyText"/>
              <w:numPr>
                <w:ilvl w:val="0"/>
                <w:numId w:val="16"/>
              </w:numPr>
            </w:pPr>
            <w:r w:rsidRPr="00A90C09">
              <w:t>Focus Group Participant</w:t>
            </w:r>
          </w:p>
        </w:tc>
      </w:tr>
    </w:tbl>
    <w:p w14:paraId="31C61F6B" w14:textId="485C4614" w:rsidR="5F40200C" w:rsidRPr="00A90C09" w:rsidRDefault="18071F8C" w:rsidP="5F40200C">
      <w:pPr>
        <w:pStyle w:val="BodyText"/>
      </w:pPr>
      <w:r w:rsidRPr="00A90C09">
        <w:t xml:space="preserve">Workforce capacity building is </w:t>
      </w:r>
      <w:r w:rsidR="00EC7CD7" w:rsidRPr="00A90C09">
        <w:t>another</w:t>
      </w:r>
      <w:r w:rsidRPr="00A90C09">
        <w:t xml:space="preserve"> major priority of th</w:t>
      </w:r>
      <w:r w:rsidR="7B58ADD4" w:rsidRPr="00A90C09">
        <w:t xml:space="preserve">is </w:t>
      </w:r>
      <w:r w:rsidR="004406D6" w:rsidRPr="00A90C09">
        <w:t>research</w:t>
      </w:r>
      <w:r w:rsidRPr="00A90C09">
        <w:t xml:space="preserve">. By creating more pathways for First Nations </w:t>
      </w:r>
      <w:r w:rsidR="00FA152B" w:rsidRPr="00A90C09">
        <w:t>peoples</w:t>
      </w:r>
      <w:r w:rsidRPr="00A90C09">
        <w:t xml:space="preserve"> to become </w:t>
      </w:r>
      <w:r w:rsidR="1ECD837A" w:rsidRPr="00A90C09">
        <w:t>teachers, trainers and assessors</w:t>
      </w:r>
      <w:r w:rsidRPr="00A90C09">
        <w:t>, mentors and leaders in the VET sector, the workforce can become more representative and effective</w:t>
      </w:r>
      <w:r w:rsidR="09F90F3D" w:rsidRPr="00A90C09">
        <w:t xml:space="preserve"> for </w:t>
      </w:r>
      <w:r w:rsidR="0A2781CF" w:rsidRPr="00A90C09">
        <w:t>VET</w:t>
      </w:r>
      <w:r w:rsidR="00965266" w:rsidRPr="00A90C09">
        <w:t>’s diverse range of</w:t>
      </w:r>
      <w:r w:rsidR="0035215E" w:rsidRPr="00A90C09">
        <w:t xml:space="preserve"> </w:t>
      </w:r>
      <w:r w:rsidR="09F90F3D" w:rsidRPr="00A90C09">
        <w:t>students</w:t>
      </w:r>
      <w:r w:rsidRPr="00A90C09">
        <w:t xml:space="preserve">. Increased access to professional development, mentorship and other programs, and an improved understanding of </w:t>
      </w:r>
      <w:r w:rsidR="3BD87DAE" w:rsidRPr="00A90C09">
        <w:t>the</w:t>
      </w:r>
      <w:r w:rsidR="00965266" w:rsidRPr="00A90C09">
        <w:t xml:space="preserve"> </w:t>
      </w:r>
      <w:r w:rsidRPr="00A90C09">
        <w:t xml:space="preserve">needs </w:t>
      </w:r>
      <w:r w:rsidR="00300882" w:rsidRPr="00A90C09">
        <w:t xml:space="preserve">and interests </w:t>
      </w:r>
      <w:r w:rsidR="00965266" w:rsidRPr="00A90C09">
        <w:t xml:space="preserve">of </w:t>
      </w:r>
      <w:r w:rsidR="7AA00A95" w:rsidRPr="00A90C09">
        <w:t>First Nations staff members</w:t>
      </w:r>
      <w:r w:rsidR="00C968C1" w:rsidRPr="00A90C09">
        <w:t>,</w:t>
      </w:r>
      <w:r w:rsidR="7AA00A95" w:rsidRPr="00A90C09">
        <w:t xml:space="preserve"> </w:t>
      </w:r>
      <w:r w:rsidR="00300882" w:rsidRPr="00A90C09">
        <w:t xml:space="preserve">will help them </w:t>
      </w:r>
      <w:r w:rsidRPr="00A90C09">
        <w:t>to thrive and improve outcomes for learners.</w:t>
      </w:r>
    </w:p>
    <w:p w14:paraId="384D2755" w14:textId="77777777" w:rsidR="00D374B4" w:rsidRPr="00A90C09" w:rsidRDefault="00D374B4" w:rsidP="00A075C0">
      <w:bookmarkStart w:id="62" w:name="_Toc222826752"/>
      <w:bookmarkStart w:id="63" w:name="_Toc222827116"/>
      <w:bookmarkStart w:id="64" w:name="_Toc222916607"/>
      <w:bookmarkStart w:id="65" w:name="_Toc222919756"/>
      <w:bookmarkStart w:id="66" w:name="_Toc222922769"/>
      <w:bookmarkStart w:id="67" w:name="_Toc222923248"/>
      <w:r w:rsidRPr="00A90C09">
        <w:br w:type="page"/>
      </w:r>
    </w:p>
    <w:p w14:paraId="086414A8" w14:textId="0B11789F" w:rsidR="5968CC77" w:rsidRPr="00A90C09" w:rsidRDefault="5968CC77" w:rsidP="001C53E3">
      <w:pPr>
        <w:pStyle w:val="Heading2unnumbered"/>
      </w:pPr>
      <w:bookmarkStart w:id="68" w:name="_Toc224641031"/>
      <w:r w:rsidRPr="00A90C09">
        <w:rPr>
          <w:rFonts w:eastAsiaTheme="minorHAnsi"/>
        </w:rPr>
        <w:lastRenderedPageBreak/>
        <w:t>Design Principles</w:t>
      </w:r>
      <w:bookmarkEnd w:id="62"/>
      <w:bookmarkEnd w:id="63"/>
      <w:bookmarkEnd w:id="64"/>
      <w:bookmarkEnd w:id="65"/>
      <w:bookmarkEnd w:id="66"/>
      <w:bookmarkEnd w:id="67"/>
      <w:bookmarkEnd w:id="68"/>
    </w:p>
    <w:p w14:paraId="6B1CA0FA" w14:textId="756E79DD" w:rsidR="00C72C6E" w:rsidRPr="00A90C09" w:rsidRDefault="00B003E3" w:rsidP="00E03119">
      <w:pPr>
        <w:pStyle w:val="BodyText"/>
      </w:pPr>
      <w:r w:rsidRPr="00A90C09">
        <w:t>This</w:t>
      </w:r>
      <w:r w:rsidR="55EB6F66" w:rsidRPr="00A90C09">
        <w:t xml:space="preserve"> paper proposes a set of Design Principles to guide the VET sector to grow and enhance the First Nations VET workforce. </w:t>
      </w:r>
      <w:r w:rsidR="35766A4B" w:rsidRPr="00A90C09">
        <w:t xml:space="preserve">Design </w:t>
      </w:r>
      <w:r w:rsidR="005748DB" w:rsidRPr="00A90C09">
        <w:t>P</w:t>
      </w:r>
      <w:r w:rsidR="35766A4B" w:rsidRPr="00A90C09">
        <w:t xml:space="preserve">rinciples provide guide ropes for decisions about RTO governance, program design, recruitment and induction strategies and systems for supporting professional identity formation and career development for First Nations </w:t>
      </w:r>
      <w:r w:rsidR="00FA152B" w:rsidRPr="00A90C09">
        <w:t>peoples</w:t>
      </w:r>
      <w:r w:rsidR="35766A4B" w:rsidRPr="00A90C09">
        <w:t xml:space="preserve"> working in VET.</w:t>
      </w:r>
    </w:p>
    <w:p w14:paraId="0DB0729E" w14:textId="011D12E4" w:rsidR="00C72C6E" w:rsidRPr="00A90C09" w:rsidRDefault="55EB6F66" w:rsidP="00E03119">
      <w:pPr>
        <w:pStyle w:val="BodyText"/>
      </w:pPr>
      <w:r w:rsidRPr="00A90C09">
        <w:t>The</w:t>
      </w:r>
      <w:r w:rsidR="00C72C6E" w:rsidRPr="00A90C09">
        <w:t xml:space="preserve"> </w:t>
      </w:r>
      <w:r w:rsidR="2C2CBB3A" w:rsidRPr="00A90C09">
        <w:t xml:space="preserve">five </w:t>
      </w:r>
      <w:r w:rsidR="005748DB" w:rsidRPr="00A90C09">
        <w:t>D</w:t>
      </w:r>
      <w:r w:rsidR="2C2CBB3A" w:rsidRPr="00A90C09">
        <w:t xml:space="preserve">esign </w:t>
      </w:r>
      <w:r w:rsidR="005748DB" w:rsidRPr="00A90C09">
        <w:t>P</w:t>
      </w:r>
      <w:r w:rsidR="2C2CBB3A" w:rsidRPr="00A90C09">
        <w:t xml:space="preserve">rinciples proposed in this paper </w:t>
      </w:r>
      <w:r w:rsidRPr="00A90C09">
        <w:t xml:space="preserve">are intended to be adapted to suit the specific needs of individual places, local communities, and industries. </w:t>
      </w:r>
      <w:r w:rsidR="005748DB" w:rsidRPr="00A90C09">
        <w:t>Our</w:t>
      </w:r>
      <w:r w:rsidRPr="00A90C09">
        <w:t xml:space="preserve"> research showed that adapting a set of </w:t>
      </w:r>
      <w:r w:rsidR="005748DB" w:rsidRPr="00A90C09">
        <w:t>D</w:t>
      </w:r>
      <w:r w:rsidRPr="00A90C09">
        <w:t xml:space="preserve">esign </w:t>
      </w:r>
      <w:r w:rsidR="005748DB" w:rsidRPr="00A90C09">
        <w:t>P</w:t>
      </w:r>
      <w:r w:rsidRPr="00A90C09">
        <w:t xml:space="preserve">rinciples to specific contexts will enable First Nations VET leadership, workforce and local communities to flourish and help </w:t>
      </w:r>
      <w:r w:rsidR="23C8B20D" w:rsidRPr="00A90C09">
        <w:t xml:space="preserve">to </w:t>
      </w:r>
      <w:r w:rsidRPr="00A90C09">
        <w:t xml:space="preserve">achieve </w:t>
      </w:r>
      <w:r w:rsidR="2E55427C" w:rsidRPr="00A90C09">
        <w:t xml:space="preserve">the </w:t>
      </w:r>
      <w:r w:rsidR="60C321A6" w:rsidRPr="00A90C09">
        <w:t xml:space="preserve">National Agreement on </w:t>
      </w:r>
      <w:r w:rsidRPr="00A90C09">
        <w:t>Closing the Gap objectives.</w:t>
      </w:r>
    </w:p>
    <w:p w14:paraId="5E72FBA7" w14:textId="4AAFF5E5" w:rsidR="00176805" w:rsidRPr="00A90C09" w:rsidRDefault="55EB6F66" w:rsidP="00C72C6E">
      <w:pPr>
        <w:pStyle w:val="BodyText"/>
      </w:pPr>
      <w:r w:rsidRPr="00A90C09">
        <w:t xml:space="preserve">The </w:t>
      </w:r>
      <w:r w:rsidR="00AC428F" w:rsidRPr="00A90C09">
        <w:t xml:space="preserve">five </w:t>
      </w:r>
      <w:r w:rsidR="005748DB" w:rsidRPr="00A90C09">
        <w:t>P</w:t>
      </w:r>
      <w:r w:rsidRPr="00A90C09">
        <w:t xml:space="preserve">rinciples are based on </w:t>
      </w:r>
      <w:r w:rsidR="1C915129" w:rsidRPr="00A90C09">
        <w:t xml:space="preserve">an </w:t>
      </w:r>
      <w:r w:rsidRPr="00A90C09">
        <w:t xml:space="preserve">analysis of the promising practices </w:t>
      </w:r>
      <w:r w:rsidR="00AB713B" w:rsidRPr="00A90C09">
        <w:t xml:space="preserve">we found during our research </w:t>
      </w:r>
      <w:r w:rsidR="6F069DF8" w:rsidRPr="00A90C09">
        <w:t xml:space="preserve">and </w:t>
      </w:r>
      <w:r w:rsidR="0C258435" w:rsidRPr="00A90C09">
        <w:t xml:space="preserve">were </w:t>
      </w:r>
      <w:r w:rsidR="000C0B43" w:rsidRPr="00A90C09">
        <w:t>informed</w:t>
      </w:r>
      <w:r w:rsidRPr="00A90C09">
        <w:t xml:space="preserve"> by stakeholder consultation and </w:t>
      </w:r>
      <w:r w:rsidR="00C72C6E" w:rsidRPr="00A90C09">
        <w:t xml:space="preserve">listening to the </w:t>
      </w:r>
      <w:r w:rsidRPr="00A90C09">
        <w:t xml:space="preserve">experiences of the First Nations VET workforce. </w:t>
      </w:r>
      <w:r w:rsidR="00AC428F" w:rsidRPr="00A90C09">
        <w:t xml:space="preserve">The </w:t>
      </w:r>
      <w:r w:rsidR="003301DA" w:rsidRPr="00A90C09">
        <w:t>p</w:t>
      </w:r>
      <w:r w:rsidRPr="00A90C09">
        <w:t>rinciples</w:t>
      </w:r>
      <w:r w:rsidR="7F1FC642" w:rsidRPr="00A90C09">
        <w:t xml:space="preserve"> are </w:t>
      </w:r>
      <w:r w:rsidR="57BB6B9D" w:rsidRPr="00A90C09">
        <w:t>fully explored in Chapter 4 of th</w:t>
      </w:r>
      <w:r w:rsidR="57EFAE57" w:rsidRPr="00A90C09">
        <w:t>is</w:t>
      </w:r>
      <w:r w:rsidR="57BB6B9D" w:rsidRPr="00A90C09">
        <w:t xml:space="preserve"> paper</w:t>
      </w:r>
      <w:r w:rsidR="301C473E" w:rsidRPr="00A90C09">
        <w:t xml:space="preserve"> and </w:t>
      </w:r>
      <w:r w:rsidR="516DC5B2" w:rsidRPr="00A90C09">
        <w:t xml:space="preserve">are </w:t>
      </w:r>
      <w:r w:rsidR="00C72C6E" w:rsidRPr="00A90C09">
        <w:t xml:space="preserve">summarised </w:t>
      </w:r>
      <w:r w:rsidR="003301DA" w:rsidRPr="00A90C09">
        <w:t>below</w:t>
      </w:r>
      <w:r w:rsidRPr="00A90C09">
        <w:t>:</w:t>
      </w:r>
    </w:p>
    <w:p w14:paraId="257ACBEC" w14:textId="468CDF62" w:rsidR="00176805" w:rsidRPr="00A90C09" w:rsidRDefault="00176805" w:rsidP="00634144">
      <w:pPr>
        <w:pStyle w:val="ListNumber"/>
      </w:pPr>
      <w:r w:rsidRPr="00A90C09">
        <w:t>Authentic embeddedness in community, connection to place and context</w:t>
      </w:r>
      <w:r w:rsidR="5FA4C7A7" w:rsidRPr="00A90C09">
        <w:t>.</w:t>
      </w:r>
    </w:p>
    <w:p w14:paraId="72EDF3CC" w14:textId="23DEFCE6" w:rsidR="00176805" w:rsidRPr="00A90C09" w:rsidRDefault="00176805" w:rsidP="00634144">
      <w:pPr>
        <w:pStyle w:val="ListNumber"/>
      </w:pPr>
      <w:r w:rsidRPr="00A90C09">
        <w:t>Ensure self-determination and First Nations understandings throughout organisations, work tasks, pedagogies, control of data and intellectual property</w:t>
      </w:r>
      <w:r w:rsidR="07143DCF" w:rsidRPr="00A90C09">
        <w:t>.</w:t>
      </w:r>
    </w:p>
    <w:p w14:paraId="2DAEDBDC" w14:textId="61EBE3C5" w:rsidR="00176805" w:rsidRPr="00A90C09" w:rsidRDefault="00176805" w:rsidP="00634144">
      <w:pPr>
        <w:pStyle w:val="ListNumber"/>
      </w:pPr>
      <w:r w:rsidRPr="00A90C09">
        <w:t>Acknowledge, value, respect and pay for First Nations expertise and cultural responsibilities</w:t>
      </w:r>
      <w:r w:rsidR="30478D0F" w:rsidRPr="00A90C09">
        <w:t>.</w:t>
      </w:r>
    </w:p>
    <w:p w14:paraId="28355F6A" w14:textId="5C891E30" w:rsidR="00176805" w:rsidRPr="00A90C09" w:rsidRDefault="00176805" w:rsidP="00634144">
      <w:pPr>
        <w:pStyle w:val="ListNumber"/>
      </w:pPr>
      <w:r w:rsidRPr="00A90C09">
        <w:t xml:space="preserve">Recruit, support and enable careers for First Nations </w:t>
      </w:r>
      <w:r w:rsidR="00FA152B" w:rsidRPr="00A90C09">
        <w:t>peoples</w:t>
      </w:r>
      <w:r w:rsidRPr="00A90C09">
        <w:t xml:space="preserve"> at all levels in an environment that offers equal and competitive pay and conditions</w:t>
      </w:r>
      <w:r w:rsidR="025AF698" w:rsidRPr="00A90C09">
        <w:t>.</w:t>
      </w:r>
    </w:p>
    <w:p w14:paraId="72932A6B" w14:textId="2C2AB9B8" w:rsidR="00C44D0C" w:rsidRPr="00A90C09" w:rsidRDefault="43B34C54" w:rsidP="00634144">
      <w:pPr>
        <w:pStyle w:val="ListNumber"/>
      </w:pPr>
      <w:r w:rsidRPr="00A90C09">
        <w:t>Empower, back and embed leadership, connectedness, mentoring, First Nations systems of governance</w:t>
      </w:r>
      <w:r w:rsidR="005748DB" w:rsidRPr="00A90C09">
        <w:t>,</w:t>
      </w:r>
      <w:r w:rsidRPr="00A90C09">
        <w:t xml:space="preserve"> and emotional and cultural sustenance.</w:t>
      </w:r>
    </w:p>
    <w:p w14:paraId="3FD07831" w14:textId="4AF1BE75" w:rsidR="00C279F9" w:rsidRPr="00A90C09" w:rsidRDefault="4A7209C7">
      <w:r w:rsidRPr="00A90C09">
        <w:t xml:space="preserve">These </w:t>
      </w:r>
      <w:r w:rsidR="0027389D" w:rsidRPr="00A90C09">
        <w:t>D</w:t>
      </w:r>
      <w:r w:rsidR="53A318FD" w:rsidRPr="00A90C09">
        <w:t xml:space="preserve">esign </w:t>
      </w:r>
      <w:r w:rsidR="0027389D" w:rsidRPr="00A90C09">
        <w:t>P</w:t>
      </w:r>
      <w:r w:rsidRPr="00A90C09">
        <w:t xml:space="preserve">rinciples are presented </w:t>
      </w:r>
      <w:r w:rsidR="0027389D" w:rsidRPr="00A90C09">
        <w:t xml:space="preserve">below in </w:t>
      </w:r>
      <w:r w:rsidRPr="00A90C09">
        <w:t xml:space="preserve">commissioned artwork </w:t>
      </w:r>
      <w:r w:rsidR="758D82A9" w:rsidRPr="00A90C09">
        <w:t xml:space="preserve">by </w:t>
      </w:r>
      <w:proofErr w:type="spellStart"/>
      <w:r w:rsidR="758D82A9" w:rsidRPr="00A90C09">
        <w:t>Gomeroi</w:t>
      </w:r>
      <w:proofErr w:type="spellEnd"/>
      <w:r w:rsidR="758D82A9" w:rsidRPr="00A90C09">
        <w:t xml:space="preserve"> woman Jodie Brennan, </w:t>
      </w:r>
      <w:proofErr w:type="spellStart"/>
      <w:r w:rsidR="758D82A9" w:rsidRPr="00A90C09">
        <w:t>Mazart</w:t>
      </w:r>
      <w:proofErr w:type="spellEnd"/>
      <w:r w:rsidR="758D82A9" w:rsidRPr="00A90C09">
        <w:t xml:space="preserve"> Communications</w:t>
      </w:r>
      <w:r w:rsidRPr="00A90C09">
        <w:t>,</w:t>
      </w:r>
      <w:r w:rsidR="758D82A9" w:rsidRPr="00A90C09">
        <w:t xml:space="preserve"> who collaborated with </w:t>
      </w:r>
      <w:r w:rsidR="0027389D" w:rsidRPr="00A90C09">
        <w:t>First Nations</w:t>
      </w:r>
      <w:r w:rsidR="758D82A9" w:rsidRPr="00A90C09">
        <w:t xml:space="preserve"> researchers working on th</w:t>
      </w:r>
      <w:r w:rsidR="4BD62225" w:rsidRPr="00A90C09">
        <w:t xml:space="preserve">is </w:t>
      </w:r>
      <w:r w:rsidR="0027389D" w:rsidRPr="00A90C09">
        <w:t>p</w:t>
      </w:r>
      <w:r w:rsidR="758D82A9" w:rsidRPr="00A90C09">
        <w:t>aper to develop the</w:t>
      </w:r>
      <w:r w:rsidRPr="00A90C09">
        <w:t xml:space="preserve"> artwork story</w:t>
      </w:r>
      <w:r w:rsidR="4BFB14CB" w:rsidRPr="00A90C09">
        <w:t xml:space="preserve">. This </w:t>
      </w:r>
      <w:r w:rsidR="4A91EEBE" w:rsidRPr="00A90C09">
        <w:t xml:space="preserve">figure </w:t>
      </w:r>
      <w:r w:rsidR="4BFB14CB" w:rsidRPr="00A90C09">
        <w:t xml:space="preserve">is </w:t>
      </w:r>
      <w:r w:rsidRPr="00A90C09">
        <w:t xml:space="preserve">available on the </w:t>
      </w:r>
      <w:r w:rsidR="0027389D" w:rsidRPr="00A90C09">
        <w:t>p</w:t>
      </w:r>
      <w:r w:rsidRPr="00A90C09">
        <w:t>aper</w:t>
      </w:r>
      <w:r w:rsidR="1916B329" w:rsidRPr="00A90C09">
        <w:t>’s</w:t>
      </w:r>
      <w:r w:rsidRPr="00A90C09">
        <w:t xml:space="preserve"> we</w:t>
      </w:r>
      <w:r w:rsidR="758D82A9" w:rsidRPr="00A90C09">
        <w:t>b</w:t>
      </w:r>
      <w:r w:rsidRPr="00A90C09">
        <w:t>site</w:t>
      </w:r>
      <w:r w:rsidR="758D82A9" w:rsidRPr="00A90C09">
        <w:t>.</w:t>
      </w:r>
    </w:p>
    <w:p w14:paraId="04ABF238" w14:textId="33522698" w:rsidR="0083546E" w:rsidRPr="00A90C09" w:rsidRDefault="00F37348" w:rsidP="00A242BC">
      <w:pPr>
        <w:pStyle w:val="BodyText"/>
        <w:jc w:val="center"/>
      </w:pPr>
      <w:r w:rsidRPr="00A90C09">
        <w:rPr>
          <w:noProof/>
        </w:rPr>
        <w:lastRenderedPageBreak/>
        <w:drawing>
          <wp:inline distT="0" distB="0" distL="0" distR="0" wp14:anchorId="6B298446" wp14:editId="245BACAC">
            <wp:extent cx="4664279" cy="3270059"/>
            <wp:effectExtent l="0" t="0" r="3175" b="6985"/>
            <wp:docPr id="498455842" name="Picture 2" descr="A horizonal illustrated graphic presenting the five First Nations VET workforce design principles. Each principle appears in its own coloured panel with Aboriginal art motifs and text describing the principles. These include: 1. community embeddedness; 2. self-determination; 3. respecting First Nations expertise; 4. equitable recruitment and career support; 5. embedding leadership and cultural governance in RTO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455842" name="Picture 2" descr="A horizonal illustrated graphic presenting the five First Nations VET workforce design principles. Each principle appears in its own coloured panel with Aboriginal art motifs and text describing the principles. These include: 1. community embeddedness; 2. self-determination; 3. respecting First Nations expertise; 4. equitable recruitment and career support; 5. embedding leadership and cultural governance in RTOs.">
                      <a:extLst>
                        <a:ext uri="{C183D7F6-B498-43B3-948B-1728B52AA6E4}">
                          <adec:decorative xmlns:adec="http://schemas.microsoft.com/office/drawing/2017/decorative" val="0"/>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4279" cy="3270059"/>
                    </a:xfrm>
                    <a:prstGeom prst="rect">
                      <a:avLst/>
                    </a:prstGeom>
                    <a:noFill/>
                    <a:ln>
                      <a:noFill/>
                    </a:ln>
                  </pic:spPr>
                </pic:pic>
              </a:graphicData>
            </a:graphic>
          </wp:inline>
        </w:drawing>
      </w:r>
    </w:p>
    <w:p w14:paraId="1D23C791" w14:textId="2B5E0FF0" w:rsidR="001F07D8" w:rsidRPr="00A90C09" w:rsidRDefault="00C92069" w:rsidP="00F176BD">
      <w:pPr>
        <w:pStyle w:val="Caption"/>
      </w:pPr>
      <w:r w:rsidRPr="00A90C09">
        <w:t>JSA First Nations VET Workforce Design Principles</w:t>
      </w:r>
    </w:p>
    <w:p w14:paraId="7C8E842B" w14:textId="3364F936" w:rsidR="00C279F9" w:rsidRPr="00A90C09" w:rsidRDefault="1D2DE121" w:rsidP="0050389F">
      <w:pPr>
        <w:pStyle w:val="BodyText"/>
      </w:pPr>
      <w:r w:rsidRPr="00A90C09">
        <w:t xml:space="preserve">In summary, this </w:t>
      </w:r>
      <w:r w:rsidR="0DEE9F76" w:rsidRPr="00A90C09">
        <w:t>paper</w:t>
      </w:r>
      <w:r w:rsidR="001F75B5" w:rsidRPr="00A90C09">
        <w:t xml:space="preserve"> </w:t>
      </w:r>
      <w:r w:rsidR="0B4A655D" w:rsidRPr="00A90C09">
        <w:t>aims to inform VET policy and funding decisions</w:t>
      </w:r>
      <w:r w:rsidR="7C61A673" w:rsidRPr="00A90C09">
        <w:t xml:space="preserve"> and RTO employment planning and practice</w:t>
      </w:r>
      <w:r w:rsidR="008D5043" w:rsidRPr="00A90C09">
        <w:t>s</w:t>
      </w:r>
      <w:r w:rsidR="0B4A655D" w:rsidRPr="00A90C09">
        <w:t xml:space="preserve"> by providing robust, evidence-based insights</w:t>
      </w:r>
      <w:r w:rsidR="147EF6D9" w:rsidRPr="00A90C09">
        <w:t xml:space="preserve"> into the First Nations VET workforce</w:t>
      </w:r>
      <w:r w:rsidR="0B4A655D" w:rsidRPr="00A90C09">
        <w:t xml:space="preserve">. Policymakers </w:t>
      </w:r>
      <w:r w:rsidR="4A373628" w:rsidRPr="00A90C09">
        <w:t xml:space="preserve">may </w:t>
      </w:r>
      <w:r w:rsidR="0B4A655D" w:rsidRPr="00A90C09">
        <w:t xml:space="preserve">use these findings to more effectively allocate resources to the initiatives most likely to improve outcomes for First Nations VET workers and learners. </w:t>
      </w:r>
      <w:r w:rsidR="4A09135D" w:rsidRPr="00A90C09">
        <w:t xml:space="preserve">RTOs can use the findings to create more </w:t>
      </w:r>
      <w:r w:rsidR="2F1BFB6D" w:rsidRPr="00A90C09">
        <w:t>inclusive</w:t>
      </w:r>
      <w:r w:rsidR="4A09135D" w:rsidRPr="00A90C09">
        <w:t xml:space="preserve"> and emp</w:t>
      </w:r>
      <w:r w:rsidR="605A32A7" w:rsidRPr="00A90C09">
        <w:t>owering workplaces for First Nations staff</w:t>
      </w:r>
      <w:r w:rsidR="1435B912" w:rsidRPr="00A90C09">
        <w:t xml:space="preserve"> and </w:t>
      </w:r>
      <w:r w:rsidR="6381A720" w:rsidRPr="00A90C09">
        <w:t xml:space="preserve">students and </w:t>
      </w:r>
      <w:r w:rsidR="008F454E" w:rsidRPr="00A90C09">
        <w:t xml:space="preserve">to </w:t>
      </w:r>
      <w:r w:rsidR="1435B912" w:rsidRPr="00A90C09">
        <w:t xml:space="preserve">grow </w:t>
      </w:r>
      <w:r w:rsidR="7DD37A82" w:rsidRPr="00A90C09">
        <w:t xml:space="preserve">their </w:t>
      </w:r>
      <w:r w:rsidR="7708D142" w:rsidRPr="00A90C09">
        <w:t xml:space="preserve">teaching, training and assessing </w:t>
      </w:r>
      <w:r w:rsidR="1435B912" w:rsidRPr="00A90C09">
        <w:t>workforce</w:t>
      </w:r>
      <w:r w:rsidR="605A32A7" w:rsidRPr="00A90C09">
        <w:t xml:space="preserve">. </w:t>
      </w:r>
      <w:r w:rsidR="0B4A655D" w:rsidRPr="00A90C09">
        <w:t>Industry can</w:t>
      </w:r>
      <w:r w:rsidR="001F75B5" w:rsidRPr="00A90C09">
        <w:t xml:space="preserve"> </w:t>
      </w:r>
      <w:r w:rsidR="0B4A655D" w:rsidRPr="00A90C09">
        <w:t xml:space="preserve">benefit by </w:t>
      </w:r>
      <w:r w:rsidR="001F75B5" w:rsidRPr="00A90C09">
        <w:t xml:space="preserve">forming </w:t>
      </w:r>
      <w:r w:rsidR="0B4A655D" w:rsidRPr="00A90C09">
        <w:t xml:space="preserve">partnerships </w:t>
      </w:r>
      <w:r w:rsidR="0BD6E2C0" w:rsidRPr="00A90C09">
        <w:t xml:space="preserve">to </w:t>
      </w:r>
      <w:r w:rsidR="0B4A655D" w:rsidRPr="00A90C09">
        <w:t xml:space="preserve">strengthen training pathways and job opportunities for </w:t>
      </w:r>
      <w:r w:rsidR="00244604" w:rsidRPr="00A90C09">
        <w:t>First Nations</w:t>
      </w:r>
      <w:r w:rsidR="0B4A655D" w:rsidRPr="00A90C09">
        <w:t xml:space="preserve"> </w:t>
      </w:r>
      <w:r w:rsidR="00FA152B" w:rsidRPr="00A90C09">
        <w:t>peoples</w:t>
      </w:r>
      <w:r w:rsidR="0B4A655D" w:rsidRPr="00A90C09">
        <w:t>.</w:t>
      </w:r>
    </w:p>
    <w:p w14:paraId="62B0259C" w14:textId="0A6D548A" w:rsidR="001F07D8" w:rsidRPr="00A90C09" w:rsidRDefault="0B4A655D" w:rsidP="0050389F">
      <w:pPr>
        <w:pStyle w:val="BodyText"/>
      </w:pPr>
      <w:r w:rsidRPr="00A90C09">
        <w:t xml:space="preserve">Lastly, the </w:t>
      </w:r>
      <w:r w:rsidR="00244604" w:rsidRPr="00A90C09">
        <w:t>paper</w:t>
      </w:r>
      <w:r w:rsidRPr="00A90C09">
        <w:t xml:space="preserve"> highlights the importance of strong sustained partnerships between VET institutions and First Nations communities. Recognising the importance of First Nations community control and collaboration with local </w:t>
      </w:r>
      <w:r w:rsidR="00681776" w:rsidRPr="00A90C09">
        <w:t xml:space="preserve">First Nations </w:t>
      </w:r>
      <w:r w:rsidRPr="00A90C09">
        <w:t xml:space="preserve">organisations and community leaders can help to ensure that VET programs are culturally relevant, responsive to local needs, and grounded in community support. </w:t>
      </w:r>
    </w:p>
    <w:p w14:paraId="2EF565DF" w14:textId="0D3F9869" w:rsidR="001F07D8" w:rsidRPr="00A90C09" w:rsidRDefault="72F728D1" w:rsidP="0050389F">
      <w:pPr>
        <w:pStyle w:val="BodyText"/>
      </w:pPr>
      <w:r w:rsidRPr="00A90C09">
        <w:t>A</w:t>
      </w:r>
      <w:r w:rsidR="130AA300" w:rsidRPr="00A90C09">
        <w:t>dopting the</w:t>
      </w:r>
      <w:r w:rsidR="3BF53AD4" w:rsidRPr="00A90C09">
        <w:t xml:space="preserve"> </w:t>
      </w:r>
      <w:r w:rsidR="00211F9B" w:rsidRPr="00A90C09">
        <w:t>D</w:t>
      </w:r>
      <w:r w:rsidR="3BF53AD4" w:rsidRPr="00A90C09">
        <w:t xml:space="preserve">esign </w:t>
      </w:r>
      <w:r w:rsidR="00211F9B" w:rsidRPr="00A90C09">
        <w:t>P</w:t>
      </w:r>
      <w:r w:rsidR="130AA300" w:rsidRPr="00A90C09">
        <w:t>rinciples</w:t>
      </w:r>
      <w:r w:rsidR="5C00205B" w:rsidRPr="00A90C09">
        <w:t xml:space="preserve"> </w:t>
      </w:r>
      <w:r w:rsidR="00627384" w:rsidRPr="00A90C09">
        <w:t xml:space="preserve">can </w:t>
      </w:r>
      <w:r w:rsidR="5C00205B" w:rsidRPr="00A90C09">
        <w:t xml:space="preserve">assist </w:t>
      </w:r>
      <w:r w:rsidR="671ACE6D" w:rsidRPr="00A90C09">
        <w:t xml:space="preserve">in </w:t>
      </w:r>
      <w:r w:rsidR="5C00205B" w:rsidRPr="00A90C09">
        <w:t>achiev</w:t>
      </w:r>
      <w:r w:rsidR="0816FDDA" w:rsidRPr="00A90C09">
        <w:t>ing</w:t>
      </w:r>
      <w:r w:rsidR="5C00205B" w:rsidRPr="00A90C09">
        <w:t xml:space="preserve"> these goals and </w:t>
      </w:r>
      <w:r w:rsidR="0A6FF26D" w:rsidRPr="00A90C09">
        <w:t xml:space="preserve">a larger and more </w:t>
      </w:r>
      <w:r w:rsidR="3B1EB7D1" w:rsidRPr="00A90C09">
        <w:t>robust, systemic and resilient First Nations VET workforce</w:t>
      </w:r>
      <w:r w:rsidR="130AA300" w:rsidRPr="00A90C09">
        <w:t>.</w:t>
      </w:r>
    </w:p>
    <w:tbl>
      <w:tblPr>
        <w:tblStyle w:val="CustomTablepulloutbox"/>
        <w:tblW w:w="0" w:type="auto"/>
        <w:tblLook w:val="0600" w:firstRow="0" w:lastRow="0" w:firstColumn="0" w:lastColumn="0" w:noHBand="1" w:noVBand="1"/>
      </w:tblPr>
      <w:tblGrid>
        <w:gridCol w:w="9027"/>
      </w:tblGrid>
      <w:tr w:rsidR="00AC158B" w:rsidRPr="00A90C09" w14:paraId="2A8CA459" w14:textId="77777777" w:rsidTr="001C53E3">
        <w:tc>
          <w:tcPr>
            <w:tcW w:w="9027" w:type="dxa"/>
          </w:tcPr>
          <w:p w14:paraId="6A1AD165" w14:textId="3490C3B4" w:rsidR="001F07D8" w:rsidRPr="00A90C09" w:rsidRDefault="73F60EAB" w:rsidP="00E03119">
            <w:pPr>
              <w:pStyle w:val="BoxHeading"/>
              <w:rPr>
                <w:rStyle w:val="Characteritalic"/>
              </w:rPr>
            </w:pPr>
            <w:r w:rsidRPr="00A90C09">
              <w:rPr>
                <w:rStyle w:val="Characteritalic"/>
              </w:rPr>
              <w:t>Really exciting to start working with the next generation and help to embed change at that level and support it at that level and reach out as well into our communities and give people access to training that they never had before</w:t>
            </w:r>
            <w:r w:rsidR="003245FB" w:rsidRPr="00A90C09">
              <w:rPr>
                <w:rStyle w:val="Characteritalic"/>
              </w:rPr>
              <w:t>.</w:t>
            </w:r>
          </w:p>
          <w:p w14:paraId="21E00781" w14:textId="3958ED0B" w:rsidR="001F07D8" w:rsidRPr="00A90C09" w:rsidRDefault="003245FB" w:rsidP="008C5897">
            <w:pPr>
              <w:pStyle w:val="BodyText"/>
              <w:numPr>
                <w:ilvl w:val="0"/>
                <w:numId w:val="16"/>
              </w:numPr>
              <w:rPr>
                <w:i/>
                <w:iCs/>
                <w:color w:val="0F2532"/>
              </w:rPr>
            </w:pPr>
            <w:r w:rsidRPr="00A90C09">
              <w:t>Focus Group Participant</w:t>
            </w:r>
          </w:p>
        </w:tc>
      </w:tr>
    </w:tbl>
    <w:p w14:paraId="3A5E1C65" w14:textId="3B75BD8C" w:rsidR="00746CCC" w:rsidRPr="00A90C09" w:rsidRDefault="00746CCC" w:rsidP="0050389F">
      <w:pPr>
        <w:pStyle w:val="BodyText"/>
      </w:pPr>
      <w:r w:rsidRPr="00A90C09">
        <w:br w:type="page"/>
      </w:r>
    </w:p>
    <w:p w14:paraId="380FD85C" w14:textId="77777777" w:rsidR="00C66F01" w:rsidRPr="00A90C09" w:rsidRDefault="00C66F01" w:rsidP="002D7746">
      <w:pPr>
        <w:pStyle w:val="BodyText"/>
        <w:rPr>
          <w:lang w:eastAsia="en-AU"/>
        </w:rPr>
        <w:sectPr w:rsidR="00C66F01" w:rsidRPr="00A90C09" w:rsidSect="00D61810">
          <w:headerReference w:type="default" r:id="rId23"/>
          <w:footerReference w:type="even" r:id="rId24"/>
          <w:footerReference w:type="default" r:id="rId25"/>
          <w:headerReference w:type="first" r:id="rId26"/>
          <w:footerReference w:type="first" r:id="rId27"/>
          <w:type w:val="evenPage"/>
          <w:pgSz w:w="11907" w:h="16839" w:code="9"/>
          <w:pgMar w:top="1440" w:right="1270" w:bottom="1440" w:left="1270" w:header="720" w:footer="720" w:gutter="0"/>
          <w:pgNumType w:fmt="lowerRoman" w:start="1"/>
          <w:cols w:space="720"/>
          <w:titlePg/>
          <w:docGrid w:linePitch="360"/>
        </w:sectPr>
      </w:pPr>
    </w:p>
    <w:p w14:paraId="5D1DBBD2" w14:textId="49036146" w:rsidR="00C66F01" w:rsidRPr="00A90C09" w:rsidRDefault="00C66F01" w:rsidP="00EB6A2F">
      <w:pPr>
        <w:pStyle w:val="Heading1"/>
        <w:rPr>
          <w:noProof w:val="0"/>
        </w:rPr>
      </w:pPr>
      <w:bookmarkStart w:id="69" w:name="_Toc216961706"/>
      <w:bookmarkStart w:id="70" w:name="_Toc222826753"/>
      <w:bookmarkStart w:id="71" w:name="_Toc222827117"/>
      <w:bookmarkStart w:id="72" w:name="_Toc222916608"/>
      <w:bookmarkStart w:id="73" w:name="_Toc222919757"/>
      <w:bookmarkStart w:id="74" w:name="_Toc222922770"/>
      <w:bookmarkStart w:id="75" w:name="_Toc222923249"/>
      <w:bookmarkStart w:id="76" w:name="_Toc224641032"/>
      <w:r w:rsidRPr="00A90C09">
        <w:rPr>
          <w:noProof w:val="0"/>
        </w:rPr>
        <w:lastRenderedPageBreak/>
        <w:t>Introduction</w:t>
      </w:r>
      <w:bookmarkEnd w:id="69"/>
      <w:bookmarkEnd w:id="70"/>
      <w:bookmarkEnd w:id="71"/>
      <w:bookmarkEnd w:id="72"/>
      <w:bookmarkEnd w:id="73"/>
      <w:bookmarkEnd w:id="74"/>
      <w:bookmarkEnd w:id="75"/>
      <w:bookmarkEnd w:id="76"/>
    </w:p>
    <w:p w14:paraId="4E75F321" w14:textId="39015AAC" w:rsidR="00C279F9" w:rsidRPr="00A90C09" w:rsidRDefault="00612D6B" w:rsidP="002D7746">
      <w:pPr>
        <w:pStyle w:val="BodyText"/>
        <w:rPr>
          <w:lang w:eastAsia="en-AU"/>
        </w:rPr>
      </w:pPr>
      <w:r w:rsidRPr="00A90C09">
        <w:rPr>
          <w:lang w:eastAsia="en-AU"/>
        </w:rPr>
        <w:t xml:space="preserve">Building and sustaining a strong </w:t>
      </w:r>
      <w:r w:rsidR="002B7646" w:rsidRPr="00A90C09">
        <w:rPr>
          <w:lang w:eastAsia="en-AU"/>
        </w:rPr>
        <w:t>v</w:t>
      </w:r>
      <w:r w:rsidR="7D5DE16A" w:rsidRPr="00A90C09">
        <w:rPr>
          <w:lang w:eastAsia="en-AU"/>
        </w:rPr>
        <w:t xml:space="preserve">ocational </w:t>
      </w:r>
      <w:r w:rsidR="002B7646" w:rsidRPr="00A90C09">
        <w:rPr>
          <w:lang w:eastAsia="en-AU"/>
        </w:rPr>
        <w:t>e</w:t>
      </w:r>
      <w:r w:rsidR="78FA3383" w:rsidRPr="00A90C09">
        <w:rPr>
          <w:lang w:eastAsia="en-AU"/>
        </w:rPr>
        <w:t xml:space="preserve">ducation and </w:t>
      </w:r>
      <w:r w:rsidR="002B7646" w:rsidRPr="00A90C09">
        <w:rPr>
          <w:lang w:eastAsia="en-AU"/>
        </w:rPr>
        <w:t>t</w:t>
      </w:r>
      <w:r w:rsidR="3C88D1D7" w:rsidRPr="00A90C09">
        <w:rPr>
          <w:lang w:eastAsia="en-AU"/>
        </w:rPr>
        <w:t>raining (</w:t>
      </w:r>
      <w:r w:rsidRPr="00A90C09">
        <w:rPr>
          <w:lang w:eastAsia="en-AU"/>
        </w:rPr>
        <w:t>VET</w:t>
      </w:r>
      <w:r w:rsidR="3C88D1D7" w:rsidRPr="00A90C09">
        <w:rPr>
          <w:lang w:eastAsia="en-AU"/>
        </w:rPr>
        <w:t xml:space="preserve">) </w:t>
      </w:r>
      <w:r w:rsidRPr="00A90C09">
        <w:rPr>
          <w:lang w:eastAsia="en-AU"/>
        </w:rPr>
        <w:t>workforce is essential to</w:t>
      </w:r>
      <w:r w:rsidR="009813A2" w:rsidRPr="00A90C09">
        <w:rPr>
          <w:lang w:eastAsia="en-AU"/>
        </w:rPr>
        <w:t xml:space="preserve"> </w:t>
      </w:r>
      <w:r w:rsidRPr="00A90C09">
        <w:rPr>
          <w:lang w:eastAsia="en-AU"/>
        </w:rPr>
        <w:t>maintaining</w:t>
      </w:r>
      <w:r w:rsidR="009813A2" w:rsidRPr="00A90C09">
        <w:rPr>
          <w:lang w:eastAsia="en-AU"/>
        </w:rPr>
        <w:t xml:space="preserve"> </w:t>
      </w:r>
      <w:r w:rsidRPr="00A90C09">
        <w:rPr>
          <w:lang w:eastAsia="en-AU"/>
        </w:rPr>
        <w:t xml:space="preserve">effective education and training pipelines </w:t>
      </w:r>
      <w:r w:rsidR="0C1CD2A9" w:rsidRPr="00A90C09">
        <w:rPr>
          <w:lang w:eastAsia="en-AU"/>
        </w:rPr>
        <w:t xml:space="preserve">of skilled workers </w:t>
      </w:r>
      <w:r w:rsidRPr="00A90C09">
        <w:rPr>
          <w:lang w:eastAsia="en-AU"/>
        </w:rPr>
        <w:t xml:space="preserve">for Australian industries. These pipelines are more robust when they are diverse and responsive to the needs of </w:t>
      </w:r>
      <w:r w:rsidR="3D6343FE" w:rsidRPr="00A90C09">
        <w:rPr>
          <w:lang w:eastAsia="en-AU"/>
        </w:rPr>
        <w:t xml:space="preserve">First Nations </w:t>
      </w:r>
      <w:r w:rsidR="00FA152B" w:rsidRPr="00A90C09">
        <w:rPr>
          <w:lang w:eastAsia="en-AU"/>
        </w:rPr>
        <w:t>peoples</w:t>
      </w:r>
      <w:r w:rsidR="3D6343FE" w:rsidRPr="00A90C09">
        <w:rPr>
          <w:lang w:eastAsia="en-AU"/>
        </w:rPr>
        <w:t xml:space="preserve"> and </w:t>
      </w:r>
      <w:r w:rsidRPr="00A90C09">
        <w:rPr>
          <w:lang w:eastAsia="en-AU"/>
        </w:rPr>
        <w:t>local communities.</w:t>
      </w:r>
    </w:p>
    <w:p w14:paraId="0F441226" w14:textId="1431327D" w:rsidR="00C279F9" w:rsidRPr="00A90C09" w:rsidRDefault="00612D6B" w:rsidP="4C09C2AC">
      <w:pPr>
        <w:pStyle w:val="BodyText"/>
        <w:rPr>
          <w:lang w:eastAsia="en-AU"/>
        </w:rPr>
      </w:pPr>
      <w:r w:rsidRPr="00A90C09">
        <w:rPr>
          <w:lang w:eastAsia="en-AU"/>
        </w:rPr>
        <w:t>Governments across Australia—at both national and state</w:t>
      </w:r>
      <w:r w:rsidR="009813A2" w:rsidRPr="00A90C09">
        <w:rPr>
          <w:lang w:eastAsia="en-AU"/>
        </w:rPr>
        <w:t xml:space="preserve"> </w:t>
      </w:r>
      <w:r w:rsidRPr="00A90C09">
        <w:rPr>
          <w:lang w:eastAsia="en-AU"/>
        </w:rPr>
        <w:t>and</w:t>
      </w:r>
      <w:r w:rsidR="009813A2" w:rsidRPr="00A90C09">
        <w:rPr>
          <w:lang w:eastAsia="en-AU"/>
        </w:rPr>
        <w:t xml:space="preserve"> </w:t>
      </w:r>
      <w:r w:rsidRPr="00A90C09">
        <w:rPr>
          <w:lang w:eastAsia="en-AU"/>
        </w:rPr>
        <w:t xml:space="preserve">territory levels—recognise the critical role that high-quality VET plays in driving current and future productivity, enhancing wellbeing, and addressing social </w:t>
      </w:r>
      <w:r w:rsidR="668805FA" w:rsidRPr="00A90C09">
        <w:rPr>
          <w:lang w:eastAsia="en-AU"/>
        </w:rPr>
        <w:t xml:space="preserve">and economic </w:t>
      </w:r>
      <w:r w:rsidRPr="00A90C09">
        <w:rPr>
          <w:lang w:eastAsia="en-AU"/>
        </w:rPr>
        <w:t>disadvantage.</w:t>
      </w:r>
    </w:p>
    <w:p w14:paraId="5A51EE5E" w14:textId="25DA1D9F" w:rsidR="00C279F9" w:rsidRPr="00A90C09" w:rsidRDefault="00612D6B" w:rsidP="3AB9FAF3">
      <w:pPr>
        <w:pStyle w:val="BodyText"/>
        <w:rPr>
          <w:lang w:eastAsia="en-AU"/>
        </w:rPr>
      </w:pPr>
      <w:r w:rsidRPr="00A90C09">
        <w:rPr>
          <w:lang w:eastAsia="en-AU"/>
        </w:rPr>
        <w:t>A vital</w:t>
      </w:r>
      <w:r w:rsidR="009813A2" w:rsidRPr="00A90C09">
        <w:rPr>
          <w:lang w:eastAsia="en-AU"/>
        </w:rPr>
        <w:t xml:space="preserve"> </w:t>
      </w:r>
      <w:r w:rsidRPr="00A90C09">
        <w:rPr>
          <w:lang w:eastAsia="en-AU"/>
        </w:rPr>
        <w:t>component</w:t>
      </w:r>
      <w:r w:rsidR="009813A2" w:rsidRPr="00A90C09">
        <w:rPr>
          <w:lang w:eastAsia="en-AU"/>
        </w:rPr>
        <w:t xml:space="preserve"> </w:t>
      </w:r>
      <w:r w:rsidRPr="00A90C09">
        <w:rPr>
          <w:lang w:eastAsia="en-AU"/>
        </w:rPr>
        <w:t xml:space="preserve">of this effort is the growth and support of the First Nations VET workforce, </w:t>
      </w:r>
      <w:r w:rsidR="21A9F85A" w:rsidRPr="00A90C09">
        <w:rPr>
          <w:lang w:eastAsia="en-AU"/>
        </w:rPr>
        <w:t xml:space="preserve">and </w:t>
      </w:r>
      <w:r w:rsidRPr="00A90C09">
        <w:rPr>
          <w:lang w:eastAsia="en-AU"/>
        </w:rPr>
        <w:t>the long-term sustainability of Aboriginal Community-Controlled (ACC)</w:t>
      </w:r>
      <w:r w:rsidR="65DD186E" w:rsidRPr="00A90C09">
        <w:rPr>
          <w:lang w:eastAsia="en-AU"/>
        </w:rPr>
        <w:t xml:space="preserve"> and First Nations </w:t>
      </w:r>
      <w:r w:rsidR="00EE6AC2" w:rsidRPr="00A90C09">
        <w:rPr>
          <w:lang w:eastAsia="en-AU"/>
        </w:rPr>
        <w:t>o</w:t>
      </w:r>
      <w:r w:rsidR="65DD186E" w:rsidRPr="00A90C09">
        <w:rPr>
          <w:lang w:eastAsia="en-AU"/>
        </w:rPr>
        <w:t xml:space="preserve">wned (FNO) </w:t>
      </w:r>
      <w:r w:rsidRPr="00A90C09">
        <w:rPr>
          <w:lang w:eastAsia="en-AU"/>
        </w:rPr>
        <w:t>R</w:t>
      </w:r>
      <w:r w:rsidR="5EBB6A40" w:rsidRPr="00A90C09">
        <w:rPr>
          <w:lang w:eastAsia="en-AU"/>
        </w:rPr>
        <w:t xml:space="preserve">egistered Training </w:t>
      </w:r>
      <w:r w:rsidR="72095010" w:rsidRPr="00A90C09">
        <w:rPr>
          <w:lang w:eastAsia="en-AU"/>
        </w:rPr>
        <w:t>Organisations</w:t>
      </w:r>
      <w:r w:rsidR="5EBB6A40" w:rsidRPr="00A90C09">
        <w:rPr>
          <w:lang w:eastAsia="en-AU"/>
        </w:rPr>
        <w:t xml:space="preserve"> (R</w:t>
      </w:r>
      <w:r w:rsidRPr="00A90C09">
        <w:rPr>
          <w:lang w:eastAsia="en-AU"/>
        </w:rPr>
        <w:t>TOs</w:t>
      </w:r>
      <w:r w:rsidR="16EFEAE6" w:rsidRPr="00A90C09">
        <w:rPr>
          <w:lang w:eastAsia="en-AU"/>
        </w:rPr>
        <w:t>)</w:t>
      </w:r>
      <w:r w:rsidRPr="00A90C09">
        <w:rPr>
          <w:lang w:eastAsia="en-AU"/>
        </w:rPr>
        <w:t>.</w:t>
      </w:r>
      <w:r w:rsidR="009813A2" w:rsidRPr="00A90C09">
        <w:rPr>
          <w:lang w:eastAsia="en-AU"/>
        </w:rPr>
        <w:t xml:space="preserve"> </w:t>
      </w:r>
      <w:r w:rsidRPr="00A90C09">
        <w:rPr>
          <w:lang w:eastAsia="en-AU"/>
        </w:rPr>
        <w:t>Expanding the First Nations VET workforce is not only an economic imperative</w:t>
      </w:r>
      <w:r w:rsidR="1C3A4DED" w:rsidRPr="00A90C09">
        <w:rPr>
          <w:lang w:eastAsia="en-AU"/>
        </w:rPr>
        <w:t xml:space="preserve">, </w:t>
      </w:r>
      <w:proofErr w:type="gramStart"/>
      <w:r w:rsidR="65A1DF3C" w:rsidRPr="00A90C09">
        <w:rPr>
          <w:lang w:eastAsia="en-AU"/>
        </w:rPr>
        <w:t>it is</w:t>
      </w:r>
      <w:proofErr w:type="gramEnd"/>
      <w:r w:rsidR="65A1DF3C" w:rsidRPr="00A90C09">
        <w:rPr>
          <w:lang w:eastAsia="en-AU"/>
        </w:rPr>
        <w:t xml:space="preserve"> </w:t>
      </w:r>
      <w:r w:rsidRPr="00A90C09">
        <w:rPr>
          <w:lang w:eastAsia="en-AU"/>
        </w:rPr>
        <w:t>also a matter of</w:t>
      </w:r>
      <w:r w:rsidR="009813A2" w:rsidRPr="00A90C09">
        <w:rPr>
          <w:lang w:eastAsia="en-AU"/>
        </w:rPr>
        <w:t xml:space="preserve"> </w:t>
      </w:r>
      <w:r w:rsidRPr="00A90C09">
        <w:rPr>
          <w:lang w:eastAsia="en-AU"/>
        </w:rPr>
        <w:t>equity, ensuring fair access to opportunities within the VET sector and the industries it serves.</w:t>
      </w:r>
    </w:p>
    <w:p w14:paraId="56C62CBE" w14:textId="41790216" w:rsidR="007D702C" w:rsidRPr="00A90C09" w:rsidRDefault="00612D6B" w:rsidP="002D7746">
      <w:pPr>
        <w:pStyle w:val="BodyText"/>
        <w:rPr>
          <w:lang w:eastAsia="en-AU"/>
        </w:rPr>
      </w:pPr>
      <w:r w:rsidRPr="00A90C09">
        <w:rPr>
          <w:lang w:eastAsia="en-AU"/>
        </w:rPr>
        <w:t xml:space="preserve">Equally important is the recognition and fulfilment of First Nations peoples’ inherent right to self-determination. This means ensuring they have a meaningful role in decision-making within the VET sector. Shared governance and culturally informed policy development are essential to creating education </w:t>
      </w:r>
      <w:r w:rsidRPr="00A90C09">
        <w:rPr>
          <w:vanish/>
          <w:lang w:eastAsia="en-AU"/>
        </w:rPr>
        <w:t xml:space="preserve">and </w:t>
      </w:r>
      <w:r w:rsidRPr="00A90C09">
        <w:rPr>
          <w:lang w:eastAsia="en-AU"/>
        </w:rPr>
        <w:t>training systems that reflect the values, needs, and teaching traditions of First Nations communities.</w:t>
      </w:r>
    </w:p>
    <w:p w14:paraId="6CA4CAE6" w14:textId="77777777" w:rsidR="00C279F9" w:rsidRPr="00A90C09" w:rsidRDefault="00612D6B" w:rsidP="00EB6A2F">
      <w:pPr>
        <w:pStyle w:val="Heading2"/>
        <w:rPr>
          <w:noProof w:val="0"/>
        </w:rPr>
      </w:pPr>
      <w:bookmarkStart w:id="77" w:name="_Toc216180977"/>
      <w:bookmarkStart w:id="78" w:name="_Toc216256302"/>
      <w:bookmarkStart w:id="79" w:name="_Toc216256745"/>
      <w:bookmarkStart w:id="80" w:name="_Toc216257500"/>
      <w:bookmarkStart w:id="81" w:name="_Toc216274957"/>
      <w:bookmarkStart w:id="82" w:name="_Toc216275873"/>
      <w:bookmarkStart w:id="83" w:name="_Toc216961707"/>
      <w:bookmarkStart w:id="84" w:name="_Toc222826754"/>
      <w:bookmarkStart w:id="85" w:name="_Toc222827118"/>
      <w:bookmarkStart w:id="86" w:name="_Toc222916609"/>
      <w:bookmarkStart w:id="87" w:name="_Toc222919758"/>
      <w:bookmarkStart w:id="88" w:name="_Toc222922771"/>
      <w:bookmarkStart w:id="89" w:name="_Toc222923250"/>
      <w:bookmarkStart w:id="90" w:name="_Toc224641033"/>
      <w:r w:rsidRPr="00A90C09">
        <w:rPr>
          <w:noProof w:val="0"/>
        </w:rPr>
        <w:t xml:space="preserve">What this </w:t>
      </w:r>
      <w:r w:rsidR="484F7F0D" w:rsidRPr="00A90C09">
        <w:rPr>
          <w:noProof w:val="0"/>
        </w:rPr>
        <w:t>research paper d</w:t>
      </w:r>
      <w:r w:rsidRPr="00A90C09">
        <w:rPr>
          <w:noProof w:val="0"/>
        </w:rPr>
        <w:t>oes</w:t>
      </w:r>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0DBC7646" w14:textId="143266F7" w:rsidR="00C73523" w:rsidRPr="00A90C09" w:rsidRDefault="00612D6B" w:rsidP="008849A4">
      <w:pPr>
        <w:pStyle w:val="BodyText"/>
      </w:pPr>
      <w:r w:rsidRPr="00A90C09">
        <w:rPr>
          <w:lang w:eastAsia="en-AU"/>
        </w:rPr>
        <w:t>This research</w:t>
      </w:r>
      <w:r w:rsidR="002F588F" w:rsidRPr="00A90C09">
        <w:rPr>
          <w:lang w:eastAsia="en-AU"/>
        </w:rPr>
        <w:t xml:space="preserve"> </w:t>
      </w:r>
      <w:r w:rsidRPr="00A90C09">
        <w:rPr>
          <w:lang w:eastAsia="en-AU"/>
        </w:rPr>
        <w:t>paper</w:t>
      </w:r>
      <w:r w:rsidR="001A23AF" w:rsidRPr="00A90C09">
        <w:rPr>
          <w:lang w:eastAsia="en-AU"/>
        </w:rPr>
        <w:t xml:space="preserve"> was </w:t>
      </w:r>
      <w:r w:rsidR="0004523B" w:rsidRPr="00A90C09">
        <w:rPr>
          <w:lang w:eastAsia="en-AU"/>
        </w:rPr>
        <w:t>developed by Jobs and Skills Australia (JSA)</w:t>
      </w:r>
      <w:r w:rsidR="001A23AF" w:rsidRPr="00A90C09">
        <w:rPr>
          <w:lang w:eastAsia="en-AU"/>
        </w:rPr>
        <w:t xml:space="preserve"> to </w:t>
      </w:r>
      <w:r w:rsidRPr="00A90C09">
        <w:rPr>
          <w:lang w:eastAsia="en-AU"/>
        </w:rPr>
        <w:t>provide critical evidence, insights, and</w:t>
      </w:r>
      <w:r w:rsidR="002F588F" w:rsidRPr="00A90C09">
        <w:rPr>
          <w:lang w:eastAsia="en-AU"/>
        </w:rPr>
        <w:t xml:space="preserve"> </w:t>
      </w:r>
      <w:r w:rsidRPr="00A90C09">
        <w:rPr>
          <w:lang w:eastAsia="en-AU"/>
        </w:rPr>
        <w:t>principles</w:t>
      </w:r>
      <w:r w:rsidR="002F588F" w:rsidRPr="00A90C09">
        <w:rPr>
          <w:lang w:eastAsia="en-AU"/>
        </w:rPr>
        <w:t xml:space="preserve"> </w:t>
      </w:r>
      <w:r w:rsidRPr="00A90C09">
        <w:rPr>
          <w:lang w:eastAsia="en-AU"/>
        </w:rPr>
        <w:t>to support</w:t>
      </w:r>
      <w:r w:rsidR="002F588F" w:rsidRPr="00A90C09">
        <w:rPr>
          <w:lang w:eastAsia="en-AU"/>
        </w:rPr>
        <w:t xml:space="preserve"> </w:t>
      </w:r>
      <w:r w:rsidRPr="00A90C09">
        <w:rPr>
          <w:lang w:eastAsia="en-AU"/>
        </w:rPr>
        <w:t>the needs of</w:t>
      </w:r>
      <w:r w:rsidR="002F588F" w:rsidRPr="00A90C09">
        <w:rPr>
          <w:lang w:eastAsia="en-AU"/>
        </w:rPr>
        <w:t xml:space="preserve"> </w:t>
      </w:r>
      <w:r w:rsidRPr="00A90C09">
        <w:t>the</w:t>
      </w:r>
      <w:r w:rsidR="002F588F" w:rsidRPr="00A90C09">
        <w:t xml:space="preserve"> </w:t>
      </w:r>
      <w:r w:rsidRPr="00A90C09">
        <w:t>current and</w:t>
      </w:r>
      <w:r w:rsidR="002F588F" w:rsidRPr="00A90C09">
        <w:t xml:space="preserve"> </w:t>
      </w:r>
      <w:r w:rsidRPr="00A90C09">
        <w:t>potential</w:t>
      </w:r>
      <w:r w:rsidR="002F588F" w:rsidRPr="00A90C09">
        <w:t xml:space="preserve"> </w:t>
      </w:r>
      <w:r w:rsidRPr="00A90C09">
        <w:t xml:space="preserve">First Nations </w:t>
      </w:r>
      <w:r w:rsidR="00B4185A" w:rsidRPr="00A90C09">
        <w:t xml:space="preserve">VET workforce. </w:t>
      </w:r>
      <w:r w:rsidRPr="00A90C09">
        <w:t>With input from First Nations experts at</w:t>
      </w:r>
      <w:r w:rsidR="004F1542" w:rsidRPr="00A90C09">
        <w:t xml:space="preserve"> </w:t>
      </w:r>
      <w:r w:rsidR="000E3B9E" w:rsidRPr="00A90C09">
        <w:t xml:space="preserve">leadership, research and operational levels, </w:t>
      </w:r>
      <w:r w:rsidRPr="00A90C09">
        <w:t>it seeks to include the voices of</w:t>
      </w:r>
      <w:r w:rsidR="002F588F" w:rsidRPr="00A90C09">
        <w:t xml:space="preserve"> </w:t>
      </w:r>
      <w:r w:rsidRPr="00A90C09">
        <w:t>the</w:t>
      </w:r>
      <w:r w:rsidR="002F588F" w:rsidRPr="00A90C09">
        <w:t xml:space="preserve"> </w:t>
      </w:r>
      <w:r w:rsidRPr="00A90C09">
        <w:t>First Nations</w:t>
      </w:r>
      <w:r w:rsidR="002F588F" w:rsidRPr="00A90C09">
        <w:t xml:space="preserve"> </w:t>
      </w:r>
      <w:r w:rsidRPr="00A90C09">
        <w:t>VET workforce</w:t>
      </w:r>
      <w:r w:rsidR="002F588F" w:rsidRPr="00A90C09">
        <w:t xml:space="preserve"> a</w:t>
      </w:r>
      <w:r w:rsidRPr="00A90C09">
        <w:t>s a core part of the</w:t>
      </w:r>
      <w:r w:rsidR="002F588F" w:rsidRPr="00A90C09">
        <w:t xml:space="preserve"> </w:t>
      </w:r>
      <w:r w:rsidRPr="00A90C09">
        <w:t>analysis.</w:t>
      </w:r>
    </w:p>
    <w:p w14:paraId="47E5051C" w14:textId="4BE35E25" w:rsidR="00AD6BE0" w:rsidRPr="00A90C09" w:rsidRDefault="00612D6B" w:rsidP="482DBFAA">
      <w:pPr>
        <w:pStyle w:val="BodyText"/>
      </w:pPr>
      <w:r w:rsidRPr="00A90C09">
        <w:t xml:space="preserve">The </w:t>
      </w:r>
      <w:r w:rsidR="003245EA" w:rsidRPr="00A90C09">
        <w:t xml:space="preserve">research </w:t>
      </w:r>
      <w:r w:rsidRPr="00A90C09">
        <w:t>focuses</w:t>
      </w:r>
      <w:r w:rsidR="009813A2" w:rsidRPr="00A90C09">
        <w:t xml:space="preserve"> </w:t>
      </w:r>
      <w:r w:rsidRPr="00A90C09">
        <w:t>on</w:t>
      </w:r>
      <w:r w:rsidR="009813A2" w:rsidRPr="00A90C09">
        <w:t xml:space="preserve"> </w:t>
      </w:r>
      <w:r w:rsidRPr="00A90C09">
        <w:t>the</w:t>
      </w:r>
      <w:r w:rsidR="009813A2" w:rsidRPr="00A90C09">
        <w:t xml:space="preserve"> </w:t>
      </w:r>
      <w:r w:rsidRPr="00A90C09">
        <w:t>First Nations VET</w:t>
      </w:r>
      <w:r w:rsidR="009813A2" w:rsidRPr="00A90C09">
        <w:t xml:space="preserve"> </w:t>
      </w:r>
      <w:r w:rsidRPr="00A90C09">
        <w:t>workforce</w:t>
      </w:r>
      <w:r w:rsidR="009813A2" w:rsidRPr="00A90C09">
        <w:t xml:space="preserve"> </w:t>
      </w:r>
      <w:r w:rsidRPr="00A90C09">
        <w:t>involved with delivery and support of students undertaking</w:t>
      </w:r>
      <w:r w:rsidR="009813A2" w:rsidRPr="00A90C09">
        <w:t xml:space="preserve"> </w:t>
      </w:r>
      <w:r w:rsidRPr="00A90C09">
        <w:t>accredited, nationally recognised,</w:t>
      </w:r>
      <w:r w:rsidR="009813A2" w:rsidRPr="00A90C09">
        <w:t xml:space="preserve"> </w:t>
      </w:r>
      <w:r w:rsidRPr="00A90C09">
        <w:t>VET</w:t>
      </w:r>
      <w:r w:rsidR="000E68B3" w:rsidRPr="00A90C09">
        <w:t xml:space="preserve"> courses and qualifications</w:t>
      </w:r>
      <w:r w:rsidRPr="00A90C09">
        <w:t xml:space="preserve">, </w:t>
      </w:r>
      <w:r w:rsidR="00B4185A" w:rsidRPr="00A90C09">
        <w:t xml:space="preserve">particularly regarding workforce attraction and retention. </w:t>
      </w:r>
      <w:r w:rsidRPr="00A90C09">
        <w:t>This will</w:t>
      </w:r>
      <w:r w:rsidR="009813A2" w:rsidRPr="00A90C09">
        <w:t xml:space="preserve"> </w:t>
      </w:r>
      <w:r w:rsidRPr="00A90C09">
        <w:t>build upon the</w:t>
      </w:r>
      <w:r w:rsidR="009813A2" w:rsidRPr="00A90C09">
        <w:t xml:space="preserve"> </w:t>
      </w:r>
      <w:r w:rsidRPr="00A90C09">
        <w:t>actions and opportunities</w:t>
      </w:r>
      <w:r w:rsidR="009813A2" w:rsidRPr="00A90C09">
        <w:t xml:space="preserve"> </w:t>
      </w:r>
      <w:r w:rsidRPr="00A90C09">
        <w:t>identified</w:t>
      </w:r>
      <w:r w:rsidR="009813A2" w:rsidRPr="00A90C09">
        <w:t xml:space="preserve"> </w:t>
      </w:r>
      <w:r w:rsidRPr="00A90C09">
        <w:t xml:space="preserve">in the </w:t>
      </w:r>
      <w:r w:rsidR="00C8617A" w:rsidRPr="00A90C09">
        <w:t xml:space="preserve">Department of Employment and Workplace Relation’s (DEWR) </w:t>
      </w:r>
      <w:r w:rsidRPr="00A90C09">
        <w:t xml:space="preserve">VET Workforce Blueprint </w:t>
      </w:r>
      <w:r w:rsidR="003245EA" w:rsidRPr="00A90C09">
        <w:t>(2024</w:t>
      </w:r>
      <w:r w:rsidR="00070206" w:rsidRPr="00A90C09">
        <w:t>b</w:t>
      </w:r>
      <w:r w:rsidR="00AA2768" w:rsidRPr="00A90C09">
        <w:t>) and</w:t>
      </w:r>
      <w:r w:rsidR="009270AC" w:rsidRPr="00A90C09">
        <w:t xml:space="preserve"> </w:t>
      </w:r>
      <w:r w:rsidRPr="00A90C09">
        <w:t>inform and</w:t>
      </w:r>
      <w:r w:rsidR="009813A2" w:rsidRPr="00A90C09">
        <w:t xml:space="preserve"> </w:t>
      </w:r>
      <w:r w:rsidRPr="00A90C09">
        <w:t>complement the broader</w:t>
      </w:r>
      <w:r w:rsidR="009813A2" w:rsidRPr="00A90C09">
        <w:t xml:space="preserve"> </w:t>
      </w:r>
      <w:r w:rsidRPr="00A90C09">
        <w:t>work</w:t>
      </w:r>
      <w:r w:rsidR="009813A2" w:rsidRPr="00A90C09">
        <w:t xml:space="preserve"> </w:t>
      </w:r>
      <w:r w:rsidRPr="00A90C09">
        <w:t xml:space="preserve">within the National Skills Agreement and </w:t>
      </w:r>
      <w:r w:rsidR="129C214F" w:rsidRPr="00A90C09">
        <w:t xml:space="preserve">the </w:t>
      </w:r>
      <w:r w:rsidRPr="00A90C09">
        <w:t xml:space="preserve">National Agreement </w:t>
      </w:r>
      <w:r w:rsidR="2FA048DA" w:rsidRPr="00A90C09">
        <w:t xml:space="preserve">on </w:t>
      </w:r>
      <w:r w:rsidRPr="00A90C09">
        <w:t>Closing the Gap.</w:t>
      </w:r>
    </w:p>
    <w:p w14:paraId="7529D856" w14:textId="3E488BEF" w:rsidR="00612D6B" w:rsidRPr="00A90C09" w:rsidRDefault="007D702C" w:rsidP="7DE87D0C">
      <w:pPr>
        <w:pStyle w:val="BodyText"/>
        <w:rPr>
          <w:lang w:eastAsia="en-AU"/>
        </w:rPr>
      </w:pPr>
      <w:r w:rsidRPr="00A90C09">
        <w:t>T</w:t>
      </w:r>
      <w:r w:rsidR="55E5A06E" w:rsidRPr="00A90C09">
        <w:t>his paper</w:t>
      </w:r>
      <w:r w:rsidR="009813A2" w:rsidRPr="00A90C09">
        <w:t xml:space="preserve"> </w:t>
      </w:r>
      <w:r w:rsidR="55E5A06E" w:rsidRPr="00A90C09">
        <w:t>also</w:t>
      </w:r>
      <w:r w:rsidR="009813A2" w:rsidRPr="00A90C09">
        <w:t xml:space="preserve"> </w:t>
      </w:r>
      <w:r w:rsidR="55E5A06E" w:rsidRPr="00A90C09">
        <w:t>builds on JSA</w:t>
      </w:r>
      <w:r w:rsidR="1D12B30E" w:rsidRPr="00A90C09">
        <w:t xml:space="preserve">’s </w:t>
      </w:r>
      <w:r w:rsidR="001E6C6D" w:rsidRPr="00A90C09">
        <w:t xml:space="preserve">occupational mapping work undertaken for the </w:t>
      </w:r>
      <w:r w:rsidR="009F44A2" w:rsidRPr="00A90C09">
        <w:t xml:space="preserve">VET Workforce Study (2024a), </w:t>
      </w:r>
      <w:r w:rsidR="10355FCD" w:rsidRPr="00A90C09">
        <w:t xml:space="preserve">by </w:t>
      </w:r>
      <w:r w:rsidR="55E5A06E" w:rsidRPr="00A90C09">
        <w:t>identif</w:t>
      </w:r>
      <w:r w:rsidR="37A6FF3D" w:rsidRPr="00A90C09">
        <w:t xml:space="preserve">ying </w:t>
      </w:r>
      <w:r w:rsidR="55E5A06E" w:rsidRPr="00A90C09">
        <w:t>and analys</w:t>
      </w:r>
      <w:r w:rsidR="56FF4D2A" w:rsidRPr="00A90C09">
        <w:t>ing</w:t>
      </w:r>
      <w:r w:rsidR="0DB7BD66" w:rsidRPr="00A90C09">
        <w:t xml:space="preserve"> </w:t>
      </w:r>
      <w:r w:rsidR="4DF6B865" w:rsidRPr="00A90C09">
        <w:t xml:space="preserve">further </w:t>
      </w:r>
      <w:r w:rsidR="55E5A06E" w:rsidRPr="00A90C09">
        <w:t xml:space="preserve">occupations </w:t>
      </w:r>
      <w:r w:rsidR="614A834B" w:rsidRPr="00A90C09">
        <w:t xml:space="preserve">for First Nations </w:t>
      </w:r>
      <w:r w:rsidR="00FA152B" w:rsidRPr="00A90C09">
        <w:t>peoples</w:t>
      </w:r>
      <w:r w:rsidR="614A834B" w:rsidRPr="00A90C09">
        <w:t xml:space="preserve"> </w:t>
      </w:r>
      <w:r w:rsidR="55E5A06E" w:rsidRPr="00A90C09">
        <w:t>across various parts of the</w:t>
      </w:r>
      <w:r w:rsidR="009813A2" w:rsidRPr="00A90C09">
        <w:t xml:space="preserve"> </w:t>
      </w:r>
      <w:r w:rsidR="55E5A06E" w:rsidRPr="00A90C09">
        <w:t>VET</w:t>
      </w:r>
      <w:r w:rsidR="009813A2" w:rsidRPr="00A90C09">
        <w:t xml:space="preserve"> </w:t>
      </w:r>
      <w:r w:rsidR="55E5A06E" w:rsidRPr="00A90C09">
        <w:t xml:space="preserve">sector, including </w:t>
      </w:r>
      <w:r w:rsidR="2DEA4FB4" w:rsidRPr="00A90C09">
        <w:t xml:space="preserve">in </w:t>
      </w:r>
      <w:r w:rsidR="55E5A06E" w:rsidRPr="00A90C09">
        <w:t>TAFEs, select</w:t>
      </w:r>
      <w:r w:rsidR="009813A2" w:rsidRPr="00A90C09">
        <w:t xml:space="preserve"> </w:t>
      </w:r>
      <w:r w:rsidR="55E5A06E" w:rsidRPr="00A90C09">
        <w:t xml:space="preserve">dual </w:t>
      </w:r>
      <w:r w:rsidR="730A87FC" w:rsidRPr="00A90C09">
        <w:t xml:space="preserve">sector universities, independent and </w:t>
      </w:r>
      <w:r w:rsidR="55E5A06E" w:rsidRPr="00A90C09">
        <w:t xml:space="preserve">private RTOs, </w:t>
      </w:r>
      <w:r w:rsidR="25C44904" w:rsidRPr="00A90C09">
        <w:t xml:space="preserve">adult and </w:t>
      </w:r>
      <w:r w:rsidR="689434C1" w:rsidRPr="00A90C09">
        <w:t>community education providers</w:t>
      </w:r>
      <w:r w:rsidR="00124F4A" w:rsidRPr="00A90C09">
        <w:t>, school</w:t>
      </w:r>
      <w:r w:rsidR="00757489" w:rsidRPr="00A90C09">
        <w:t>s</w:t>
      </w:r>
      <w:r w:rsidR="689434C1" w:rsidRPr="00A90C09">
        <w:t xml:space="preserve"> </w:t>
      </w:r>
      <w:r w:rsidR="55E5A06E" w:rsidRPr="00A90C09">
        <w:t>and services provided by Aboriginal Community Controlled Organisations (ACCOs</w:t>
      </w:r>
      <w:r w:rsidR="3C2FE895" w:rsidRPr="00A90C09">
        <w:t>)</w:t>
      </w:r>
      <w:r w:rsidR="55E5A06E" w:rsidRPr="00A90C09">
        <w:t>.</w:t>
      </w:r>
    </w:p>
    <w:p w14:paraId="6E65B294" w14:textId="26A7C855" w:rsidR="00612D6B" w:rsidRPr="00A90C09" w:rsidRDefault="007505EE" w:rsidP="7DE87D0C">
      <w:r w:rsidRPr="00A90C09">
        <w:br w:type="page"/>
      </w:r>
    </w:p>
    <w:p w14:paraId="1E41DE75" w14:textId="71033ABC" w:rsidR="00612D6B" w:rsidRPr="00A90C09" w:rsidRDefault="007505EE" w:rsidP="008849A4">
      <w:pPr>
        <w:pStyle w:val="BodyText"/>
        <w:rPr>
          <w:lang w:eastAsia="en-AU"/>
        </w:rPr>
      </w:pPr>
      <w:r w:rsidRPr="00A90C09">
        <w:rPr>
          <w:lang w:eastAsia="en-AU"/>
        </w:rPr>
        <w:lastRenderedPageBreak/>
        <w:t>The research is limited to</w:t>
      </w:r>
      <w:r w:rsidR="009813A2" w:rsidRPr="00A90C09">
        <w:rPr>
          <w:lang w:eastAsia="en-AU"/>
        </w:rPr>
        <w:t xml:space="preserve"> </w:t>
      </w:r>
      <w:r w:rsidRPr="00A90C09">
        <w:rPr>
          <w:lang w:eastAsia="en-AU"/>
        </w:rPr>
        <w:t xml:space="preserve">RTOs delivering nationally accredited training programs and </w:t>
      </w:r>
      <w:r w:rsidR="55E5A06E" w:rsidRPr="00A90C09">
        <w:t xml:space="preserve">does not </w:t>
      </w:r>
      <w:r w:rsidR="1055C967" w:rsidRPr="00A90C09">
        <w:t xml:space="preserve">undertake an evaluation of current workplace practices, </w:t>
      </w:r>
      <w:r w:rsidR="55E5A06E" w:rsidRPr="00A90C09">
        <w:rPr>
          <w:lang w:eastAsia="en-AU"/>
        </w:rPr>
        <w:t>traditional job profiling</w:t>
      </w:r>
      <w:r w:rsidR="009813A2" w:rsidRPr="00A90C09">
        <w:rPr>
          <w:lang w:eastAsia="en-AU"/>
        </w:rPr>
        <w:t xml:space="preserve"> </w:t>
      </w:r>
      <w:r w:rsidR="55E5A06E" w:rsidRPr="00A90C09">
        <w:rPr>
          <w:lang w:eastAsia="en-AU"/>
        </w:rPr>
        <w:t>nor a supply and demand modelling of the VET workforce. Instead, it seeks to synthesise existing evidence, drawing together what we know works and is important–or does not work and imposes barriers to First Nations success–to articulate</w:t>
      </w:r>
      <w:r w:rsidR="009813A2" w:rsidRPr="00A90C09">
        <w:rPr>
          <w:lang w:eastAsia="en-AU"/>
        </w:rPr>
        <w:t xml:space="preserve"> </w:t>
      </w:r>
      <w:r w:rsidR="004F0C90">
        <w:t xml:space="preserve">what </w:t>
      </w:r>
      <w:r w:rsidR="003124BE" w:rsidRPr="00A90C09">
        <w:rPr>
          <w:lang w:eastAsia="en-AU"/>
        </w:rPr>
        <w:t>needs to improve</w:t>
      </w:r>
      <w:r w:rsidR="55E5A06E" w:rsidRPr="00A90C09">
        <w:rPr>
          <w:lang w:eastAsia="en-AU"/>
        </w:rPr>
        <w:t>.</w:t>
      </w:r>
    </w:p>
    <w:p w14:paraId="62BD5126" w14:textId="5F630CC0" w:rsidR="00612D6B" w:rsidRPr="00A90C09" w:rsidRDefault="55E5A06E" w:rsidP="5053857C">
      <w:pPr>
        <w:pStyle w:val="BodyText"/>
        <w:rPr>
          <w:lang w:eastAsia="en-AU"/>
        </w:rPr>
      </w:pPr>
      <w:r w:rsidRPr="00A90C09">
        <w:rPr>
          <w:lang w:eastAsia="en-AU"/>
        </w:rPr>
        <w:t>The analysis draws on</w:t>
      </w:r>
      <w:r w:rsidR="009813A2" w:rsidRPr="00A90C09">
        <w:rPr>
          <w:lang w:eastAsia="en-AU"/>
        </w:rPr>
        <w:t xml:space="preserve"> </w:t>
      </w:r>
      <w:r w:rsidRPr="00A90C09">
        <w:rPr>
          <w:lang w:eastAsia="en-AU"/>
        </w:rPr>
        <w:t>policy literature from Australia and abroad,</w:t>
      </w:r>
      <w:r w:rsidR="009813A2" w:rsidRPr="00A90C09">
        <w:rPr>
          <w:lang w:eastAsia="en-AU"/>
        </w:rPr>
        <w:t xml:space="preserve"> </w:t>
      </w:r>
      <w:r w:rsidRPr="00A90C09">
        <w:rPr>
          <w:lang w:eastAsia="en-AU"/>
        </w:rPr>
        <w:t xml:space="preserve">data from </w:t>
      </w:r>
      <w:r w:rsidR="545ACD84" w:rsidRPr="00A90C09">
        <w:rPr>
          <w:lang w:eastAsia="en-AU"/>
        </w:rPr>
        <w:t xml:space="preserve">the </w:t>
      </w:r>
      <w:r w:rsidRPr="00A90C09">
        <w:rPr>
          <w:lang w:eastAsia="en-AU"/>
        </w:rPr>
        <w:t>ABS Census</w:t>
      </w:r>
      <w:r w:rsidR="009813A2" w:rsidRPr="00A90C09">
        <w:rPr>
          <w:lang w:eastAsia="en-AU"/>
        </w:rPr>
        <w:t xml:space="preserve"> </w:t>
      </w:r>
      <w:r w:rsidRPr="00A90C09">
        <w:rPr>
          <w:lang w:eastAsia="en-AU"/>
        </w:rPr>
        <w:t>of Population and Housing</w:t>
      </w:r>
      <w:r w:rsidR="18A38F55" w:rsidRPr="00A90C09">
        <w:rPr>
          <w:lang w:eastAsia="en-AU"/>
        </w:rPr>
        <w:t xml:space="preserve"> 2021 (ABS Census) </w:t>
      </w:r>
      <w:r w:rsidR="09BE0244" w:rsidRPr="00A90C09">
        <w:rPr>
          <w:lang w:eastAsia="en-AU"/>
        </w:rPr>
        <w:t xml:space="preserve">and </w:t>
      </w:r>
      <w:r w:rsidR="18A38F55" w:rsidRPr="00A90C09">
        <w:rPr>
          <w:lang w:eastAsia="en-AU"/>
        </w:rPr>
        <w:t xml:space="preserve">earlier </w:t>
      </w:r>
      <w:r w:rsidR="00676D20" w:rsidRPr="00A90C09">
        <w:rPr>
          <w:lang w:eastAsia="en-AU"/>
        </w:rPr>
        <w:t>C</w:t>
      </w:r>
      <w:r w:rsidR="18A38F55" w:rsidRPr="00A90C09">
        <w:rPr>
          <w:lang w:eastAsia="en-AU"/>
        </w:rPr>
        <w:t>ensuses</w:t>
      </w:r>
      <w:r w:rsidRPr="00A90C09">
        <w:rPr>
          <w:lang w:eastAsia="en-AU"/>
        </w:rPr>
        <w:t xml:space="preserve">, </w:t>
      </w:r>
      <w:r w:rsidR="240C6CDA" w:rsidRPr="00A90C09">
        <w:rPr>
          <w:lang w:eastAsia="en-AU"/>
        </w:rPr>
        <w:t xml:space="preserve">the </w:t>
      </w:r>
      <w:r w:rsidR="2B89EA6F" w:rsidRPr="00A90C09">
        <w:rPr>
          <w:lang w:eastAsia="en-AU"/>
        </w:rPr>
        <w:t>Person Level Integrated Data Asset (</w:t>
      </w:r>
      <w:r w:rsidRPr="00A90C09">
        <w:rPr>
          <w:lang w:eastAsia="en-AU"/>
        </w:rPr>
        <w:t>PLIDA</w:t>
      </w:r>
      <w:r w:rsidR="0C3BCF3D" w:rsidRPr="00A90C09">
        <w:rPr>
          <w:lang w:eastAsia="en-AU"/>
        </w:rPr>
        <w:t>)</w:t>
      </w:r>
      <w:r w:rsidRPr="00A90C09">
        <w:rPr>
          <w:lang w:eastAsia="en-AU"/>
        </w:rPr>
        <w:t xml:space="preserve">, and </w:t>
      </w:r>
      <w:r w:rsidR="636ACCD2" w:rsidRPr="00A90C09">
        <w:rPr>
          <w:lang w:eastAsia="en-AU"/>
        </w:rPr>
        <w:t xml:space="preserve">the </w:t>
      </w:r>
      <w:r w:rsidRPr="00A90C09">
        <w:rPr>
          <w:lang w:eastAsia="en-AU"/>
        </w:rPr>
        <w:t>N</w:t>
      </w:r>
      <w:r w:rsidR="44F7D801" w:rsidRPr="00A90C09">
        <w:rPr>
          <w:lang w:eastAsia="en-AU"/>
        </w:rPr>
        <w:t xml:space="preserve">ational </w:t>
      </w:r>
      <w:r w:rsidRPr="00A90C09">
        <w:rPr>
          <w:lang w:eastAsia="en-AU"/>
        </w:rPr>
        <w:t>C</w:t>
      </w:r>
      <w:r w:rsidR="4E427D38" w:rsidRPr="00A90C09">
        <w:rPr>
          <w:lang w:eastAsia="en-AU"/>
        </w:rPr>
        <w:t xml:space="preserve">entre for </w:t>
      </w:r>
      <w:r w:rsidR="7C39F90B" w:rsidRPr="00A90C09">
        <w:rPr>
          <w:lang w:eastAsia="en-AU"/>
        </w:rPr>
        <w:t>Vocational</w:t>
      </w:r>
      <w:r w:rsidR="4E92BE1C" w:rsidRPr="00A90C09">
        <w:rPr>
          <w:lang w:eastAsia="en-AU"/>
        </w:rPr>
        <w:t xml:space="preserve"> </w:t>
      </w:r>
      <w:r w:rsidR="1F310F12" w:rsidRPr="00A90C09">
        <w:rPr>
          <w:lang w:eastAsia="en-AU"/>
        </w:rPr>
        <w:t>Education</w:t>
      </w:r>
      <w:r w:rsidR="7997902B" w:rsidRPr="00A90C09">
        <w:rPr>
          <w:lang w:eastAsia="en-AU"/>
        </w:rPr>
        <w:t xml:space="preserve"> </w:t>
      </w:r>
      <w:r w:rsidR="037B39B9" w:rsidRPr="00A90C09">
        <w:rPr>
          <w:lang w:eastAsia="en-AU"/>
        </w:rPr>
        <w:t xml:space="preserve">Research </w:t>
      </w:r>
      <w:r w:rsidR="37AA1C55" w:rsidRPr="00A90C09">
        <w:rPr>
          <w:lang w:eastAsia="en-AU"/>
        </w:rPr>
        <w:t>(</w:t>
      </w:r>
      <w:r w:rsidRPr="00A90C09">
        <w:rPr>
          <w:lang w:eastAsia="en-AU"/>
        </w:rPr>
        <w:t>NCVER</w:t>
      </w:r>
      <w:r w:rsidR="37AA1C55" w:rsidRPr="00A90C09">
        <w:rPr>
          <w:lang w:eastAsia="en-AU"/>
        </w:rPr>
        <w:t>)</w:t>
      </w:r>
      <w:r w:rsidR="009813A2" w:rsidRPr="00A90C09">
        <w:rPr>
          <w:lang w:eastAsia="en-AU"/>
        </w:rPr>
        <w:t xml:space="preserve"> </w:t>
      </w:r>
      <w:r w:rsidRPr="00A90C09">
        <w:rPr>
          <w:lang w:eastAsia="en-AU"/>
        </w:rPr>
        <w:t>Total VET Activity,</w:t>
      </w:r>
      <w:r w:rsidR="009813A2" w:rsidRPr="00A90C09">
        <w:rPr>
          <w:lang w:eastAsia="en-AU"/>
        </w:rPr>
        <w:t xml:space="preserve"> </w:t>
      </w:r>
      <w:r w:rsidRPr="00A90C09">
        <w:rPr>
          <w:lang w:eastAsia="en-AU"/>
        </w:rPr>
        <w:t>as well as utilising JSA’s typology of RTOs</w:t>
      </w:r>
      <w:r w:rsidR="000A615B" w:rsidRPr="00A90C09">
        <w:rPr>
          <w:lang w:eastAsia="en-AU"/>
        </w:rPr>
        <w:t xml:space="preserve"> (202</w:t>
      </w:r>
      <w:r w:rsidR="00984B31" w:rsidRPr="00A90C09">
        <w:rPr>
          <w:lang w:eastAsia="en-AU"/>
        </w:rPr>
        <w:t>4b)</w:t>
      </w:r>
      <w:r w:rsidR="009813A2" w:rsidRPr="00A90C09">
        <w:rPr>
          <w:lang w:eastAsia="en-AU"/>
        </w:rPr>
        <w:t xml:space="preserve"> </w:t>
      </w:r>
      <w:r w:rsidRPr="00A90C09">
        <w:rPr>
          <w:lang w:eastAsia="en-AU"/>
        </w:rPr>
        <w:t>to better understand the range</w:t>
      </w:r>
      <w:r w:rsidR="009813A2" w:rsidRPr="00A90C09">
        <w:rPr>
          <w:lang w:eastAsia="en-AU"/>
        </w:rPr>
        <w:t xml:space="preserve"> </w:t>
      </w:r>
      <w:r w:rsidRPr="00A90C09">
        <w:rPr>
          <w:lang w:eastAsia="en-AU"/>
        </w:rPr>
        <w:t>of VET</w:t>
      </w:r>
      <w:r w:rsidR="009813A2" w:rsidRPr="00A90C09">
        <w:rPr>
          <w:lang w:eastAsia="en-AU"/>
        </w:rPr>
        <w:t xml:space="preserve"> </w:t>
      </w:r>
      <w:r w:rsidRPr="00A90C09">
        <w:rPr>
          <w:lang w:eastAsia="en-AU"/>
        </w:rPr>
        <w:t>organisations.</w:t>
      </w:r>
      <w:r w:rsidR="7CBC1653" w:rsidRPr="00A90C09">
        <w:rPr>
          <w:lang w:eastAsia="en-AU"/>
        </w:rPr>
        <w:t xml:space="preserve"> </w:t>
      </w:r>
      <w:r w:rsidRPr="00A90C09">
        <w:rPr>
          <w:lang w:eastAsia="en-AU"/>
        </w:rPr>
        <w:t>We</w:t>
      </w:r>
      <w:r w:rsidR="009813A2" w:rsidRPr="00A90C09">
        <w:rPr>
          <w:lang w:eastAsia="en-AU"/>
        </w:rPr>
        <w:t xml:space="preserve"> </w:t>
      </w:r>
      <w:r w:rsidRPr="00A90C09">
        <w:rPr>
          <w:lang w:eastAsia="en-AU"/>
        </w:rPr>
        <w:t>also examined job advertisements (including</w:t>
      </w:r>
      <w:r w:rsidR="009813A2" w:rsidRPr="00A90C09">
        <w:rPr>
          <w:lang w:eastAsia="en-AU"/>
        </w:rPr>
        <w:t xml:space="preserve"> </w:t>
      </w:r>
      <w:r w:rsidRPr="00A90C09">
        <w:rPr>
          <w:lang w:eastAsia="en-AU"/>
        </w:rPr>
        <w:t>via</w:t>
      </w:r>
      <w:r w:rsidR="009813A2" w:rsidRPr="00A90C09">
        <w:rPr>
          <w:lang w:eastAsia="en-AU"/>
        </w:rPr>
        <w:t xml:space="preserve"> </w:t>
      </w:r>
      <w:proofErr w:type="spellStart"/>
      <w:r w:rsidRPr="00A90C09">
        <w:rPr>
          <w:lang w:eastAsia="en-AU"/>
        </w:rPr>
        <w:t>Lightcast</w:t>
      </w:r>
      <w:proofErr w:type="spellEnd"/>
      <w:r w:rsidRPr="00A90C09">
        <w:rPr>
          <w:lang w:eastAsia="en-AU"/>
        </w:rPr>
        <w:t xml:space="preserve">) and </w:t>
      </w:r>
      <w:r w:rsidR="00372890" w:rsidRPr="00A90C09">
        <w:rPr>
          <w:lang w:eastAsia="en-AU"/>
        </w:rPr>
        <w:t xml:space="preserve">relevant </w:t>
      </w:r>
      <w:r w:rsidRPr="00A90C09">
        <w:rPr>
          <w:lang w:eastAsia="en-AU"/>
        </w:rPr>
        <w:t>enterprise agreements</w:t>
      </w:r>
      <w:r w:rsidR="009813A2" w:rsidRPr="00A90C09">
        <w:rPr>
          <w:lang w:eastAsia="en-AU"/>
        </w:rPr>
        <w:t xml:space="preserve"> </w:t>
      </w:r>
      <w:r w:rsidRPr="00A90C09">
        <w:rPr>
          <w:lang w:eastAsia="en-AU"/>
        </w:rPr>
        <w:t>and awards.</w:t>
      </w:r>
    </w:p>
    <w:p w14:paraId="313DF454" w14:textId="58EFA1B7" w:rsidR="00C279F9" w:rsidRPr="00A90C09" w:rsidRDefault="55E5A06E" w:rsidP="002D7746">
      <w:pPr>
        <w:pStyle w:val="BodyText"/>
        <w:rPr>
          <w:lang w:eastAsia="en-AU"/>
        </w:rPr>
      </w:pPr>
      <w:r w:rsidRPr="00A90C09">
        <w:rPr>
          <w:lang w:eastAsia="en-AU"/>
        </w:rPr>
        <w:t xml:space="preserve">Additionally, qualitative insights from stakeholder roundtables, submissions, communications, and </w:t>
      </w:r>
      <w:r w:rsidR="66EB9457" w:rsidRPr="00A90C09">
        <w:rPr>
          <w:lang w:eastAsia="en-AU"/>
        </w:rPr>
        <w:t xml:space="preserve">VET </w:t>
      </w:r>
      <w:r w:rsidRPr="00A90C09">
        <w:rPr>
          <w:lang w:eastAsia="en-AU"/>
        </w:rPr>
        <w:t>worker focus groups enriched our understanding of the enablers and barriers within the VET workforce from multiple perspectives.</w:t>
      </w:r>
      <w:r w:rsidR="009813A2" w:rsidRPr="00A90C09">
        <w:rPr>
          <w:lang w:eastAsia="en-AU"/>
        </w:rPr>
        <w:t xml:space="preserve"> </w:t>
      </w:r>
      <w:r w:rsidR="009D1C58" w:rsidRPr="00A90C09">
        <w:rPr>
          <w:lang w:eastAsia="en-AU"/>
        </w:rPr>
        <w:t>Our d</w:t>
      </w:r>
      <w:r w:rsidRPr="00A90C09">
        <w:rPr>
          <w:lang w:eastAsia="en-AU"/>
        </w:rPr>
        <w:t xml:space="preserve">ata insights </w:t>
      </w:r>
      <w:r w:rsidR="00EA0A68" w:rsidRPr="00A90C09">
        <w:rPr>
          <w:lang w:eastAsia="en-AU"/>
        </w:rPr>
        <w:t>into</w:t>
      </w:r>
      <w:r w:rsidR="00990D2E" w:rsidRPr="00A90C09">
        <w:rPr>
          <w:lang w:eastAsia="en-AU"/>
        </w:rPr>
        <w:t xml:space="preserve"> the First Nations VET workforce </w:t>
      </w:r>
      <w:r w:rsidRPr="00A90C09">
        <w:rPr>
          <w:lang w:eastAsia="en-AU"/>
        </w:rPr>
        <w:t>include:</w:t>
      </w:r>
    </w:p>
    <w:p w14:paraId="53030555" w14:textId="77777777" w:rsidR="00C279F9" w:rsidRPr="00A90C09" w:rsidRDefault="0074507C" w:rsidP="008C5897">
      <w:pPr>
        <w:pStyle w:val="ListBullet"/>
        <w:numPr>
          <w:ilvl w:val="0"/>
          <w:numId w:val="34"/>
        </w:numPr>
      </w:pPr>
      <w:r w:rsidRPr="00A90C09">
        <w:t xml:space="preserve">First Nations representation in the VET workforce was 2% in 2021, compared to 2.2% of the whole Australian workforce and 3.8% in the overall </w:t>
      </w:r>
      <w:r w:rsidR="7B653304" w:rsidRPr="00A90C09">
        <w:t>population (</w:t>
      </w:r>
      <w:r w:rsidRPr="00A90C09">
        <w:t>ABS Census 2021).</w:t>
      </w:r>
    </w:p>
    <w:p w14:paraId="763426DD" w14:textId="63FE88D2" w:rsidR="00612D6B" w:rsidRPr="00A90C09" w:rsidRDefault="00612D6B" w:rsidP="008C5897">
      <w:pPr>
        <w:pStyle w:val="ListBullet"/>
        <w:numPr>
          <w:ilvl w:val="0"/>
          <w:numId w:val="34"/>
        </w:numPr>
        <w:rPr>
          <w:lang w:eastAsia="en-AU"/>
        </w:rPr>
      </w:pPr>
      <w:r w:rsidRPr="00A90C09">
        <w:rPr>
          <w:lang w:eastAsia="en-AU"/>
        </w:rPr>
        <w:t>The First Nations VET workforce grew</w:t>
      </w:r>
      <w:r w:rsidR="009813A2" w:rsidRPr="00A90C09">
        <w:rPr>
          <w:lang w:eastAsia="en-AU"/>
        </w:rPr>
        <w:t xml:space="preserve"> </w:t>
      </w:r>
      <w:r w:rsidRPr="00A90C09">
        <w:rPr>
          <w:lang w:eastAsia="en-AU"/>
        </w:rPr>
        <w:t>by</w:t>
      </w:r>
      <w:r w:rsidR="009813A2" w:rsidRPr="00A90C09">
        <w:rPr>
          <w:lang w:eastAsia="en-AU"/>
        </w:rPr>
        <w:t xml:space="preserve"> </w:t>
      </w:r>
      <w:r w:rsidRPr="00A90C09">
        <w:rPr>
          <w:lang w:eastAsia="en-AU"/>
        </w:rPr>
        <w:t xml:space="preserve">18% between the 2016 and 2021 Censuses, outpacing </w:t>
      </w:r>
      <w:r w:rsidR="32A02ABC" w:rsidRPr="00A90C09">
        <w:rPr>
          <w:lang w:eastAsia="en-AU"/>
        </w:rPr>
        <w:t xml:space="preserve">1% </w:t>
      </w:r>
      <w:r w:rsidRPr="00A90C09">
        <w:rPr>
          <w:lang w:eastAsia="en-AU"/>
        </w:rPr>
        <w:t xml:space="preserve">growth </w:t>
      </w:r>
      <w:r w:rsidR="424EDE64" w:rsidRPr="00A90C09">
        <w:rPr>
          <w:lang w:eastAsia="en-AU"/>
        </w:rPr>
        <w:t xml:space="preserve">in </w:t>
      </w:r>
      <w:r w:rsidRPr="00A90C09">
        <w:rPr>
          <w:lang w:eastAsia="en-AU"/>
        </w:rPr>
        <w:t>the overall VET workforce</w:t>
      </w:r>
      <w:r w:rsidR="15938492" w:rsidRPr="00A90C09">
        <w:rPr>
          <w:lang w:eastAsia="en-AU"/>
        </w:rPr>
        <w:t xml:space="preserve"> (</w:t>
      </w:r>
      <w:r w:rsidR="6BC8CC89" w:rsidRPr="00A90C09">
        <w:rPr>
          <w:lang w:eastAsia="en-AU"/>
        </w:rPr>
        <w:t xml:space="preserve">JSA analysis of </w:t>
      </w:r>
      <w:r w:rsidR="004C7F3E" w:rsidRPr="00A90C09">
        <w:rPr>
          <w:lang w:eastAsia="en-AU"/>
        </w:rPr>
        <w:t xml:space="preserve">ABS Census Data for </w:t>
      </w:r>
      <w:r w:rsidR="15938492" w:rsidRPr="00A90C09">
        <w:rPr>
          <w:lang w:eastAsia="en-AU"/>
        </w:rPr>
        <w:t>2016 and 2021</w:t>
      </w:r>
      <w:r w:rsidR="24892718" w:rsidRPr="00A90C09">
        <w:rPr>
          <w:lang w:eastAsia="en-AU"/>
        </w:rPr>
        <w:t>)</w:t>
      </w:r>
      <w:r w:rsidRPr="00A90C09">
        <w:rPr>
          <w:lang w:eastAsia="en-AU"/>
        </w:rPr>
        <w:t>.</w:t>
      </w:r>
    </w:p>
    <w:p w14:paraId="649C7170" w14:textId="7C90A768" w:rsidR="00C279F9" w:rsidRPr="00A90C09" w:rsidRDefault="51320CDB" w:rsidP="008C5897">
      <w:pPr>
        <w:pStyle w:val="ListBullet"/>
        <w:numPr>
          <w:ilvl w:val="0"/>
          <w:numId w:val="34"/>
        </w:numPr>
        <w:rPr>
          <w:rFonts w:eastAsia="Arial"/>
        </w:rPr>
      </w:pPr>
      <w:r w:rsidRPr="00A90C09">
        <w:t xml:space="preserve">First Nations </w:t>
      </w:r>
      <w:r w:rsidR="007478CA" w:rsidRPr="00A90C09">
        <w:t>student</w:t>
      </w:r>
      <w:r w:rsidR="792E4727" w:rsidRPr="00A90C09">
        <w:t xml:space="preserve">s </w:t>
      </w:r>
      <w:r w:rsidR="007478CA" w:rsidRPr="00A90C09">
        <w:t xml:space="preserve">represent a strong and growing share of </w:t>
      </w:r>
      <w:r w:rsidR="00BB055D" w:rsidRPr="00A90C09">
        <w:t>Certificate</w:t>
      </w:r>
      <w:r w:rsidR="69813950" w:rsidRPr="00A90C09">
        <w:t xml:space="preserve"> IV in </w:t>
      </w:r>
      <w:r w:rsidR="1E579BB7" w:rsidRPr="00A90C09">
        <w:t>Training and Assessment (</w:t>
      </w:r>
      <w:r w:rsidR="00C86FDF" w:rsidRPr="00A90C09">
        <w:t>T</w:t>
      </w:r>
      <w:r w:rsidR="007478CA" w:rsidRPr="00A90C09">
        <w:t>AE</w:t>
      </w:r>
      <w:r w:rsidR="00C86FDF" w:rsidRPr="00A90C09">
        <w:t>)</w:t>
      </w:r>
      <w:r w:rsidR="007478CA" w:rsidRPr="00A90C09">
        <w:t xml:space="preserve"> graduates</w:t>
      </w:r>
      <w:r w:rsidR="09CE3695" w:rsidRPr="00A90C09">
        <w:t xml:space="preserve"> (</w:t>
      </w:r>
      <w:r w:rsidR="502B54B1" w:rsidRPr="00A90C09">
        <w:t xml:space="preserve">JSA analysis of </w:t>
      </w:r>
      <w:r w:rsidR="09CE3695" w:rsidRPr="00A90C09">
        <w:t xml:space="preserve">NCVER </w:t>
      </w:r>
      <w:r w:rsidR="00A07372" w:rsidRPr="00A90C09">
        <w:t>Total VET students and courses</w:t>
      </w:r>
      <w:r w:rsidR="09CE3695" w:rsidRPr="00A90C09">
        <w:t>)</w:t>
      </w:r>
      <w:r w:rsidR="007478CA" w:rsidRPr="00A90C09">
        <w:t xml:space="preserve">. </w:t>
      </w:r>
      <w:r w:rsidR="007478CA" w:rsidRPr="00A90C09">
        <w:rPr>
          <w:rFonts w:eastAsia="Arial"/>
        </w:rPr>
        <w:t xml:space="preserve">On average, about 370 </w:t>
      </w:r>
      <w:r w:rsidR="001E6FC7" w:rsidRPr="00A90C09">
        <w:rPr>
          <w:rFonts w:eastAsia="Arial"/>
        </w:rPr>
        <w:t>Indigenous</w:t>
      </w:r>
      <w:r w:rsidR="007478CA" w:rsidRPr="00A90C09">
        <w:rPr>
          <w:rFonts w:eastAsia="Arial"/>
        </w:rPr>
        <w:t xml:space="preserve"> students completed this qualification each year between 2015 and 2024, while </w:t>
      </w:r>
      <w:r w:rsidR="4A550437" w:rsidRPr="00A90C09">
        <w:rPr>
          <w:rFonts w:eastAsia="Arial"/>
        </w:rPr>
        <w:t xml:space="preserve">completions </w:t>
      </w:r>
      <w:r w:rsidR="007478CA" w:rsidRPr="00A90C09">
        <w:rPr>
          <w:rFonts w:eastAsia="Arial"/>
        </w:rPr>
        <w:t>by non-Indigenous students of the same qualification fell over the same period.</w:t>
      </w:r>
      <w:r w:rsidR="001E6FC7" w:rsidRPr="00A90C09">
        <w:rPr>
          <w:rStyle w:val="FootnoteReference"/>
          <w:rFonts w:eastAsia="Arial"/>
        </w:rPr>
        <w:footnoteReference w:id="5"/>
      </w:r>
    </w:p>
    <w:p w14:paraId="29970FAE" w14:textId="28821800" w:rsidR="00C279F9" w:rsidRPr="00A90C09" w:rsidRDefault="00795C18" w:rsidP="008C5897">
      <w:pPr>
        <w:pStyle w:val="ListBullet"/>
        <w:numPr>
          <w:ilvl w:val="0"/>
          <w:numId w:val="34"/>
        </w:numPr>
      </w:pPr>
      <w:r w:rsidRPr="00A90C09">
        <w:t xml:space="preserve">First Nations </w:t>
      </w:r>
      <w:r w:rsidR="00FA152B" w:rsidRPr="00A90C09">
        <w:t>peoples</w:t>
      </w:r>
      <w:r w:rsidRPr="00A90C09">
        <w:t xml:space="preserve"> are more likely to work full-time hours when working in VET (68%) compared to working in the general workforce, where the full-time rate for First Nations </w:t>
      </w:r>
      <w:r w:rsidR="00FA152B" w:rsidRPr="00A90C09">
        <w:t>peoples</w:t>
      </w:r>
      <w:r w:rsidRPr="00A90C09">
        <w:t xml:space="preserve"> is 56% (JSA analysis of ABS 2021 Census Data).</w:t>
      </w:r>
    </w:p>
    <w:p w14:paraId="7CEC7049" w14:textId="187A9BD3" w:rsidR="00FE4ECB" w:rsidRPr="00A90C09" w:rsidRDefault="00FE4ECB" w:rsidP="008C5897">
      <w:pPr>
        <w:pStyle w:val="ListBullet"/>
        <w:numPr>
          <w:ilvl w:val="0"/>
          <w:numId w:val="34"/>
        </w:numPr>
      </w:pPr>
      <w:r w:rsidRPr="00A90C09">
        <w:t xml:space="preserve">Around 2% of the VET workforce identified as First Nations </w:t>
      </w:r>
      <w:r w:rsidR="00FA152B" w:rsidRPr="00A90C09">
        <w:t>peoples</w:t>
      </w:r>
      <w:r w:rsidRPr="00A90C09">
        <w:t xml:space="preserve"> (JSA analysis of ABS 2021 Census Data) compared to around 3.5% of VET students (JSA analysis of NCVER Total VET students and courses).</w:t>
      </w:r>
    </w:p>
    <w:p w14:paraId="126E119C" w14:textId="46BD1498" w:rsidR="002120A0" w:rsidRPr="00A90C09" w:rsidRDefault="00D10317" w:rsidP="008C5897">
      <w:pPr>
        <w:pStyle w:val="ListBullet"/>
        <w:numPr>
          <w:ilvl w:val="0"/>
          <w:numId w:val="34"/>
        </w:numPr>
      </w:pPr>
      <w:r w:rsidRPr="00A90C09">
        <w:t>First Nations VET teachers, trainers and assessors experience greater income volatility and earn lower median weekly income compared to the overall VET teaching workforce (JSA analysis of PLIDA</w:t>
      </w:r>
      <w:r w:rsidR="0027725A" w:rsidRPr="00A90C09">
        <w:t xml:space="preserve"> Data</w:t>
      </w:r>
      <w:r w:rsidRPr="00A90C09">
        <w:t>).</w:t>
      </w:r>
      <w:r w:rsidR="0027725A" w:rsidRPr="00A90C09">
        <w:rPr>
          <w:rStyle w:val="FootnoteReference"/>
        </w:rPr>
        <w:footnoteReference w:id="6"/>
      </w:r>
    </w:p>
    <w:p w14:paraId="4790DF14" w14:textId="3572548C" w:rsidR="004F1C75" w:rsidRPr="00A90C09" w:rsidRDefault="0F4C7334" w:rsidP="001C53E3">
      <w:pPr>
        <w:pStyle w:val="BodyText"/>
        <w:rPr>
          <w:lang w:eastAsia="en-AU"/>
        </w:rPr>
      </w:pPr>
      <w:r w:rsidRPr="00A90C09">
        <w:rPr>
          <w:lang w:eastAsia="en-AU"/>
        </w:rPr>
        <w:t>Th</w:t>
      </w:r>
      <w:r w:rsidR="74DAC1C2" w:rsidRPr="00A90C09">
        <w:rPr>
          <w:lang w:eastAsia="en-AU"/>
        </w:rPr>
        <w:t xml:space="preserve">ese insights </w:t>
      </w:r>
      <w:r w:rsidRPr="00A90C09">
        <w:rPr>
          <w:lang w:eastAsia="en-AU"/>
        </w:rPr>
        <w:t>underpin our analysis</w:t>
      </w:r>
      <w:r w:rsidR="009813A2" w:rsidRPr="00A90C09">
        <w:rPr>
          <w:lang w:eastAsia="en-AU"/>
        </w:rPr>
        <w:t xml:space="preserve"> </w:t>
      </w:r>
      <w:r w:rsidRPr="00A90C09">
        <w:rPr>
          <w:lang w:eastAsia="en-AU"/>
        </w:rPr>
        <w:t>of the</w:t>
      </w:r>
      <w:r w:rsidR="009813A2" w:rsidRPr="00A90C09">
        <w:rPr>
          <w:lang w:eastAsia="en-AU"/>
        </w:rPr>
        <w:t xml:space="preserve"> </w:t>
      </w:r>
      <w:r w:rsidRPr="00A90C09">
        <w:rPr>
          <w:lang w:eastAsia="en-AU"/>
        </w:rPr>
        <w:t xml:space="preserve">factors </w:t>
      </w:r>
      <w:r w:rsidR="45E16A00" w:rsidRPr="00A90C09">
        <w:rPr>
          <w:lang w:eastAsia="en-AU"/>
        </w:rPr>
        <w:t>impact</w:t>
      </w:r>
      <w:r w:rsidR="0CC7D73D" w:rsidRPr="00A90C09">
        <w:rPr>
          <w:lang w:eastAsia="en-AU"/>
        </w:rPr>
        <w:t>ing</w:t>
      </w:r>
      <w:r w:rsidR="45E16A00" w:rsidRPr="00A90C09">
        <w:rPr>
          <w:lang w:eastAsia="en-AU"/>
        </w:rPr>
        <w:t xml:space="preserve"> on </w:t>
      </w:r>
      <w:r w:rsidRPr="00A90C09">
        <w:rPr>
          <w:lang w:eastAsia="en-AU"/>
        </w:rPr>
        <w:t>training, attracting</w:t>
      </w:r>
      <w:r w:rsidR="00D5613B" w:rsidRPr="00A90C09">
        <w:rPr>
          <w:lang w:eastAsia="en-AU"/>
        </w:rPr>
        <w:t xml:space="preserve">, </w:t>
      </w:r>
      <w:r w:rsidRPr="00A90C09">
        <w:rPr>
          <w:lang w:eastAsia="en-AU"/>
        </w:rPr>
        <w:t>retaining</w:t>
      </w:r>
      <w:r w:rsidR="00D5613B" w:rsidRPr="00A90C09">
        <w:rPr>
          <w:lang w:eastAsia="en-AU"/>
        </w:rPr>
        <w:t xml:space="preserve"> </w:t>
      </w:r>
      <w:r w:rsidRPr="00A90C09">
        <w:rPr>
          <w:lang w:eastAsia="en-AU"/>
        </w:rPr>
        <w:t>and promoting career development for</w:t>
      </w:r>
      <w:r w:rsidR="009813A2" w:rsidRPr="00A90C09">
        <w:rPr>
          <w:lang w:eastAsia="en-AU"/>
        </w:rPr>
        <w:t xml:space="preserve"> </w:t>
      </w:r>
      <w:r w:rsidRPr="00A90C09">
        <w:rPr>
          <w:lang w:eastAsia="en-AU"/>
        </w:rPr>
        <w:t>the</w:t>
      </w:r>
      <w:r w:rsidR="009813A2" w:rsidRPr="00A90C09">
        <w:rPr>
          <w:lang w:eastAsia="en-AU"/>
        </w:rPr>
        <w:t xml:space="preserve"> </w:t>
      </w:r>
      <w:r w:rsidRPr="00A90C09">
        <w:rPr>
          <w:lang w:eastAsia="en-AU"/>
        </w:rPr>
        <w:t>First Nations VET workforce</w:t>
      </w:r>
      <w:r w:rsidR="00D5613B" w:rsidRPr="00A90C09">
        <w:rPr>
          <w:lang w:eastAsia="en-AU"/>
        </w:rPr>
        <w:t xml:space="preserve"> and </w:t>
      </w:r>
      <w:r w:rsidR="33BAF2C5" w:rsidRPr="00A90C09">
        <w:rPr>
          <w:lang w:eastAsia="en-AU"/>
        </w:rPr>
        <w:t>inform</w:t>
      </w:r>
      <w:r w:rsidR="00C7458F" w:rsidRPr="00A90C09">
        <w:rPr>
          <w:lang w:eastAsia="en-AU"/>
        </w:rPr>
        <w:t>ed</w:t>
      </w:r>
      <w:r w:rsidR="33BAF2C5" w:rsidRPr="00A90C09">
        <w:rPr>
          <w:lang w:eastAsia="en-AU"/>
        </w:rPr>
        <w:t xml:space="preserve"> the </w:t>
      </w:r>
      <w:r w:rsidR="3B0DB21E" w:rsidRPr="00A90C09">
        <w:rPr>
          <w:lang w:eastAsia="en-AU"/>
        </w:rPr>
        <w:t xml:space="preserve">five </w:t>
      </w:r>
      <w:r w:rsidR="00F84998" w:rsidRPr="00A90C09">
        <w:rPr>
          <w:lang w:eastAsia="en-AU"/>
        </w:rPr>
        <w:t>D</w:t>
      </w:r>
      <w:r w:rsidRPr="00A90C09">
        <w:rPr>
          <w:lang w:eastAsia="en-AU"/>
        </w:rPr>
        <w:t xml:space="preserve">esign </w:t>
      </w:r>
      <w:r w:rsidR="00F84998" w:rsidRPr="00A90C09">
        <w:rPr>
          <w:lang w:eastAsia="en-AU"/>
        </w:rPr>
        <w:t>P</w:t>
      </w:r>
      <w:r w:rsidRPr="00A90C09">
        <w:rPr>
          <w:lang w:eastAsia="en-AU"/>
        </w:rPr>
        <w:t>rinciples</w:t>
      </w:r>
      <w:r w:rsidR="1AB573D0" w:rsidRPr="00A90C09">
        <w:rPr>
          <w:lang w:eastAsia="en-AU"/>
        </w:rPr>
        <w:t xml:space="preserve"> </w:t>
      </w:r>
      <w:r w:rsidR="241E3CEF" w:rsidRPr="00A90C09">
        <w:rPr>
          <w:lang w:eastAsia="en-AU"/>
        </w:rPr>
        <w:t>proposed in this paper</w:t>
      </w:r>
      <w:r w:rsidR="001C53E3">
        <w:rPr>
          <w:lang w:eastAsia="en-AU"/>
        </w:rPr>
        <w:t>.</w:t>
      </w:r>
      <w:r w:rsidR="004F1C75" w:rsidRPr="00A90C09">
        <w:rPr>
          <w:lang w:eastAsia="en-AU"/>
        </w:rPr>
        <w:br w:type="page"/>
      </w:r>
    </w:p>
    <w:p w14:paraId="2F880163" w14:textId="23992EA5" w:rsidR="00C279F9" w:rsidRPr="00A90C09" w:rsidRDefault="0F4C7334" w:rsidP="00634144">
      <w:pPr>
        <w:pStyle w:val="BodyText"/>
        <w:rPr>
          <w:lang w:eastAsia="en-AU"/>
        </w:rPr>
      </w:pPr>
      <w:r w:rsidRPr="00A90C09">
        <w:rPr>
          <w:lang w:eastAsia="en-AU"/>
        </w:rPr>
        <w:lastRenderedPageBreak/>
        <w:t>While the experience</w:t>
      </w:r>
      <w:r w:rsidR="009813A2" w:rsidRPr="00A90C09">
        <w:rPr>
          <w:lang w:eastAsia="en-AU"/>
        </w:rPr>
        <w:t xml:space="preserve"> </w:t>
      </w:r>
      <w:r w:rsidRPr="00A90C09">
        <w:rPr>
          <w:lang w:eastAsia="en-AU"/>
        </w:rPr>
        <w:t>and success</w:t>
      </w:r>
      <w:r w:rsidR="009813A2" w:rsidRPr="00A90C09">
        <w:rPr>
          <w:lang w:eastAsia="en-AU"/>
        </w:rPr>
        <w:t xml:space="preserve"> </w:t>
      </w:r>
      <w:r w:rsidRPr="00A90C09">
        <w:rPr>
          <w:lang w:eastAsia="en-AU"/>
        </w:rPr>
        <w:t>of First Nations students</w:t>
      </w:r>
      <w:r w:rsidR="009813A2" w:rsidRPr="00A90C09">
        <w:rPr>
          <w:lang w:eastAsia="en-AU"/>
        </w:rPr>
        <w:t xml:space="preserve"> </w:t>
      </w:r>
      <w:r w:rsidRPr="00A90C09">
        <w:rPr>
          <w:lang w:eastAsia="en-AU"/>
        </w:rPr>
        <w:t>is critically important to the VET sector, this report</w:t>
      </w:r>
      <w:r w:rsidR="009813A2" w:rsidRPr="00A90C09">
        <w:rPr>
          <w:lang w:eastAsia="en-AU"/>
        </w:rPr>
        <w:t xml:space="preserve"> </w:t>
      </w:r>
      <w:r w:rsidRPr="00A90C09">
        <w:rPr>
          <w:lang w:eastAsia="en-AU"/>
        </w:rPr>
        <w:t>concentrates</w:t>
      </w:r>
      <w:r w:rsidR="009813A2" w:rsidRPr="00A90C09">
        <w:rPr>
          <w:lang w:eastAsia="en-AU"/>
        </w:rPr>
        <w:t xml:space="preserve"> </w:t>
      </w:r>
      <w:r w:rsidRPr="00A90C09">
        <w:rPr>
          <w:lang w:eastAsia="en-AU"/>
        </w:rPr>
        <w:t>on the experiences</w:t>
      </w:r>
      <w:r w:rsidR="009813A2" w:rsidRPr="00A90C09">
        <w:rPr>
          <w:lang w:eastAsia="en-AU"/>
        </w:rPr>
        <w:t xml:space="preserve"> </w:t>
      </w:r>
      <w:r w:rsidRPr="00A90C09">
        <w:rPr>
          <w:lang w:eastAsia="en-AU"/>
        </w:rPr>
        <w:t>of</w:t>
      </w:r>
      <w:r w:rsidR="009813A2" w:rsidRPr="00A90C09">
        <w:rPr>
          <w:lang w:eastAsia="en-AU"/>
        </w:rPr>
        <w:t xml:space="preserve"> </w:t>
      </w:r>
      <w:r w:rsidRPr="00A90C09">
        <w:rPr>
          <w:lang w:eastAsia="en-AU"/>
        </w:rPr>
        <w:t>the</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VET</w:t>
      </w:r>
      <w:r w:rsidR="009813A2" w:rsidRPr="00A90C09">
        <w:rPr>
          <w:lang w:eastAsia="en-AU"/>
        </w:rPr>
        <w:t xml:space="preserve"> </w:t>
      </w:r>
      <w:r w:rsidRPr="00A90C09">
        <w:rPr>
          <w:lang w:eastAsia="en-AU"/>
        </w:rPr>
        <w:t>workforce.</w:t>
      </w:r>
      <w:r w:rsidR="009813A2" w:rsidRPr="00A90C09">
        <w:rPr>
          <w:lang w:eastAsia="en-AU"/>
        </w:rPr>
        <w:t xml:space="preserve"> </w:t>
      </w:r>
      <w:r w:rsidRPr="00A90C09">
        <w:rPr>
          <w:lang w:eastAsia="en-AU"/>
        </w:rPr>
        <w:t>We therefore</w:t>
      </w:r>
      <w:r w:rsidR="009813A2" w:rsidRPr="00A90C09">
        <w:rPr>
          <w:lang w:eastAsia="en-AU"/>
        </w:rPr>
        <w:t xml:space="preserve"> </w:t>
      </w:r>
      <w:r w:rsidRPr="00A90C09">
        <w:rPr>
          <w:lang w:eastAsia="en-AU"/>
        </w:rPr>
        <w:t>only present student data</w:t>
      </w:r>
      <w:r w:rsidR="009813A2" w:rsidRPr="00A90C09">
        <w:rPr>
          <w:lang w:eastAsia="en-AU"/>
        </w:rPr>
        <w:t xml:space="preserve"> </w:t>
      </w:r>
      <w:r w:rsidRPr="00A90C09">
        <w:rPr>
          <w:lang w:eastAsia="en-AU"/>
        </w:rPr>
        <w:t>when it is needed</w:t>
      </w:r>
      <w:r w:rsidR="009813A2" w:rsidRPr="00A90C09">
        <w:rPr>
          <w:lang w:eastAsia="en-AU"/>
        </w:rPr>
        <w:t xml:space="preserve"> </w:t>
      </w:r>
      <w:r w:rsidRPr="00A90C09">
        <w:rPr>
          <w:lang w:eastAsia="en-AU"/>
        </w:rPr>
        <w:t>to provide</w:t>
      </w:r>
      <w:r w:rsidR="009813A2" w:rsidRPr="00A90C09">
        <w:rPr>
          <w:lang w:eastAsia="en-AU"/>
        </w:rPr>
        <w:t xml:space="preserve"> </w:t>
      </w:r>
      <w:r w:rsidRPr="00A90C09">
        <w:rPr>
          <w:lang w:eastAsia="en-AU"/>
        </w:rPr>
        <w:t xml:space="preserve">career pathways for </w:t>
      </w:r>
      <w:r w:rsidR="00FA152B" w:rsidRPr="00A90C09">
        <w:rPr>
          <w:lang w:eastAsia="en-AU"/>
        </w:rPr>
        <w:t>people</w:t>
      </w:r>
      <w:r w:rsidRPr="00A90C09">
        <w:rPr>
          <w:lang w:eastAsia="en-AU"/>
        </w:rPr>
        <w:t xml:space="preserve"> working in VET and</w:t>
      </w:r>
      <w:r w:rsidR="009813A2" w:rsidRPr="00A90C09">
        <w:rPr>
          <w:lang w:eastAsia="en-AU"/>
        </w:rPr>
        <w:t xml:space="preserve"> </w:t>
      </w:r>
      <w:r w:rsidRPr="00A90C09">
        <w:rPr>
          <w:lang w:eastAsia="en-AU"/>
        </w:rPr>
        <w:t>context for</w:t>
      </w:r>
      <w:r w:rsidR="009813A2" w:rsidRPr="00A90C09">
        <w:rPr>
          <w:lang w:eastAsia="en-AU"/>
        </w:rPr>
        <w:t xml:space="preserve"> </w:t>
      </w:r>
      <w:r w:rsidRPr="00A90C09">
        <w:rPr>
          <w:lang w:eastAsia="en-AU"/>
        </w:rPr>
        <w:t>VET</w:t>
      </w:r>
      <w:r w:rsidR="009813A2" w:rsidRPr="00A90C09">
        <w:rPr>
          <w:lang w:eastAsia="en-AU"/>
        </w:rPr>
        <w:t xml:space="preserve"> </w:t>
      </w:r>
      <w:r w:rsidRPr="00A90C09">
        <w:rPr>
          <w:lang w:eastAsia="en-AU"/>
        </w:rPr>
        <w:t>delivery within</w:t>
      </w:r>
      <w:r w:rsidR="009813A2" w:rsidRPr="00A90C09">
        <w:rPr>
          <w:lang w:eastAsia="en-AU"/>
        </w:rPr>
        <w:t xml:space="preserve"> </w:t>
      </w:r>
      <w:r w:rsidRPr="00A90C09">
        <w:rPr>
          <w:lang w:eastAsia="en-AU"/>
        </w:rPr>
        <w:t>certain</w:t>
      </w:r>
      <w:r w:rsidR="009813A2" w:rsidRPr="00A90C09">
        <w:rPr>
          <w:lang w:eastAsia="en-AU"/>
        </w:rPr>
        <w:t xml:space="preserve"> </w:t>
      </w:r>
      <w:r w:rsidRPr="00A90C09">
        <w:rPr>
          <w:lang w:eastAsia="en-AU"/>
        </w:rPr>
        <w:t>settings.</w:t>
      </w:r>
    </w:p>
    <w:p w14:paraId="7BAEF947" w14:textId="76853ABC" w:rsidR="006D6253" w:rsidRPr="00A90C09" w:rsidRDefault="00612D6B" w:rsidP="00634144">
      <w:pPr>
        <w:pStyle w:val="BodyText"/>
        <w:rPr>
          <w:lang w:eastAsia="en-AU"/>
        </w:rPr>
      </w:pPr>
      <w:r w:rsidRPr="00A90C09">
        <w:rPr>
          <w:lang w:eastAsia="en-AU"/>
        </w:rPr>
        <w:t>JSA</w:t>
      </w:r>
      <w:r w:rsidR="009813A2" w:rsidRPr="00A90C09">
        <w:rPr>
          <w:lang w:eastAsia="en-AU"/>
        </w:rPr>
        <w:t xml:space="preserve"> </w:t>
      </w:r>
      <w:r w:rsidRPr="00A90C09">
        <w:rPr>
          <w:lang w:eastAsia="en-AU"/>
        </w:rPr>
        <w:t>takes care to ensure that all data, figures, and research</w:t>
      </w:r>
      <w:r w:rsidR="009813A2" w:rsidRPr="00A90C09">
        <w:rPr>
          <w:lang w:eastAsia="en-AU"/>
        </w:rPr>
        <w:t xml:space="preserve"> </w:t>
      </w:r>
      <w:r w:rsidRPr="00A90C09">
        <w:rPr>
          <w:lang w:eastAsia="en-AU"/>
        </w:rPr>
        <w:t>is</w:t>
      </w:r>
      <w:r w:rsidR="009813A2" w:rsidRPr="00A90C09">
        <w:rPr>
          <w:lang w:eastAsia="en-AU"/>
        </w:rPr>
        <w:t xml:space="preserve"> </w:t>
      </w:r>
      <w:r w:rsidRPr="00A90C09">
        <w:rPr>
          <w:lang w:eastAsia="en-AU"/>
        </w:rPr>
        <w:t>evidence based</w:t>
      </w:r>
      <w:r w:rsidR="009813A2" w:rsidRPr="00A90C09">
        <w:rPr>
          <w:lang w:eastAsia="en-AU"/>
        </w:rPr>
        <w:t xml:space="preserve"> </w:t>
      </w:r>
      <w:r w:rsidRPr="00A90C09">
        <w:rPr>
          <w:lang w:eastAsia="en-AU"/>
        </w:rPr>
        <w:t>and</w:t>
      </w:r>
      <w:r w:rsidR="009813A2" w:rsidRPr="00A90C09">
        <w:rPr>
          <w:lang w:eastAsia="en-AU"/>
        </w:rPr>
        <w:t xml:space="preserve"> </w:t>
      </w:r>
      <w:r w:rsidRPr="00A90C09">
        <w:rPr>
          <w:lang w:eastAsia="en-AU"/>
        </w:rPr>
        <w:t>accurate</w:t>
      </w:r>
      <w:r w:rsidR="009813A2" w:rsidRPr="00A90C09">
        <w:rPr>
          <w:lang w:eastAsia="en-AU"/>
        </w:rPr>
        <w:t xml:space="preserve"> </w:t>
      </w:r>
      <w:r w:rsidRPr="00A90C09">
        <w:rPr>
          <w:lang w:eastAsia="en-AU"/>
        </w:rPr>
        <w:t>at the date of publication. Please note</w:t>
      </w:r>
      <w:r w:rsidR="00FF6463" w:rsidRPr="00A90C09">
        <w:rPr>
          <w:lang w:eastAsia="en-AU"/>
        </w:rPr>
        <w:t>,</w:t>
      </w:r>
      <w:r w:rsidRPr="00A90C09">
        <w:rPr>
          <w:lang w:eastAsia="en-AU"/>
        </w:rPr>
        <w:t xml:space="preserve"> however, that they may be subject to change after publication and that changes may be made to the data or the JSA</w:t>
      </w:r>
      <w:r w:rsidR="009813A2" w:rsidRPr="00A90C09">
        <w:rPr>
          <w:lang w:eastAsia="en-AU"/>
        </w:rPr>
        <w:t xml:space="preserve"> </w:t>
      </w:r>
      <w:r w:rsidRPr="00A90C09">
        <w:rPr>
          <w:lang w:eastAsia="en-AU"/>
        </w:rPr>
        <w:t>website at any time.</w:t>
      </w:r>
    </w:p>
    <w:p w14:paraId="2B9E65CB" w14:textId="77777777" w:rsidR="00C279F9" w:rsidRPr="00A90C09" w:rsidRDefault="00612D6B" w:rsidP="00EB6A2F">
      <w:pPr>
        <w:pStyle w:val="Heading2"/>
        <w:rPr>
          <w:noProof w:val="0"/>
        </w:rPr>
      </w:pPr>
      <w:bookmarkStart w:id="91" w:name="_Toc216180978"/>
      <w:bookmarkStart w:id="92" w:name="_Toc216256303"/>
      <w:bookmarkStart w:id="93" w:name="_Toc216256746"/>
      <w:bookmarkStart w:id="94" w:name="_Toc216257501"/>
      <w:bookmarkStart w:id="95" w:name="_Toc216274958"/>
      <w:bookmarkStart w:id="96" w:name="_Toc216275874"/>
      <w:bookmarkStart w:id="97" w:name="_Toc222826755"/>
      <w:bookmarkStart w:id="98" w:name="_Toc222827119"/>
      <w:bookmarkStart w:id="99" w:name="_Toc222916610"/>
      <w:bookmarkStart w:id="100" w:name="_Toc222919759"/>
      <w:bookmarkStart w:id="101" w:name="_Toc222922772"/>
      <w:bookmarkStart w:id="102" w:name="_Toc222923251"/>
      <w:bookmarkStart w:id="103" w:name="_Toc224641034"/>
      <w:r w:rsidRPr="00A90C09">
        <w:rPr>
          <w:noProof w:val="0"/>
        </w:rPr>
        <w:t>Background</w:t>
      </w:r>
      <w:bookmarkEnd w:id="91"/>
      <w:bookmarkEnd w:id="92"/>
      <w:bookmarkEnd w:id="93"/>
      <w:bookmarkEnd w:id="94"/>
      <w:bookmarkEnd w:id="95"/>
      <w:bookmarkEnd w:id="96"/>
      <w:bookmarkEnd w:id="97"/>
      <w:bookmarkEnd w:id="98"/>
      <w:bookmarkEnd w:id="99"/>
      <w:bookmarkEnd w:id="100"/>
      <w:bookmarkEnd w:id="101"/>
      <w:bookmarkEnd w:id="102"/>
      <w:bookmarkEnd w:id="103"/>
    </w:p>
    <w:p w14:paraId="701914E5" w14:textId="550FC09C" w:rsidR="00C279F9" w:rsidRPr="00A90C09" w:rsidRDefault="00612D6B" w:rsidP="00BD0AFA">
      <w:pPr>
        <w:pStyle w:val="Heading3"/>
        <w:rPr>
          <w:noProof w:val="0"/>
        </w:rPr>
      </w:pPr>
      <w:bookmarkStart w:id="104" w:name="_Toc216180979"/>
      <w:bookmarkStart w:id="105" w:name="_Toc216256304"/>
      <w:bookmarkStart w:id="106" w:name="_Toc216256747"/>
      <w:bookmarkStart w:id="107" w:name="_Toc216257502"/>
      <w:bookmarkStart w:id="108" w:name="_Toc216274959"/>
      <w:bookmarkStart w:id="109" w:name="_Toc216275875"/>
      <w:bookmarkStart w:id="110" w:name="_Toc216961709"/>
      <w:bookmarkStart w:id="111" w:name="_Toc222826756"/>
      <w:bookmarkStart w:id="112" w:name="_Toc222827120"/>
      <w:bookmarkStart w:id="113" w:name="_Toc222916611"/>
      <w:bookmarkStart w:id="114" w:name="_Toc222919760"/>
      <w:bookmarkStart w:id="115" w:name="_Toc222922773"/>
      <w:bookmarkStart w:id="116" w:name="_Toc222923252"/>
      <w:bookmarkStart w:id="117" w:name="_Toc224641035"/>
      <w:r w:rsidRPr="00A90C09">
        <w:rPr>
          <w:noProof w:val="0"/>
        </w:rPr>
        <w:t>National Skills Agreement</w:t>
      </w:r>
      <w:bookmarkEnd w:id="104"/>
      <w:bookmarkEnd w:id="105"/>
      <w:bookmarkEnd w:id="106"/>
      <w:bookmarkEnd w:id="107"/>
      <w:bookmarkEnd w:id="108"/>
      <w:bookmarkEnd w:id="109"/>
      <w:bookmarkEnd w:id="110"/>
      <w:bookmarkEnd w:id="111"/>
      <w:bookmarkEnd w:id="112"/>
      <w:bookmarkEnd w:id="113"/>
      <w:bookmarkEnd w:id="114"/>
      <w:bookmarkEnd w:id="115"/>
      <w:bookmarkEnd w:id="116"/>
      <w:r w:rsidR="00192536" w:rsidRPr="00A90C09">
        <w:rPr>
          <w:noProof w:val="0"/>
        </w:rPr>
        <w:t xml:space="preserve"> and the National Agreement on Closing the Gap</w:t>
      </w:r>
      <w:bookmarkEnd w:id="117"/>
    </w:p>
    <w:p w14:paraId="5DBE8E8D" w14:textId="1F672C05" w:rsidR="00612D6B" w:rsidRPr="00A90C09" w:rsidRDefault="00612D6B" w:rsidP="007F2263">
      <w:pPr>
        <w:pStyle w:val="BodyText"/>
        <w:rPr>
          <w:lang w:eastAsia="en-AU"/>
        </w:rPr>
      </w:pPr>
      <w:r w:rsidRPr="00A90C09">
        <w:rPr>
          <w:lang w:eastAsia="en-AU"/>
        </w:rPr>
        <w:t xml:space="preserve">The National Skills Agreement, which commenced </w:t>
      </w:r>
      <w:r w:rsidR="30367E78" w:rsidRPr="00A90C09">
        <w:rPr>
          <w:lang w:eastAsia="en-AU"/>
        </w:rPr>
        <w:t xml:space="preserve">on </w:t>
      </w:r>
      <w:r w:rsidRPr="00A90C09">
        <w:rPr>
          <w:lang w:eastAsia="en-AU"/>
        </w:rPr>
        <w:t>1 January 2024, is a 5-year agreement between the Australian</w:t>
      </w:r>
      <w:r w:rsidR="009813A2" w:rsidRPr="00A90C09">
        <w:rPr>
          <w:lang w:eastAsia="en-AU"/>
        </w:rPr>
        <w:t xml:space="preserve"> </w:t>
      </w:r>
      <w:r w:rsidRPr="00A90C09">
        <w:rPr>
          <w:lang w:eastAsia="en-AU"/>
        </w:rPr>
        <w:t>and</w:t>
      </w:r>
      <w:r w:rsidR="009813A2" w:rsidRPr="00A90C09">
        <w:rPr>
          <w:lang w:eastAsia="en-AU"/>
        </w:rPr>
        <w:t xml:space="preserve"> </w:t>
      </w:r>
      <w:r w:rsidRPr="00A90C09">
        <w:rPr>
          <w:lang w:eastAsia="en-AU"/>
        </w:rPr>
        <w:t>state and territory governments</w:t>
      </w:r>
      <w:r w:rsidR="2B627587" w:rsidRPr="00A90C09">
        <w:rPr>
          <w:lang w:eastAsia="en-AU"/>
        </w:rPr>
        <w:t xml:space="preserve"> </w:t>
      </w:r>
      <w:r w:rsidRPr="00A90C09">
        <w:rPr>
          <w:lang w:eastAsia="en-AU"/>
        </w:rPr>
        <w:t>working in partnership to ensure that the national VET system provides high-quality, responsive, and accessible education and training</w:t>
      </w:r>
      <w:r w:rsidR="00544C91" w:rsidRPr="00A90C09">
        <w:rPr>
          <w:lang w:eastAsia="en-AU"/>
        </w:rPr>
        <w:t>. The aim is</w:t>
      </w:r>
      <w:r w:rsidRPr="00A90C09">
        <w:rPr>
          <w:lang w:eastAsia="en-AU"/>
        </w:rPr>
        <w:t xml:space="preserve"> to boost productivity, deliver national priorities and support Australians to obtain the skills and capabilities they need to obtain well-paid, secure job</w:t>
      </w:r>
      <w:r w:rsidR="18BE2CFF" w:rsidRPr="00A90C09">
        <w:rPr>
          <w:lang w:eastAsia="en-AU"/>
        </w:rPr>
        <w:t>s</w:t>
      </w:r>
      <w:r w:rsidR="24DD0A13" w:rsidRPr="00A90C09">
        <w:rPr>
          <w:lang w:eastAsia="en-AU"/>
        </w:rPr>
        <w:t xml:space="preserve"> and careers</w:t>
      </w:r>
      <w:r w:rsidR="004578A8" w:rsidRPr="00A90C09">
        <w:rPr>
          <w:lang w:eastAsia="en-AU"/>
        </w:rPr>
        <w:t>.</w:t>
      </w:r>
    </w:p>
    <w:p w14:paraId="743D1BA5" w14:textId="654AE299" w:rsidR="00C279F9" w:rsidRPr="00A90C09" w:rsidRDefault="0F4C7334" w:rsidP="13160948">
      <w:pPr>
        <w:pStyle w:val="BodyText"/>
        <w:rPr>
          <w:lang w:eastAsia="en-AU"/>
        </w:rPr>
      </w:pPr>
      <w:r w:rsidRPr="00A90C09">
        <w:rPr>
          <w:lang w:eastAsia="en-AU"/>
        </w:rPr>
        <w:t>The Australian Government</w:t>
      </w:r>
      <w:r w:rsidR="009813A2" w:rsidRPr="00A90C09">
        <w:rPr>
          <w:lang w:eastAsia="en-AU"/>
        </w:rPr>
        <w:t xml:space="preserve"> </w:t>
      </w:r>
      <w:r w:rsidRPr="00A90C09">
        <w:rPr>
          <w:lang w:eastAsia="en-AU"/>
        </w:rPr>
        <w:t>has</w:t>
      </w:r>
      <w:r w:rsidR="009813A2" w:rsidRPr="00A90C09">
        <w:rPr>
          <w:lang w:eastAsia="en-AU"/>
        </w:rPr>
        <w:t xml:space="preserve"> </w:t>
      </w:r>
      <w:r w:rsidRPr="00A90C09">
        <w:rPr>
          <w:lang w:eastAsia="en-AU"/>
        </w:rPr>
        <w:t xml:space="preserve">committed to improving the lives of First Nations </w:t>
      </w:r>
      <w:r w:rsidR="00FA152B" w:rsidRPr="00A90C09">
        <w:rPr>
          <w:lang w:eastAsia="en-AU"/>
        </w:rPr>
        <w:t>peoples</w:t>
      </w:r>
      <w:r w:rsidRPr="00A90C09">
        <w:rPr>
          <w:lang w:eastAsia="en-AU"/>
        </w:rPr>
        <w:t xml:space="preserve"> and achieving the Priority Reforms and socio</w:t>
      </w:r>
      <w:r w:rsidR="0DB20290" w:rsidRPr="00A90C09">
        <w:rPr>
          <w:lang w:eastAsia="en-AU"/>
        </w:rPr>
        <w:t>-</w:t>
      </w:r>
      <w:r w:rsidRPr="00A90C09">
        <w:rPr>
          <w:lang w:eastAsia="en-AU"/>
        </w:rPr>
        <w:t xml:space="preserve">economic targets </w:t>
      </w:r>
      <w:r w:rsidR="463A2A2B" w:rsidRPr="00A90C09">
        <w:rPr>
          <w:lang w:eastAsia="en-AU"/>
        </w:rPr>
        <w:t xml:space="preserve">outlined </w:t>
      </w:r>
      <w:r w:rsidRPr="00A90C09">
        <w:rPr>
          <w:lang w:eastAsia="en-AU"/>
        </w:rPr>
        <w:t>in the National Agreement on Closing the Gap.</w:t>
      </w:r>
      <w:r w:rsidR="009813A2" w:rsidRPr="00A90C09">
        <w:rPr>
          <w:lang w:eastAsia="en-AU"/>
        </w:rPr>
        <w:t xml:space="preserve"> </w:t>
      </w:r>
      <w:r w:rsidRPr="00A90C09">
        <w:rPr>
          <w:lang w:eastAsia="en-AU"/>
        </w:rPr>
        <w:t>Th</w:t>
      </w:r>
      <w:r w:rsidR="1D0A1C5B" w:rsidRPr="00A90C09">
        <w:rPr>
          <w:lang w:eastAsia="en-AU"/>
        </w:rPr>
        <w:t>is</w:t>
      </w:r>
      <w:r w:rsidR="00612D6B" w:rsidRPr="00A90C09">
        <w:rPr>
          <w:lang w:eastAsia="en-AU"/>
        </w:rPr>
        <w:t xml:space="preserve"> </w:t>
      </w:r>
      <w:r w:rsidRPr="00A90C09">
        <w:rPr>
          <w:lang w:eastAsia="en-AU"/>
        </w:rPr>
        <w:t>Agreement has 19 national socio-economic targets</w:t>
      </w:r>
      <w:r w:rsidR="17242EB1" w:rsidRPr="00A90C09">
        <w:rPr>
          <w:lang w:eastAsia="en-AU"/>
        </w:rPr>
        <w:t xml:space="preserve">, which include </w:t>
      </w:r>
      <w:r w:rsidRPr="00A90C09">
        <w:rPr>
          <w:lang w:eastAsia="en-AU"/>
        </w:rPr>
        <w:t xml:space="preserve">targets </w:t>
      </w:r>
      <w:r w:rsidR="68AB45E8" w:rsidRPr="00A90C09">
        <w:rPr>
          <w:lang w:eastAsia="en-AU"/>
        </w:rPr>
        <w:t xml:space="preserve">for </w:t>
      </w:r>
      <w:r w:rsidRPr="00A90C09">
        <w:rPr>
          <w:lang w:eastAsia="en-AU"/>
        </w:rPr>
        <w:t>education,</w:t>
      </w:r>
      <w:r w:rsidR="009813A2" w:rsidRPr="00A90C09">
        <w:rPr>
          <w:lang w:eastAsia="en-AU"/>
        </w:rPr>
        <w:t xml:space="preserve"> </w:t>
      </w:r>
      <w:r w:rsidRPr="00A90C09">
        <w:rPr>
          <w:lang w:eastAsia="en-AU"/>
        </w:rPr>
        <w:t>employment</w:t>
      </w:r>
      <w:r w:rsidR="009813A2" w:rsidRPr="00A90C09">
        <w:rPr>
          <w:lang w:eastAsia="en-AU"/>
        </w:rPr>
        <w:t xml:space="preserve"> </w:t>
      </w:r>
      <w:r w:rsidRPr="00A90C09">
        <w:rPr>
          <w:lang w:eastAsia="en-AU"/>
        </w:rPr>
        <w:t>and training</w:t>
      </w:r>
      <w:r w:rsidR="5FD6CAE8" w:rsidRPr="00A90C09">
        <w:rPr>
          <w:lang w:eastAsia="en-AU"/>
        </w:rPr>
        <w:t xml:space="preserve"> </w:t>
      </w:r>
      <w:r w:rsidR="001F16CF" w:rsidRPr="00A90C09">
        <w:rPr>
          <w:lang w:eastAsia="en-AU"/>
        </w:rPr>
        <w:t xml:space="preserve">for </w:t>
      </w:r>
      <w:r w:rsidR="5FD6CAE8" w:rsidRPr="00A90C09">
        <w:rPr>
          <w:lang w:eastAsia="en-AU"/>
        </w:rPr>
        <w:t xml:space="preserve">First Nations </w:t>
      </w:r>
      <w:r w:rsidR="00FA152B" w:rsidRPr="00A90C09">
        <w:rPr>
          <w:lang w:eastAsia="en-AU"/>
        </w:rPr>
        <w:t>peoples</w:t>
      </w:r>
      <w:r w:rsidRPr="00A90C09">
        <w:rPr>
          <w:lang w:eastAsia="en-AU"/>
        </w:rPr>
        <w:t>.</w:t>
      </w:r>
    </w:p>
    <w:p w14:paraId="41C00F13" w14:textId="515716D1" w:rsidR="00612D6B" w:rsidRPr="00A90C09" w:rsidRDefault="00612D6B" w:rsidP="007F2263">
      <w:pPr>
        <w:pStyle w:val="BodyText"/>
        <w:rPr>
          <w:lang w:eastAsia="en-AU"/>
        </w:rPr>
      </w:pPr>
      <w:r w:rsidRPr="00A90C09">
        <w:rPr>
          <w:lang w:eastAsia="en-AU"/>
        </w:rPr>
        <w:t>The National Skills Agreement</w:t>
      </w:r>
      <w:r w:rsidR="009813A2" w:rsidRPr="00A90C09">
        <w:rPr>
          <w:lang w:eastAsia="en-AU"/>
        </w:rPr>
        <w:t xml:space="preserve"> </w:t>
      </w:r>
      <w:r w:rsidRPr="00A90C09">
        <w:rPr>
          <w:lang w:eastAsia="en-AU"/>
        </w:rPr>
        <w:t>provides</w:t>
      </w:r>
      <w:r w:rsidR="009813A2" w:rsidRPr="00A90C09">
        <w:rPr>
          <w:lang w:eastAsia="en-AU"/>
        </w:rPr>
        <w:t xml:space="preserve"> </w:t>
      </w:r>
      <w:r w:rsidRPr="00A90C09">
        <w:rPr>
          <w:lang w:eastAsia="en-AU"/>
        </w:rPr>
        <w:t>a range of mechanisms and flexible funding arrangements that</w:t>
      </w:r>
      <w:r w:rsidR="009813A2" w:rsidRPr="00A90C09">
        <w:rPr>
          <w:lang w:eastAsia="en-AU"/>
        </w:rPr>
        <w:t xml:space="preserve"> </w:t>
      </w:r>
      <w:r w:rsidRPr="00A90C09">
        <w:rPr>
          <w:lang w:eastAsia="en-AU"/>
        </w:rPr>
        <w:t>states</w:t>
      </w:r>
      <w:r w:rsidR="009813A2" w:rsidRPr="00A90C09">
        <w:rPr>
          <w:lang w:eastAsia="en-AU"/>
        </w:rPr>
        <w:t xml:space="preserve"> </w:t>
      </w:r>
      <w:r w:rsidRPr="00A90C09">
        <w:rPr>
          <w:lang w:eastAsia="en-AU"/>
        </w:rPr>
        <w:t xml:space="preserve">and territories can use to support First Nations </w:t>
      </w:r>
      <w:r w:rsidR="00C86FDF" w:rsidRPr="00A90C09">
        <w:rPr>
          <w:lang w:eastAsia="en-AU"/>
        </w:rPr>
        <w:t>learners. Through</w:t>
      </w:r>
      <w:r w:rsidRPr="00A90C09">
        <w:rPr>
          <w:lang w:eastAsia="en-AU"/>
        </w:rPr>
        <w:t xml:space="preserve"> the National Skills Agreement, the Australian Government is partnering with states and territories to work with First Nations peoples on a package of reforms focused on the four Priority Reform Areas </w:t>
      </w:r>
      <w:r w:rsidRPr="00A90C09" w:rsidDel="00612D6B">
        <w:rPr>
          <w:lang w:eastAsia="en-AU"/>
        </w:rPr>
        <w:t>of</w:t>
      </w:r>
      <w:r w:rsidRPr="00A90C09">
        <w:rPr>
          <w:lang w:eastAsia="en-AU"/>
        </w:rPr>
        <w:t xml:space="preserve"> the National Agreement on Closing the Gap. The</w:t>
      </w:r>
      <w:r w:rsidR="0BD1BCD6" w:rsidRPr="00A90C09">
        <w:rPr>
          <w:lang w:eastAsia="en-AU"/>
        </w:rPr>
        <w:t xml:space="preserve"> </w:t>
      </w:r>
      <w:r w:rsidRPr="00A90C09">
        <w:rPr>
          <w:lang w:eastAsia="en-AU"/>
        </w:rPr>
        <w:t>Government</w:t>
      </w:r>
      <w:r w:rsidR="009813A2" w:rsidRPr="00A90C09">
        <w:rPr>
          <w:lang w:eastAsia="en-AU"/>
        </w:rPr>
        <w:t xml:space="preserve"> </w:t>
      </w:r>
      <w:r w:rsidRPr="00A90C09">
        <w:rPr>
          <w:lang w:eastAsia="en-AU"/>
        </w:rPr>
        <w:t>has committed to investing up to $214 million over the life of th</w:t>
      </w:r>
      <w:r w:rsidR="497F9EBD" w:rsidRPr="00A90C09">
        <w:rPr>
          <w:lang w:eastAsia="en-AU"/>
        </w:rPr>
        <w:t xml:space="preserve">e </w:t>
      </w:r>
      <w:r w:rsidRPr="00A90C09">
        <w:rPr>
          <w:lang w:eastAsia="en-AU"/>
        </w:rPr>
        <w:t>Agreement</w:t>
      </w:r>
      <w:r w:rsidR="004578A8" w:rsidRPr="00A90C09">
        <w:rPr>
          <w:lang w:eastAsia="en-AU"/>
        </w:rPr>
        <w:t xml:space="preserve"> </w:t>
      </w:r>
      <w:r w:rsidRPr="00A90C09">
        <w:rPr>
          <w:lang w:eastAsia="en-AU"/>
        </w:rPr>
        <w:t>to:</w:t>
      </w:r>
    </w:p>
    <w:p w14:paraId="136C6EE2" w14:textId="5FAE755D" w:rsidR="00C279F9" w:rsidRPr="00A90C09" w:rsidRDefault="00B5425E" w:rsidP="00A90C09">
      <w:pPr>
        <w:pStyle w:val="ListBullet"/>
        <w:numPr>
          <w:ilvl w:val="0"/>
          <w:numId w:val="40"/>
        </w:numPr>
      </w:pPr>
      <w:r w:rsidRPr="00A90C09">
        <w:rPr>
          <w:rStyle w:val="Characterbold"/>
        </w:rPr>
        <w:t>Priority Reform 1</w:t>
      </w:r>
      <w:r w:rsidR="00ED2F90" w:rsidRPr="00A90C09">
        <w:rPr>
          <w:rStyle w:val="Characterbold"/>
        </w:rPr>
        <w:t>:</w:t>
      </w:r>
      <w:r w:rsidR="00540764" w:rsidRPr="00A90C09">
        <w:rPr>
          <w:rStyle w:val="Characterbold"/>
        </w:rPr>
        <w:t xml:space="preserve"> </w:t>
      </w:r>
      <w:r w:rsidRPr="00A90C09">
        <w:rPr>
          <w:rStyle w:val="Characterbold"/>
        </w:rPr>
        <w:t>Formal partnerships and shared decision making</w:t>
      </w:r>
      <w:r w:rsidR="00ED2F90" w:rsidRPr="00A90C09">
        <w:rPr>
          <w:rStyle w:val="Characterbold"/>
        </w:rPr>
        <w:t>.</w:t>
      </w:r>
      <w:r w:rsidRPr="00A90C09">
        <w:t xml:space="preserve"> </w:t>
      </w:r>
      <w:r w:rsidR="00DC35A0" w:rsidRPr="00A90C09">
        <w:t>Establish partnerships with First Nations organisations in VET to provide genuine engagement and agency in policy making</w:t>
      </w:r>
      <w:r w:rsidR="001B6E1D" w:rsidRPr="00A90C09">
        <w:t>.</w:t>
      </w:r>
    </w:p>
    <w:p w14:paraId="0C9588CC" w14:textId="4B4D2970" w:rsidR="00DC35A0" w:rsidRPr="00A90C09" w:rsidRDefault="00540764" w:rsidP="00A90C09">
      <w:pPr>
        <w:pStyle w:val="ListBullet"/>
        <w:numPr>
          <w:ilvl w:val="0"/>
          <w:numId w:val="40"/>
        </w:numPr>
      </w:pPr>
      <w:r w:rsidRPr="00A90C09">
        <w:rPr>
          <w:rStyle w:val="Characterbold"/>
        </w:rPr>
        <w:t>Priority Reform 2</w:t>
      </w:r>
      <w:r w:rsidR="00ED2F90" w:rsidRPr="00A90C09">
        <w:rPr>
          <w:rStyle w:val="Characterbold"/>
        </w:rPr>
        <w:t>:</w:t>
      </w:r>
      <w:r w:rsidRPr="00A90C09">
        <w:rPr>
          <w:rStyle w:val="Characterbold"/>
        </w:rPr>
        <w:t xml:space="preserve"> Building the community-controlled sector</w:t>
      </w:r>
      <w:r w:rsidR="00ED2F90" w:rsidRPr="00A90C09">
        <w:rPr>
          <w:rStyle w:val="Characterbold"/>
        </w:rPr>
        <w:t>.</w:t>
      </w:r>
      <w:r w:rsidRPr="00A90C09">
        <w:t xml:space="preserve"> </w:t>
      </w:r>
      <w:r w:rsidR="00DC35A0" w:rsidRPr="00A90C09">
        <w:t xml:space="preserve">Expand investment in the capability, sustainability, and growth of the Aboriginal Community-Controlled and First Nations </w:t>
      </w:r>
      <w:r w:rsidR="00EE6AC2" w:rsidRPr="00A90C09">
        <w:t>o</w:t>
      </w:r>
      <w:r w:rsidR="00DC35A0" w:rsidRPr="00A90C09">
        <w:t>wned training sector</w:t>
      </w:r>
      <w:r w:rsidR="00537181" w:rsidRPr="00A90C09">
        <w:t>.</w:t>
      </w:r>
    </w:p>
    <w:p w14:paraId="5FADACD6" w14:textId="250F0F9E" w:rsidR="00DC35A0" w:rsidRPr="00A90C09" w:rsidRDefault="00540764" w:rsidP="00A90C09">
      <w:pPr>
        <w:pStyle w:val="ListBullet"/>
        <w:numPr>
          <w:ilvl w:val="0"/>
          <w:numId w:val="40"/>
        </w:numPr>
      </w:pPr>
      <w:r w:rsidRPr="00A90C09">
        <w:rPr>
          <w:rStyle w:val="Characterbold"/>
        </w:rPr>
        <w:t>Priority Reform 3</w:t>
      </w:r>
      <w:r w:rsidR="00ED2F90" w:rsidRPr="00A90C09">
        <w:rPr>
          <w:rStyle w:val="Characterbold"/>
        </w:rPr>
        <w:t xml:space="preserve">: </w:t>
      </w:r>
      <w:r w:rsidRPr="00A90C09">
        <w:rPr>
          <w:rStyle w:val="Characterbold"/>
        </w:rPr>
        <w:t>Transforming government organisations</w:t>
      </w:r>
      <w:r w:rsidR="00ED2F90" w:rsidRPr="00A90C09">
        <w:rPr>
          <w:rStyle w:val="Characterbold"/>
        </w:rPr>
        <w:t>.</w:t>
      </w:r>
      <w:r w:rsidRPr="00A90C09">
        <w:t xml:space="preserve"> </w:t>
      </w:r>
      <w:r w:rsidR="00DC35A0" w:rsidRPr="00A90C09">
        <w:t>Grow the First Nations VET workforce and boost cultural capability of mainstream RTOs</w:t>
      </w:r>
      <w:r w:rsidR="00537181" w:rsidRPr="00A90C09">
        <w:t>.</w:t>
      </w:r>
      <w:r w:rsidR="00DC35A0" w:rsidRPr="00A90C09">
        <w:t xml:space="preserve"> </w:t>
      </w:r>
    </w:p>
    <w:p w14:paraId="24CC6676" w14:textId="77BCC8CE" w:rsidR="004F1C75" w:rsidRPr="00A90C09" w:rsidRDefault="00540764" w:rsidP="00A90C09">
      <w:pPr>
        <w:pStyle w:val="ListBullet"/>
        <w:numPr>
          <w:ilvl w:val="0"/>
          <w:numId w:val="40"/>
        </w:numPr>
      </w:pPr>
      <w:r w:rsidRPr="00A90C09">
        <w:rPr>
          <w:rStyle w:val="Characterbold"/>
        </w:rPr>
        <w:t>Priority Reform 4</w:t>
      </w:r>
      <w:r w:rsidR="00ED2F90" w:rsidRPr="00A90C09">
        <w:rPr>
          <w:rStyle w:val="Characterbold"/>
        </w:rPr>
        <w:t>:</w:t>
      </w:r>
      <w:r w:rsidRPr="00A90C09">
        <w:rPr>
          <w:rStyle w:val="Characterbold"/>
        </w:rPr>
        <w:t xml:space="preserve"> Shared access to data and information at a regional level</w:t>
      </w:r>
      <w:r w:rsidR="00ED2F90" w:rsidRPr="00A90C09">
        <w:rPr>
          <w:rStyle w:val="Characterbold"/>
        </w:rPr>
        <w:t>.</w:t>
      </w:r>
      <w:r w:rsidRPr="00A90C09">
        <w:t xml:space="preserve"> </w:t>
      </w:r>
      <w:r w:rsidR="02E4CCFE" w:rsidRPr="00A90C09">
        <w:t>F</w:t>
      </w:r>
      <w:r w:rsidR="00DC35A0" w:rsidRPr="00A90C09">
        <w:t>und activities to</w:t>
      </w:r>
      <w:r w:rsidR="009813A2" w:rsidRPr="00A90C09">
        <w:t xml:space="preserve"> </w:t>
      </w:r>
      <w:r w:rsidR="00DC35A0" w:rsidRPr="00A90C09">
        <w:t>boost</w:t>
      </w:r>
      <w:r w:rsidR="009813A2" w:rsidRPr="00A90C09">
        <w:t xml:space="preserve"> </w:t>
      </w:r>
      <w:r w:rsidR="00DC35A0" w:rsidRPr="00A90C09">
        <w:t>data and evaluation capability in the First Nations VET sector</w:t>
      </w:r>
      <w:r w:rsidR="00537181" w:rsidRPr="00A90C09">
        <w:t>.</w:t>
      </w:r>
    </w:p>
    <w:p w14:paraId="207085B1" w14:textId="77777777" w:rsidR="004F1C75" w:rsidRPr="00A90C09" w:rsidRDefault="004F1C75">
      <w:pPr>
        <w:rPr>
          <w:rFonts w:eastAsia="Times New Roman" w:cs="Times New Roman"/>
          <w:szCs w:val="24"/>
          <w:lang w:eastAsia="en-GB"/>
        </w:rPr>
      </w:pPr>
      <w:r w:rsidRPr="00A90C09">
        <w:br w:type="page"/>
      </w:r>
    </w:p>
    <w:p w14:paraId="099AE830" w14:textId="23C92F4D" w:rsidR="006D6253" w:rsidRPr="00A90C09" w:rsidRDefault="008D23EE" w:rsidP="00634144">
      <w:pPr>
        <w:pStyle w:val="BodyText"/>
      </w:pPr>
      <w:r w:rsidRPr="00A90C09">
        <w:lastRenderedPageBreak/>
        <w:t xml:space="preserve">The National Agreement on </w:t>
      </w:r>
      <w:r w:rsidR="5F57E6AD" w:rsidRPr="00A90C09">
        <w:t xml:space="preserve">Closing the Gap Bilateral Implementation Plans are designed to support </w:t>
      </w:r>
      <w:proofErr w:type="gramStart"/>
      <w:r w:rsidR="5F57E6AD" w:rsidRPr="00A90C09">
        <w:t>place-based</w:t>
      </w:r>
      <w:proofErr w:type="gramEnd"/>
      <w:r w:rsidR="5F57E6AD" w:rsidRPr="00A90C09">
        <w:t xml:space="preserve"> Closing the Gap activities developed by states and territories with First Nations partners. </w:t>
      </w:r>
      <w:r w:rsidR="00DC35A0" w:rsidRPr="00A90C09">
        <w:t>Policy initiatives</w:t>
      </w:r>
      <w:r w:rsidR="009813A2" w:rsidRPr="00A90C09">
        <w:t xml:space="preserve"> </w:t>
      </w:r>
      <w:r w:rsidR="00DC35A0" w:rsidRPr="00A90C09">
        <w:t>specified in the</w:t>
      </w:r>
      <w:r w:rsidR="009813A2" w:rsidRPr="00A90C09">
        <w:t xml:space="preserve"> </w:t>
      </w:r>
      <w:r w:rsidR="00DC35A0" w:rsidRPr="00A90C09">
        <w:t>National Skills Agreement</w:t>
      </w:r>
      <w:r w:rsidR="009813A2" w:rsidRPr="00A90C09">
        <w:t xml:space="preserve"> </w:t>
      </w:r>
      <w:r w:rsidR="00DC35A0" w:rsidRPr="00A90C09">
        <w:t>also</w:t>
      </w:r>
      <w:r w:rsidR="009813A2" w:rsidRPr="00A90C09">
        <w:t xml:space="preserve"> </w:t>
      </w:r>
      <w:r w:rsidR="00DC35A0" w:rsidRPr="00A90C09">
        <w:t>provide opportunities</w:t>
      </w:r>
      <w:r w:rsidR="009813A2" w:rsidRPr="00A90C09">
        <w:t xml:space="preserve"> </w:t>
      </w:r>
      <w:r w:rsidR="00DC35A0" w:rsidRPr="00A90C09">
        <w:t>to support First Nations learners.</w:t>
      </w:r>
      <w:r w:rsidR="00AE374B" w:rsidRPr="00A90C09">
        <w:t xml:space="preserve"> </w:t>
      </w:r>
      <w:r w:rsidR="00DC35A0" w:rsidRPr="00A90C09">
        <w:t>The</w:t>
      </w:r>
      <w:r w:rsidR="009813A2" w:rsidRPr="00A90C09">
        <w:t xml:space="preserve"> </w:t>
      </w:r>
      <w:r w:rsidR="00DC35A0" w:rsidRPr="00A90C09">
        <w:t>goal is to</w:t>
      </w:r>
      <w:r w:rsidR="009813A2" w:rsidRPr="00A90C09">
        <w:t xml:space="preserve"> </w:t>
      </w:r>
      <w:r w:rsidR="00DC35A0" w:rsidRPr="00A90C09">
        <w:t>improve</w:t>
      </w:r>
      <w:r w:rsidR="009813A2" w:rsidRPr="00A90C09">
        <w:t xml:space="preserve"> </w:t>
      </w:r>
      <w:r w:rsidR="395F4232" w:rsidRPr="00A90C09">
        <w:t xml:space="preserve">completion rates for </w:t>
      </w:r>
      <w:r w:rsidR="6BA8D1C8" w:rsidRPr="00A90C09">
        <w:t xml:space="preserve">these learners </w:t>
      </w:r>
      <w:r w:rsidR="00DC35A0" w:rsidRPr="00A90C09">
        <w:t>and</w:t>
      </w:r>
      <w:r w:rsidR="009813A2" w:rsidRPr="00A90C09">
        <w:t xml:space="preserve"> </w:t>
      </w:r>
      <w:r w:rsidR="00DC35A0" w:rsidRPr="00A90C09">
        <w:t xml:space="preserve">improve the pipeline </w:t>
      </w:r>
      <w:r w:rsidR="00351F04" w:rsidRPr="00A90C09">
        <w:t xml:space="preserve">for First Nations </w:t>
      </w:r>
      <w:r w:rsidR="00FA152B" w:rsidRPr="00A90C09">
        <w:t>peoples</w:t>
      </w:r>
      <w:r w:rsidR="00351F04" w:rsidRPr="00A90C09">
        <w:t xml:space="preserve"> </w:t>
      </w:r>
      <w:r w:rsidR="00DC35A0" w:rsidRPr="00A90C09">
        <w:t>into</w:t>
      </w:r>
      <w:r w:rsidR="009813A2" w:rsidRPr="00A90C09">
        <w:t xml:space="preserve"> </w:t>
      </w:r>
      <w:r w:rsidR="00DC35A0" w:rsidRPr="00A90C09">
        <w:t xml:space="preserve">the workforce, </w:t>
      </w:r>
      <w:r w:rsidR="1EE96598" w:rsidRPr="00A90C09">
        <w:t xml:space="preserve">including </w:t>
      </w:r>
      <w:r w:rsidR="00AE374B" w:rsidRPr="00A90C09">
        <w:t xml:space="preserve">the </w:t>
      </w:r>
      <w:r w:rsidR="1EE96598" w:rsidRPr="00A90C09">
        <w:t xml:space="preserve">VET </w:t>
      </w:r>
      <w:r w:rsidR="00AE374B" w:rsidRPr="00A90C09">
        <w:t xml:space="preserve">workforce, </w:t>
      </w:r>
      <w:r w:rsidR="00DC35A0" w:rsidRPr="00A90C09">
        <w:t xml:space="preserve">which research shows is </w:t>
      </w:r>
      <w:r w:rsidR="3729ED67" w:rsidRPr="00A90C09">
        <w:t xml:space="preserve">enhanced </w:t>
      </w:r>
      <w:r w:rsidR="00DC35A0" w:rsidRPr="00A90C09">
        <w:t xml:space="preserve">when First Nations </w:t>
      </w:r>
      <w:r w:rsidR="00FA152B" w:rsidRPr="00A90C09">
        <w:t>peoples</w:t>
      </w:r>
      <w:r w:rsidR="00DC35A0" w:rsidRPr="00A90C09">
        <w:t>, values and</w:t>
      </w:r>
      <w:r w:rsidR="009813A2" w:rsidRPr="00A90C09">
        <w:t xml:space="preserve"> </w:t>
      </w:r>
      <w:r w:rsidR="00DC35A0" w:rsidRPr="00A90C09">
        <w:t>knowledges are incorporated</w:t>
      </w:r>
      <w:r w:rsidR="009813A2" w:rsidRPr="00A90C09">
        <w:t xml:space="preserve"> </w:t>
      </w:r>
      <w:r w:rsidR="00DC35A0" w:rsidRPr="00A90C09">
        <w:t>(Miller 2005).</w:t>
      </w:r>
    </w:p>
    <w:p w14:paraId="464A8F26" w14:textId="77777777" w:rsidR="00C279F9" w:rsidRPr="00A90C09" w:rsidRDefault="00612D6B" w:rsidP="00BD0AFA">
      <w:pPr>
        <w:pStyle w:val="Heading3"/>
        <w:rPr>
          <w:noProof w:val="0"/>
        </w:rPr>
      </w:pPr>
      <w:bookmarkStart w:id="118" w:name="_Toc216180980"/>
      <w:bookmarkStart w:id="119" w:name="_Toc216256305"/>
      <w:bookmarkStart w:id="120" w:name="_Toc216256748"/>
      <w:bookmarkStart w:id="121" w:name="_Toc216257503"/>
      <w:bookmarkStart w:id="122" w:name="_Toc216274960"/>
      <w:bookmarkStart w:id="123" w:name="_Toc216275876"/>
      <w:bookmarkStart w:id="124" w:name="_Toc216961710"/>
      <w:bookmarkStart w:id="125" w:name="_Toc222826757"/>
      <w:bookmarkStart w:id="126" w:name="_Toc222827121"/>
      <w:bookmarkStart w:id="127" w:name="_Toc222916612"/>
      <w:bookmarkStart w:id="128" w:name="_Toc222919761"/>
      <w:bookmarkStart w:id="129" w:name="_Toc222922774"/>
      <w:bookmarkStart w:id="130" w:name="_Toc222923253"/>
      <w:bookmarkStart w:id="131" w:name="_Toc224641036"/>
      <w:r w:rsidRPr="00A90C09">
        <w:rPr>
          <w:noProof w:val="0"/>
        </w:rPr>
        <w:t>VET Workforce Blueprint</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137F08B5" w14:textId="0D17F353" w:rsidR="00612D6B" w:rsidRPr="00A90C09" w:rsidRDefault="000228EB" w:rsidP="007F2263">
      <w:pPr>
        <w:pStyle w:val="BodyText"/>
        <w:rPr>
          <w:lang w:eastAsia="en-AU"/>
        </w:rPr>
      </w:pPr>
      <w:r w:rsidRPr="00A90C09">
        <w:rPr>
          <w:lang w:eastAsia="en-AU"/>
        </w:rPr>
        <w:t xml:space="preserve">The </w:t>
      </w:r>
      <w:r w:rsidR="0021133B" w:rsidRPr="00A90C09">
        <w:rPr>
          <w:lang w:eastAsia="en-AU"/>
        </w:rPr>
        <w:t xml:space="preserve">DEWR </w:t>
      </w:r>
      <w:r w:rsidRPr="00A90C09">
        <w:rPr>
          <w:lang w:eastAsia="en-AU"/>
        </w:rPr>
        <w:t xml:space="preserve">VET </w:t>
      </w:r>
      <w:r w:rsidR="00B33CE9" w:rsidRPr="00A90C09">
        <w:rPr>
          <w:lang w:eastAsia="en-AU"/>
        </w:rPr>
        <w:t>Workforce</w:t>
      </w:r>
      <w:r w:rsidRPr="00A90C09">
        <w:rPr>
          <w:lang w:eastAsia="en-AU"/>
        </w:rPr>
        <w:t xml:space="preserve"> Blueprint </w:t>
      </w:r>
      <w:r w:rsidR="0099752A" w:rsidRPr="00A90C09">
        <w:rPr>
          <w:lang w:eastAsia="en-AU"/>
        </w:rPr>
        <w:t>(202</w:t>
      </w:r>
      <w:r w:rsidR="00E02E3A" w:rsidRPr="00A90C09">
        <w:rPr>
          <w:lang w:eastAsia="en-AU"/>
        </w:rPr>
        <w:t>4b</w:t>
      </w:r>
      <w:r w:rsidR="0099752A" w:rsidRPr="00A90C09">
        <w:rPr>
          <w:lang w:eastAsia="en-AU"/>
        </w:rPr>
        <w:t>) shows that l</w:t>
      </w:r>
      <w:r w:rsidR="6CE3B052" w:rsidRPr="00A90C09">
        <w:rPr>
          <w:lang w:eastAsia="en-AU"/>
        </w:rPr>
        <w:t>abour s</w:t>
      </w:r>
      <w:r w:rsidR="00612D6B" w:rsidRPr="00A90C09">
        <w:rPr>
          <w:lang w:eastAsia="en-AU"/>
        </w:rPr>
        <w:t>upply issues are a significant concern facing the VET workforce</w:t>
      </w:r>
      <w:r w:rsidR="0DE5580B" w:rsidRPr="00A90C09">
        <w:rPr>
          <w:lang w:eastAsia="en-AU"/>
        </w:rPr>
        <w:t xml:space="preserve">. The </w:t>
      </w:r>
      <w:r w:rsidR="00612D6B" w:rsidRPr="00A90C09">
        <w:rPr>
          <w:lang w:eastAsia="en-AU"/>
        </w:rPr>
        <w:t>sector</w:t>
      </w:r>
      <w:r w:rsidR="009813A2" w:rsidRPr="00A90C09">
        <w:rPr>
          <w:lang w:eastAsia="en-AU"/>
        </w:rPr>
        <w:t xml:space="preserve"> </w:t>
      </w:r>
      <w:r w:rsidR="009430A4" w:rsidRPr="00A90C09">
        <w:rPr>
          <w:lang w:eastAsia="en-AU"/>
        </w:rPr>
        <w:t>is</w:t>
      </w:r>
      <w:r w:rsidR="009813A2" w:rsidRPr="00A90C09">
        <w:rPr>
          <w:lang w:eastAsia="en-AU"/>
        </w:rPr>
        <w:t xml:space="preserve"> </w:t>
      </w:r>
      <w:r w:rsidR="00612D6B" w:rsidRPr="00A90C09">
        <w:rPr>
          <w:lang w:eastAsia="en-AU"/>
        </w:rPr>
        <w:t>under increasing pressure to attract and</w:t>
      </w:r>
      <w:r w:rsidR="009813A2" w:rsidRPr="00A90C09">
        <w:rPr>
          <w:lang w:eastAsia="en-AU"/>
        </w:rPr>
        <w:t xml:space="preserve"> </w:t>
      </w:r>
      <w:r w:rsidR="00612D6B" w:rsidRPr="00A90C09">
        <w:rPr>
          <w:lang w:eastAsia="en-AU"/>
        </w:rPr>
        <w:t>retain</w:t>
      </w:r>
      <w:r w:rsidR="009813A2" w:rsidRPr="00A90C09">
        <w:rPr>
          <w:lang w:eastAsia="en-AU"/>
        </w:rPr>
        <w:t xml:space="preserve"> </w:t>
      </w:r>
      <w:r w:rsidR="00612D6B" w:rsidRPr="00A90C09">
        <w:rPr>
          <w:lang w:eastAsia="en-AU"/>
        </w:rPr>
        <w:t xml:space="preserve">skilled individuals to meet training </w:t>
      </w:r>
      <w:r w:rsidR="00BB055D" w:rsidRPr="00A90C09">
        <w:rPr>
          <w:lang w:eastAsia="en-AU"/>
        </w:rPr>
        <w:t>demand and</w:t>
      </w:r>
      <w:r w:rsidR="6E79633A" w:rsidRPr="00A90C09">
        <w:rPr>
          <w:lang w:eastAsia="en-AU"/>
        </w:rPr>
        <w:t xml:space="preserve"> </w:t>
      </w:r>
      <w:r w:rsidR="00620613" w:rsidRPr="00A90C09">
        <w:rPr>
          <w:lang w:eastAsia="en-AU"/>
        </w:rPr>
        <w:t xml:space="preserve">diversity in </w:t>
      </w:r>
      <w:r w:rsidR="00612D6B" w:rsidRPr="00A90C09">
        <w:rPr>
          <w:lang w:eastAsia="en-AU"/>
        </w:rPr>
        <w:t>delivery needs. This is why the Australian Government, in collaboration with states and territories, developed the Blueprint to support, grow and sustain the VET workforce.</w:t>
      </w:r>
    </w:p>
    <w:p w14:paraId="207B9C47" w14:textId="7522787B" w:rsidR="00C279F9" w:rsidRPr="00A90C09" w:rsidRDefault="00612D6B" w:rsidP="007F2263">
      <w:pPr>
        <w:pStyle w:val="BodyText"/>
        <w:rPr>
          <w:lang w:eastAsia="en-AU"/>
        </w:rPr>
      </w:pPr>
      <w:r w:rsidRPr="00A90C09">
        <w:rPr>
          <w:lang w:eastAsia="en-AU"/>
        </w:rPr>
        <w:t>DEWR</w:t>
      </w:r>
      <w:r w:rsidR="009813A2" w:rsidRPr="00A90C09">
        <w:rPr>
          <w:lang w:eastAsia="en-AU"/>
        </w:rPr>
        <w:t xml:space="preserve"> </w:t>
      </w:r>
      <w:r w:rsidRPr="00A90C09">
        <w:rPr>
          <w:lang w:eastAsia="en-AU"/>
        </w:rPr>
        <w:t>commissioned</w:t>
      </w:r>
      <w:r w:rsidR="009813A2" w:rsidRPr="00A90C09">
        <w:rPr>
          <w:lang w:eastAsia="en-AU"/>
        </w:rPr>
        <w:t xml:space="preserve"> </w:t>
      </w:r>
      <w:r w:rsidRPr="00A90C09">
        <w:rPr>
          <w:lang w:eastAsia="en-AU"/>
        </w:rPr>
        <w:t>JSA</w:t>
      </w:r>
      <w:r w:rsidR="009813A2" w:rsidRPr="00A90C09">
        <w:rPr>
          <w:lang w:eastAsia="en-AU"/>
        </w:rPr>
        <w:t xml:space="preserve"> </w:t>
      </w:r>
      <w:r w:rsidRPr="00A90C09">
        <w:rPr>
          <w:lang w:eastAsia="en-AU"/>
        </w:rPr>
        <w:t>to</w:t>
      </w:r>
      <w:r w:rsidR="009813A2" w:rsidRPr="00A90C09">
        <w:rPr>
          <w:lang w:eastAsia="en-AU"/>
        </w:rPr>
        <w:t xml:space="preserve"> </w:t>
      </w:r>
      <w:r w:rsidRPr="00A90C09">
        <w:rPr>
          <w:lang w:eastAsia="en-AU"/>
        </w:rPr>
        <w:t xml:space="preserve">complete research </w:t>
      </w:r>
      <w:r w:rsidR="004A5ED7" w:rsidRPr="00A90C09">
        <w:rPr>
          <w:lang w:eastAsia="en-AU"/>
        </w:rPr>
        <w:t>to</w:t>
      </w:r>
      <w:r w:rsidR="00FB5734" w:rsidRPr="00A90C09">
        <w:rPr>
          <w:lang w:eastAsia="en-AU"/>
        </w:rPr>
        <w:t xml:space="preserve"> </w:t>
      </w:r>
      <w:r w:rsidRPr="00A90C09">
        <w:rPr>
          <w:lang w:eastAsia="en-AU"/>
        </w:rPr>
        <w:t>inform the</w:t>
      </w:r>
      <w:r w:rsidR="009813A2" w:rsidRPr="00A90C09">
        <w:rPr>
          <w:lang w:eastAsia="en-AU"/>
        </w:rPr>
        <w:t xml:space="preserve"> </w:t>
      </w:r>
      <w:r w:rsidRPr="00A90C09">
        <w:rPr>
          <w:lang w:eastAsia="en-AU"/>
        </w:rPr>
        <w:t>Blueprint,</w:t>
      </w:r>
      <w:r w:rsidR="009813A2" w:rsidRPr="00A90C09">
        <w:rPr>
          <w:lang w:eastAsia="en-AU"/>
        </w:rPr>
        <w:t xml:space="preserve"> </w:t>
      </w:r>
      <w:r w:rsidR="00FB5734" w:rsidRPr="00A90C09">
        <w:rPr>
          <w:lang w:eastAsia="en-AU"/>
        </w:rPr>
        <w:t xml:space="preserve">which included </w:t>
      </w:r>
      <w:r w:rsidRPr="00A90C09">
        <w:rPr>
          <w:lang w:eastAsia="en-AU"/>
        </w:rPr>
        <w:t xml:space="preserve">a VET Workforce Study </w:t>
      </w:r>
      <w:r w:rsidR="00F21FC8" w:rsidRPr="00A90C09">
        <w:rPr>
          <w:lang w:eastAsia="en-AU"/>
        </w:rPr>
        <w:t xml:space="preserve">(JSA 2024a) </w:t>
      </w:r>
      <w:r w:rsidRPr="00A90C09">
        <w:rPr>
          <w:lang w:eastAsia="en-AU"/>
        </w:rPr>
        <w:t>and further research on the First Nations VET workforce (this</w:t>
      </w:r>
      <w:r w:rsidR="009813A2" w:rsidRPr="00A90C09">
        <w:rPr>
          <w:lang w:eastAsia="en-AU"/>
        </w:rPr>
        <w:t xml:space="preserve"> </w:t>
      </w:r>
      <w:r w:rsidR="00B166B1" w:rsidRPr="00A90C09">
        <w:rPr>
          <w:lang w:eastAsia="en-AU"/>
        </w:rPr>
        <w:t>paper</w:t>
      </w:r>
      <w:r w:rsidRPr="00A90C09">
        <w:rPr>
          <w:lang w:eastAsia="en-AU"/>
        </w:rPr>
        <w:t>).</w:t>
      </w:r>
      <w:r w:rsidR="009813A2" w:rsidRPr="00A90C09">
        <w:rPr>
          <w:lang w:eastAsia="en-AU"/>
        </w:rPr>
        <w:t xml:space="preserve"> </w:t>
      </w:r>
      <w:r w:rsidRPr="00A90C09">
        <w:rPr>
          <w:lang w:eastAsia="en-AU"/>
        </w:rPr>
        <w:t>JSA’s VET Workforce</w:t>
      </w:r>
      <w:r w:rsidR="009813A2" w:rsidRPr="00A90C09">
        <w:rPr>
          <w:lang w:eastAsia="en-AU"/>
        </w:rPr>
        <w:t xml:space="preserve"> </w:t>
      </w:r>
      <w:r w:rsidRPr="00A90C09">
        <w:rPr>
          <w:lang w:eastAsia="en-AU"/>
        </w:rPr>
        <w:t>Study,</w:t>
      </w:r>
      <w:r w:rsidR="009813A2" w:rsidRPr="00A90C09">
        <w:rPr>
          <w:lang w:eastAsia="en-AU"/>
        </w:rPr>
        <w:t xml:space="preserve"> </w:t>
      </w:r>
      <w:r w:rsidRPr="00A90C09">
        <w:rPr>
          <w:lang w:eastAsia="en-AU"/>
        </w:rPr>
        <w:t>published</w:t>
      </w:r>
      <w:r w:rsidR="009813A2" w:rsidRPr="00A90C09">
        <w:rPr>
          <w:lang w:eastAsia="en-AU"/>
        </w:rPr>
        <w:t xml:space="preserve"> </w:t>
      </w:r>
      <w:r w:rsidRPr="00A90C09">
        <w:rPr>
          <w:lang w:eastAsia="en-AU"/>
        </w:rPr>
        <w:t>in October</w:t>
      </w:r>
      <w:r w:rsidR="009813A2" w:rsidRPr="00A90C09">
        <w:rPr>
          <w:lang w:eastAsia="en-AU"/>
        </w:rPr>
        <w:t xml:space="preserve"> </w:t>
      </w:r>
      <w:r w:rsidRPr="00A90C09">
        <w:rPr>
          <w:lang w:eastAsia="en-AU"/>
        </w:rPr>
        <w:t>2024, found</w:t>
      </w:r>
      <w:r w:rsidR="009813A2" w:rsidRPr="00A90C09">
        <w:rPr>
          <w:lang w:eastAsia="en-AU"/>
        </w:rPr>
        <w:t xml:space="preserve"> </w:t>
      </w:r>
      <w:r w:rsidRPr="00A90C09">
        <w:rPr>
          <w:lang w:eastAsia="en-AU"/>
        </w:rPr>
        <w:t>that:</w:t>
      </w:r>
    </w:p>
    <w:p w14:paraId="12394E48" w14:textId="419CAFAB" w:rsidR="00C279F9" w:rsidRPr="00A90C09" w:rsidRDefault="00612D6B" w:rsidP="008C5897">
      <w:pPr>
        <w:pStyle w:val="ListBullet"/>
        <w:numPr>
          <w:ilvl w:val="0"/>
          <w:numId w:val="33"/>
        </w:numPr>
      </w:pPr>
      <w:r w:rsidRPr="00A90C09">
        <w:t xml:space="preserve">First Nations </w:t>
      </w:r>
      <w:r w:rsidR="00FA152B" w:rsidRPr="00A90C09">
        <w:t>peoples</w:t>
      </w:r>
      <w:r w:rsidRPr="00A90C09">
        <w:t xml:space="preserve"> are underrepresented in many segments of the VET workforce when</w:t>
      </w:r>
      <w:r w:rsidR="009813A2" w:rsidRPr="00A90C09">
        <w:t xml:space="preserve"> </w:t>
      </w:r>
      <w:r w:rsidRPr="00A90C09">
        <w:t xml:space="preserve">compared to the overall </w:t>
      </w:r>
      <w:r w:rsidR="00BB60A8" w:rsidRPr="00A90C09">
        <w:t>workforce but</w:t>
      </w:r>
      <w:r w:rsidR="00CB138B" w:rsidRPr="00A90C09">
        <w:t xml:space="preserve"> </w:t>
      </w:r>
      <w:r w:rsidR="57A74B36" w:rsidRPr="00A90C09">
        <w:t xml:space="preserve">represent </w:t>
      </w:r>
      <w:r w:rsidRPr="00A90C09">
        <w:t>a higher proportion</w:t>
      </w:r>
      <w:r w:rsidR="009813A2" w:rsidRPr="00A90C09">
        <w:t xml:space="preserve"> </w:t>
      </w:r>
      <w:r w:rsidRPr="00A90C09">
        <w:t>in</w:t>
      </w:r>
      <w:r w:rsidR="009813A2" w:rsidRPr="00A90C09">
        <w:t xml:space="preserve"> </w:t>
      </w:r>
      <w:r w:rsidRPr="00A90C09">
        <w:t>the</w:t>
      </w:r>
      <w:r w:rsidR="009813A2" w:rsidRPr="00A90C09">
        <w:t xml:space="preserve"> </w:t>
      </w:r>
      <w:r w:rsidRPr="00A90C09">
        <w:t>Learning Support and</w:t>
      </w:r>
      <w:r w:rsidR="009813A2" w:rsidRPr="00A90C09">
        <w:t xml:space="preserve"> </w:t>
      </w:r>
      <w:r w:rsidRPr="00A90C09">
        <w:t>Curriculum Development and</w:t>
      </w:r>
      <w:r w:rsidR="009813A2" w:rsidRPr="00A90C09">
        <w:t xml:space="preserve"> </w:t>
      </w:r>
      <w:r w:rsidRPr="00A90C09">
        <w:t>Learning Design</w:t>
      </w:r>
      <w:r w:rsidR="009813A2" w:rsidRPr="00A90C09">
        <w:t xml:space="preserve"> </w:t>
      </w:r>
      <w:r w:rsidRPr="00A90C09">
        <w:t>segments</w:t>
      </w:r>
      <w:r w:rsidR="00BB60A8" w:rsidRPr="00A90C09">
        <w:t xml:space="preserve"> of the Occupational Map published in the Study</w:t>
      </w:r>
      <w:r w:rsidRPr="00A90C09">
        <w:t>.</w:t>
      </w:r>
    </w:p>
    <w:p w14:paraId="419B7F52" w14:textId="60732317" w:rsidR="00C279F9" w:rsidRPr="00A90C09" w:rsidRDefault="00612D6B" w:rsidP="008C5897">
      <w:pPr>
        <w:pStyle w:val="ListBullet"/>
        <w:numPr>
          <w:ilvl w:val="0"/>
          <w:numId w:val="33"/>
        </w:numPr>
      </w:pPr>
      <w:r w:rsidRPr="00A90C09">
        <w:t>The sector is experiencing high demand,</w:t>
      </w:r>
      <w:r w:rsidR="009813A2" w:rsidRPr="00A90C09">
        <w:t xml:space="preserve"> </w:t>
      </w:r>
      <w:r w:rsidRPr="00A90C09">
        <w:t>but</w:t>
      </w:r>
      <w:r w:rsidR="009813A2" w:rsidRPr="00A90C09">
        <w:t xml:space="preserve"> </w:t>
      </w:r>
      <w:r w:rsidRPr="00A90C09">
        <w:t>a</w:t>
      </w:r>
      <w:r w:rsidR="009813A2" w:rsidRPr="00A90C09">
        <w:t xml:space="preserve"> </w:t>
      </w:r>
      <w:r w:rsidRPr="00A90C09">
        <w:t>low supply of</w:t>
      </w:r>
      <w:r w:rsidR="009813A2" w:rsidRPr="00A90C09">
        <w:t xml:space="preserve"> </w:t>
      </w:r>
      <w:r w:rsidRPr="00A90C09">
        <w:t>teachers,</w:t>
      </w:r>
      <w:r w:rsidR="009813A2" w:rsidRPr="00A90C09">
        <w:t xml:space="preserve"> </w:t>
      </w:r>
      <w:r w:rsidRPr="00A90C09">
        <w:t>trainers and assessors</w:t>
      </w:r>
      <w:r w:rsidR="009813A2" w:rsidRPr="00A90C09">
        <w:t xml:space="preserve"> </w:t>
      </w:r>
      <w:r w:rsidRPr="00A90C09">
        <w:t>(and</w:t>
      </w:r>
      <w:r w:rsidR="009813A2" w:rsidRPr="00A90C09">
        <w:t xml:space="preserve"> </w:t>
      </w:r>
      <w:r w:rsidRPr="00A90C09">
        <w:t>consequently</w:t>
      </w:r>
      <w:r w:rsidR="009813A2" w:rsidRPr="00A90C09">
        <w:t xml:space="preserve"> </w:t>
      </w:r>
      <w:r w:rsidRPr="00A90C09">
        <w:t>workers)</w:t>
      </w:r>
      <w:r w:rsidR="009813A2" w:rsidRPr="00A90C09">
        <w:t xml:space="preserve"> </w:t>
      </w:r>
      <w:r w:rsidRPr="00A90C09">
        <w:t>in some industries, and training pipeline constraints.</w:t>
      </w:r>
    </w:p>
    <w:p w14:paraId="40B3F041" w14:textId="77508DA4" w:rsidR="00C279F9" w:rsidRPr="00A90C09" w:rsidRDefault="00612D6B" w:rsidP="008C5897">
      <w:pPr>
        <w:pStyle w:val="ListBullet"/>
        <w:numPr>
          <w:ilvl w:val="0"/>
          <w:numId w:val="33"/>
        </w:numPr>
      </w:pPr>
      <w:r w:rsidRPr="00A90C09">
        <w:t>VET consists of</w:t>
      </w:r>
      <w:r w:rsidR="009813A2" w:rsidRPr="00A90C09">
        <w:t xml:space="preserve"> </w:t>
      </w:r>
      <w:r w:rsidRPr="00A90C09">
        <w:t>an older</w:t>
      </w:r>
      <w:r w:rsidR="009813A2" w:rsidRPr="00A90C09">
        <w:t xml:space="preserve"> </w:t>
      </w:r>
      <w:r w:rsidRPr="00A90C09">
        <w:t>workforce</w:t>
      </w:r>
      <w:r w:rsidR="009813A2" w:rsidRPr="00A90C09">
        <w:t xml:space="preserve"> </w:t>
      </w:r>
      <w:r w:rsidRPr="00A90C09">
        <w:t>when compared</w:t>
      </w:r>
      <w:r w:rsidR="009813A2" w:rsidRPr="00A90C09">
        <w:t xml:space="preserve"> </w:t>
      </w:r>
      <w:r w:rsidRPr="00A90C09">
        <w:t>to the</w:t>
      </w:r>
      <w:r w:rsidR="009813A2" w:rsidRPr="00A90C09">
        <w:t xml:space="preserve"> </w:t>
      </w:r>
      <w:r w:rsidRPr="00A90C09">
        <w:t>Australian workforce average. It is also</w:t>
      </w:r>
      <w:r w:rsidR="009813A2" w:rsidRPr="00A90C09">
        <w:t xml:space="preserve"> </w:t>
      </w:r>
      <w:r w:rsidRPr="00A90C09">
        <w:t xml:space="preserve">slightly less culturally and linguistically </w:t>
      </w:r>
      <w:r w:rsidR="00816315" w:rsidRPr="00A90C09">
        <w:t>diverse, and segments are highly casualised.</w:t>
      </w:r>
    </w:p>
    <w:p w14:paraId="34A0DCF4" w14:textId="39E26A3E" w:rsidR="00C279F9" w:rsidRPr="00A90C09" w:rsidRDefault="00612D6B" w:rsidP="4C09C2AC">
      <w:pPr>
        <w:pStyle w:val="BodyText"/>
        <w:rPr>
          <w:lang w:eastAsia="en-AU"/>
        </w:rPr>
      </w:pPr>
      <w:r w:rsidRPr="00A90C09">
        <w:rPr>
          <w:lang w:eastAsia="en-AU"/>
        </w:rPr>
        <w:t>The Blueprint highlights opportunities to expand, support, and better understand the VET workforce,</w:t>
      </w:r>
      <w:r w:rsidR="009813A2" w:rsidRPr="00A90C09">
        <w:rPr>
          <w:lang w:eastAsia="en-AU"/>
        </w:rPr>
        <w:t xml:space="preserve"> </w:t>
      </w:r>
      <w:r w:rsidRPr="00A90C09">
        <w:rPr>
          <w:lang w:eastAsia="en-AU"/>
        </w:rPr>
        <w:t>and includes</w:t>
      </w:r>
      <w:r w:rsidR="009813A2" w:rsidRPr="00A90C09">
        <w:rPr>
          <w:lang w:eastAsia="en-AU"/>
        </w:rPr>
        <w:t xml:space="preserve"> </w:t>
      </w:r>
      <w:r w:rsidRPr="00A90C09">
        <w:rPr>
          <w:lang w:eastAsia="en-AU"/>
        </w:rPr>
        <w:t>an action</w:t>
      </w:r>
      <w:r w:rsidR="009813A2" w:rsidRPr="00A90C09">
        <w:rPr>
          <w:lang w:eastAsia="en-AU"/>
        </w:rPr>
        <w:t xml:space="preserve"> </w:t>
      </w:r>
      <w:r w:rsidRPr="00A90C09">
        <w:rPr>
          <w:lang w:eastAsia="en-AU"/>
        </w:rPr>
        <w:t>with a focus on First Nations workers. It emphasises the importance of developing localised, tailored strategies</w:t>
      </w:r>
      <w:r w:rsidR="009813A2" w:rsidRPr="00A90C09">
        <w:rPr>
          <w:lang w:eastAsia="en-AU"/>
        </w:rPr>
        <w:t xml:space="preserve"> </w:t>
      </w:r>
      <w:r w:rsidRPr="00A90C09">
        <w:rPr>
          <w:lang w:eastAsia="en-AU"/>
        </w:rPr>
        <w:t xml:space="preserve">for </w:t>
      </w:r>
      <w:r w:rsidR="00DE21A7" w:rsidRPr="00A90C09">
        <w:rPr>
          <w:lang w:eastAsia="en-AU"/>
        </w:rPr>
        <w:t xml:space="preserve">First Nations </w:t>
      </w:r>
      <w:r w:rsidRPr="00A90C09">
        <w:rPr>
          <w:lang w:eastAsia="en-AU"/>
        </w:rPr>
        <w:t>workers</w:t>
      </w:r>
      <w:r w:rsidR="009813A2" w:rsidRPr="00A90C09">
        <w:rPr>
          <w:lang w:eastAsia="en-AU"/>
        </w:rPr>
        <w:t xml:space="preserve"> </w:t>
      </w:r>
      <w:r w:rsidRPr="00A90C09">
        <w:rPr>
          <w:lang w:eastAsia="en-AU"/>
        </w:rPr>
        <w:t xml:space="preserve">in collaboration with First Nations communities to strengthen their </w:t>
      </w:r>
      <w:r w:rsidR="001303A4" w:rsidRPr="00A90C09">
        <w:rPr>
          <w:lang w:eastAsia="en-AU"/>
        </w:rPr>
        <w:t xml:space="preserve">representation </w:t>
      </w:r>
      <w:r w:rsidRPr="00A90C09">
        <w:rPr>
          <w:lang w:eastAsia="en-AU"/>
        </w:rPr>
        <w:t xml:space="preserve">in the VET workforce. The </w:t>
      </w:r>
      <w:r w:rsidR="000F2B01" w:rsidRPr="00A90C09">
        <w:rPr>
          <w:lang w:eastAsia="en-AU"/>
        </w:rPr>
        <w:t xml:space="preserve">Blueprint acknowledged </w:t>
      </w:r>
      <w:r w:rsidRPr="00A90C09">
        <w:rPr>
          <w:lang w:eastAsia="en-AU"/>
        </w:rPr>
        <w:t>that First Nations stakeholders have valuable insights into effective methods for attracting,</w:t>
      </w:r>
      <w:r w:rsidR="009813A2" w:rsidRPr="00A90C09">
        <w:rPr>
          <w:lang w:eastAsia="en-AU"/>
        </w:rPr>
        <w:t xml:space="preserve"> </w:t>
      </w:r>
      <w:r w:rsidRPr="00A90C09">
        <w:rPr>
          <w:lang w:eastAsia="en-AU"/>
        </w:rPr>
        <w:t>retaining, and supporting their workforce.</w:t>
      </w:r>
    </w:p>
    <w:p w14:paraId="5993387E" w14:textId="70208D9F" w:rsidR="006762AF" w:rsidRPr="00A90C09" w:rsidRDefault="0F4C7334" w:rsidP="74F036D4">
      <w:pPr>
        <w:pStyle w:val="BodyText"/>
        <w:rPr>
          <w:lang w:eastAsia="en-AU"/>
        </w:rPr>
      </w:pPr>
      <w:r w:rsidRPr="00A90C09">
        <w:rPr>
          <w:lang w:eastAsia="en-AU"/>
        </w:rPr>
        <w:t>Empowering First Nations</w:t>
      </w:r>
      <w:r w:rsidR="009813A2" w:rsidRPr="00A90C09">
        <w:rPr>
          <w:lang w:eastAsia="en-AU"/>
        </w:rPr>
        <w:t xml:space="preserve"> </w:t>
      </w:r>
      <w:r w:rsidR="00FA152B" w:rsidRPr="00A90C09">
        <w:rPr>
          <w:lang w:eastAsia="en-AU"/>
        </w:rPr>
        <w:t>peoples</w:t>
      </w:r>
      <w:r w:rsidR="009813A2" w:rsidRPr="00A90C09">
        <w:rPr>
          <w:lang w:eastAsia="en-AU"/>
        </w:rPr>
        <w:t xml:space="preserve"> </w:t>
      </w:r>
      <w:r w:rsidRPr="00A90C09">
        <w:rPr>
          <w:lang w:eastAsia="en-AU"/>
        </w:rPr>
        <w:t>to lead the development of these approaches will enhance cultural competency and responsiveness</w:t>
      </w:r>
      <w:r w:rsidR="0012578D" w:rsidRPr="00A90C09">
        <w:rPr>
          <w:lang w:eastAsia="en-AU"/>
        </w:rPr>
        <w:t xml:space="preserve"> to First Nations learners</w:t>
      </w:r>
      <w:r w:rsidRPr="00A90C09">
        <w:rPr>
          <w:lang w:eastAsia="en-AU"/>
        </w:rPr>
        <w:t xml:space="preserve"> across the sector.</w:t>
      </w:r>
      <w:r w:rsidR="009813A2" w:rsidRPr="00A90C09">
        <w:rPr>
          <w:lang w:eastAsia="en-AU"/>
        </w:rPr>
        <w:t xml:space="preserve"> </w:t>
      </w:r>
      <w:r w:rsidRPr="00A90C09">
        <w:rPr>
          <w:lang w:eastAsia="en-AU"/>
        </w:rPr>
        <w:t>Th</w:t>
      </w:r>
      <w:r w:rsidR="20ADA9E2" w:rsidRPr="00A90C09">
        <w:rPr>
          <w:lang w:eastAsia="en-AU"/>
        </w:rPr>
        <w:t>e</w:t>
      </w:r>
      <w:r w:rsidR="00662E0A" w:rsidRPr="00A90C09">
        <w:rPr>
          <w:lang w:eastAsia="en-AU"/>
        </w:rPr>
        <w:t xml:space="preserve">se approaches </w:t>
      </w:r>
      <w:r w:rsidRPr="00A90C09">
        <w:rPr>
          <w:lang w:eastAsia="en-AU"/>
        </w:rPr>
        <w:t>encourage</w:t>
      </w:r>
      <w:r w:rsidR="00662E0A" w:rsidRPr="00A90C09">
        <w:rPr>
          <w:lang w:eastAsia="en-AU"/>
        </w:rPr>
        <w:t xml:space="preserve"> </w:t>
      </w:r>
      <w:r w:rsidRPr="00A90C09">
        <w:rPr>
          <w:lang w:eastAsia="en-AU"/>
        </w:rPr>
        <w:t>co-designed and collaborative solutions</w:t>
      </w:r>
      <w:r w:rsidR="009813A2" w:rsidRPr="00A90C09">
        <w:rPr>
          <w:lang w:eastAsia="en-AU"/>
        </w:rPr>
        <w:t xml:space="preserve"> </w:t>
      </w:r>
      <w:r w:rsidRPr="00A90C09">
        <w:rPr>
          <w:lang w:eastAsia="en-AU"/>
        </w:rPr>
        <w:t xml:space="preserve">that acknowledge </w:t>
      </w:r>
      <w:r w:rsidR="1FC05ED6" w:rsidRPr="00A90C09">
        <w:rPr>
          <w:lang w:eastAsia="en-AU"/>
        </w:rPr>
        <w:t xml:space="preserve">and </w:t>
      </w:r>
      <w:r w:rsidR="00662E0A" w:rsidRPr="00A90C09">
        <w:rPr>
          <w:lang w:eastAsia="en-AU"/>
        </w:rPr>
        <w:t xml:space="preserve">can </w:t>
      </w:r>
      <w:r w:rsidR="1FC05ED6" w:rsidRPr="00A90C09">
        <w:rPr>
          <w:lang w:eastAsia="en-AU"/>
        </w:rPr>
        <w:t xml:space="preserve">build on </w:t>
      </w:r>
      <w:r w:rsidR="71486C70" w:rsidRPr="00A90C09">
        <w:rPr>
          <w:lang w:eastAsia="en-AU"/>
        </w:rPr>
        <w:t xml:space="preserve">the </w:t>
      </w:r>
      <w:r w:rsidRPr="00A90C09">
        <w:rPr>
          <w:lang w:eastAsia="en-AU"/>
        </w:rPr>
        <w:t>effective and</w:t>
      </w:r>
      <w:r w:rsidR="009813A2" w:rsidRPr="00A90C09">
        <w:rPr>
          <w:lang w:eastAsia="en-AU"/>
        </w:rPr>
        <w:t xml:space="preserve"> </w:t>
      </w:r>
      <w:r w:rsidRPr="00A90C09">
        <w:rPr>
          <w:lang w:eastAsia="en-AU"/>
        </w:rPr>
        <w:t>appropriate</w:t>
      </w:r>
      <w:r w:rsidR="009813A2" w:rsidRPr="00A90C09">
        <w:rPr>
          <w:lang w:eastAsia="en-AU"/>
        </w:rPr>
        <w:t xml:space="preserve"> </w:t>
      </w:r>
      <w:r w:rsidR="00683DCC" w:rsidRPr="00A90C09">
        <w:rPr>
          <w:lang w:eastAsia="en-AU"/>
        </w:rPr>
        <w:t xml:space="preserve">models and strategies </w:t>
      </w:r>
      <w:r w:rsidRPr="00A90C09">
        <w:rPr>
          <w:lang w:eastAsia="en-AU"/>
        </w:rPr>
        <w:t>already in</w:t>
      </w:r>
      <w:r w:rsidR="009813A2" w:rsidRPr="00A90C09">
        <w:rPr>
          <w:lang w:eastAsia="en-AU"/>
        </w:rPr>
        <w:t xml:space="preserve"> </w:t>
      </w:r>
      <w:r w:rsidRPr="00A90C09">
        <w:rPr>
          <w:lang w:eastAsia="en-AU"/>
        </w:rPr>
        <w:t>action</w:t>
      </w:r>
      <w:r w:rsidR="00662E0A" w:rsidRPr="00A90C09">
        <w:rPr>
          <w:lang w:eastAsia="en-AU"/>
        </w:rPr>
        <w:t xml:space="preserve"> across the sector</w:t>
      </w:r>
      <w:r w:rsidRPr="00A90C09">
        <w:rPr>
          <w:lang w:eastAsia="en-AU"/>
        </w:rPr>
        <w:t>.</w:t>
      </w:r>
      <w:r w:rsidR="009813A2" w:rsidRPr="00A90C09">
        <w:rPr>
          <w:lang w:eastAsia="en-AU"/>
        </w:rPr>
        <w:t xml:space="preserve"> </w:t>
      </w:r>
      <w:r w:rsidRPr="00A90C09">
        <w:rPr>
          <w:lang w:eastAsia="en-AU"/>
        </w:rPr>
        <w:t>While</w:t>
      </w:r>
      <w:r w:rsidR="009813A2" w:rsidRPr="00A90C09">
        <w:rPr>
          <w:lang w:eastAsia="en-AU"/>
        </w:rPr>
        <w:t xml:space="preserve"> </w:t>
      </w:r>
      <w:r w:rsidRPr="00A90C09">
        <w:rPr>
          <w:lang w:eastAsia="en-AU"/>
        </w:rPr>
        <w:t>recognising</w:t>
      </w:r>
      <w:r w:rsidR="000A1677" w:rsidRPr="00A90C09">
        <w:rPr>
          <w:lang w:eastAsia="en-AU"/>
        </w:rPr>
        <w:t xml:space="preserve"> the success of</w:t>
      </w:r>
      <w:r w:rsidRPr="00A90C09">
        <w:rPr>
          <w:lang w:eastAsia="en-AU"/>
        </w:rPr>
        <w:t xml:space="preserve"> these approaches</w:t>
      </w:r>
      <w:r w:rsidR="00E149C4" w:rsidRPr="00A90C09">
        <w:rPr>
          <w:lang w:eastAsia="en-AU"/>
        </w:rPr>
        <w:t xml:space="preserve"> however</w:t>
      </w:r>
      <w:r w:rsidRPr="00A90C09">
        <w:rPr>
          <w:lang w:eastAsia="en-AU"/>
        </w:rPr>
        <w:t xml:space="preserve">, more work needs to be done. </w:t>
      </w:r>
      <w:r w:rsidR="005D3DB7" w:rsidRPr="00A90C09">
        <w:rPr>
          <w:lang w:eastAsia="en-AU"/>
        </w:rPr>
        <w:t xml:space="preserve">One </w:t>
      </w:r>
      <w:r w:rsidRPr="00A90C09">
        <w:rPr>
          <w:lang w:eastAsia="en-AU"/>
        </w:rPr>
        <w:t>objective</w:t>
      </w:r>
      <w:r w:rsidR="009813A2" w:rsidRPr="00A90C09">
        <w:rPr>
          <w:lang w:eastAsia="en-AU"/>
        </w:rPr>
        <w:t xml:space="preserve"> </w:t>
      </w:r>
      <w:r w:rsidRPr="00A90C09">
        <w:rPr>
          <w:lang w:eastAsia="en-AU"/>
        </w:rPr>
        <w:t>of this</w:t>
      </w:r>
      <w:r w:rsidR="009813A2" w:rsidRPr="00A90C09">
        <w:rPr>
          <w:lang w:eastAsia="en-AU"/>
        </w:rPr>
        <w:t xml:space="preserve"> </w:t>
      </w:r>
      <w:r w:rsidR="00DC5AB2" w:rsidRPr="00A90C09">
        <w:rPr>
          <w:lang w:eastAsia="en-AU"/>
        </w:rPr>
        <w:t>p</w:t>
      </w:r>
      <w:r w:rsidRPr="00A90C09">
        <w:rPr>
          <w:lang w:eastAsia="en-AU"/>
        </w:rPr>
        <w:t>aper</w:t>
      </w:r>
      <w:r w:rsidR="009813A2" w:rsidRPr="00A90C09">
        <w:rPr>
          <w:lang w:eastAsia="en-AU"/>
        </w:rPr>
        <w:t xml:space="preserve"> </w:t>
      </w:r>
      <w:r w:rsidRPr="00A90C09">
        <w:rPr>
          <w:lang w:eastAsia="en-AU"/>
        </w:rPr>
        <w:t xml:space="preserve">is to </w:t>
      </w:r>
      <w:r w:rsidR="1816C3DF" w:rsidRPr="00A90C09">
        <w:rPr>
          <w:lang w:eastAsia="en-AU"/>
        </w:rPr>
        <w:t xml:space="preserve">highlight </w:t>
      </w:r>
      <w:r w:rsidR="009D7C11" w:rsidRPr="00A90C09">
        <w:rPr>
          <w:lang w:eastAsia="en-AU"/>
        </w:rPr>
        <w:t>successful</w:t>
      </w:r>
      <w:r w:rsidR="00E149C4" w:rsidRPr="00A90C09">
        <w:rPr>
          <w:lang w:eastAsia="en-AU"/>
        </w:rPr>
        <w:t xml:space="preserve"> </w:t>
      </w:r>
      <w:r w:rsidR="1816C3DF" w:rsidRPr="00A90C09">
        <w:rPr>
          <w:lang w:eastAsia="en-AU"/>
        </w:rPr>
        <w:t xml:space="preserve">models and </w:t>
      </w:r>
      <w:r w:rsidRPr="00A90C09">
        <w:rPr>
          <w:lang w:eastAsia="en-AU"/>
        </w:rPr>
        <w:t>strategies</w:t>
      </w:r>
      <w:r w:rsidR="009813A2" w:rsidRPr="00A90C09">
        <w:rPr>
          <w:lang w:eastAsia="en-AU"/>
        </w:rPr>
        <w:t xml:space="preserve"> </w:t>
      </w:r>
      <w:r w:rsidRPr="00A90C09">
        <w:rPr>
          <w:lang w:eastAsia="en-AU"/>
        </w:rPr>
        <w:t>that could be</w:t>
      </w:r>
      <w:r w:rsidR="009813A2" w:rsidRPr="00A90C09">
        <w:rPr>
          <w:lang w:eastAsia="en-AU"/>
        </w:rPr>
        <w:t xml:space="preserve"> </w:t>
      </w:r>
      <w:r w:rsidRPr="00A90C09">
        <w:rPr>
          <w:lang w:eastAsia="en-AU"/>
        </w:rPr>
        <w:t>adapted</w:t>
      </w:r>
      <w:r w:rsidR="009813A2" w:rsidRPr="00A90C09">
        <w:rPr>
          <w:lang w:eastAsia="en-AU"/>
        </w:rPr>
        <w:t xml:space="preserve"> </w:t>
      </w:r>
      <w:r w:rsidR="006E3DA1" w:rsidRPr="00A90C09">
        <w:rPr>
          <w:lang w:eastAsia="en-AU"/>
        </w:rPr>
        <w:t>and</w:t>
      </w:r>
      <w:r w:rsidR="009813A2" w:rsidRPr="00A90C09">
        <w:rPr>
          <w:lang w:eastAsia="en-AU"/>
        </w:rPr>
        <w:t xml:space="preserve"> </w:t>
      </w:r>
      <w:r w:rsidRPr="00A90C09">
        <w:rPr>
          <w:lang w:eastAsia="en-AU"/>
        </w:rPr>
        <w:t>extend</w:t>
      </w:r>
      <w:r w:rsidR="006E3DA1" w:rsidRPr="00A90C09">
        <w:rPr>
          <w:lang w:eastAsia="en-AU"/>
        </w:rPr>
        <w:t>ed</w:t>
      </w:r>
      <w:r w:rsidR="00E21645" w:rsidRPr="00A90C09">
        <w:rPr>
          <w:lang w:eastAsia="en-AU"/>
        </w:rPr>
        <w:t xml:space="preserve"> more broadly</w:t>
      </w:r>
      <w:r w:rsidR="7BFA5468" w:rsidRPr="00A90C09">
        <w:rPr>
          <w:lang w:eastAsia="en-AU"/>
        </w:rPr>
        <w:t>.</w:t>
      </w:r>
    </w:p>
    <w:p w14:paraId="04F90A45" w14:textId="77777777" w:rsidR="006762AF" w:rsidRPr="00A90C09" w:rsidRDefault="006762AF">
      <w:pPr>
        <w:rPr>
          <w:lang w:eastAsia="en-AU"/>
        </w:rPr>
      </w:pPr>
      <w:r w:rsidRPr="00A90C09">
        <w:rPr>
          <w:lang w:eastAsia="en-AU"/>
        </w:rPr>
        <w:br w:type="page"/>
      </w:r>
    </w:p>
    <w:p w14:paraId="0637B005" w14:textId="62792082" w:rsidR="00C279F9" w:rsidRPr="00A90C09" w:rsidRDefault="55E5A06E" w:rsidP="4B8F3A77">
      <w:pPr>
        <w:pStyle w:val="BodyText"/>
        <w:rPr>
          <w:lang w:eastAsia="en-AU"/>
        </w:rPr>
      </w:pPr>
      <w:r w:rsidRPr="00A90C09">
        <w:rPr>
          <w:lang w:eastAsia="en-AU"/>
        </w:rPr>
        <w:lastRenderedPageBreak/>
        <w:t>In First Nations communities,</w:t>
      </w:r>
      <w:r w:rsidR="009813A2" w:rsidRPr="00A90C09">
        <w:rPr>
          <w:lang w:eastAsia="en-AU"/>
        </w:rPr>
        <w:t xml:space="preserve"> </w:t>
      </w:r>
      <w:r w:rsidRPr="00A90C09">
        <w:rPr>
          <w:lang w:eastAsia="en-AU"/>
        </w:rPr>
        <w:t>especially</w:t>
      </w:r>
      <w:r w:rsidR="009813A2" w:rsidRPr="00A90C09">
        <w:rPr>
          <w:lang w:eastAsia="en-AU"/>
        </w:rPr>
        <w:t xml:space="preserve"> </w:t>
      </w:r>
      <w:r w:rsidRPr="00A90C09">
        <w:rPr>
          <w:lang w:eastAsia="en-AU"/>
        </w:rPr>
        <w:t>in very remote</w:t>
      </w:r>
      <w:r w:rsidR="009813A2" w:rsidRPr="00A90C09">
        <w:rPr>
          <w:lang w:eastAsia="en-AU"/>
        </w:rPr>
        <w:t xml:space="preserve"> </w:t>
      </w:r>
      <w:r w:rsidRPr="00A90C09">
        <w:rPr>
          <w:lang w:eastAsia="en-AU"/>
        </w:rPr>
        <w:t>or disadvantaged</w:t>
      </w:r>
      <w:r w:rsidR="009813A2" w:rsidRPr="00A90C09">
        <w:rPr>
          <w:lang w:eastAsia="en-AU"/>
        </w:rPr>
        <w:t xml:space="preserve"> </w:t>
      </w:r>
      <w:r w:rsidRPr="00A90C09">
        <w:rPr>
          <w:lang w:eastAsia="en-AU"/>
        </w:rPr>
        <w:t>locations, delivery of VET by First Nations staff (especially teachers,</w:t>
      </w:r>
      <w:r w:rsidR="009813A2" w:rsidRPr="00A90C09">
        <w:rPr>
          <w:lang w:eastAsia="en-AU"/>
        </w:rPr>
        <w:t xml:space="preserve"> </w:t>
      </w:r>
      <w:r w:rsidRPr="00A90C09">
        <w:rPr>
          <w:lang w:eastAsia="en-AU"/>
        </w:rPr>
        <w:t>trainers</w:t>
      </w:r>
      <w:r w:rsidR="009813A2" w:rsidRPr="00A90C09">
        <w:rPr>
          <w:lang w:eastAsia="en-AU"/>
        </w:rPr>
        <w:t xml:space="preserve"> </w:t>
      </w:r>
      <w:r w:rsidRPr="00A90C09">
        <w:rPr>
          <w:lang w:eastAsia="en-AU"/>
        </w:rPr>
        <w:t xml:space="preserve">and assessors) is correlated </w:t>
      </w:r>
      <w:r w:rsidR="6B595384" w:rsidRPr="00A90C09">
        <w:rPr>
          <w:lang w:eastAsia="en-AU"/>
        </w:rPr>
        <w:t>with better student o</w:t>
      </w:r>
      <w:r w:rsidRPr="00A90C09">
        <w:rPr>
          <w:lang w:eastAsia="en-AU"/>
        </w:rPr>
        <w:t>utcomes</w:t>
      </w:r>
      <w:r w:rsidR="009813A2" w:rsidRPr="00A90C09">
        <w:rPr>
          <w:lang w:eastAsia="en-AU"/>
        </w:rPr>
        <w:t xml:space="preserve"> </w:t>
      </w:r>
      <w:r w:rsidRPr="00A90C09">
        <w:rPr>
          <w:lang w:eastAsia="en-AU"/>
        </w:rPr>
        <w:t>(Guenther 2017a)</w:t>
      </w:r>
      <w:r w:rsidR="0056212D" w:rsidRPr="00A90C09">
        <w:rPr>
          <w:lang w:eastAsia="en-AU"/>
        </w:rPr>
        <w:t>. Sim</w:t>
      </w:r>
      <w:r w:rsidR="5114EB15" w:rsidRPr="00A90C09">
        <w:rPr>
          <w:lang w:eastAsia="en-AU"/>
        </w:rPr>
        <w:t>ilar outcomes</w:t>
      </w:r>
      <w:r w:rsidR="0056212D" w:rsidRPr="00A90C09">
        <w:rPr>
          <w:lang w:eastAsia="en-AU"/>
        </w:rPr>
        <w:t xml:space="preserve"> have also been</w:t>
      </w:r>
      <w:r w:rsidR="5114EB15" w:rsidRPr="00A90C09">
        <w:rPr>
          <w:lang w:eastAsia="en-AU"/>
        </w:rPr>
        <w:t xml:space="preserve"> found in </w:t>
      </w:r>
      <w:r w:rsidRPr="00A90C09">
        <w:rPr>
          <w:lang w:eastAsia="en-AU"/>
        </w:rPr>
        <w:t xml:space="preserve">on-community </w:t>
      </w:r>
      <w:r w:rsidR="5C84711B" w:rsidRPr="00A90C09">
        <w:rPr>
          <w:lang w:eastAsia="en-AU"/>
        </w:rPr>
        <w:t xml:space="preserve">delivery </w:t>
      </w:r>
      <w:r w:rsidRPr="00A90C09">
        <w:rPr>
          <w:lang w:eastAsia="en-AU"/>
        </w:rPr>
        <w:t>contexts</w:t>
      </w:r>
      <w:r w:rsidR="00680FE6" w:rsidRPr="00A90C09">
        <w:rPr>
          <w:lang w:eastAsia="en-AU"/>
        </w:rPr>
        <w:t xml:space="preserve"> </w:t>
      </w:r>
      <w:r w:rsidRPr="00A90C09">
        <w:rPr>
          <w:lang w:eastAsia="en-AU"/>
        </w:rPr>
        <w:t>(Windley 2017).</w:t>
      </w:r>
      <w:r w:rsidR="009813A2" w:rsidRPr="00A90C09">
        <w:rPr>
          <w:lang w:eastAsia="en-AU"/>
        </w:rPr>
        <w:t xml:space="preserve"> </w:t>
      </w:r>
      <w:r w:rsidRPr="00A90C09">
        <w:rPr>
          <w:lang w:eastAsia="en-AU"/>
        </w:rPr>
        <w:t>Staff</w:t>
      </w:r>
      <w:r w:rsidR="009813A2" w:rsidRPr="00A90C09">
        <w:rPr>
          <w:lang w:eastAsia="en-AU"/>
        </w:rPr>
        <w:t xml:space="preserve"> </w:t>
      </w:r>
      <w:r w:rsidRPr="00A90C09">
        <w:rPr>
          <w:lang w:eastAsia="en-AU"/>
        </w:rPr>
        <w:t>who</w:t>
      </w:r>
      <w:r w:rsidR="009813A2" w:rsidRPr="00A90C09">
        <w:rPr>
          <w:lang w:eastAsia="en-AU"/>
        </w:rPr>
        <w:t xml:space="preserve"> </w:t>
      </w:r>
      <w:r w:rsidRPr="00A90C09">
        <w:rPr>
          <w:lang w:eastAsia="en-AU"/>
        </w:rPr>
        <w:t xml:space="preserve">identify as First Nations, </w:t>
      </w:r>
      <w:r w:rsidR="43F94798" w:rsidRPr="00A90C09">
        <w:rPr>
          <w:lang w:eastAsia="en-AU"/>
        </w:rPr>
        <w:t xml:space="preserve">and staff working </w:t>
      </w:r>
      <w:r w:rsidRPr="00A90C09">
        <w:rPr>
          <w:lang w:eastAsia="en-AU"/>
        </w:rPr>
        <w:t>at Aboriginal Community</w:t>
      </w:r>
      <w:r w:rsidR="009813A2" w:rsidRPr="00A90C09">
        <w:rPr>
          <w:lang w:eastAsia="en-AU"/>
        </w:rPr>
        <w:t xml:space="preserve"> </w:t>
      </w:r>
      <w:r w:rsidR="6AD3A332" w:rsidRPr="00A90C09">
        <w:rPr>
          <w:lang w:eastAsia="en-AU"/>
        </w:rPr>
        <w:t>O</w:t>
      </w:r>
      <w:r w:rsidRPr="00A90C09">
        <w:rPr>
          <w:lang w:eastAsia="en-AU"/>
        </w:rPr>
        <w:t>wned</w:t>
      </w:r>
      <w:r w:rsidR="009813A2" w:rsidRPr="00A90C09">
        <w:rPr>
          <w:lang w:eastAsia="en-AU"/>
        </w:rPr>
        <w:t xml:space="preserve"> </w:t>
      </w:r>
      <w:r w:rsidRPr="00A90C09">
        <w:rPr>
          <w:lang w:eastAsia="en-AU"/>
        </w:rPr>
        <w:t>and/or</w:t>
      </w:r>
      <w:r w:rsidR="009813A2" w:rsidRPr="00A90C09">
        <w:rPr>
          <w:lang w:eastAsia="en-AU"/>
        </w:rPr>
        <w:t xml:space="preserve"> </w:t>
      </w:r>
      <w:r w:rsidRPr="00A90C09">
        <w:rPr>
          <w:lang w:eastAsia="en-AU"/>
        </w:rPr>
        <w:t>operated</w:t>
      </w:r>
      <w:r w:rsidR="56F0D842" w:rsidRPr="00A90C09">
        <w:rPr>
          <w:lang w:eastAsia="en-AU"/>
        </w:rPr>
        <w:t xml:space="preserve"> RTOs</w:t>
      </w:r>
      <w:r w:rsidRPr="00A90C09">
        <w:rPr>
          <w:lang w:eastAsia="en-AU"/>
        </w:rPr>
        <w:t>,</w:t>
      </w:r>
      <w:r w:rsidR="009813A2" w:rsidRPr="00A90C09">
        <w:rPr>
          <w:lang w:eastAsia="en-AU"/>
        </w:rPr>
        <w:t xml:space="preserve"> </w:t>
      </w:r>
      <w:r w:rsidRPr="00A90C09">
        <w:rPr>
          <w:lang w:eastAsia="en-AU"/>
        </w:rPr>
        <w:t>provide</w:t>
      </w:r>
      <w:r w:rsidR="009813A2" w:rsidRPr="00A90C09">
        <w:rPr>
          <w:lang w:eastAsia="en-AU"/>
        </w:rPr>
        <w:t xml:space="preserve"> </w:t>
      </w:r>
      <w:r w:rsidRPr="00A90C09">
        <w:rPr>
          <w:lang w:eastAsia="en-AU"/>
        </w:rPr>
        <w:t xml:space="preserve">relevant </w:t>
      </w:r>
      <w:r w:rsidR="6B595384" w:rsidRPr="00A90C09">
        <w:rPr>
          <w:lang w:eastAsia="en-AU"/>
        </w:rPr>
        <w:t xml:space="preserve">and focused </w:t>
      </w:r>
      <w:r w:rsidRPr="00A90C09">
        <w:rPr>
          <w:lang w:eastAsia="en-AU"/>
        </w:rPr>
        <w:t>training</w:t>
      </w:r>
      <w:r w:rsidR="009813A2" w:rsidRPr="00A90C09">
        <w:rPr>
          <w:lang w:eastAsia="en-AU"/>
        </w:rPr>
        <w:t xml:space="preserve"> </w:t>
      </w:r>
      <w:r w:rsidRPr="00A90C09">
        <w:rPr>
          <w:lang w:eastAsia="en-AU"/>
        </w:rPr>
        <w:t>in</w:t>
      </w:r>
      <w:r w:rsidR="009813A2" w:rsidRPr="00A90C09">
        <w:rPr>
          <w:lang w:eastAsia="en-AU"/>
        </w:rPr>
        <w:t xml:space="preserve"> </w:t>
      </w:r>
      <w:r w:rsidRPr="00A90C09">
        <w:rPr>
          <w:lang w:eastAsia="en-AU"/>
        </w:rPr>
        <w:t>locally</w:t>
      </w:r>
      <w:r w:rsidR="009813A2" w:rsidRPr="00A90C09">
        <w:rPr>
          <w:lang w:eastAsia="en-AU"/>
        </w:rPr>
        <w:t xml:space="preserve"> </w:t>
      </w:r>
      <w:r w:rsidRPr="00A90C09">
        <w:rPr>
          <w:lang w:eastAsia="en-AU"/>
        </w:rPr>
        <w:t>distinctive</w:t>
      </w:r>
      <w:r w:rsidR="009813A2" w:rsidRPr="00A90C09">
        <w:rPr>
          <w:lang w:eastAsia="en-AU"/>
        </w:rPr>
        <w:t xml:space="preserve"> </w:t>
      </w:r>
      <w:r w:rsidRPr="00A90C09">
        <w:rPr>
          <w:lang w:eastAsia="en-AU"/>
        </w:rPr>
        <w:t>contexts.</w:t>
      </w:r>
    </w:p>
    <w:p w14:paraId="3B186BCF" w14:textId="47A404D9" w:rsidR="00612D6B" w:rsidRPr="00A90C09" w:rsidRDefault="55E5A06E" w:rsidP="74F036D4">
      <w:pPr>
        <w:pStyle w:val="BodyText"/>
        <w:rPr>
          <w:lang w:eastAsia="en-AU"/>
        </w:rPr>
      </w:pPr>
      <w:r w:rsidRPr="00A90C09">
        <w:rPr>
          <w:lang w:eastAsia="en-AU"/>
        </w:rPr>
        <w:t>Approaches</w:t>
      </w:r>
      <w:r w:rsidR="42DBB35E" w:rsidRPr="00A90C09">
        <w:rPr>
          <w:lang w:eastAsia="en-AU"/>
        </w:rPr>
        <w:t xml:space="preserve"> </w:t>
      </w:r>
      <w:r w:rsidRPr="00A90C09">
        <w:rPr>
          <w:lang w:eastAsia="en-AU"/>
        </w:rPr>
        <w:t>cited</w:t>
      </w:r>
      <w:r w:rsidR="009813A2" w:rsidRPr="00A90C09">
        <w:rPr>
          <w:lang w:eastAsia="en-AU"/>
        </w:rPr>
        <w:t xml:space="preserve"> </w:t>
      </w:r>
      <w:r w:rsidR="00D614C3" w:rsidRPr="00A90C09">
        <w:rPr>
          <w:lang w:eastAsia="en-AU"/>
        </w:rPr>
        <w:t xml:space="preserve">by organisations </w:t>
      </w:r>
      <w:r w:rsidRPr="00A90C09">
        <w:rPr>
          <w:lang w:eastAsia="en-AU"/>
        </w:rPr>
        <w:t>for</w:t>
      </w:r>
      <w:r w:rsidR="009813A2" w:rsidRPr="00A90C09">
        <w:rPr>
          <w:lang w:eastAsia="en-AU"/>
        </w:rPr>
        <w:t xml:space="preserve"> </w:t>
      </w:r>
      <w:r w:rsidRPr="00A90C09">
        <w:rPr>
          <w:lang w:eastAsia="en-AU"/>
        </w:rPr>
        <w:t>this research include</w:t>
      </w:r>
      <w:r w:rsidR="6B595384" w:rsidRPr="00A90C09">
        <w:rPr>
          <w:lang w:eastAsia="en-AU"/>
        </w:rPr>
        <w:t xml:space="preserve"> </w:t>
      </w:r>
      <w:r w:rsidRPr="00A90C09">
        <w:rPr>
          <w:lang w:eastAsia="en-AU"/>
        </w:rPr>
        <w:t xml:space="preserve">responding to </w:t>
      </w:r>
      <w:r w:rsidR="00B21602" w:rsidRPr="00A90C09">
        <w:rPr>
          <w:lang w:eastAsia="en-AU"/>
        </w:rPr>
        <w:t xml:space="preserve">the skills needs of </w:t>
      </w:r>
      <w:r w:rsidRPr="00A90C09">
        <w:rPr>
          <w:lang w:eastAsia="en-AU"/>
        </w:rPr>
        <w:t xml:space="preserve">local </w:t>
      </w:r>
      <w:r w:rsidR="00B21602" w:rsidRPr="00A90C09">
        <w:rPr>
          <w:lang w:eastAsia="en-AU"/>
        </w:rPr>
        <w:t xml:space="preserve">communities </w:t>
      </w:r>
      <w:r w:rsidRPr="00A90C09">
        <w:rPr>
          <w:lang w:eastAsia="en-AU"/>
        </w:rPr>
        <w:t>and</w:t>
      </w:r>
      <w:r w:rsidR="009813A2" w:rsidRPr="00A90C09">
        <w:rPr>
          <w:lang w:eastAsia="en-AU"/>
        </w:rPr>
        <w:t xml:space="preserve"> </w:t>
      </w:r>
      <w:r w:rsidRPr="00A90C09">
        <w:rPr>
          <w:lang w:eastAsia="en-AU"/>
        </w:rPr>
        <w:t>incorporating</w:t>
      </w:r>
      <w:r w:rsidR="009813A2" w:rsidRPr="00A90C09">
        <w:rPr>
          <w:lang w:eastAsia="en-AU"/>
        </w:rPr>
        <w:t xml:space="preserve"> </w:t>
      </w:r>
      <w:r w:rsidRPr="00A90C09">
        <w:rPr>
          <w:lang w:eastAsia="en-AU"/>
        </w:rPr>
        <w:t xml:space="preserve">local cultural knowledge </w:t>
      </w:r>
      <w:r w:rsidR="0761A22C" w:rsidRPr="00A90C09">
        <w:rPr>
          <w:lang w:eastAsia="en-AU"/>
        </w:rPr>
        <w:t xml:space="preserve">and </w:t>
      </w:r>
      <w:r w:rsidRPr="00A90C09">
        <w:rPr>
          <w:lang w:eastAsia="en-AU"/>
        </w:rPr>
        <w:t>occasionally</w:t>
      </w:r>
      <w:r w:rsidR="009813A2" w:rsidRPr="00A90C09">
        <w:rPr>
          <w:lang w:eastAsia="en-AU"/>
        </w:rPr>
        <w:t xml:space="preserve"> </w:t>
      </w:r>
      <w:r w:rsidRPr="00A90C09">
        <w:rPr>
          <w:lang w:eastAsia="en-AU"/>
        </w:rPr>
        <w:t>local languages into teaching</w:t>
      </w:r>
      <w:r w:rsidR="5EE09769" w:rsidRPr="00A90C09">
        <w:rPr>
          <w:lang w:eastAsia="en-AU"/>
        </w:rPr>
        <w:t xml:space="preserve"> and courses</w:t>
      </w:r>
      <w:r w:rsidRPr="00A90C09">
        <w:rPr>
          <w:lang w:eastAsia="en-AU"/>
        </w:rPr>
        <w:t>. This enable</w:t>
      </w:r>
      <w:r w:rsidR="2F48318D" w:rsidRPr="00A90C09">
        <w:rPr>
          <w:lang w:eastAsia="en-AU"/>
        </w:rPr>
        <w:t>d</w:t>
      </w:r>
      <w:r w:rsidR="2DE4CAD8" w:rsidRPr="00A90C09" w:rsidDel="00E453C9">
        <w:rPr>
          <w:lang w:eastAsia="en-AU"/>
        </w:rPr>
        <w:t xml:space="preserve"> </w:t>
      </w:r>
      <w:r w:rsidR="00D614C3" w:rsidRPr="00A90C09">
        <w:rPr>
          <w:lang w:eastAsia="en-AU"/>
        </w:rPr>
        <w:t xml:space="preserve">these </w:t>
      </w:r>
      <w:r w:rsidR="77B74E40" w:rsidRPr="00A90C09">
        <w:rPr>
          <w:lang w:eastAsia="en-AU"/>
        </w:rPr>
        <w:t>organisations</w:t>
      </w:r>
      <w:r w:rsidRPr="00A90C09">
        <w:rPr>
          <w:lang w:eastAsia="en-AU"/>
        </w:rPr>
        <w:t xml:space="preserve"> to</w:t>
      </w:r>
      <w:r w:rsidR="009813A2" w:rsidRPr="00A90C09">
        <w:rPr>
          <w:lang w:eastAsia="en-AU"/>
        </w:rPr>
        <w:t xml:space="preserve"> </w:t>
      </w:r>
      <w:r w:rsidRPr="00A90C09">
        <w:rPr>
          <w:lang w:eastAsia="en-AU"/>
        </w:rPr>
        <w:t xml:space="preserve">provide </w:t>
      </w:r>
      <w:r w:rsidR="6B595384" w:rsidRPr="00A90C09">
        <w:rPr>
          <w:lang w:eastAsia="en-AU"/>
        </w:rPr>
        <w:t xml:space="preserve">culturally appropriate </w:t>
      </w:r>
      <w:r w:rsidRPr="00A90C09">
        <w:rPr>
          <w:lang w:eastAsia="en-AU"/>
        </w:rPr>
        <w:t>wrap</w:t>
      </w:r>
      <w:r w:rsidR="2EA9C558" w:rsidRPr="00A90C09">
        <w:rPr>
          <w:lang w:eastAsia="en-AU"/>
        </w:rPr>
        <w:t>-</w:t>
      </w:r>
      <w:r w:rsidRPr="00A90C09">
        <w:rPr>
          <w:lang w:eastAsia="en-AU"/>
        </w:rPr>
        <w:t>around student support</w:t>
      </w:r>
      <w:r w:rsidR="009813A2" w:rsidRPr="00A90C09">
        <w:rPr>
          <w:lang w:eastAsia="en-AU"/>
        </w:rPr>
        <w:t xml:space="preserve"> </w:t>
      </w:r>
      <w:r w:rsidRPr="00A90C09">
        <w:rPr>
          <w:lang w:eastAsia="en-AU"/>
        </w:rPr>
        <w:t>(Guenther</w:t>
      </w:r>
      <w:r w:rsidR="009813A2" w:rsidRPr="00A90C09">
        <w:rPr>
          <w:lang w:eastAsia="en-AU"/>
        </w:rPr>
        <w:t xml:space="preserve"> </w:t>
      </w:r>
      <w:r w:rsidRPr="00A90C09">
        <w:rPr>
          <w:lang w:eastAsia="en-AU"/>
        </w:rPr>
        <w:t>2017b).</w:t>
      </w:r>
    </w:p>
    <w:p w14:paraId="00E9EDB0" w14:textId="71F8F97B" w:rsidR="00C279F9" w:rsidRPr="00A90C09" w:rsidRDefault="0F4C7334" w:rsidP="00A96E8B">
      <w:pPr>
        <w:pStyle w:val="BodyText"/>
        <w:rPr>
          <w:lang w:eastAsia="en-AU"/>
        </w:rPr>
      </w:pPr>
      <w:r w:rsidRPr="00A90C09">
        <w:rPr>
          <w:lang w:eastAsia="en-AU"/>
        </w:rPr>
        <w:t>Stakeholder consultation in the</w:t>
      </w:r>
      <w:r w:rsidR="009813A2" w:rsidRPr="00A90C09">
        <w:rPr>
          <w:lang w:eastAsia="en-AU"/>
        </w:rPr>
        <w:t xml:space="preserve"> </w:t>
      </w:r>
      <w:r w:rsidRPr="00A90C09">
        <w:rPr>
          <w:lang w:eastAsia="en-AU"/>
        </w:rPr>
        <w:t>development</w:t>
      </w:r>
      <w:r w:rsidR="009813A2" w:rsidRPr="00A90C09">
        <w:rPr>
          <w:lang w:eastAsia="en-AU"/>
        </w:rPr>
        <w:t xml:space="preserve"> </w:t>
      </w:r>
      <w:r w:rsidRPr="00A90C09">
        <w:rPr>
          <w:lang w:eastAsia="en-AU"/>
        </w:rPr>
        <w:t xml:space="preserve">of the </w:t>
      </w:r>
      <w:r w:rsidR="16EFE9D9" w:rsidRPr="00A90C09">
        <w:rPr>
          <w:lang w:eastAsia="en-AU"/>
        </w:rPr>
        <w:t>VET Workforce</w:t>
      </w:r>
      <w:r w:rsidR="005E782C" w:rsidRPr="00A90C09">
        <w:rPr>
          <w:lang w:eastAsia="en-AU"/>
        </w:rPr>
        <w:t xml:space="preserve"> </w:t>
      </w:r>
      <w:r w:rsidR="006D6253" w:rsidRPr="00A90C09">
        <w:rPr>
          <w:lang w:eastAsia="en-AU"/>
        </w:rPr>
        <w:t>Blueprint suggested that failing to recognise the local s</w:t>
      </w:r>
      <w:r w:rsidR="1816C3DF" w:rsidRPr="00A90C09">
        <w:rPr>
          <w:lang w:eastAsia="en-AU"/>
        </w:rPr>
        <w:t xml:space="preserve">kills, </w:t>
      </w:r>
      <w:r w:rsidRPr="00A90C09">
        <w:rPr>
          <w:lang w:eastAsia="en-AU"/>
        </w:rPr>
        <w:t>knowledge and community connection</w:t>
      </w:r>
      <w:r w:rsidR="47BFA860" w:rsidRPr="00A90C09">
        <w:rPr>
          <w:lang w:eastAsia="en-AU"/>
        </w:rPr>
        <w:t>s</w:t>
      </w:r>
      <w:r w:rsidRPr="00A90C09">
        <w:rPr>
          <w:lang w:eastAsia="en-AU"/>
        </w:rPr>
        <w:t xml:space="preserve"> of First Nations </w:t>
      </w:r>
      <w:r w:rsidR="00FA152B" w:rsidRPr="00A90C09">
        <w:rPr>
          <w:lang w:eastAsia="en-AU"/>
        </w:rPr>
        <w:t>peoples</w:t>
      </w:r>
      <w:r w:rsidR="009813A2" w:rsidRPr="00A90C09">
        <w:rPr>
          <w:lang w:eastAsia="en-AU"/>
        </w:rPr>
        <w:t xml:space="preserve"> </w:t>
      </w:r>
      <w:r w:rsidRPr="00A90C09">
        <w:rPr>
          <w:lang w:eastAsia="en-AU"/>
        </w:rPr>
        <w:t>is</w:t>
      </w:r>
      <w:r w:rsidR="1816C3DF" w:rsidRPr="00A90C09">
        <w:rPr>
          <w:lang w:eastAsia="en-AU"/>
        </w:rPr>
        <w:t xml:space="preserve"> </w:t>
      </w:r>
      <w:r w:rsidRPr="00A90C09">
        <w:rPr>
          <w:lang w:eastAsia="en-AU"/>
        </w:rPr>
        <w:t>frustrating</w:t>
      </w:r>
      <w:r w:rsidR="009813A2" w:rsidRPr="00A90C09">
        <w:rPr>
          <w:lang w:eastAsia="en-AU"/>
        </w:rPr>
        <w:t xml:space="preserve"> </w:t>
      </w:r>
      <w:r w:rsidRPr="00A90C09">
        <w:rPr>
          <w:lang w:eastAsia="en-AU"/>
        </w:rPr>
        <w:t>and disempowering</w:t>
      </w:r>
      <w:r w:rsidR="009813A2" w:rsidRPr="00A90C09">
        <w:rPr>
          <w:lang w:eastAsia="en-AU"/>
        </w:rPr>
        <w:t xml:space="preserve"> </w:t>
      </w:r>
      <w:r w:rsidRPr="00A90C09">
        <w:rPr>
          <w:lang w:eastAsia="en-AU"/>
        </w:rPr>
        <w:t xml:space="preserve">for First Nations VET </w:t>
      </w:r>
      <w:r w:rsidR="1816C3DF" w:rsidRPr="00A90C09">
        <w:rPr>
          <w:lang w:eastAsia="en-AU"/>
        </w:rPr>
        <w:t xml:space="preserve">workers. </w:t>
      </w:r>
      <w:r w:rsidR="47647A7E" w:rsidRPr="00A90C09">
        <w:rPr>
          <w:lang w:eastAsia="en-AU"/>
        </w:rPr>
        <w:t xml:space="preserve">In addition, </w:t>
      </w:r>
      <w:r w:rsidR="1816C3DF" w:rsidRPr="00A90C09">
        <w:rPr>
          <w:lang w:eastAsia="en-AU"/>
        </w:rPr>
        <w:t xml:space="preserve">the </w:t>
      </w:r>
      <w:r w:rsidRPr="00A90C09">
        <w:rPr>
          <w:lang w:eastAsia="en-AU"/>
        </w:rPr>
        <w:t>requirement to obtain the</w:t>
      </w:r>
      <w:r w:rsidR="009813A2" w:rsidRPr="00A90C09">
        <w:rPr>
          <w:lang w:eastAsia="en-AU"/>
        </w:rPr>
        <w:t xml:space="preserve"> </w:t>
      </w:r>
      <w:r w:rsidRPr="00A90C09">
        <w:rPr>
          <w:lang w:eastAsia="en-AU"/>
        </w:rPr>
        <w:t>Certificate IV</w:t>
      </w:r>
      <w:r w:rsidR="009813A2" w:rsidRPr="00A90C09">
        <w:rPr>
          <w:lang w:eastAsia="en-AU"/>
        </w:rPr>
        <w:t xml:space="preserve"> </w:t>
      </w:r>
      <w:r w:rsidRPr="00A90C09">
        <w:rPr>
          <w:lang w:eastAsia="en-AU"/>
        </w:rPr>
        <w:t>in Training and Assessment</w:t>
      </w:r>
      <w:r w:rsidR="009813A2" w:rsidRPr="00A90C09">
        <w:rPr>
          <w:lang w:eastAsia="en-AU"/>
        </w:rPr>
        <w:t xml:space="preserve"> </w:t>
      </w:r>
      <w:r w:rsidRPr="00A90C09">
        <w:rPr>
          <w:lang w:eastAsia="en-AU"/>
        </w:rPr>
        <w:t>(TAE)</w:t>
      </w:r>
      <w:r w:rsidR="009813A2" w:rsidRPr="00A90C09">
        <w:rPr>
          <w:lang w:eastAsia="en-AU"/>
        </w:rPr>
        <w:t xml:space="preserve"> </w:t>
      </w:r>
      <w:r w:rsidRPr="00A90C09">
        <w:rPr>
          <w:lang w:eastAsia="en-AU"/>
        </w:rPr>
        <w:t xml:space="preserve">can act as a </w:t>
      </w:r>
      <w:r w:rsidR="00917E82" w:rsidRPr="00A90C09">
        <w:rPr>
          <w:lang w:eastAsia="en-AU"/>
        </w:rPr>
        <w:t>challenge</w:t>
      </w:r>
      <w:r w:rsidRPr="00A90C09">
        <w:rPr>
          <w:lang w:eastAsia="en-AU"/>
        </w:rPr>
        <w:t xml:space="preserve"> to</w:t>
      </w:r>
      <w:r w:rsidR="009813A2" w:rsidRPr="00A90C09">
        <w:rPr>
          <w:lang w:eastAsia="en-AU"/>
        </w:rPr>
        <w:t xml:space="preserve"> </w:t>
      </w:r>
      <w:r w:rsidRPr="00A90C09">
        <w:rPr>
          <w:lang w:eastAsia="en-AU"/>
        </w:rPr>
        <w:t xml:space="preserve">employment </w:t>
      </w:r>
      <w:r w:rsidR="68EE332E" w:rsidRPr="00A90C09">
        <w:rPr>
          <w:lang w:eastAsia="en-AU"/>
        </w:rPr>
        <w:t xml:space="preserve">for </w:t>
      </w:r>
      <w:r w:rsidR="00917E82" w:rsidRPr="00A90C09">
        <w:rPr>
          <w:lang w:eastAsia="en-AU"/>
        </w:rPr>
        <w:t>teacher</w:t>
      </w:r>
      <w:r w:rsidR="68EE332E" w:rsidRPr="00A90C09">
        <w:rPr>
          <w:lang w:eastAsia="en-AU"/>
        </w:rPr>
        <w:t>, train</w:t>
      </w:r>
      <w:r w:rsidR="00917E82" w:rsidRPr="00A90C09">
        <w:rPr>
          <w:lang w:eastAsia="en-AU"/>
        </w:rPr>
        <w:t>er</w:t>
      </w:r>
      <w:r w:rsidR="68EE332E" w:rsidRPr="00A90C09">
        <w:rPr>
          <w:lang w:eastAsia="en-AU"/>
        </w:rPr>
        <w:t xml:space="preserve"> and assess</w:t>
      </w:r>
      <w:r w:rsidR="00917E82" w:rsidRPr="00A90C09">
        <w:rPr>
          <w:lang w:eastAsia="en-AU"/>
        </w:rPr>
        <w:t>or</w:t>
      </w:r>
      <w:r w:rsidR="68EE332E" w:rsidRPr="00A90C09">
        <w:rPr>
          <w:lang w:eastAsia="en-AU"/>
        </w:rPr>
        <w:t xml:space="preserve"> roles</w:t>
      </w:r>
      <w:r w:rsidR="644D82C0" w:rsidRPr="00A90C09">
        <w:rPr>
          <w:lang w:eastAsia="en-AU"/>
        </w:rPr>
        <w:t xml:space="preserve">, </w:t>
      </w:r>
      <w:r w:rsidRPr="00A90C09">
        <w:rPr>
          <w:lang w:eastAsia="en-AU"/>
        </w:rPr>
        <w:t xml:space="preserve">for which First Nations </w:t>
      </w:r>
      <w:r w:rsidR="00FA152B" w:rsidRPr="00A90C09">
        <w:rPr>
          <w:lang w:eastAsia="en-AU"/>
        </w:rPr>
        <w:t>peoples</w:t>
      </w:r>
      <w:r w:rsidRPr="00A90C09">
        <w:rPr>
          <w:lang w:eastAsia="en-AU"/>
        </w:rPr>
        <w:t xml:space="preserve"> are otherwise suited</w:t>
      </w:r>
      <w:r w:rsidR="009813A2" w:rsidRPr="00A90C09">
        <w:rPr>
          <w:lang w:eastAsia="en-AU"/>
        </w:rPr>
        <w:t xml:space="preserve"> </w:t>
      </w:r>
      <w:r w:rsidRPr="00A90C09">
        <w:rPr>
          <w:lang w:eastAsia="en-AU"/>
        </w:rPr>
        <w:t>(DEWR 2024b).</w:t>
      </w:r>
      <w:r w:rsidR="295A3046" w:rsidRPr="00A90C09">
        <w:rPr>
          <w:lang w:eastAsia="en-AU"/>
        </w:rPr>
        <w:t xml:space="preserve"> </w:t>
      </w:r>
      <w:r w:rsidR="0032333B" w:rsidRPr="00A90C09">
        <w:rPr>
          <w:lang w:eastAsia="en-AU"/>
        </w:rPr>
        <w:t>A</w:t>
      </w:r>
      <w:r w:rsidRPr="00A90C09">
        <w:rPr>
          <w:lang w:eastAsia="en-AU"/>
        </w:rPr>
        <w:t xml:space="preserve">ctions and opportunities </w:t>
      </w:r>
      <w:r w:rsidR="0032333B" w:rsidRPr="00A90C09">
        <w:rPr>
          <w:lang w:eastAsia="en-AU"/>
        </w:rPr>
        <w:t xml:space="preserve">suggested in the Blueprint </w:t>
      </w:r>
      <w:r w:rsidRPr="00A90C09">
        <w:rPr>
          <w:lang w:eastAsia="en-AU"/>
        </w:rPr>
        <w:t>include:</w:t>
      </w:r>
    </w:p>
    <w:p w14:paraId="05BBB98D" w14:textId="0081B6E2" w:rsidR="00C279F9" w:rsidRPr="00A90C09" w:rsidRDefault="00612D6B" w:rsidP="008C5897">
      <w:pPr>
        <w:pStyle w:val="ListBullet"/>
        <w:numPr>
          <w:ilvl w:val="0"/>
          <w:numId w:val="32"/>
        </w:numPr>
      </w:pPr>
      <w:r w:rsidRPr="00A90C09">
        <w:t>The VET sector could</w:t>
      </w:r>
      <w:r w:rsidR="009813A2" w:rsidRPr="00A90C09">
        <w:t xml:space="preserve"> </w:t>
      </w:r>
      <w:r w:rsidRPr="00A90C09">
        <w:t>develop localised and bespoke First Nations strategies for the First Nations VET workforce in partnership with First Nations peoples.</w:t>
      </w:r>
    </w:p>
    <w:p w14:paraId="1DB2F94E" w14:textId="77777777" w:rsidR="00C279F9" w:rsidRPr="00A90C09" w:rsidRDefault="00612D6B" w:rsidP="008C5897">
      <w:pPr>
        <w:pStyle w:val="ListBullet"/>
        <w:numPr>
          <w:ilvl w:val="0"/>
          <w:numId w:val="32"/>
        </w:numPr>
      </w:pPr>
      <w:r w:rsidRPr="00A90C09">
        <w:t>That a First Nations led approach to supporting the workforce in First Nations VET delivery contexts will improve training and support for First Nations students.</w:t>
      </w:r>
    </w:p>
    <w:p w14:paraId="480DD2AB" w14:textId="345AE07C" w:rsidR="00612D6B" w:rsidRPr="00A90C09" w:rsidRDefault="00612D6B" w:rsidP="008C5897">
      <w:pPr>
        <w:pStyle w:val="ListBullet"/>
        <w:numPr>
          <w:ilvl w:val="0"/>
          <w:numId w:val="32"/>
        </w:numPr>
      </w:pPr>
      <w:r w:rsidRPr="00A90C09">
        <w:t>The</w:t>
      </w:r>
      <w:r w:rsidR="30666C71" w:rsidRPr="00A90C09">
        <w:t xml:space="preserve"> </w:t>
      </w:r>
      <w:r w:rsidRPr="00A90C09">
        <w:t>need to explore the introduction of specialisations</w:t>
      </w:r>
      <w:r w:rsidR="009813A2" w:rsidRPr="00A90C09">
        <w:t xml:space="preserve"> </w:t>
      </w:r>
      <w:r w:rsidRPr="00A90C09">
        <w:t>and</w:t>
      </w:r>
      <w:r w:rsidR="009813A2" w:rsidRPr="00A90C09">
        <w:t xml:space="preserve"> </w:t>
      </w:r>
      <w:r w:rsidRPr="00A90C09">
        <w:t>gain a</w:t>
      </w:r>
      <w:r w:rsidR="009813A2" w:rsidRPr="00A90C09">
        <w:t xml:space="preserve"> </w:t>
      </w:r>
      <w:r w:rsidRPr="00A90C09">
        <w:t>better understanding of the roles within VET</w:t>
      </w:r>
      <w:r w:rsidR="009813A2" w:rsidRPr="00A90C09">
        <w:t xml:space="preserve"> </w:t>
      </w:r>
      <w:r w:rsidRPr="00A90C09">
        <w:t>(including</w:t>
      </w:r>
      <w:r w:rsidR="009813A2" w:rsidRPr="00A90C09">
        <w:t xml:space="preserve"> </w:t>
      </w:r>
      <w:r w:rsidRPr="00A90C09">
        <w:t>for</w:t>
      </w:r>
      <w:r w:rsidR="009813A2" w:rsidRPr="00A90C09">
        <w:t xml:space="preserve"> </w:t>
      </w:r>
      <w:r w:rsidRPr="00A90C09">
        <w:t>First Nations</w:t>
      </w:r>
      <w:r w:rsidR="009813A2" w:rsidRPr="00A90C09">
        <w:t xml:space="preserve"> </w:t>
      </w:r>
      <w:r w:rsidR="00FA152B" w:rsidRPr="00A90C09">
        <w:t>peoples</w:t>
      </w:r>
      <w:r w:rsidRPr="00A90C09">
        <w:t>) in future work on VET occupational</w:t>
      </w:r>
      <w:r w:rsidR="009813A2" w:rsidRPr="00A90C09">
        <w:t xml:space="preserve"> </w:t>
      </w:r>
      <w:r w:rsidRPr="00A90C09">
        <w:t>mapping.</w:t>
      </w:r>
    </w:p>
    <w:p w14:paraId="42A735BE" w14:textId="77777777" w:rsidR="00873B18" w:rsidRPr="00A90C09" w:rsidRDefault="7B87A41C" w:rsidP="008C5897">
      <w:pPr>
        <w:pStyle w:val="ListBullet"/>
        <w:numPr>
          <w:ilvl w:val="0"/>
          <w:numId w:val="32"/>
        </w:numPr>
      </w:pPr>
      <w:r w:rsidRPr="00A90C09">
        <w:t>The need to improve d</w:t>
      </w:r>
      <w:r w:rsidR="0F4C7334" w:rsidRPr="00A90C09">
        <w:t>ata collection</w:t>
      </w:r>
      <w:r w:rsidR="009813A2" w:rsidRPr="00A90C09">
        <w:t xml:space="preserve"> </w:t>
      </w:r>
      <w:r w:rsidR="0F4C7334" w:rsidRPr="00A90C09">
        <w:t>systems</w:t>
      </w:r>
      <w:r w:rsidR="009813A2" w:rsidRPr="00A90C09">
        <w:t xml:space="preserve"> </w:t>
      </w:r>
      <w:r w:rsidR="0F4C7334" w:rsidRPr="00A90C09">
        <w:t xml:space="preserve">to better understand </w:t>
      </w:r>
      <w:r w:rsidR="1E59F4CF" w:rsidRPr="00A90C09">
        <w:t>the VET workforce.</w:t>
      </w:r>
    </w:p>
    <w:p w14:paraId="5557CEC0" w14:textId="5E7B7E40" w:rsidR="00612D6B" w:rsidRPr="00A90C09" w:rsidRDefault="1E59F4CF" w:rsidP="008C5897">
      <w:pPr>
        <w:pStyle w:val="ListBullet"/>
        <w:numPr>
          <w:ilvl w:val="0"/>
          <w:numId w:val="32"/>
        </w:numPr>
      </w:pPr>
      <w:r w:rsidRPr="00A90C09">
        <w:t xml:space="preserve">Additionally, new </w:t>
      </w:r>
      <w:r w:rsidR="0F4C7334" w:rsidRPr="00A90C09">
        <w:t>research</w:t>
      </w:r>
      <w:r w:rsidR="009813A2" w:rsidRPr="00A90C09">
        <w:t xml:space="preserve"> </w:t>
      </w:r>
      <w:r w:rsidR="0F4C7334" w:rsidRPr="00A90C09">
        <w:t>is needed</w:t>
      </w:r>
      <w:r w:rsidR="009813A2" w:rsidRPr="00A90C09">
        <w:t xml:space="preserve"> </w:t>
      </w:r>
      <w:r w:rsidR="0F4C7334" w:rsidRPr="00A90C09">
        <w:t>t</w:t>
      </w:r>
      <w:r w:rsidR="33F540CE" w:rsidRPr="00A90C09">
        <w:t xml:space="preserve">o </w:t>
      </w:r>
      <w:r w:rsidR="0F4C7334" w:rsidRPr="00A90C09">
        <w:t>better</w:t>
      </w:r>
      <w:r w:rsidR="009813A2" w:rsidRPr="00A90C09">
        <w:t xml:space="preserve"> </w:t>
      </w:r>
      <w:r w:rsidR="0F4C7334" w:rsidRPr="00A90C09">
        <w:t>identify</w:t>
      </w:r>
      <w:r w:rsidR="009813A2" w:rsidRPr="00A90C09">
        <w:t xml:space="preserve"> </w:t>
      </w:r>
      <w:r w:rsidR="0F4C7334" w:rsidRPr="00A90C09">
        <w:t xml:space="preserve">the various roles and pathways </w:t>
      </w:r>
      <w:r w:rsidR="0BA5D816" w:rsidRPr="00A90C09">
        <w:t xml:space="preserve">in and </w:t>
      </w:r>
      <w:r w:rsidR="0F4C7334" w:rsidRPr="00A90C09">
        <w:t>across all VET contexts.</w:t>
      </w:r>
    </w:p>
    <w:p w14:paraId="24A3736B" w14:textId="2680E0CB" w:rsidR="00612D6B" w:rsidRPr="00A90C09" w:rsidRDefault="00612D6B" w:rsidP="007F2263">
      <w:pPr>
        <w:pStyle w:val="BodyText"/>
        <w:rPr>
          <w:lang w:eastAsia="en-AU"/>
        </w:rPr>
      </w:pPr>
      <w:r w:rsidRPr="00A90C09">
        <w:rPr>
          <w:lang w:eastAsia="en-AU"/>
        </w:rPr>
        <w:t>The Australian Government has</w:t>
      </w:r>
      <w:r w:rsidR="009813A2" w:rsidRPr="00A90C09">
        <w:rPr>
          <w:lang w:eastAsia="en-AU"/>
        </w:rPr>
        <w:t xml:space="preserve"> </w:t>
      </w:r>
      <w:r w:rsidRPr="00A90C09">
        <w:rPr>
          <w:lang w:eastAsia="en-AU"/>
        </w:rPr>
        <w:t>allocated</w:t>
      </w:r>
      <w:r w:rsidR="009813A2" w:rsidRPr="00A90C09">
        <w:rPr>
          <w:lang w:eastAsia="en-AU"/>
        </w:rPr>
        <w:t xml:space="preserve"> </w:t>
      </w:r>
      <w:r w:rsidRPr="00A90C09">
        <w:rPr>
          <w:lang w:eastAsia="en-AU"/>
        </w:rPr>
        <w:t>$100 million</w:t>
      </w:r>
      <w:r w:rsidR="0067232E" w:rsidRPr="00A90C09">
        <w:rPr>
          <w:lang w:eastAsia="en-AU"/>
        </w:rPr>
        <w:t xml:space="preserve"> in</w:t>
      </w:r>
      <w:r w:rsidRPr="00A90C09">
        <w:rPr>
          <w:lang w:eastAsia="en-AU"/>
        </w:rPr>
        <w:t xml:space="preserve"> funding over five years to strengthen the VET workforce</w:t>
      </w:r>
      <w:r w:rsidR="009813A2" w:rsidRPr="00A90C09">
        <w:rPr>
          <w:lang w:eastAsia="en-AU"/>
        </w:rPr>
        <w:t xml:space="preserve"> </w:t>
      </w:r>
      <w:r w:rsidRPr="00A90C09">
        <w:rPr>
          <w:lang w:eastAsia="en-AU"/>
        </w:rPr>
        <w:t>through the National Skills Agreement. This</w:t>
      </w:r>
      <w:r w:rsidR="009813A2" w:rsidRPr="00A90C09">
        <w:rPr>
          <w:lang w:eastAsia="en-AU"/>
        </w:rPr>
        <w:t xml:space="preserve"> </w:t>
      </w:r>
      <w:r w:rsidRPr="00A90C09">
        <w:rPr>
          <w:lang w:eastAsia="en-AU"/>
        </w:rPr>
        <w:t>includes</w:t>
      </w:r>
      <w:r w:rsidR="009813A2" w:rsidRPr="00A90C09">
        <w:rPr>
          <w:lang w:eastAsia="en-AU"/>
        </w:rPr>
        <w:t xml:space="preserve"> </w:t>
      </w:r>
      <w:r w:rsidRPr="00A90C09">
        <w:rPr>
          <w:lang w:eastAsia="en-AU"/>
        </w:rPr>
        <w:t>$70 million for</w:t>
      </w:r>
      <w:r w:rsidR="009813A2" w:rsidRPr="00A90C09">
        <w:rPr>
          <w:lang w:eastAsia="en-AU"/>
        </w:rPr>
        <w:t xml:space="preserve"> </w:t>
      </w:r>
      <w:r w:rsidRPr="00A90C09">
        <w:rPr>
          <w:lang w:eastAsia="en-AU"/>
        </w:rPr>
        <w:t>state and</w:t>
      </w:r>
      <w:r w:rsidR="009813A2" w:rsidRPr="00A90C09">
        <w:rPr>
          <w:lang w:eastAsia="en-AU"/>
        </w:rPr>
        <w:t xml:space="preserve"> </w:t>
      </w:r>
      <w:r w:rsidRPr="00A90C09">
        <w:rPr>
          <w:lang w:eastAsia="en-AU"/>
        </w:rPr>
        <w:t>territory initiatives (which requires</w:t>
      </w:r>
      <w:r w:rsidR="009813A2" w:rsidRPr="00A90C09">
        <w:rPr>
          <w:lang w:eastAsia="en-AU"/>
        </w:rPr>
        <w:t xml:space="preserve"> </w:t>
      </w:r>
      <w:r w:rsidRPr="00A90C09">
        <w:rPr>
          <w:lang w:eastAsia="en-AU"/>
        </w:rPr>
        <w:t>state or</w:t>
      </w:r>
      <w:r w:rsidR="009813A2" w:rsidRPr="00A90C09">
        <w:rPr>
          <w:lang w:eastAsia="en-AU"/>
        </w:rPr>
        <w:t xml:space="preserve"> </w:t>
      </w:r>
      <w:r w:rsidRPr="00A90C09">
        <w:rPr>
          <w:lang w:eastAsia="en-AU"/>
        </w:rPr>
        <w:t>territory matched funding), including</w:t>
      </w:r>
      <w:r w:rsidR="009813A2" w:rsidRPr="00A90C09">
        <w:rPr>
          <w:lang w:eastAsia="en-AU"/>
        </w:rPr>
        <w:t xml:space="preserve"> </w:t>
      </w:r>
      <w:r w:rsidRPr="00A90C09">
        <w:rPr>
          <w:lang w:eastAsia="en-AU"/>
        </w:rPr>
        <w:t>to support local</w:t>
      </w:r>
      <w:r w:rsidR="009813A2" w:rsidRPr="00A90C09">
        <w:rPr>
          <w:lang w:eastAsia="en-AU"/>
        </w:rPr>
        <w:t xml:space="preserve"> </w:t>
      </w:r>
      <w:r w:rsidRPr="00A90C09">
        <w:rPr>
          <w:lang w:eastAsia="en-AU"/>
        </w:rPr>
        <w:t>action</w:t>
      </w:r>
      <w:r w:rsidR="60F64406" w:rsidRPr="00A90C09">
        <w:rPr>
          <w:lang w:eastAsia="en-AU"/>
        </w:rPr>
        <w:t>s</w:t>
      </w:r>
      <w:r w:rsidRPr="00A90C09">
        <w:rPr>
          <w:lang w:eastAsia="en-AU"/>
        </w:rPr>
        <w:t xml:space="preserve"> to respond to the VET Workforce Blueprint; and $30 million to support agreed areas of national action.</w:t>
      </w:r>
    </w:p>
    <w:p w14:paraId="2D8F9747" w14:textId="5F7A34B2" w:rsidR="00612D6B" w:rsidRPr="00A90C09" w:rsidRDefault="00612D6B" w:rsidP="00BD0AFA">
      <w:pPr>
        <w:pStyle w:val="Heading3"/>
        <w:rPr>
          <w:noProof w:val="0"/>
        </w:rPr>
      </w:pPr>
      <w:bookmarkStart w:id="132" w:name="_Toc216180981"/>
      <w:bookmarkStart w:id="133" w:name="_Toc216256306"/>
      <w:bookmarkStart w:id="134" w:name="_Toc216256749"/>
      <w:bookmarkStart w:id="135" w:name="_Toc216257504"/>
      <w:bookmarkStart w:id="136" w:name="_Toc216274961"/>
      <w:bookmarkStart w:id="137" w:name="_Toc216275877"/>
      <w:bookmarkStart w:id="138" w:name="_Toc216961711"/>
      <w:bookmarkStart w:id="139" w:name="_Toc222826758"/>
      <w:bookmarkStart w:id="140" w:name="_Toc222827122"/>
      <w:bookmarkStart w:id="141" w:name="_Toc222916613"/>
      <w:bookmarkStart w:id="142" w:name="_Toc222919762"/>
      <w:bookmarkStart w:id="143" w:name="_Toc222922775"/>
      <w:bookmarkStart w:id="144" w:name="_Toc222923254"/>
      <w:bookmarkStart w:id="145" w:name="_Toc224641037"/>
      <w:r w:rsidRPr="00A90C09">
        <w:rPr>
          <w:noProof w:val="0"/>
        </w:rPr>
        <w:t>First Nations</w:t>
      </w:r>
      <w:r w:rsidR="009813A2" w:rsidRPr="00A90C09">
        <w:rPr>
          <w:noProof w:val="0"/>
        </w:rPr>
        <w:t xml:space="preserve"> </w:t>
      </w:r>
      <w:r w:rsidRPr="00A90C09">
        <w:rPr>
          <w:noProof w:val="0"/>
        </w:rPr>
        <w:t>vocational education traditions</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4F68BEE3" w14:textId="3D0B83D9" w:rsidR="00C279F9" w:rsidRPr="00A90C09" w:rsidRDefault="00612D6B" w:rsidP="007F2263">
      <w:pPr>
        <w:pStyle w:val="BodyText"/>
        <w:rPr>
          <w:lang w:eastAsia="en-AU"/>
        </w:rPr>
      </w:pPr>
      <w:r w:rsidRPr="00A90C09">
        <w:rPr>
          <w:lang w:eastAsia="en-AU"/>
        </w:rPr>
        <w:t xml:space="preserve">For millennia First Nations </w:t>
      </w:r>
      <w:r w:rsidR="002D61F5" w:rsidRPr="00A90C09">
        <w:rPr>
          <w:lang w:eastAsia="en-AU"/>
        </w:rPr>
        <w:t>people</w:t>
      </w:r>
      <w:r w:rsidR="00811F1E" w:rsidRPr="00A90C09">
        <w:rPr>
          <w:lang w:eastAsia="en-AU"/>
        </w:rPr>
        <w:t>s</w:t>
      </w:r>
      <w:r w:rsidRPr="00A90C09">
        <w:rPr>
          <w:lang w:eastAsia="en-AU"/>
        </w:rPr>
        <w:t xml:space="preserve"> have protected and passed on</w:t>
      </w:r>
      <w:r w:rsidR="009813A2" w:rsidRPr="00A90C09">
        <w:rPr>
          <w:lang w:eastAsia="en-AU"/>
        </w:rPr>
        <w:t xml:space="preserve"> </w:t>
      </w:r>
      <w:r w:rsidRPr="00A90C09">
        <w:rPr>
          <w:lang w:eastAsia="en-AU"/>
        </w:rPr>
        <w:t>knowledge and skills that are vocational in nature. First Nations people</w:t>
      </w:r>
      <w:r w:rsidR="00AA4A4A" w:rsidRPr="00A90C09">
        <w:rPr>
          <w:lang w:eastAsia="en-AU"/>
        </w:rPr>
        <w:t>s</w:t>
      </w:r>
      <w:r w:rsidRPr="00A90C09">
        <w:rPr>
          <w:lang w:eastAsia="en-AU"/>
        </w:rPr>
        <w:t xml:space="preserve"> have protected and taught</w:t>
      </w:r>
      <w:r w:rsidR="009813A2" w:rsidRPr="00A90C09">
        <w:rPr>
          <w:lang w:eastAsia="en-AU"/>
        </w:rPr>
        <w:t xml:space="preserve"> </w:t>
      </w:r>
      <w:r w:rsidRPr="00A90C09">
        <w:rPr>
          <w:lang w:eastAsia="en-AU"/>
        </w:rPr>
        <w:t>historical and linguistic knowledge,</w:t>
      </w:r>
      <w:r w:rsidR="009813A2" w:rsidRPr="00A90C09">
        <w:rPr>
          <w:lang w:eastAsia="en-AU"/>
        </w:rPr>
        <w:t xml:space="preserve"> </w:t>
      </w:r>
      <w:r w:rsidRPr="00A90C09">
        <w:rPr>
          <w:lang w:eastAsia="en-AU"/>
        </w:rPr>
        <w:t>food</w:t>
      </w:r>
      <w:r w:rsidR="009813A2" w:rsidRPr="00A90C09">
        <w:rPr>
          <w:lang w:eastAsia="en-AU"/>
        </w:rPr>
        <w:t xml:space="preserve"> </w:t>
      </w:r>
      <w:r w:rsidRPr="00A90C09">
        <w:rPr>
          <w:lang w:eastAsia="en-AU"/>
        </w:rPr>
        <w:t>cultivation and</w:t>
      </w:r>
      <w:r w:rsidR="009813A2" w:rsidRPr="00A90C09">
        <w:rPr>
          <w:lang w:eastAsia="en-AU"/>
        </w:rPr>
        <w:t xml:space="preserve"> </w:t>
      </w:r>
      <w:r w:rsidRPr="00A90C09">
        <w:rPr>
          <w:lang w:eastAsia="en-AU"/>
        </w:rPr>
        <w:t>production, creative</w:t>
      </w:r>
      <w:r w:rsidR="009813A2" w:rsidRPr="00A90C09">
        <w:rPr>
          <w:lang w:eastAsia="en-AU"/>
        </w:rPr>
        <w:t xml:space="preserve"> </w:t>
      </w:r>
      <w:r w:rsidRPr="00A90C09">
        <w:rPr>
          <w:lang w:eastAsia="en-AU"/>
        </w:rPr>
        <w:t>and cultural</w:t>
      </w:r>
      <w:r w:rsidR="009813A2" w:rsidRPr="00A90C09">
        <w:rPr>
          <w:lang w:eastAsia="en-AU"/>
        </w:rPr>
        <w:t xml:space="preserve"> </w:t>
      </w:r>
      <w:r w:rsidRPr="00A90C09">
        <w:rPr>
          <w:lang w:eastAsia="en-AU"/>
        </w:rPr>
        <w:t>traditions and innovations,</w:t>
      </w:r>
      <w:r w:rsidR="009813A2" w:rsidRPr="00A90C09">
        <w:rPr>
          <w:lang w:eastAsia="en-AU"/>
        </w:rPr>
        <w:t xml:space="preserve"> </w:t>
      </w:r>
      <w:r w:rsidRPr="00A90C09">
        <w:rPr>
          <w:lang w:eastAsia="en-AU"/>
        </w:rPr>
        <w:t>and scientific and technological</w:t>
      </w:r>
      <w:r w:rsidR="009813A2" w:rsidRPr="00A90C09">
        <w:rPr>
          <w:lang w:eastAsia="en-AU"/>
        </w:rPr>
        <w:t xml:space="preserve"> </w:t>
      </w:r>
      <w:r w:rsidRPr="00A90C09">
        <w:rPr>
          <w:lang w:eastAsia="en-AU"/>
        </w:rPr>
        <w:t>understanding. These</w:t>
      </w:r>
      <w:r w:rsidR="009813A2" w:rsidRPr="00A90C09">
        <w:rPr>
          <w:lang w:eastAsia="en-AU"/>
        </w:rPr>
        <w:t xml:space="preserve"> </w:t>
      </w:r>
      <w:r w:rsidRPr="00A90C09">
        <w:rPr>
          <w:lang w:eastAsia="en-AU"/>
        </w:rPr>
        <w:t>have been taught</w:t>
      </w:r>
      <w:r w:rsidR="009813A2" w:rsidRPr="00A90C09">
        <w:rPr>
          <w:lang w:eastAsia="en-AU"/>
        </w:rPr>
        <w:t xml:space="preserve"> </w:t>
      </w:r>
      <w:r w:rsidRPr="00A90C09">
        <w:rPr>
          <w:lang w:eastAsia="en-AU"/>
        </w:rPr>
        <w:t>using pedagogical approaches that</w:t>
      </w:r>
      <w:r w:rsidR="009813A2" w:rsidRPr="00A90C09">
        <w:rPr>
          <w:lang w:eastAsia="en-AU"/>
        </w:rPr>
        <w:t xml:space="preserve"> </w:t>
      </w:r>
      <w:r w:rsidRPr="00A90C09">
        <w:rPr>
          <w:lang w:eastAsia="en-AU"/>
        </w:rPr>
        <w:t>have been adapted over time,</w:t>
      </w:r>
      <w:r w:rsidR="009813A2" w:rsidRPr="00A90C09">
        <w:rPr>
          <w:lang w:eastAsia="en-AU"/>
        </w:rPr>
        <w:t xml:space="preserve"> </w:t>
      </w:r>
      <w:r w:rsidRPr="00A90C09">
        <w:rPr>
          <w:lang w:eastAsia="en-AU"/>
        </w:rPr>
        <w:t>and which</w:t>
      </w:r>
      <w:r w:rsidR="009813A2" w:rsidRPr="00A90C09">
        <w:rPr>
          <w:lang w:eastAsia="en-AU"/>
        </w:rPr>
        <w:t xml:space="preserve"> </w:t>
      </w:r>
      <w:r w:rsidRPr="00A90C09">
        <w:rPr>
          <w:lang w:eastAsia="en-AU"/>
        </w:rPr>
        <w:t>continue</w:t>
      </w:r>
      <w:r w:rsidR="009813A2" w:rsidRPr="00A90C09">
        <w:rPr>
          <w:lang w:eastAsia="en-AU"/>
        </w:rPr>
        <w:t xml:space="preserve"> </w:t>
      </w:r>
      <w:r w:rsidRPr="00A90C09">
        <w:rPr>
          <w:lang w:eastAsia="en-AU"/>
        </w:rPr>
        <w:t>in flexible and adaptive ways, into the present.</w:t>
      </w:r>
    </w:p>
    <w:p w14:paraId="7A87C48F" w14:textId="77777777" w:rsidR="00C066ED" w:rsidRPr="00A90C09" w:rsidRDefault="00C066ED">
      <w:pPr>
        <w:rPr>
          <w:lang w:eastAsia="en-AU"/>
        </w:rPr>
      </w:pPr>
      <w:r w:rsidRPr="00A90C09">
        <w:rPr>
          <w:lang w:eastAsia="en-AU"/>
        </w:rPr>
        <w:br w:type="page"/>
      </w:r>
    </w:p>
    <w:p w14:paraId="35EE2F0C" w14:textId="77FF5D20" w:rsidR="007D702C" w:rsidRPr="00A90C09" w:rsidRDefault="00612D6B" w:rsidP="13160948">
      <w:pPr>
        <w:pStyle w:val="BodyText"/>
        <w:rPr>
          <w:lang w:eastAsia="en-AU"/>
        </w:rPr>
      </w:pPr>
      <w:r w:rsidRPr="00A90C09">
        <w:rPr>
          <w:lang w:eastAsia="en-AU"/>
        </w:rPr>
        <w:lastRenderedPageBreak/>
        <w:t>Much traditional</w:t>
      </w:r>
      <w:r w:rsidR="009813A2" w:rsidRPr="00A90C09">
        <w:rPr>
          <w:lang w:eastAsia="en-AU"/>
        </w:rPr>
        <w:t xml:space="preserve"> </w:t>
      </w:r>
      <w:r w:rsidRPr="00A90C09">
        <w:rPr>
          <w:lang w:eastAsia="en-AU"/>
        </w:rPr>
        <w:t>knowledge</w:t>
      </w:r>
      <w:r w:rsidR="009813A2" w:rsidRPr="00A90C09">
        <w:rPr>
          <w:lang w:eastAsia="en-AU"/>
        </w:rPr>
        <w:t xml:space="preserve"> </w:t>
      </w:r>
      <w:r w:rsidRPr="00A90C09">
        <w:rPr>
          <w:lang w:eastAsia="en-AU"/>
        </w:rPr>
        <w:t>has</w:t>
      </w:r>
      <w:r w:rsidR="009813A2" w:rsidRPr="00A90C09">
        <w:rPr>
          <w:lang w:eastAsia="en-AU"/>
        </w:rPr>
        <w:t xml:space="preserve"> </w:t>
      </w:r>
      <w:r w:rsidRPr="00A90C09">
        <w:rPr>
          <w:lang w:eastAsia="en-AU"/>
        </w:rPr>
        <w:t>combined economic,</w:t>
      </w:r>
      <w:r w:rsidR="009813A2" w:rsidRPr="00A90C09">
        <w:rPr>
          <w:lang w:eastAsia="en-AU"/>
        </w:rPr>
        <w:t xml:space="preserve"> </w:t>
      </w:r>
      <w:r w:rsidRPr="00A90C09">
        <w:rPr>
          <w:lang w:eastAsia="en-AU"/>
        </w:rPr>
        <w:t>geographical</w:t>
      </w:r>
      <w:r w:rsidR="009813A2" w:rsidRPr="00A90C09">
        <w:rPr>
          <w:lang w:eastAsia="en-AU"/>
        </w:rPr>
        <w:t xml:space="preserve"> </w:t>
      </w:r>
      <w:r w:rsidRPr="00A90C09">
        <w:rPr>
          <w:lang w:eastAsia="en-AU"/>
        </w:rPr>
        <w:t xml:space="preserve">and </w:t>
      </w:r>
      <w:r w:rsidR="006305C1" w:rsidRPr="00A90C09">
        <w:rPr>
          <w:lang w:eastAsia="en-AU"/>
        </w:rPr>
        <w:t xml:space="preserve">spiritual understanding. </w:t>
      </w:r>
      <w:r w:rsidRPr="00A90C09">
        <w:rPr>
          <w:lang w:eastAsia="en-AU"/>
        </w:rPr>
        <w:t>Walking through</w:t>
      </w:r>
      <w:r w:rsidR="009813A2" w:rsidRPr="00A90C09">
        <w:rPr>
          <w:lang w:eastAsia="en-AU"/>
        </w:rPr>
        <w:t xml:space="preserve"> </w:t>
      </w:r>
      <w:r w:rsidRPr="00A90C09">
        <w:rPr>
          <w:lang w:eastAsia="en-AU"/>
        </w:rPr>
        <w:t>Country, as</w:t>
      </w:r>
      <w:r w:rsidR="009813A2" w:rsidRPr="00A90C09">
        <w:rPr>
          <w:lang w:eastAsia="en-AU"/>
        </w:rPr>
        <w:t xml:space="preserve"> </w:t>
      </w:r>
      <w:r w:rsidRPr="00A90C09">
        <w:rPr>
          <w:lang w:eastAsia="en-AU"/>
        </w:rPr>
        <w:t>Aboriginal educationalist Coral</w:t>
      </w:r>
      <w:r w:rsidR="009813A2" w:rsidRPr="00A90C09">
        <w:rPr>
          <w:lang w:eastAsia="en-AU"/>
        </w:rPr>
        <w:t xml:space="preserve"> </w:t>
      </w:r>
      <w:r w:rsidRPr="00A90C09">
        <w:rPr>
          <w:lang w:eastAsia="en-AU"/>
        </w:rPr>
        <w:t>Edwards showed,</w:t>
      </w:r>
      <w:r w:rsidR="009813A2" w:rsidRPr="00A90C09">
        <w:rPr>
          <w:lang w:eastAsia="en-AU"/>
        </w:rPr>
        <w:t xml:space="preserve"> </w:t>
      </w:r>
      <w:r w:rsidRPr="00A90C09">
        <w:rPr>
          <w:lang w:eastAsia="en-AU"/>
        </w:rPr>
        <w:t>is a learning experience that combines</w:t>
      </w:r>
      <w:r w:rsidR="009813A2" w:rsidRPr="00A90C09">
        <w:rPr>
          <w:lang w:eastAsia="en-AU"/>
        </w:rPr>
        <w:t xml:space="preserve"> </w:t>
      </w:r>
      <w:r w:rsidRPr="00A90C09">
        <w:rPr>
          <w:lang w:eastAsia="en-AU"/>
        </w:rPr>
        <w:t>knowledge of</w:t>
      </w:r>
      <w:r w:rsidR="009813A2" w:rsidRPr="00A90C09">
        <w:rPr>
          <w:lang w:eastAsia="en-AU"/>
        </w:rPr>
        <w:t xml:space="preserve"> </w:t>
      </w:r>
      <w:r w:rsidRPr="00A90C09">
        <w:rPr>
          <w:lang w:eastAsia="en-AU"/>
        </w:rPr>
        <w:t>calendar,</w:t>
      </w:r>
      <w:r w:rsidR="009813A2" w:rsidRPr="00A90C09">
        <w:rPr>
          <w:lang w:eastAsia="en-AU"/>
        </w:rPr>
        <w:t xml:space="preserve"> </w:t>
      </w:r>
      <w:r w:rsidRPr="00A90C09">
        <w:rPr>
          <w:lang w:eastAsia="en-AU"/>
        </w:rPr>
        <w:t>history, economy</w:t>
      </w:r>
      <w:r w:rsidR="009813A2" w:rsidRPr="00A90C09">
        <w:rPr>
          <w:lang w:eastAsia="en-AU"/>
        </w:rPr>
        <w:t xml:space="preserve"> </w:t>
      </w:r>
      <w:r w:rsidRPr="00A90C09">
        <w:rPr>
          <w:lang w:eastAsia="en-AU"/>
        </w:rPr>
        <w:t>and food, where ‘songlines…mark out time and space’ and</w:t>
      </w:r>
      <w:r w:rsidR="009813A2" w:rsidRPr="00A90C09">
        <w:rPr>
          <w:lang w:eastAsia="en-AU"/>
        </w:rPr>
        <w:t xml:space="preserve"> </w:t>
      </w:r>
      <w:r w:rsidRPr="00A90C09">
        <w:rPr>
          <w:lang w:eastAsia="en-AU"/>
        </w:rPr>
        <w:t>you ‘know how far</w:t>
      </w:r>
      <w:r w:rsidR="009813A2" w:rsidRPr="00A90C09">
        <w:rPr>
          <w:lang w:eastAsia="en-AU"/>
        </w:rPr>
        <w:t xml:space="preserve"> </w:t>
      </w:r>
      <w:r w:rsidRPr="00A90C09">
        <w:rPr>
          <w:lang w:eastAsia="en-AU"/>
        </w:rPr>
        <w:t>you’ve yet to go by</w:t>
      </w:r>
      <w:r w:rsidR="009813A2" w:rsidRPr="00A90C09">
        <w:rPr>
          <w:lang w:eastAsia="en-AU"/>
        </w:rPr>
        <w:t xml:space="preserve"> </w:t>
      </w:r>
      <w:r w:rsidRPr="00A90C09">
        <w:rPr>
          <w:lang w:eastAsia="en-AU"/>
        </w:rPr>
        <w:t>how many stories there are yet to come’.</w:t>
      </w:r>
      <w:r w:rsidR="009813A2" w:rsidRPr="00A90C09">
        <w:rPr>
          <w:lang w:eastAsia="en-AU"/>
        </w:rPr>
        <w:t xml:space="preserve"> </w:t>
      </w:r>
      <w:r w:rsidRPr="00A90C09">
        <w:rPr>
          <w:lang w:eastAsia="en-AU"/>
        </w:rPr>
        <w:t>Such stories, she said, are ‘spiritual’</w:t>
      </w:r>
      <w:r w:rsidR="009813A2" w:rsidRPr="00A90C09">
        <w:rPr>
          <w:lang w:eastAsia="en-AU"/>
        </w:rPr>
        <w:t xml:space="preserve"> </w:t>
      </w:r>
      <w:proofErr w:type="gramStart"/>
      <w:r w:rsidRPr="00A90C09">
        <w:rPr>
          <w:lang w:eastAsia="en-AU"/>
        </w:rPr>
        <w:t>and also</w:t>
      </w:r>
      <w:proofErr w:type="gramEnd"/>
      <w:r w:rsidR="009813A2" w:rsidRPr="00A90C09">
        <w:rPr>
          <w:lang w:eastAsia="en-AU"/>
        </w:rPr>
        <w:t xml:space="preserve"> </w:t>
      </w:r>
      <w:r w:rsidRPr="00A90C09">
        <w:rPr>
          <w:lang w:eastAsia="en-AU"/>
        </w:rPr>
        <w:t>tell</w:t>
      </w:r>
      <w:r w:rsidR="009813A2" w:rsidRPr="00A90C09">
        <w:rPr>
          <w:lang w:eastAsia="en-AU"/>
        </w:rPr>
        <w:t xml:space="preserve"> </w:t>
      </w:r>
      <w:r w:rsidRPr="00A90C09">
        <w:rPr>
          <w:lang w:eastAsia="en-AU"/>
        </w:rPr>
        <w:t>‘who the People were and are,</w:t>
      </w:r>
      <w:r w:rsidR="009813A2" w:rsidRPr="00A90C09">
        <w:rPr>
          <w:lang w:eastAsia="en-AU"/>
        </w:rPr>
        <w:t xml:space="preserve"> </w:t>
      </w:r>
      <w:r w:rsidRPr="00A90C09">
        <w:rPr>
          <w:lang w:eastAsia="en-AU"/>
        </w:rPr>
        <w:t>within the Country, and their place in it’ (Edwards, cited in</w:t>
      </w:r>
      <w:r w:rsidR="009813A2" w:rsidRPr="00A90C09">
        <w:rPr>
          <w:lang w:eastAsia="en-AU"/>
        </w:rPr>
        <w:t xml:space="preserve"> </w:t>
      </w:r>
      <w:proofErr w:type="spellStart"/>
      <w:r w:rsidRPr="00A90C09">
        <w:rPr>
          <w:lang w:eastAsia="en-AU"/>
        </w:rPr>
        <w:t>Karskens</w:t>
      </w:r>
      <w:proofErr w:type="spellEnd"/>
      <w:r w:rsidR="009813A2" w:rsidRPr="00A90C09">
        <w:rPr>
          <w:lang w:eastAsia="en-AU"/>
        </w:rPr>
        <w:t xml:space="preserve"> </w:t>
      </w:r>
      <w:r w:rsidRPr="00A90C09">
        <w:rPr>
          <w:lang w:eastAsia="en-AU"/>
        </w:rPr>
        <w:t>2010</w:t>
      </w:r>
      <w:r w:rsidR="055FA3E1" w:rsidRPr="00A90C09">
        <w:rPr>
          <w:lang w:eastAsia="en-AU"/>
        </w:rPr>
        <w:t>:</w:t>
      </w:r>
      <w:r w:rsidRPr="00A90C09">
        <w:rPr>
          <w:lang w:eastAsia="en-AU"/>
        </w:rPr>
        <w:t>41-</w:t>
      </w:r>
      <w:r w:rsidR="00403F3E" w:rsidRPr="00A90C09">
        <w:rPr>
          <w:lang w:eastAsia="en-AU"/>
        </w:rPr>
        <w:t>4</w:t>
      </w:r>
      <w:r w:rsidRPr="00A90C09">
        <w:rPr>
          <w:lang w:eastAsia="en-AU"/>
        </w:rPr>
        <w:t>2).</w:t>
      </w:r>
    </w:p>
    <w:p w14:paraId="63452B96" w14:textId="24663D3C" w:rsidR="00C279F9" w:rsidRPr="00A90C09" w:rsidRDefault="00612D6B" w:rsidP="13160948">
      <w:pPr>
        <w:pStyle w:val="BodyText"/>
        <w:rPr>
          <w:lang w:eastAsia="en-AU"/>
        </w:rPr>
      </w:pPr>
      <w:r w:rsidRPr="00A90C09">
        <w:rPr>
          <w:lang w:eastAsia="en-AU"/>
        </w:rPr>
        <w:t>These ways of entangling</w:t>
      </w:r>
      <w:r w:rsidR="009813A2" w:rsidRPr="00A90C09">
        <w:rPr>
          <w:lang w:eastAsia="en-AU"/>
        </w:rPr>
        <w:t xml:space="preserve"> </w:t>
      </w:r>
      <w:r w:rsidRPr="00A90C09">
        <w:rPr>
          <w:lang w:eastAsia="en-AU"/>
        </w:rPr>
        <w:t>forms of knowledge and</w:t>
      </w:r>
      <w:r w:rsidR="009813A2" w:rsidRPr="00A90C09">
        <w:rPr>
          <w:lang w:eastAsia="en-AU"/>
        </w:rPr>
        <w:t xml:space="preserve"> </w:t>
      </w:r>
      <w:r w:rsidRPr="00A90C09">
        <w:rPr>
          <w:lang w:eastAsia="en-AU"/>
        </w:rPr>
        <w:t>practice are</w:t>
      </w:r>
      <w:r w:rsidR="009813A2" w:rsidRPr="00A90C09">
        <w:rPr>
          <w:lang w:eastAsia="en-AU"/>
        </w:rPr>
        <w:t xml:space="preserve"> </w:t>
      </w:r>
      <w:r w:rsidRPr="00A90C09">
        <w:rPr>
          <w:lang w:eastAsia="en-AU"/>
        </w:rPr>
        <w:t>efficient</w:t>
      </w:r>
      <w:r w:rsidR="009813A2" w:rsidRPr="00A90C09">
        <w:rPr>
          <w:lang w:eastAsia="en-AU"/>
        </w:rPr>
        <w:t xml:space="preserve"> </w:t>
      </w:r>
      <w:r w:rsidRPr="00A90C09">
        <w:rPr>
          <w:lang w:eastAsia="en-AU"/>
        </w:rPr>
        <w:t>and align in many respects to the</w:t>
      </w:r>
      <w:r w:rsidR="009813A2" w:rsidRPr="00A90C09">
        <w:rPr>
          <w:lang w:eastAsia="en-AU"/>
        </w:rPr>
        <w:t xml:space="preserve"> </w:t>
      </w:r>
      <w:r w:rsidRPr="00A90C09">
        <w:rPr>
          <w:lang w:eastAsia="en-AU"/>
        </w:rPr>
        <w:t>purpose and</w:t>
      </w:r>
      <w:r w:rsidR="009813A2" w:rsidRPr="00A90C09">
        <w:rPr>
          <w:lang w:eastAsia="en-AU"/>
        </w:rPr>
        <w:t xml:space="preserve"> </w:t>
      </w:r>
      <w:r w:rsidRPr="00A90C09">
        <w:rPr>
          <w:lang w:eastAsia="en-AU"/>
        </w:rPr>
        <w:t>practice of VET. They</w:t>
      </w:r>
      <w:r w:rsidR="009813A2" w:rsidRPr="00A90C09">
        <w:rPr>
          <w:lang w:eastAsia="en-AU"/>
        </w:rPr>
        <w:t xml:space="preserve"> </w:t>
      </w:r>
      <w:r w:rsidRPr="00A90C09">
        <w:rPr>
          <w:lang w:eastAsia="en-AU"/>
        </w:rPr>
        <w:t xml:space="preserve">can, </w:t>
      </w:r>
      <w:r w:rsidR="00F664BF" w:rsidRPr="00A90C09">
        <w:rPr>
          <w:lang w:eastAsia="en-AU"/>
        </w:rPr>
        <w:t>however,</w:t>
      </w:r>
      <w:r w:rsidR="009813A2" w:rsidRPr="00A90C09">
        <w:rPr>
          <w:lang w:eastAsia="en-AU"/>
        </w:rPr>
        <w:t xml:space="preserve"> </w:t>
      </w:r>
      <w:r w:rsidRPr="00A90C09">
        <w:rPr>
          <w:lang w:eastAsia="en-AU"/>
        </w:rPr>
        <w:t>be</w:t>
      </w:r>
      <w:r w:rsidR="009813A2" w:rsidRPr="00A90C09">
        <w:rPr>
          <w:lang w:eastAsia="en-AU"/>
        </w:rPr>
        <w:t xml:space="preserve"> </w:t>
      </w:r>
      <w:r w:rsidRPr="00A90C09">
        <w:rPr>
          <w:lang w:eastAsia="en-AU"/>
        </w:rPr>
        <w:t xml:space="preserve">markedly different to </w:t>
      </w:r>
      <w:r w:rsidR="00D30D6C" w:rsidRPr="00A90C09">
        <w:rPr>
          <w:lang w:eastAsia="en-AU"/>
        </w:rPr>
        <w:t>W</w:t>
      </w:r>
      <w:r w:rsidRPr="00A90C09">
        <w:rPr>
          <w:lang w:eastAsia="en-AU"/>
        </w:rPr>
        <w:t>estern knowledge traditions</w:t>
      </w:r>
      <w:r w:rsidR="009813A2" w:rsidRPr="00A90C09">
        <w:rPr>
          <w:lang w:eastAsia="en-AU"/>
        </w:rPr>
        <w:t xml:space="preserve"> </w:t>
      </w:r>
      <w:r w:rsidRPr="00A90C09">
        <w:rPr>
          <w:lang w:eastAsia="en-AU"/>
        </w:rPr>
        <w:t>that tend to</w:t>
      </w:r>
      <w:r w:rsidR="009813A2" w:rsidRPr="00A90C09">
        <w:rPr>
          <w:lang w:eastAsia="en-AU"/>
        </w:rPr>
        <w:t xml:space="preserve"> </w:t>
      </w:r>
      <w:r w:rsidRPr="00A90C09">
        <w:rPr>
          <w:lang w:eastAsia="en-AU"/>
        </w:rPr>
        <w:t>segment</w:t>
      </w:r>
      <w:r w:rsidR="009813A2" w:rsidRPr="00A90C09">
        <w:rPr>
          <w:lang w:eastAsia="en-AU"/>
        </w:rPr>
        <w:t xml:space="preserve"> </w:t>
      </w:r>
      <w:r w:rsidRPr="00A90C09">
        <w:rPr>
          <w:lang w:eastAsia="en-AU"/>
        </w:rPr>
        <w:t>knowledge</w:t>
      </w:r>
      <w:r w:rsidR="009813A2" w:rsidRPr="00A90C09">
        <w:rPr>
          <w:lang w:eastAsia="en-AU"/>
        </w:rPr>
        <w:t xml:space="preserve"> </w:t>
      </w:r>
      <w:r w:rsidRPr="00A90C09">
        <w:rPr>
          <w:lang w:eastAsia="en-AU"/>
        </w:rPr>
        <w:t>into</w:t>
      </w:r>
      <w:r w:rsidR="009813A2" w:rsidRPr="00A90C09">
        <w:rPr>
          <w:lang w:eastAsia="en-AU"/>
        </w:rPr>
        <w:t xml:space="preserve"> </w:t>
      </w:r>
      <w:r w:rsidRPr="00A90C09">
        <w:rPr>
          <w:lang w:eastAsia="en-AU"/>
        </w:rPr>
        <w:t>discrete</w:t>
      </w:r>
      <w:r w:rsidR="009813A2" w:rsidRPr="00A90C09">
        <w:rPr>
          <w:lang w:eastAsia="en-AU"/>
        </w:rPr>
        <w:t xml:space="preserve"> </w:t>
      </w:r>
      <w:r w:rsidRPr="00A90C09">
        <w:rPr>
          <w:lang w:eastAsia="en-AU"/>
        </w:rPr>
        <w:t>components that align to classifications by discipline or sector</w:t>
      </w:r>
      <w:r w:rsidR="009813A2" w:rsidRPr="00A90C09">
        <w:rPr>
          <w:lang w:eastAsia="en-AU"/>
        </w:rPr>
        <w:t xml:space="preserve"> </w:t>
      </w:r>
      <w:r w:rsidRPr="00A90C09">
        <w:rPr>
          <w:lang w:eastAsia="en-AU"/>
        </w:rPr>
        <w:t>and are expected to apply universally across space and time.</w:t>
      </w:r>
      <w:r w:rsidR="009813A2" w:rsidRPr="00A90C09">
        <w:rPr>
          <w:lang w:eastAsia="en-AU"/>
        </w:rPr>
        <w:t xml:space="preserve"> </w:t>
      </w:r>
      <w:r w:rsidRPr="00A90C09">
        <w:rPr>
          <w:lang w:eastAsia="en-AU"/>
        </w:rPr>
        <w:t>For example, when the black march flies start biting, crocodile eggs are</w:t>
      </w:r>
      <w:r w:rsidR="009813A2" w:rsidRPr="00A90C09">
        <w:rPr>
          <w:lang w:eastAsia="en-AU"/>
        </w:rPr>
        <w:t xml:space="preserve"> </w:t>
      </w:r>
      <w:r w:rsidRPr="00A90C09">
        <w:rPr>
          <w:lang w:eastAsia="en-AU"/>
        </w:rPr>
        <w:t>ready for collection, and when green march flies start biting, bush plums are ripe. Neither is the cause of the other,</w:t>
      </w:r>
      <w:r w:rsidR="009813A2" w:rsidRPr="00A90C09">
        <w:rPr>
          <w:lang w:eastAsia="en-AU"/>
        </w:rPr>
        <w:t xml:space="preserve"> </w:t>
      </w:r>
      <w:r w:rsidRPr="00A90C09">
        <w:rPr>
          <w:lang w:eastAsia="en-AU"/>
        </w:rPr>
        <w:t>yet this knowledge</w:t>
      </w:r>
      <w:r w:rsidR="009813A2" w:rsidRPr="00A90C09">
        <w:rPr>
          <w:lang w:eastAsia="en-AU"/>
        </w:rPr>
        <w:t xml:space="preserve"> </w:t>
      </w:r>
      <w:r w:rsidRPr="00A90C09">
        <w:rPr>
          <w:lang w:eastAsia="en-AU"/>
        </w:rPr>
        <w:t>is</w:t>
      </w:r>
      <w:r w:rsidR="009813A2" w:rsidRPr="00A90C09">
        <w:rPr>
          <w:lang w:eastAsia="en-AU"/>
        </w:rPr>
        <w:t xml:space="preserve"> </w:t>
      </w:r>
      <w:r w:rsidRPr="00A90C09">
        <w:rPr>
          <w:lang w:eastAsia="en-AU"/>
        </w:rPr>
        <w:t>true</w:t>
      </w:r>
      <w:r w:rsidR="009813A2" w:rsidRPr="00A90C09">
        <w:rPr>
          <w:lang w:eastAsia="en-AU"/>
        </w:rPr>
        <w:t xml:space="preserve"> </w:t>
      </w:r>
      <w:r w:rsidRPr="00A90C09">
        <w:rPr>
          <w:lang w:eastAsia="en-AU"/>
        </w:rPr>
        <w:t>and</w:t>
      </w:r>
      <w:r w:rsidR="009813A2" w:rsidRPr="00A90C09">
        <w:rPr>
          <w:lang w:eastAsia="en-AU"/>
        </w:rPr>
        <w:t xml:space="preserve"> </w:t>
      </w:r>
      <w:r w:rsidRPr="00A90C09">
        <w:rPr>
          <w:lang w:eastAsia="en-AU"/>
        </w:rPr>
        <w:t>remains</w:t>
      </w:r>
      <w:r w:rsidR="009813A2" w:rsidRPr="00A90C09">
        <w:rPr>
          <w:lang w:eastAsia="en-AU"/>
        </w:rPr>
        <w:t xml:space="preserve"> </w:t>
      </w:r>
      <w:r w:rsidRPr="00A90C09">
        <w:rPr>
          <w:lang w:eastAsia="en-AU"/>
        </w:rPr>
        <w:t>an important aspect of managing ecology and food production (Rose 2000).</w:t>
      </w:r>
    </w:p>
    <w:p w14:paraId="343EAA5A" w14:textId="2A9B27A5" w:rsidR="00612D6B" w:rsidRPr="00A90C09" w:rsidRDefault="00612D6B" w:rsidP="007F2263">
      <w:pPr>
        <w:pStyle w:val="BodyText"/>
        <w:rPr>
          <w:lang w:eastAsia="en-AU"/>
        </w:rPr>
      </w:pPr>
      <w:r w:rsidRPr="00A90C09">
        <w:rPr>
          <w:lang w:eastAsia="en-AU"/>
        </w:rPr>
        <w:t>As well as showing the ways First Nations knowledge might be entangled with</w:t>
      </w:r>
      <w:r w:rsidR="009813A2" w:rsidRPr="00A90C09">
        <w:rPr>
          <w:lang w:eastAsia="en-AU"/>
        </w:rPr>
        <w:t xml:space="preserve"> </w:t>
      </w:r>
      <w:r w:rsidRPr="00A90C09">
        <w:rPr>
          <w:lang w:eastAsia="en-AU"/>
        </w:rPr>
        <w:t>spirituality,</w:t>
      </w:r>
      <w:r w:rsidR="009813A2" w:rsidRPr="00A90C09">
        <w:rPr>
          <w:lang w:eastAsia="en-AU"/>
        </w:rPr>
        <w:t xml:space="preserve"> </w:t>
      </w:r>
      <w:r w:rsidRPr="00A90C09">
        <w:rPr>
          <w:lang w:eastAsia="en-AU"/>
        </w:rPr>
        <w:t xml:space="preserve">the march fly-crocodile </w:t>
      </w:r>
      <w:r w:rsidR="00C36454" w:rsidRPr="00A90C09">
        <w:rPr>
          <w:lang w:eastAsia="en-AU"/>
        </w:rPr>
        <w:t xml:space="preserve">egg example also demonstrates the value of recognising </w:t>
      </w:r>
      <w:r w:rsidRPr="00A90C09">
        <w:rPr>
          <w:lang w:eastAsia="en-AU"/>
        </w:rPr>
        <w:t xml:space="preserve">and </w:t>
      </w:r>
      <w:r w:rsidR="006D6253" w:rsidRPr="00A90C09">
        <w:rPr>
          <w:lang w:eastAsia="en-AU"/>
        </w:rPr>
        <w:t xml:space="preserve">sharing knowledge </w:t>
      </w:r>
      <w:r w:rsidRPr="00A90C09">
        <w:rPr>
          <w:lang w:eastAsia="en-AU"/>
        </w:rPr>
        <w:t>that is bound to a particular place. This is one of the reasons that embedding VET in communities is beneficial not only to a First Nations VET workforce but also to a wider understanding of place-based vocational and traditional</w:t>
      </w:r>
      <w:r w:rsidR="00C36454" w:rsidRPr="00A90C09">
        <w:rPr>
          <w:lang w:eastAsia="en-AU"/>
        </w:rPr>
        <w:t xml:space="preserve"> </w:t>
      </w:r>
      <w:r w:rsidRPr="00A90C09">
        <w:rPr>
          <w:lang w:eastAsia="en-AU"/>
        </w:rPr>
        <w:t>knowledge.</w:t>
      </w:r>
    </w:p>
    <w:p w14:paraId="78B55D6F" w14:textId="6B3EE755" w:rsidR="00612D6B" w:rsidRPr="00A90C09" w:rsidRDefault="00612D6B" w:rsidP="533E22F3">
      <w:pPr>
        <w:pStyle w:val="BodyText"/>
        <w:rPr>
          <w:lang w:eastAsia="en-AU"/>
        </w:rPr>
      </w:pPr>
      <w:r w:rsidRPr="00A90C09">
        <w:rPr>
          <w:lang w:eastAsia="en-AU"/>
        </w:rPr>
        <w:t>Colonisation disrupted</w:t>
      </w:r>
      <w:r w:rsidR="009813A2" w:rsidRPr="00A90C09">
        <w:rPr>
          <w:lang w:eastAsia="en-AU"/>
        </w:rPr>
        <w:t xml:space="preserve"> </w:t>
      </w:r>
      <w:r w:rsidRPr="00A90C09">
        <w:rPr>
          <w:lang w:eastAsia="en-AU"/>
        </w:rPr>
        <w:t>the</w:t>
      </w:r>
      <w:r w:rsidR="009813A2" w:rsidRPr="00A90C09">
        <w:rPr>
          <w:lang w:eastAsia="en-AU"/>
        </w:rPr>
        <w:t xml:space="preserve"> </w:t>
      </w:r>
      <w:r w:rsidRPr="00A90C09">
        <w:rPr>
          <w:lang w:eastAsia="en-AU"/>
        </w:rPr>
        <w:t>traditional knowledge systems and teaching methods that</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peoples used to manage land, culture, and econom</w:t>
      </w:r>
      <w:r w:rsidR="00E82805" w:rsidRPr="00A90C09">
        <w:rPr>
          <w:lang w:eastAsia="en-AU"/>
        </w:rPr>
        <w:t>ies</w:t>
      </w:r>
      <w:r w:rsidRPr="00A90C09">
        <w:rPr>
          <w:lang w:eastAsia="en-AU"/>
        </w:rPr>
        <w:t xml:space="preserve">. This disruption was further compounded by discriminatory laws, policies, and practices that historically denied First Nations </w:t>
      </w:r>
      <w:proofErr w:type="gramStart"/>
      <w:r w:rsidR="00FA152B" w:rsidRPr="00A90C09">
        <w:rPr>
          <w:lang w:eastAsia="en-AU"/>
        </w:rPr>
        <w:t>peoples</w:t>
      </w:r>
      <w:proofErr w:type="gramEnd"/>
      <w:r w:rsidRPr="00A90C09">
        <w:rPr>
          <w:lang w:eastAsia="en-AU"/>
        </w:rPr>
        <w:t xml:space="preserve"> access to education, leading to long-term impacts on educational</w:t>
      </w:r>
      <w:r w:rsidR="009813A2" w:rsidRPr="00A90C09">
        <w:rPr>
          <w:lang w:eastAsia="en-AU"/>
        </w:rPr>
        <w:t xml:space="preserve"> </w:t>
      </w:r>
      <w:r w:rsidRPr="00A90C09">
        <w:rPr>
          <w:lang w:eastAsia="en-AU"/>
        </w:rPr>
        <w:t xml:space="preserve">and </w:t>
      </w:r>
      <w:r w:rsidR="00F64E45" w:rsidRPr="00A90C09">
        <w:rPr>
          <w:lang w:eastAsia="en-AU"/>
        </w:rPr>
        <w:t xml:space="preserve">employment outcomes. </w:t>
      </w:r>
      <w:r w:rsidRPr="00A90C09">
        <w:rPr>
          <w:lang w:eastAsia="en-AU"/>
        </w:rPr>
        <w:t>Additionally, the forced removal of children, now known as the Stolen Generations, by Australian governments, churches, and welfare organisations within the last century,</w:t>
      </w:r>
      <w:r w:rsidR="009813A2" w:rsidRPr="00A90C09">
        <w:rPr>
          <w:lang w:eastAsia="en-AU"/>
        </w:rPr>
        <w:t xml:space="preserve"> </w:t>
      </w:r>
      <w:r w:rsidRPr="00A90C09">
        <w:rPr>
          <w:lang w:eastAsia="en-AU"/>
        </w:rPr>
        <w:t>has affected every Aboriginal and Torres Strait Islander community (AIATSIS</w:t>
      </w:r>
      <w:r w:rsidR="00FD0347" w:rsidRPr="00A90C09">
        <w:rPr>
          <w:lang w:eastAsia="en-AU"/>
        </w:rPr>
        <w:t xml:space="preserve"> n.d.</w:t>
      </w:r>
      <w:r w:rsidRPr="00A90C09">
        <w:rPr>
          <w:lang w:eastAsia="en-AU"/>
        </w:rPr>
        <w:t>).</w:t>
      </w:r>
    </w:p>
    <w:p w14:paraId="631A0161" w14:textId="0147E810" w:rsidR="00612D6B" w:rsidRPr="00A90C09" w:rsidRDefault="00612D6B" w:rsidP="007F2263">
      <w:pPr>
        <w:pStyle w:val="BodyText"/>
        <w:rPr>
          <w:lang w:eastAsia="en-AU"/>
        </w:rPr>
      </w:pPr>
      <w:r w:rsidRPr="00A90C09">
        <w:rPr>
          <w:lang w:eastAsia="en-AU"/>
        </w:rPr>
        <w:t>These removals severed crucial</w:t>
      </w:r>
      <w:r w:rsidR="009813A2" w:rsidRPr="00A90C09">
        <w:rPr>
          <w:lang w:eastAsia="en-AU"/>
        </w:rPr>
        <w:t xml:space="preserve"> </w:t>
      </w:r>
      <w:r w:rsidRPr="00A90C09">
        <w:rPr>
          <w:lang w:eastAsia="en-AU"/>
        </w:rPr>
        <w:t>community</w:t>
      </w:r>
      <w:r w:rsidR="009813A2" w:rsidRPr="00A90C09">
        <w:rPr>
          <w:lang w:eastAsia="en-AU"/>
        </w:rPr>
        <w:t xml:space="preserve"> </w:t>
      </w:r>
      <w:r w:rsidRPr="00A90C09">
        <w:rPr>
          <w:lang w:eastAsia="en-AU"/>
        </w:rPr>
        <w:t>and family connections, significantly</w:t>
      </w:r>
      <w:r w:rsidR="009813A2" w:rsidRPr="00A90C09">
        <w:rPr>
          <w:lang w:eastAsia="en-AU"/>
        </w:rPr>
        <w:t xml:space="preserve"> </w:t>
      </w:r>
      <w:r w:rsidRPr="00A90C09">
        <w:rPr>
          <w:lang w:eastAsia="en-AU"/>
        </w:rPr>
        <w:t>impacting</w:t>
      </w:r>
      <w:r w:rsidR="009813A2" w:rsidRPr="00A90C09">
        <w:rPr>
          <w:lang w:eastAsia="en-AU"/>
        </w:rPr>
        <w:t xml:space="preserve"> </w:t>
      </w:r>
      <w:r w:rsidRPr="00A90C09">
        <w:rPr>
          <w:lang w:eastAsia="en-AU"/>
        </w:rPr>
        <w:t>the transmission of cultural, traditional, and vocational knowledge across generations</w:t>
      </w:r>
      <w:r w:rsidR="009813A2" w:rsidRPr="00A90C09">
        <w:rPr>
          <w:lang w:eastAsia="en-AU"/>
        </w:rPr>
        <w:t xml:space="preserve"> </w:t>
      </w:r>
      <w:r w:rsidRPr="00A90C09">
        <w:rPr>
          <w:lang w:eastAsia="en-AU"/>
        </w:rPr>
        <w:t>and between First Nations peoples.</w:t>
      </w:r>
    </w:p>
    <w:p w14:paraId="50CA6F18" w14:textId="7523C7BD" w:rsidR="00C279F9" w:rsidRPr="00A90C09" w:rsidRDefault="00612D6B" w:rsidP="4B8F3A77">
      <w:pPr>
        <w:pStyle w:val="BodyText"/>
        <w:rPr>
          <w:lang w:eastAsia="en-AU"/>
        </w:rPr>
      </w:pPr>
      <w:r w:rsidRPr="00A90C09">
        <w:rPr>
          <w:lang w:eastAsia="en-AU"/>
        </w:rPr>
        <w:t>With</w:t>
      </w:r>
      <w:r w:rsidR="009813A2" w:rsidRPr="00A90C09">
        <w:rPr>
          <w:lang w:eastAsia="en-AU"/>
        </w:rPr>
        <w:t xml:space="preserve"> </w:t>
      </w:r>
      <w:r w:rsidRPr="00A90C09">
        <w:rPr>
          <w:lang w:eastAsia="en-AU"/>
        </w:rPr>
        <w:t xml:space="preserve">considerable tenacity and resilience, First Nations communities </w:t>
      </w:r>
      <w:r w:rsidR="00F64E45" w:rsidRPr="00A90C09">
        <w:rPr>
          <w:lang w:eastAsia="en-AU"/>
        </w:rPr>
        <w:t xml:space="preserve">have maintained their rich vocational </w:t>
      </w:r>
      <w:r w:rsidRPr="00A90C09">
        <w:rPr>
          <w:lang w:eastAsia="en-AU"/>
        </w:rPr>
        <w:t>traditions</w:t>
      </w:r>
      <w:r w:rsidR="009813A2" w:rsidRPr="00A90C09">
        <w:rPr>
          <w:lang w:eastAsia="en-AU"/>
        </w:rPr>
        <w:t xml:space="preserve"> </w:t>
      </w:r>
      <w:r w:rsidRPr="00A90C09">
        <w:rPr>
          <w:lang w:eastAsia="en-AU"/>
        </w:rPr>
        <w:t>despite</w:t>
      </w:r>
      <w:r w:rsidR="009813A2" w:rsidRPr="00A90C09">
        <w:rPr>
          <w:lang w:eastAsia="en-AU"/>
        </w:rPr>
        <w:t xml:space="preserve"> </w:t>
      </w:r>
      <w:r w:rsidRPr="00A90C09">
        <w:rPr>
          <w:lang w:eastAsia="en-AU"/>
        </w:rPr>
        <w:t>colonial</w:t>
      </w:r>
      <w:r w:rsidR="009813A2" w:rsidRPr="00A90C09">
        <w:rPr>
          <w:lang w:eastAsia="en-AU"/>
        </w:rPr>
        <w:t xml:space="preserve"> </w:t>
      </w:r>
      <w:r w:rsidRPr="00A90C09">
        <w:rPr>
          <w:lang w:eastAsia="en-AU"/>
        </w:rPr>
        <w:t>obstacles</w:t>
      </w:r>
      <w:r w:rsidR="009813A2" w:rsidRPr="00A90C09">
        <w:rPr>
          <w:lang w:eastAsia="en-AU"/>
        </w:rPr>
        <w:t xml:space="preserve"> </w:t>
      </w:r>
      <w:r w:rsidRPr="00A90C09">
        <w:rPr>
          <w:lang w:eastAsia="en-AU"/>
        </w:rPr>
        <w:t>– some of these, such as fire management, are growing in importance in mainstream settings</w:t>
      </w:r>
      <w:r w:rsidR="009813A2" w:rsidRPr="00A90C09">
        <w:rPr>
          <w:lang w:eastAsia="en-AU"/>
        </w:rPr>
        <w:t xml:space="preserve"> </w:t>
      </w:r>
      <w:r w:rsidRPr="00A90C09">
        <w:rPr>
          <w:lang w:eastAsia="en-AU"/>
        </w:rPr>
        <w:t>(Smith</w:t>
      </w:r>
      <w:r w:rsidR="00421F16" w:rsidRPr="00A90C09">
        <w:rPr>
          <w:lang w:eastAsia="en-AU"/>
        </w:rPr>
        <w:t xml:space="preserve"> et al.</w:t>
      </w:r>
      <w:r w:rsidRPr="00A90C09">
        <w:rPr>
          <w:lang w:eastAsia="en-AU"/>
        </w:rPr>
        <w:t xml:space="preserve"> 2021; Pattison et al.</w:t>
      </w:r>
      <w:r w:rsidR="009813A2" w:rsidRPr="00A90C09">
        <w:rPr>
          <w:lang w:eastAsia="en-AU"/>
        </w:rPr>
        <w:t xml:space="preserve"> </w:t>
      </w:r>
      <w:r w:rsidRPr="00A90C09">
        <w:rPr>
          <w:lang w:eastAsia="en-AU"/>
        </w:rPr>
        <w:t>2023). Other</w:t>
      </w:r>
      <w:r w:rsidR="009813A2" w:rsidRPr="00A90C09">
        <w:rPr>
          <w:lang w:eastAsia="en-AU"/>
        </w:rPr>
        <w:t xml:space="preserve"> </w:t>
      </w:r>
      <w:r w:rsidRPr="00A90C09">
        <w:rPr>
          <w:lang w:eastAsia="en-AU"/>
        </w:rPr>
        <w:t>skills</w:t>
      </w:r>
      <w:r w:rsidR="009813A2" w:rsidRPr="00A90C09">
        <w:rPr>
          <w:lang w:eastAsia="en-AU"/>
        </w:rPr>
        <w:t xml:space="preserve"> </w:t>
      </w:r>
      <w:r w:rsidRPr="00A90C09">
        <w:rPr>
          <w:lang w:eastAsia="en-AU"/>
        </w:rPr>
        <w:t>and knowledge</w:t>
      </w:r>
      <w:r w:rsidR="009813A2" w:rsidRPr="00A90C09">
        <w:rPr>
          <w:lang w:eastAsia="en-AU"/>
        </w:rPr>
        <w:t xml:space="preserve"> </w:t>
      </w:r>
      <w:r w:rsidRPr="00A90C09">
        <w:rPr>
          <w:lang w:eastAsia="en-AU"/>
        </w:rPr>
        <w:t>have</w:t>
      </w:r>
      <w:r w:rsidR="009813A2" w:rsidRPr="00A90C09">
        <w:rPr>
          <w:lang w:eastAsia="en-AU"/>
        </w:rPr>
        <w:t xml:space="preserve"> </w:t>
      </w:r>
      <w:r w:rsidRPr="00A90C09">
        <w:rPr>
          <w:lang w:eastAsia="en-AU"/>
        </w:rPr>
        <w:t>been</w:t>
      </w:r>
      <w:r w:rsidR="009813A2" w:rsidRPr="00A90C09">
        <w:rPr>
          <w:lang w:eastAsia="en-AU"/>
        </w:rPr>
        <w:t xml:space="preserve"> </w:t>
      </w:r>
      <w:r w:rsidRPr="00A90C09">
        <w:rPr>
          <w:lang w:eastAsia="en-AU"/>
        </w:rPr>
        <w:t>actively revived</w:t>
      </w:r>
      <w:r w:rsidR="00FD59E8" w:rsidRPr="00A90C09">
        <w:rPr>
          <w:lang w:eastAsia="en-AU"/>
        </w:rPr>
        <w:t>;</w:t>
      </w:r>
      <w:r w:rsidRPr="00A90C09">
        <w:rPr>
          <w:lang w:eastAsia="en-AU"/>
        </w:rPr>
        <w:t xml:space="preserve"> a result of painstaking</w:t>
      </w:r>
      <w:r w:rsidR="009813A2" w:rsidRPr="00A90C09">
        <w:rPr>
          <w:lang w:eastAsia="en-AU"/>
        </w:rPr>
        <w:t xml:space="preserve"> </w:t>
      </w:r>
      <w:r w:rsidRPr="00A90C09">
        <w:rPr>
          <w:lang w:eastAsia="en-AU"/>
        </w:rPr>
        <w:t>research ‘against the grain’ of</w:t>
      </w:r>
      <w:r w:rsidR="009813A2" w:rsidRPr="00A90C09">
        <w:rPr>
          <w:lang w:eastAsia="en-AU"/>
        </w:rPr>
        <w:t xml:space="preserve"> </w:t>
      </w:r>
      <w:r w:rsidRPr="00A90C09">
        <w:rPr>
          <w:lang w:eastAsia="en-AU"/>
        </w:rPr>
        <w:t>the</w:t>
      </w:r>
      <w:r w:rsidR="009813A2" w:rsidRPr="00A90C09">
        <w:rPr>
          <w:lang w:eastAsia="en-AU"/>
        </w:rPr>
        <w:t xml:space="preserve"> </w:t>
      </w:r>
      <w:r w:rsidRPr="00A90C09">
        <w:rPr>
          <w:lang w:eastAsia="en-AU"/>
        </w:rPr>
        <w:t>colonial</w:t>
      </w:r>
      <w:r w:rsidR="009813A2" w:rsidRPr="00A90C09">
        <w:rPr>
          <w:lang w:eastAsia="en-AU"/>
        </w:rPr>
        <w:t xml:space="preserve"> </w:t>
      </w:r>
      <w:r w:rsidRPr="00A90C09">
        <w:rPr>
          <w:lang w:eastAsia="en-AU"/>
        </w:rPr>
        <w:t>record.</w:t>
      </w:r>
      <w:r w:rsidR="009813A2" w:rsidRPr="00A90C09">
        <w:rPr>
          <w:lang w:eastAsia="en-AU"/>
        </w:rPr>
        <w:t xml:space="preserve"> </w:t>
      </w:r>
      <w:r w:rsidRPr="00A90C09">
        <w:rPr>
          <w:lang w:eastAsia="en-AU"/>
        </w:rPr>
        <w:t>Alongside</w:t>
      </w:r>
      <w:r w:rsidR="009813A2" w:rsidRPr="00A90C09">
        <w:rPr>
          <w:lang w:eastAsia="en-AU"/>
        </w:rPr>
        <w:t xml:space="preserve"> </w:t>
      </w:r>
      <w:r w:rsidRPr="00A90C09">
        <w:rPr>
          <w:lang w:eastAsia="en-AU"/>
        </w:rPr>
        <w:t>ethnographic and</w:t>
      </w:r>
      <w:r w:rsidR="009813A2" w:rsidRPr="00A90C09">
        <w:rPr>
          <w:lang w:eastAsia="en-AU"/>
        </w:rPr>
        <w:t xml:space="preserve"> </w:t>
      </w:r>
      <w:r w:rsidRPr="00A90C09">
        <w:rPr>
          <w:lang w:eastAsia="en-AU"/>
        </w:rPr>
        <w:t xml:space="preserve">archaeological research, this </w:t>
      </w:r>
      <w:r w:rsidR="004578A8" w:rsidRPr="00A90C09">
        <w:rPr>
          <w:lang w:eastAsia="en-AU"/>
        </w:rPr>
        <w:t xml:space="preserve">work has </w:t>
      </w:r>
      <w:r w:rsidRPr="00A90C09">
        <w:rPr>
          <w:lang w:eastAsia="en-AU"/>
        </w:rPr>
        <w:t>exposed</w:t>
      </w:r>
      <w:r w:rsidR="009813A2" w:rsidRPr="00A90C09">
        <w:rPr>
          <w:lang w:eastAsia="en-AU"/>
        </w:rPr>
        <w:t xml:space="preserve"> </w:t>
      </w:r>
      <w:r w:rsidRPr="00A90C09">
        <w:rPr>
          <w:lang w:eastAsia="en-AU"/>
        </w:rPr>
        <w:t>details</w:t>
      </w:r>
      <w:r w:rsidR="009813A2" w:rsidRPr="00A90C09">
        <w:rPr>
          <w:lang w:eastAsia="en-AU"/>
        </w:rPr>
        <w:t xml:space="preserve"> </w:t>
      </w:r>
      <w:r w:rsidRPr="00A90C09">
        <w:rPr>
          <w:lang w:eastAsia="en-AU"/>
        </w:rPr>
        <w:t>of</w:t>
      </w:r>
      <w:r w:rsidR="009813A2" w:rsidRPr="00A90C09">
        <w:rPr>
          <w:lang w:eastAsia="en-AU"/>
        </w:rPr>
        <w:t xml:space="preserve"> </w:t>
      </w:r>
      <w:r w:rsidRPr="00A90C09">
        <w:rPr>
          <w:lang w:eastAsia="en-AU"/>
        </w:rPr>
        <w:t>past</w:t>
      </w:r>
      <w:r w:rsidR="009813A2" w:rsidRPr="00A90C09">
        <w:rPr>
          <w:lang w:eastAsia="en-AU"/>
        </w:rPr>
        <w:t xml:space="preserve"> </w:t>
      </w:r>
      <w:r w:rsidRPr="00A90C09">
        <w:rPr>
          <w:lang w:eastAsia="en-AU"/>
        </w:rPr>
        <w:t>economic practices</w:t>
      </w:r>
      <w:r w:rsidR="009813A2" w:rsidRPr="00A90C09">
        <w:rPr>
          <w:lang w:eastAsia="en-AU"/>
        </w:rPr>
        <w:t xml:space="preserve"> </w:t>
      </w:r>
      <w:r w:rsidRPr="00A90C09">
        <w:rPr>
          <w:lang w:eastAsia="en-AU"/>
        </w:rPr>
        <w:t>(</w:t>
      </w:r>
      <w:r w:rsidR="00EE46B9" w:rsidRPr="00A90C09">
        <w:rPr>
          <w:lang w:eastAsia="en-AU"/>
        </w:rPr>
        <w:t>many</w:t>
      </w:r>
      <w:r w:rsidR="009813A2" w:rsidRPr="00A90C09">
        <w:rPr>
          <w:lang w:eastAsia="en-AU"/>
        </w:rPr>
        <w:t xml:space="preserve"> </w:t>
      </w:r>
      <w:r w:rsidR="00381CBE" w:rsidRPr="00A90C09">
        <w:rPr>
          <w:lang w:eastAsia="en-AU"/>
        </w:rPr>
        <w:t>best-known</w:t>
      </w:r>
      <w:r w:rsidRPr="00A90C09">
        <w:rPr>
          <w:lang w:eastAsia="en-AU"/>
        </w:rPr>
        <w:t xml:space="preserve"> examples</w:t>
      </w:r>
      <w:r w:rsidR="00EE46B9" w:rsidRPr="00A90C09">
        <w:rPr>
          <w:lang w:eastAsia="en-AU"/>
        </w:rPr>
        <w:t xml:space="preserve"> can be found in </w:t>
      </w:r>
      <w:r w:rsidR="00F64E45" w:rsidRPr="00A90C09">
        <w:rPr>
          <w:lang w:eastAsia="en-AU"/>
        </w:rPr>
        <w:t xml:space="preserve">Gammage </w:t>
      </w:r>
      <w:r w:rsidRPr="00A90C09">
        <w:rPr>
          <w:lang w:eastAsia="en-AU"/>
        </w:rPr>
        <w:t>2011</w:t>
      </w:r>
      <w:r w:rsidR="0059393F" w:rsidRPr="00A90C09">
        <w:rPr>
          <w:lang w:eastAsia="en-AU"/>
        </w:rPr>
        <w:t>;</w:t>
      </w:r>
      <w:r w:rsidRPr="00A90C09">
        <w:rPr>
          <w:lang w:eastAsia="en-AU"/>
        </w:rPr>
        <w:t xml:space="preserve"> Pascoe 2014).</w:t>
      </w:r>
    </w:p>
    <w:p w14:paraId="49A8253A" w14:textId="49EF1C9E" w:rsidR="00612D6B" w:rsidRPr="00A90C09" w:rsidRDefault="00612D6B" w:rsidP="007F2263">
      <w:pPr>
        <w:pStyle w:val="BodyText"/>
        <w:rPr>
          <w:lang w:eastAsia="en-AU"/>
        </w:rPr>
      </w:pPr>
      <w:r w:rsidRPr="00A90C09">
        <w:rPr>
          <w:lang w:eastAsia="en-AU"/>
        </w:rPr>
        <w:t>Recognising the value of</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educational and knowledge</w:t>
      </w:r>
      <w:r w:rsidR="004578A8" w:rsidRPr="00A90C09">
        <w:rPr>
          <w:lang w:eastAsia="en-AU"/>
        </w:rPr>
        <w:t xml:space="preserve"> </w:t>
      </w:r>
      <w:r w:rsidRPr="00A90C09">
        <w:rPr>
          <w:lang w:eastAsia="en-AU"/>
        </w:rPr>
        <w:t>traditions,</w:t>
      </w:r>
      <w:r w:rsidR="009813A2" w:rsidRPr="00A90C09">
        <w:rPr>
          <w:lang w:eastAsia="en-AU"/>
        </w:rPr>
        <w:t xml:space="preserve"> </w:t>
      </w:r>
      <w:r w:rsidR="00D26123" w:rsidRPr="00A90C09">
        <w:rPr>
          <w:lang w:eastAsia="en-AU"/>
        </w:rPr>
        <w:t>the Commonwealth Scientific and Industrial Research Organisation (</w:t>
      </w:r>
      <w:r w:rsidRPr="00A90C09">
        <w:rPr>
          <w:lang w:eastAsia="en-AU"/>
        </w:rPr>
        <w:t>CSIRO</w:t>
      </w:r>
      <w:r w:rsidR="00D26123" w:rsidRPr="00A90C09">
        <w:rPr>
          <w:lang w:eastAsia="en-AU"/>
        </w:rPr>
        <w:t>)</w:t>
      </w:r>
      <w:r w:rsidR="00740C7F" w:rsidRPr="00A90C09">
        <w:rPr>
          <w:lang w:eastAsia="en-AU"/>
        </w:rPr>
        <w:t xml:space="preserve"> is </w:t>
      </w:r>
      <w:r w:rsidR="00E43FC4" w:rsidRPr="00A90C09">
        <w:rPr>
          <w:lang w:eastAsia="en-AU"/>
        </w:rPr>
        <w:t xml:space="preserve">among several research and </w:t>
      </w:r>
      <w:r w:rsidRPr="00A90C09">
        <w:rPr>
          <w:lang w:eastAsia="en-AU"/>
        </w:rPr>
        <w:t>innovation organisations that now use First Nations science</w:t>
      </w:r>
      <w:r w:rsidR="009813A2" w:rsidRPr="00A90C09">
        <w:rPr>
          <w:lang w:eastAsia="en-AU"/>
        </w:rPr>
        <w:t xml:space="preserve"> </w:t>
      </w:r>
      <w:r w:rsidRPr="00A90C09">
        <w:rPr>
          <w:lang w:eastAsia="en-AU"/>
        </w:rPr>
        <w:t>and knowledge sharing techniques</w:t>
      </w:r>
      <w:r w:rsidR="009813A2" w:rsidRPr="00A90C09">
        <w:rPr>
          <w:lang w:eastAsia="en-AU"/>
        </w:rPr>
        <w:t xml:space="preserve"> </w:t>
      </w:r>
      <w:r w:rsidRPr="00A90C09">
        <w:rPr>
          <w:lang w:eastAsia="en-AU"/>
        </w:rPr>
        <w:t xml:space="preserve">to </w:t>
      </w:r>
      <w:r w:rsidR="00F64E45" w:rsidRPr="00A90C09">
        <w:rPr>
          <w:lang w:eastAsia="en-AU"/>
        </w:rPr>
        <w:t xml:space="preserve">improve </w:t>
      </w:r>
      <w:r w:rsidR="0059393F" w:rsidRPr="00A90C09">
        <w:rPr>
          <w:lang w:eastAsia="en-AU"/>
        </w:rPr>
        <w:t>Australia’s capacity</w:t>
      </w:r>
      <w:r w:rsidRPr="00A90C09">
        <w:rPr>
          <w:lang w:eastAsia="en-AU"/>
        </w:rPr>
        <w:t xml:space="preserve"> </w:t>
      </w:r>
      <w:r w:rsidR="009912B5" w:rsidRPr="00A90C09">
        <w:rPr>
          <w:lang w:eastAsia="en-AU"/>
        </w:rPr>
        <w:t xml:space="preserve">to build a sustainable </w:t>
      </w:r>
      <w:r w:rsidRPr="00A90C09">
        <w:rPr>
          <w:lang w:eastAsia="en-AU"/>
        </w:rPr>
        <w:t>economy</w:t>
      </w:r>
      <w:r w:rsidR="009813A2" w:rsidRPr="00A90C09">
        <w:rPr>
          <w:lang w:eastAsia="en-AU"/>
        </w:rPr>
        <w:t xml:space="preserve"> </w:t>
      </w:r>
      <w:r w:rsidRPr="00A90C09">
        <w:rPr>
          <w:lang w:eastAsia="en-AU"/>
        </w:rPr>
        <w:t>(CSIRO 2024a).</w:t>
      </w:r>
      <w:r w:rsidR="6B3D1EBD" w:rsidRPr="00A90C09">
        <w:rPr>
          <w:lang w:eastAsia="en-AU"/>
        </w:rPr>
        <w:t xml:space="preserve"> </w:t>
      </w:r>
      <w:r w:rsidRPr="00A90C09">
        <w:rPr>
          <w:lang w:eastAsia="en-AU"/>
        </w:rPr>
        <w:t>It is important to note the use of</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knowledges must be supported by attention to intellectual property, cultural practices and policy, legal</w:t>
      </w:r>
      <w:r w:rsidR="009813A2" w:rsidRPr="00A90C09">
        <w:rPr>
          <w:lang w:eastAsia="en-AU"/>
        </w:rPr>
        <w:t xml:space="preserve"> </w:t>
      </w:r>
      <w:r w:rsidRPr="00A90C09">
        <w:rPr>
          <w:lang w:eastAsia="en-AU"/>
        </w:rPr>
        <w:t>framework</w:t>
      </w:r>
      <w:r w:rsidR="00381CBE" w:rsidRPr="00A90C09">
        <w:rPr>
          <w:lang w:eastAsia="en-AU"/>
        </w:rPr>
        <w:t>s</w:t>
      </w:r>
      <w:r w:rsidR="009813A2" w:rsidRPr="00A90C09">
        <w:rPr>
          <w:lang w:eastAsia="en-AU"/>
        </w:rPr>
        <w:t xml:space="preserve"> </w:t>
      </w:r>
      <w:r w:rsidRPr="00A90C09">
        <w:rPr>
          <w:lang w:eastAsia="en-AU"/>
        </w:rPr>
        <w:t>and regular and sustained community engagement.</w:t>
      </w:r>
    </w:p>
    <w:p w14:paraId="16BD7BAC" w14:textId="77777777" w:rsidR="00C279F9" w:rsidRPr="00A90C09" w:rsidRDefault="00612D6B" w:rsidP="00EB6A2F">
      <w:pPr>
        <w:pStyle w:val="Heading2"/>
        <w:rPr>
          <w:noProof w:val="0"/>
        </w:rPr>
      </w:pPr>
      <w:bookmarkStart w:id="146" w:name="_Toc216180982"/>
      <w:bookmarkStart w:id="147" w:name="_Toc216256307"/>
      <w:bookmarkStart w:id="148" w:name="_Toc216256750"/>
      <w:bookmarkStart w:id="149" w:name="_Toc216257505"/>
      <w:bookmarkStart w:id="150" w:name="_Toc216274962"/>
      <w:bookmarkStart w:id="151" w:name="_Toc216275878"/>
      <w:bookmarkStart w:id="152" w:name="_Toc216961712"/>
      <w:bookmarkStart w:id="153" w:name="_Toc222826759"/>
      <w:bookmarkStart w:id="154" w:name="_Toc222827123"/>
      <w:bookmarkStart w:id="155" w:name="_Toc222916614"/>
      <w:bookmarkStart w:id="156" w:name="_Toc222919763"/>
      <w:bookmarkStart w:id="157" w:name="_Toc222922776"/>
      <w:bookmarkStart w:id="158" w:name="_Toc222923255"/>
      <w:bookmarkStart w:id="159" w:name="_Toc224641038"/>
      <w:r w:rsidRPr="00A90C09">
        <w:rPr>
          <w:noProof w:val="0"/>
        </w:rPr>
        <w:lastRenderedPageBreak/>
        <w:t>How this paper is organised</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35149BBE" w14:textId="68E880E8" w:rsidR="00C279F9" w:rsidRPr="00A90C09" w:rsidRDefault="4315988B" w:rsidP="007F2263">
      <w:pPr>
        <w:pStyle w:val="BodyText"/>
        <w:rPr>
          <w:lang w:eastAsia="en-AU"/>
        </w:rPr>
      </w:pPr>
      <w:r w:rsidRPr="00A90C09">
        <w:rPr>
          <w:lang w:eastAsia="en-AU"/>
        </w:rPr>
        <w:t>Chapter 2</w:t>
      </w:r>
      <w:r w:rsidR="0F4C7334" w:rsidRPr="00A90C09">
        <w:rPr>
          <w:lang w:eastAsia="en-AU"/>
        </w:rPr>
        <w:t xml:space="preserve"> of this </w:t>
      </w:r>
      <w:r w:rsidR="74C2A0AA" w:rsidRPr="00A90C09">
        <w:rPr>
          <w:lang w:eastAsia="en-AU"/>
        </w:rPr>
        <w:t>paper</w:t>
      </w:r>
      <w:r w:rsidR="009813A2" w:rsidRPr="00A90C09">
        <w:rPr>
          <w:lang w:eastAsia="en-AU"/>
        </w:rPr>
        <w:t xml:space="preserve"> </w:t>
      </w:r>
      <w:r w:rsidR="74C2A0AA" w:rsidRPr="00A90C09">
        <w:rPr>
          <w:lang w:eastAsia="en-AU"/>
        </w:rPr>
        <w:t>provides an overview of RTO governance and delivery</w:t>
      </w:r>
      <w:r w:rsidR="009813A2" w:rsidRPr="00A90C09">
        <w:rPr>
          <w:lang w:eastAsia="en-AU"/>
        </w:rPr>
        <w:t xml:space="preserve"> </w:t>
      </w:r>
      <w:r w:rsidR="74C2A0AA" w:rsidRPr="00A90C09">
        <w:rPr>
          <w:lang w:eastAsia="en-AU"/>
        </w:rPr>
        <w:t>settings and programs</w:t>
      </w:r>
      <w:r w:rsidR="0D9F8012" w:rsidRPr="00A90C09">
        <w:rPr>
          <w:lang w:eastAsia="en-AU"/>
        </w:rPr>
        <w:t xml:space="preserve"> and support systems for First Nations participants</w:t>
      </w:r>
      <w:r w:rsidR="1250F290" w:rsidRPr="00A90C09">
        <w:rPr>
          <w:lang w:eastAsia="en-AU"/>
        </w:rPr>
        <w:t xml:space="preserve"> within these settings. It then </w:t>
      </w:r>
      <w:r w:rsidR="0F4C7334" w:rsidRPr="00A90C09">
        <w:rPr>
          <w:lang w:eastAsia="en-AU"/>
        </w:rPr>
        <w:t xml:space="preserve">assesses </w:t>
      </w:r>
      <w:r w:rsidR="7E96090D" w:rsidRPr="00A90C09">
        <w:rPr>
          <w:lang w:eastAsia="en-AU"/>
        </w:rPr>
        <w:t>the</w:t>
      </w:r>
      <w:r w:rsidR="6C8D70C4" w:rsidRPr="00A90C09">
        <w:rPr>
          <w:lang w:eastAsia="en-AU"/>
        </w:rPr>
        <w:t xml:space="preserve"> </w:t>
      </w:r>
      <w:r w:rsidR="075CFF1A" w:rsidRPr="00A90C09">
        <w:rPr>
          <w:lang w:eastAsia="en-AU"/>
        </w:rPr>
        <w:t>representation</w:t>
      </w:r>
      <w:r w:rsidR="4A696561" w:rsidRPr="00A90C09">
        <w:rPr>
          <w:lang w:eastAsia="en-AU"/>
        </w:rPr>
        <w:t xml:space="preserve"> </w:t>
      </w:r>
      <w:r w:rsidR="4F9A84A4" w:rsidRPr="00A90C09">
        <w:rPr>
          <w:lang w:eastAsia="en-AU"/>
        </w:rPr>
        <w:t>of F</w:t>
      </w:r>
      <w:r w:rsidR="3BB4575D" w:rsidRPr="00A90C09">
        <w:rPr>
          <w:lang w:eastAsia="en-AU"/>
        </w:rPr>
        <w:t xml:space="preserve">irst </w:t>
      </w:r>
      <w:r w:rsidR="43A025B2" w:rsidRPr="00A90C09">
        <w:rPr>
          <w:lang w:eastAsia="en-AU"/>
        </w:rPr>
        <w:t>N</w:t>
      </w:r>
      <w:r w:rsidR="3BB4575D" w:rsidRPr="00A90C09">
        <w:rPr>
          <w:lang w:eastAsia="en-AU"/>
        </w:rPr>
        <w:t xml:space="preserve">ations </w:t>
      </w:r>
      <w:r w:rsidR="00FA152B" w:rsidRPr="00A90C09">
        <w:rPr>
          <w:lang w:eastAsia="en-AU"/>
        </w:rPr>
        <w:t>peoples</w:t>
      </w:r>
      <w:r w:rsidR="3BB4575D" w:rsidRPr="00A90C09">
        <w:rPr>
          <w:lang w:eastAsia="en-AU"/>
        </w:rPr>
        <w:t xml:space="preserve"> </w:t>
      </w:r>
      <w:r w:rsidR="4989424C" w:rsidRPr="00A90C09">
        <w:rPr>
          <w:lang w:eastAsia="en-AU"/>
        </w:rPr>
        <w:t xml:space="preserve">in </w:t>
      </w:r>
      <w:r w:rsidR="1838F1CF" w:rsidRPr="00A90C09">
        <w:rPr>
          <w:lang w:eastAsia="en-AU"/>
        </w:rPr>
        <w:t xml:space="preserve">the </w:t>
      </w:r>
      <w:r w:rsidR="11E99A34" w:rsidRPr="00A90C09">
        <w:rPr>
          <w:lang w:eastAsia="en-AU"/>
        </w:rPr>
        <w:t xml:space="preserve">VET </w:t>
      </w:r>
      <w:r w:rsidR="29A23886" w:rsidRPr="00A90C09">
        <w:rPr>
          <w:lang w:eastAsia="en-AU"/>
        </w:rPr>
        <w:t xml:space="preserve">workforce </w:t>
      </w:r>
      <w:r w:rsidR="0FE453B8" w:rsidRPr="00A90C09">
        <w:rPr>
          <w:lang w:eastAsia="en-AU"/>
        </w:rPr>
        <w:t xml:space="preserve">and the roles they </w:t>
      </w:r>
      <w:r w:rsidR="6138F428" w:rsidRPr="00A90C09">
        <w:rPr>
          <w:lang w:eastAsia="en-AU"/>
        </w:rPr>
        <w:t xml:space="preserve">can hold </w:t>
      </w:r>
      <w:r w:rsidR="11E99A34" w:rsidRPr="00A90C09">
        <w:rPr>
          <w:lang w:eastAsia="en-AU"/>
        </w:rPr>
        <w:t xml:space="preserve">via government collected </w:t>
      </w:r>
      <w:r w:rsidR="0F4C7334" w:rsidRPr="00A90C09">
        <w:rPr>
          <w:lang w:eastAsia="en-AU"/>
        </w:rPr>
        <w:t>demographic</w:t>
      </w:r>
      <w:r w:rsidR="710F9A67" w:rsidRPr="00A90C09">
        <w:rPr>
          <w:lang w:eastAsia="en-AU"/>
        </w:rPr>
        <w:t xml:space="preserve"> </w:t>
      </w:r>
      <w:r w:rsidR="6DF0D316" w:rsidRPr="00A90C09">
        <w:rPr>
          <w:lang w:eastAsia="en-AU"/>
        </w:rPr>
        <w:t>data</w:t>
      </w:r>
      <w:r w:rsidR="00DA1DD2" w:rsidRPr="00A90C09">
        <w:rPr>
          <w:lang w:eastAsia="en-AU"/>
        </w:rPr>
        <w:t xml:space="preserve"> </w:t>
      </w:r>
      <w:r w:rsidR="1CA8D893" w:rsidRPr="00A90C09">
        <w:rPr>
          <w:lang w:eastAsia="en-AU"/>
        </w:rPr>
        <w:t xml:space="preserve">and </w:t>
      </w:r>
      <w:r w:rsidR="42F9AD28" w:rsidRPr="00A90C09">
        <w:rPr>
          <w:lang w:eastAsia="en-AU"/>
        </w:rPr>
        <w:t xml:space="preserve">examines </w:t>
      </w:r>
      <w:r w:rsidR="00DA1DD2" w:rsidRPr="00A90C09">
        <w:rPr>
          <w:lang w:eastAsia="en-AU"/>
        </w:rPr>
        <w:t xml:space="preserve">the </w:t>
      </w:r>
      <w:r w:rsidR="299A4187" w:rsidRPr="00A90C09">
        <w:rPr>
          <w:lang w:eastAsia="en-AU"/>
        </w:rPr>
        <w:t xml:space="preserve">pipeline </w:t>
      </w:r>
      <w:r w:rsidR="1CA8D893" w:rsidRPr="00A90C09">
        <w:rPr>
          <w:lang w:eastAsia="en-AU"/>
        </w:rPr>
        <w:t xml:space="preserve">into </w:t>
      </w:r>
      <w:r w:rsidR="0F4C7334" w:rsidRPr="00A90C09">
        <w:rPr>
          <w:lang w:eastAsia="en-AU"/>
        </w:rPr>
        <w:t xml:space="preserve">VET </w:t>
      </w:r>
      <w:r w:rsidR="330C20A0" w:rsidRPr="00A90C09">
        <w:rPr>
          <w:lang w:eastAsia="en-AU"/>
        </w:rPr>
        <w:t>for teachers, trainers and assessors</w:t>
      </w:r>
      <w:r w:rsidR="0F4C7334" w:rsidRPr="00A90C09">
        <w:rPr>
          <w:lang w:eastAsia="en-AU"/>
        </w:rPr>
        <w:t>.</w:t>
      </w:r>
      <w:r w:rsidR="009813A2" w:rsidRPr="00A90C09">
        <w:rPr>
          <w:lang w:eastAsia="en-AU"/>
        </w:rPr>
        <w:t xml:space="preserve"> </w:t>
      </w:r>
      <w:r w:rsidR="0F4C7334" w:rsidRPr="00A90C09">
        <w:rPr>
          <w:lang w:eastAsia="en-AU"/>
        </w:rPr>
        <w:t xml:space="preserve">Based on desktop research, we </w:t>
      </w:r>
      <w:r w:rsidR="61EE8CCF" w:rsidRPr="00A90C09">
        <w:rPr>
          <w:lang w:eastAsia="en-AU"/>
        </w:rPr>
        <w:t xml:space="preserve">also </w:t>
      </w:r>
      <w:r w:rsidR="0F4C7334" w:rsidRPr="00A90C09">
        <w:rPr>
          <w:lang w:eastAsia="en-AU"/>
        </w:rPr>
        <w:t xml:space="preserve">provide some international case studies that Australia might use as comparative </w:t>
      </w:r>
      <w:r w:rsidR="3FF033FF" w:rsidRPr="00A90C09">
        <w:rPr>
          <w:lang w:eastAsia="en-AU"/>
        </w:rPr>
        <w:t xml:space="preserve">workforce </w:t>
      </w:r>
      <w:r w:rsidR="0F4C7334" w:rsidRPr="00A90C09">
        <w:rPr>
          <w:lang w:eastAsia="en-AU"/>
        </w:rPr>
        <w:t>benchmarks.</w:t>
      </w:r>
    </w:p>
    <w:p w14:paraId="593885BF" w14:textId="4EC6C279" w:rsidR="00612D6B" w:rsidRPr="00A90C09" w:rsidRDefault="4315988B" w:rsidP="007F2263">
      <w:pPr>
        <w:pStyle w:val="BodyText"/>
        <w:rPr>
          <w:lang w:eastAsia="en-AU"/>
        </w:rPr>
      </w:pPr>
      <w:r w:rsidRPr="00A90C09">
        <w:rPr>
          <w:lang w:eastAsia="en-AU"/>
        </w:rPr>
        <w:t>Chapter 3</w:t>
      </w:r>
      <w:r w:rsidR="0F4C7334" w:rsidRPr="00A90C09">
        <w:rPr>
          <w:lang w:eastAsia="en-AU"/>
        </w:rPr>
        <w:t xml:space="preserve"> details current </w:t>
      </w:r>
      <w:r w:rsidR="5D3C995F" w:rsidRPr="00A90C09">
        <w:rPr>
          <w:lang w:eastAsia="en-AU"/>
        </w:rPr>
        <w:t>RTO</w:t>
      </w:r>
      <w:r w:rsidR="4DDD70FF" w:rsidRPr="00A90C09">
        <w:rPr>
          <w:lang w:eastAsia="en-AU"/>
        </w:rPr>
        <w:t xml:space="preserve"> </w:t>
      </w:r>
      <w:r w:rsidR="5D3C995F" w:rsidRPr="00A90C09">
        <w:rPr>
          <w:lang w:eastAsia="en-AU"/>
        </w:rPr>
        <w:t xml:space="preserve">settings </w:t>
      </w:r>
      <w:r w:rsidR="6BB49756" w:rsidRPr="00A90C09">
        <w:rPr>
          <w:lang w:eastAsia="en-AU"/>
        </w:rPr>
        <w:t xml:space="preserve">in more detail. </w:t>
      </w:r>
      <w:r w:rsidR="0F4C7334" w:rsidRPr="00A90C09">
        <w:rPr>
          <w:lang w:eastAsia="en-AU"/>
        </w:rPr>
        <w:t xml:space="preserve">Firstly, it discusses the First Nations sector, </w:t>
      </w:r>
      <w:r w:rsidRPr="00A90C09">
        <w:rPr>
          <w:lang w:eastAsia="en-AU"/>
        </w:rPr>
        <w:t xml:space="preserve">consisting </w:t>
      </w:r>
      <w:r w:rsidR="0F4C7334" w:rsidRPr="00A90C09">
        <w:rPr>
          <w:lang w:eastAsia="en-AU"/>
        </w:rPr>
        <w:t xml:space="preserve">of First Nations </w:t>
      </w:r>
      <w:r w:rsidR="00EE6AC2" w:rsidRPr="00A90C09">
        <w:rPr>
          <w:lang w:eastAsia="en-AU"/>
        </w:rPr>
        <w:t>o</w:t>
      </w:r>
      <w:r w:rsidR="0F4C7334" w:rsidRPr="00A90C09">
        <w:rPr>
          <w:lang w:eastAsia="en-AU"/>
        </w:rPr>
        <w:t>wned</w:t>
      </w:r>
      <w:r w:rsidR="551F3505" w:rsidRPr="00A90C09">
        <w:rPr>
          <w:lang w:eastAsia="en-AU"/>
        </w:rPr>
        <w:t xml:space="preserve"> and </w:t>
      </w:r>
      <w:r w:rsidR="6D5785C1" w:rsidRPr="00A90C09">
        <w:rPr>
          <w:lang w:eastAsia="en-AU"/>
        </w:rPr>
        <w:t xml:space="preserve">Aboriginal </w:t>
      </w:r>
      <w:r w:rsidR="0F4C7334" w:rsidRPr="00A90C09">
        <w:rPr>
          <w:lang w:eastAsia="en-AU"/>
        </w:rPr>
        <w:t xml:space="preserve">Community Controlled </w:t>
      </w:r>
      <w:r w:rsidR="579B0F69" w:rsidRPr="00A90C09">
        <w:rPr>
          <w:lang w:eastAsia="en-AU"/>
        </w:rPr>
        <w:t xml:space="preserve">RTOs </w:t>
      </w:r>
      <w:r w:rsidR="0F4C7334" w:rsidRPr="00A90C09">
        <w:rPr>
          <w:lang w:eastAsia="en-AU"/>
        </w:rPr>
        <w:t>and</w:t>
      </w:r>
      <w:r w:rsidR="009813A2" w:rsidRPr="00A90C09">
        <w:rPr>
          <w:lang w:eastAsia="en-AU"/>
        </w:rPr>
        <w:t xml:space="preserve"> </w:t>
      </w:r>
      <w:r w:rsidR="0F4C7334" w:rsidRPr="00A90C09">
        <w:rPr>
          <w:lang w:eastAsia="en-AU"/>
        </w:rPr>
        <w:t>specialised</w:t>
      </w:r>
      <w:r w:rsidR="009813A2" w:rsidRPr="00A90C09">
        <w:rPr>
          <w:lang w:eastAsia="en-AU"/>
        </w:rPr>
        <w:t xml:space="preserve"> </w:t>
      </w:r>
      <w:r w:rsidR="0F4C7334" w:rsidRPr="00A90C09">
        <w:rPr>
          <w:lang w:eastAsia="en-AU"/>
        </w:rPr>
        <w:t>First Nations</w:t>
      </w:r>
      <w:r w:rsidR="009813A2" w:rsidRPr="00A90C09">
        <w:rPr>
          <w:lang w:eastAsia="en-AU"/>
        </w:rPr>
        <w:t xml:space="preserve"> </w:t>
      </w:r>
      <w:r w:rsidR="579B0F69" w:rsidRPr="00A90C09">
        <w:rPr>
          <w:lang w:eastAsia="en-AU"/>
        </w:rPr>
        <w:t xml:space="preserve">courses and </w:t>
      </w:r>
      <w:r w:rsidR="0F4C7334" w:rsidRPr="00A90C09">
        <w:rPr>
          <w:lang w:eastAsia="en-AU"/>
        </w:rPr>
        <w:t>teaching and support</w:t>
      </w:r>
      <w:r w:rsidR="579B0F69" w:rsidRPr="00A90C09">
        <w:rPr>
          <w:lang w:eastAsia="en-AU"/>
        </w:rPr>
        <w:t xml:space="preserve"> practices</w:t>
      </w:r>
      <w:r w:rsidR="0F4C7334" w:rsidRPr="00A90C09">
        <w:rPr>
          <w:lang w:eastAsia="en-AU"/>
        </w:rPr>
        <w:t>.</w:t>
      </w:r>
      <w:r w:rsidR="0C49751E" w:rsidRPr="00A90C09">
        <w:rPr>
          <w:lang w:eastAsia="en-AU"/>
        </w:rPr>
        <w:t xml:space="preserve"> </w:t>
      </w:r>
      <w:r w:rsidR="04B50955" w:rsidRPr="00A90C09">
        <w:rPr>
          <w:lang w:eastAsia="en-AU"/>
        </w:rPr>
        <w:t xml:space="preserve">It then </w:t>
      </w:r>
      <w:r w:rsidR="0F4C7334" w:rsidRPr="00A90C09">
        <w:rPr>
          <w:lang w:eastAsia="en-AU"/>
        </w:rPr>
        <w:t xml:space="preserve">moves to </w:t>
      </w:r>
      <w:r w:rsidR="04B50955" w:rsidRPr="00A90C09">
        <w:rPr>
          <w:lang w:eastAsia="en-AU"/>
        </w:rPr>
        <w:t xml:space="preserve">describing </w:t>
      </w:r>
      <w:r w:rsidR="0F4C7334" w:rsidRPr="00A90C09">
        <w:rPr>
          <w:lang w:eastAsia="en-AU"/>
        </w:rPr>
        <w:t xml:space="preserve">‘mainstream’ </w:t>
      </w:r>
      <w:r w:rsidR="579B0F69" w:rsidRPr="00A90C09">
        <w:rPr>
          <w:lang w:eastAsia="en-AU"/>
        </w:rPr>
        <w:t xml:space="preserve">RTOs </w:t>
      </w:r>
      <w:r w:rsidR="0F4C7334" w:rsidRPr="00A90C09">
        <w:rPr>
          <w:lang w:eastAsia="en-AU"/>
        </w:rPr>
        <w:t xml:space="preserve">and the place of First Nations peoples, </w:t>
      </w:r>
      <w:r w:rsidR="530C2B91" w:rsidRPr="00A90C09">
        <w:rPr>
          <w:lang w:eastAsia="en-AU"/>
        </w:rPr>
        <w:t>understandings, pedagogies</w:t>
      </w:r>
      <w:r w:rsidR="009813A2" w:rsidRPr="00A90C09">
        <w:rPr>
          <w:lang w:eastAsia="en-AU"/>
        </w:rPr>
        <w:t xml:space="preserve"> </w:t>
      </w:r>
      <w:r w:rsidR="0F4C7334" w:rsidRPr="00A90C09">
        <w:rPr>
          <w:lang w:eastAsia="en-AU"/>
        </w:rPr>
        <w:t>and career opportunities</w:t>
      </w:r>
      <w:r w:rsidR="579B0F69" w:rsidRPr="00A90C09">
        <w:rPr>
          <w:lang w:eastAsia="en-AU"/>
        </w:rPr>
        <w:t xml:space="preserve"> within these organisations</w:t>
      </w:r>
      <w:r w:rsidR="0F4C7334" w:rsidRPr="00A90C09">
        <w:rPr>
          <w:lang w:eastAsia="en-AU"/>
        </w:rPr>
        <w:t>.</w:t>
      </w:r>
      <w:r w:rsidR="009813A2" w:rsidRPr="00A90C09">
        <w:rPr>
          <w:lang w:eastAsia="en-AU"/>
        </w:rPr>
        <w:t xml:space="preserve"> </w:t>
      </w:r>
      <w:r w:rsidR="0F4C7334" w:rsidRPr="00A90C09">
        <w:rPr>
          <w:lang w:eastAsia="en-AU"/>
        </w:rPr>
        <w:t>This section</w:t>
      </w:r>
      <w:r w:rsidR="009813A2" w:rsidRPr="00A90C09">
        <w:rPr>
          <w:lang w:eastAsia="en-AU"/>
        </w:rPr>
        <w:t xml:space="preserve"> </w:t>
      </w:r>
      <w:r w:rsidR="43FEBC01" w:rsidRPr="00A90C09">
        <w:rPr>
          <w:lang w:eastAsia="en-AU"/>
        </w:rPr>
        <w:t xml:space="preserve">concludes with </w:t>
      </w:r>
      <w:r w:rsidR="0F4C7334" w:rsidRPr="00A90C09">
        <w:rPr>
          <w:lang w:eastAsia="en-AU"/>
        </w:rPr>
        <w:t>an analysis of the enablers and barriers to First Nations inclusion in VET.</w:t>
      </w:r>
    </w:p>
    <w:p w14:paraId="306CF1C7" w14:textId="34231ECB" w:rsidR="0046489C" w:rsidRPr="00A90C09" w:rsidRDefault="4315988B" w:rsidP="00362D73">
      <w:pPr>
        <w:pStyle w:val="BodyText"/>
        <w:rPr>
          <w:lang w:eastAsia="en-AU"/>
        </w:rPr>
        <w:sectPr w:rsidR="0046489C" w:rsidRPr="00A90C09" w:rsidSect="00C66F01">
          <w:headerReference w:type="first" r:id="rId28"/>
          <w:footerReference w:type="first" r:id="rId29"/>
          <w:type w:val="continuous"/>
          <w:pgSz w:w="11907" w:h="16839" w:code="9"/>
          <w:pgMar w:top="1440" w:right="1270" w:bottom="1440" w:left="1270" w:header="720" w:footer="720" w:gutter="0"/>
          <w:pgNumType w:start="1"/>
          <w:cols w:space="720"/>
          <w:titlePg/>
          <w:docGrid w:linePitch="360"/>
        </w:sectPr>
      </w:pPr>
      <w:r w:rsidRPr="00A90C09">
        <w:rPr>
          <w:lang w:eastAsia="en-AU"/>
        </w:rPr>
        <w:t>Chapter 4</w:t>
      </w:r>
      <w:r w:rsidR="0F4C7334" w:rsidRPr="00A90C09">
        <w:rPr>
          <w:lang w:eastAsia="en-AU"/>
        </w:rPr>
        <w:t xml:space="preserve"> outlines </w:t>
      </w:r>
      <w:r w:rsidR="745A5AF6" w:rsidRPr="00A90C09">
        <w:rPr>
          <w:lang w:eastAsia="en-AU"/>
        </w:rPr>
        <w:t xml:space="preserve">a set of </w:t>
      </w:r>
      <w:r w:rsidR="00661734" w:rsidRPr="00A90C09">
        <w:rPr>
          <w:lang w:eastAsia="en-AU"/>
        </w:rPr>
        <w:t>D</w:t>
      </w:r>
      <w:r w:rsidR="0F4C7334" w:rsidRPr="00A90C09">
        <w:rPr>
          <w:lang w:eastAsia="en-AU"/>
        </w:rPr>
        <w:t xml:space="preserve">esign </w:t>
      </w:r>
      <w:r w:rsidR="00661734" w:rsidRPr="00A90C09">
        <w:rPr>
          <w:lang w:eastAsia="en-AU"/>
        </w:rPr>
        <w:t>P</w:t>
      </w:r>
      <w:r w:rsidR="0F4C7334" w:rsidRPr="00A90C09">
        <w:rPr>
          <w:lang w:eastAsia="en-AU"/>
        </w:rPr>
        <w:t>rinciples</w:t>
      </w:r>
      <w:r w:rsidR="44004915" w:rsidRPr="00A90C09">
        <w:rPr>
          <w:lang w:eastAsia="en-AU"/>
        </w:rPr>
        <w:t xml:space="preserve"> </w:t>
      </w:r>
      <w:r w:rsidR="69B12366" w:rsidRPr="00A90C09">
        <w:rPr>
          <w:lang w:eastAsia="en-AU"/>
        </w:rPr>
        <w:t xml:space="preserve">informed by </w:t>
      </w:r>
      <w:r w:rsidR="73A64600" w:rsidRPr="00A90C09">
        <w:rPr>
          <w:lang w:eastAsia="en-AU"/>
        </w:rPr>
        <w:t xml:space="preserve">the research </w:t>
      </w:r>
      <w:r w:rsidR="420AFA4B" w:rsidRPr="00A90C09">
        <w:rPr>
          <w:lang w:eastAsia="en-AU"/>
        </w:rPr>
        <w:t xml:space="preserve">undertaken </w:t>
      </w:r>
      <w:r w:rsidR="73A64600" w:rsidRPr="00A90C09">
        <w:rPr>
          <w:lang w:eastAsia="en-AU"/>
        </w:rPr>
        <w:t xml:space="preserve">for </w:t>
      </w:r>
      <w:r w:rsidR="4326D7BD" w:rsidRPr="00A90C09">
        <w:rPr>
          <w:lang w:eastAsia="en-AU"/>
        </w:rPr>
        <w:t xml:space="preserve">this </w:t>
      </w:r>
      <w:r w:rsidR="00661734" w:rsidRPr="00A90C09">
        <w:rPr>
          <w:lang w:eastAsia="en-AU"/>
        </w:rPr>
        <w:t>p</w:t>
      </w:r>
      <w:r w:rsidR="70F70533" w:rsidRPr="00A90C09">
        <w:rPr>
          <w:lang w:eastAsia="en-AU"/>
        </w:rPr>
        <w:t>aper</w:t>
      </w:r>
      <w:r w:rsidR="008C0EB6" w:rsidRPr="00A90C09">
        <w:rPr>
          <w:lang w:eastAsia="en-AU"/>
        </w:rPr>
        <w:t xml:space="preserve"> </w:t>
      </w:r>
      <w:r w:rsidR="70F70533" w:rsidRPr="00A90C09">
        <w:rPr>
          <w:lang w:eastAsia="en-AU"/>
        </w:rPr>
        <w:t xml:space="preserve">to guide </w:t>
      </w:r>
      <w:r w:rsidR="0F4C7334" w:rsidRPr="00A90C09">
        <w:rPr>
          <w:lang w:eastAsia="en-AU"/>
        </w:rPr>
        <w:t xml:space="preserve">further </w:t>
      </w:r>
      <w:r w:rsidR="7C497D70" w:rsidRPr="00A90C09">
        <w:rPr>
          <w:lang w:eastAsia="en-AU"/>
        </w:rPr>
        <w:t>planning and</w:t>
      </w:r>
      <w:r w:rsidR="5E749003" w:rsidRPr="00A90C09">
        <w:rPr>
          <w:lang w:eastAsia="en-AU"/>
        </w:rPr>
        <w:t xml:space="preserve"> </w:t>
      </w:r>
      <w:r w:rsidR="0F4C7334" w:rsidRPr="00A90C09">
        <w:rPr>
          <w:lang w:eastAsia="en-AU"/>
        </w:rPr>
        <w:t>growth</w:t>
      </w:r>
      <w:r w:rsidR="009813A2" w:rsidRPr="00A90C09">
        <w:rPr>
          <w:lang w:eastAsia="en-AU"/>
        </w:rPr>
        <w:t xml:space="preserve"> </w:t>
      </w:r>
      <w:r w:rsidR="69B12366" w:rsidRPr="00A90C09">
        <w:rPr>
          <w:lang w:eastAsia="en-AU"/>
        </w:rPr>
        <w:t xml:space="preserve">in </w:t>
      </w:r>
      <w:r w:rsidR="0F4C7334" w:rsidRPr="00A90C09">
        <w:rPr>
          <w:lang w:eastAsia="en-AU"/>
        </w:rPr>
        <w:t>the First Nations</w:t>
      </w:r>
      <w:r w:rsidR="009813A2" w:rsidRPr="00A90C09">
        <w:rPr>
          <w:lang w:eastAsia="en-AU"/>
        </w:rPr>
        <w:t xml:space="preserve"> </w:t>
      </w:r>
      <w:r w:rsidR="00CF02F4" w:rsidRPr="00A90C09">
        <w:rPr>
          <w:lang w:eastAsia="en-AU"/>
        </w:rPr>
        <w:t>VET</w:t>
      </w:r>
      <w:r w:rsidR="26BF1FBF" w:rsidRPr="00A90C09">
        <w:rPr>
          <w:lang w:eastAsia="en-AU"/>
        </w:rPr>
        <w:t xml:space="preserve"> </w:t>
      </w:r>
      <w:r w:rsidR="00CF02F4" w:rsidRPr="00A90C09">
        <w:rPr>
          <w:lang w:eastAsia="en-AU"/>
        </w:rPr>
        <w:t>workforce. A</w:t>
      </w:r>
      <w:r w:rsidR="00F40F21" w:rsidRPr="00A90C09" w:rsidDel="00F40F21">
        <w:rPr>
          <w:lang w:eastAsia="en-AU"/>
        </w:rPr>
        <w:t xml:space="preserve"> </w:t>
      </w:r>
      <w:r w:rsidR="0F4C7334" w:rsidRPr="00A90C09">
        <w:rPr>
          <w:lang w:eastAsia="en-AU"/>
        </w:rPr>
        <w:t xml:space="preserve">sample of </w:t>
      </w:r>
      <w:r w:rsidR="0F4C7334" w:rsidRPr="00A90C09" w:rsidDel="00CF02F4">
        <w:rPr>
          <w:lang w:eastAsia="en-AU"/>
        </w:rPr>
        <w:t>the</w:t>
      </w:r>
      <w:r w:rsidR="009813A2" w:rsidRPr="00A90C09">
        <w:rPr>
          <w:lang w:eastAsia="en-AU"/>
        </w:rPr>
        <w:t xml:space="preserve"> </w:t>
      </w:r>
      <w:r w:rsidR="0F4C7334" w:rsidRPr="00A90C09">
        <w:rPr>
          <w:lang w:eastAsia="en-AU"/>
        </w:rPr>
        <w:t>promising practices</w:t>
      </w:r>
      <w:r w:rsidR="009813A2" w:rsidRPr="00A90C09">
        <w:rPr>
          <w:lang w:eastAsia="en-AU"/>
        </w:rPr>
        <w:t xml:space="preserve"> </w:t>
      </w:r>
      <w:r w:rsidR="0F4C7334" w:rsidRPr="00A90C09">
        <w:rPr>
          <w:lang w:eastAsia="en-AU"/>
        </w:rPr>
        <w:t>that RTOs</w:t>
      </w:r>
      <w:r w:rsidR="009813A2" w:rsidRPr="00A90C09">
        <w:rPr>
          <w:lang w:eastAsia="en-AU"/>
        </w:rPr>
        <w:t xml:space="preserve"> </w:t>
      </w:r>
      <w:r w:rsidR="6ADD5DAD" w:rsidRPr="00A90C09">
        <w:rPr>
          <w:lang w:eastAsia="en-AU"/>
        </w:rPr>
        <w:t xml:space="preserve">currently </w:t>
      </w:r>
      <w:r w:rsidR="0F4C7334" w:rsidRPr="00A90C09">
        <w:rPr>
          <w:lang w:eastAsia="en-AU"/>
        </w:rPr>
        <w:t>have in place</w:t>
      </w:r>
      <w:r w:rsidR="00CF02F4" w:rsidRPr="00A90C09">
        <w:rPr>
          <w:lang w:eastAsia="en-AU"/>
        </w:rPr>
        <w:t xml:space="preserve"> is provided for each principle</w:t>
      </w:r>
      <w:r w:rsidR="0F4C7334" w:rsidRPr="00A90C09">
        <w:rPr>
          <w:lang w:eastAsia="en-AU"/>
        </w:rPr>
        <w:t>.</w:t>
      </w:r>
    </w:p>
    <w:p w14:paraId="55703B38" w14:textId="7E2177A6" w:rsidR="008178B4" w:rsidRPr="00A90C09" w:rsidRDefault="008178B4" w:rsidP="00EB6A2F">
      <w:pPr>
        <w:pStyle w:val="Heading1"/>
        <w:rPr>
          <w:noProof w:val="0"/>
        </w:rPr>
      </w:pPr>
      <w:bookmarkStart w:id="160" w:name="_Toc216180983"/>
      <w:bookmarkStart w:id="161" w:name="_Toc216256308"/>
      <w:bookmarkStart w:id="162" w:name="_Toc216256751"/>
      <w:bookmarkStart w:id="163" w:name="_Toc216257506"/>
      <w:bookmarkStart w:id="164" w:name="_Toc216274963"/>
      <w:bookmarkStart w:id="165" w:name="_Toc216275879"/>
      <w:bookmarkStart w:id="166" w:name="_Toc216961713"/>
      <w:bookmarkStart w:id="167" w:name="_Toc222826760"/>
      <w:bookmarkStart w:id="168" w:name="_Toc222827124"/>
      <w:bookmarkStart w:id="169" w:name="_Toc222916615"/>
      <w:bookmarkStart w:id="170" w:name="_Toc222919764"/>
      <w:bookmarkStart w:id="171" w:name="_Toc222922777"/>
      <w:bookmarkStart w:id="172" w:name="_Toc222923256"/>
      <w:bookmarkStart w:id="173" w:name="_Toc224641039"/>
      <w:r w:rsidRPr="00A90C09">
        <w:rPr>
          <w:noProof w:val="0"/>
        </w:rPr>
        <w:lastRenderedPageBreak/>
        <w:t>VET Sector</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4D9CC143" w14:textId="1DFCE60A" w:rsidR="008178B4" w:rsidRPr="00A90C09" w:rsidRDefault="008178B4" w:rsidP="00EB6A2F">
      <w:pPr>
        <w:pStyle w:val="Heading2"/>
        <w:rPr>
          <w:noProof w:val="0"/>
        </w:rPr>
      </w:pPr>
      <w:bookmarkStart w:id="174" w:name="_Toc216180984"/>
      <w:bookmarkStart w:id="175" w:name="_Toc216256309"/>
      <w:bookmarkStart w:id="176" w:name="_Toc216256752"/>
      <w:bookmarkStart w:id="177" w:name="_Toc216257507"/>
      <w:bookmarkStart w:id="178" w:name="_Toc216274964"/>
      <w:bookmarkStart w:id="179" w:name="_Toc216275880"/>
      <w:bookmarkStart w:id="180" w:name="_Toc216961714"/>
      <w:bookmarkStart w:id="181" w:name="_Toc222826761"/>
      <w:bookmarkStart w:id="182" w:name="_Toc222827125"/>
      <w:bookmarkStart w:id="183" w:name="_Toc222916616"/>
      <w:bookmarkStart w:id="184" w:name="_Toc222919765"/>
      <w:bookmarkStart w:id="185" w:name="_Toc222922778"/>
      <w:bookmarkStart w:id="186" w:name="_Toc222923257"/>
      <w:bookmarkStart w:id="187" w:name="_Toc224641040"/>
      <w:r w:rsidRPr="00A90C09">
        <w:rPr>
          <w:noProof w:val="0"/>
        </w:rPr>
        <w:t>The Australian</w:t>
      </w:r>
      <w:r w:rsidR="009813A2" w:rsidRPr="00A90C09">
        <w:rPr>
          <w:noProof w:val="0"/>
        </w:rPr>
        <w:t xml:space="preserve"> </w:t>
      </w:r>
      <w:r w:rsidRPr="00A90C09">
        <w:rPr>
          <w:noProof w:val="0"/>
        </w:rPr>
        <w:t>VET</w:t>
      </w:r>
      <w:r w:rsidR="009813A2" w:rsidRPr="00A90C09">
        <w:rPr>
          <w:noProof w:val="0"/>
        </w:rPr>
        <w:t xml:space="preserve"> </w:t>
      </w:r>
      <w:r w:rsidRPr="00A90C09">
        <w:rPr>
          <w:noProof w:val="0"/>
        </w:rPr>
        <w:t>Sector</w:t>
      </w:r>
      <w:r w:rsidR="009813A2" w:rsidRPr="00A90C09">
        <w:rPr>
          <w:noProof w:val="0"/>
        </w:rPr>
        <w:t xml:space="preserve"> </w:t>
      </w:r>
      <w:r w:rsidRPr="00A90C09">
        <w:rPr>
          <w:noProof w:val="0"/>
        </w:rPr>
        <w:t>and First Nations Peoples</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3AB37C2A" w14:textId="17CEF886" w:rsidR="00E137A7" w:rsidRPr="00A90C09" w:rsidRDefault="588311B3" w:rsidP="42CDCF4E">
      <w:pPr>
        <w:pStyle w:val="BodyText"/>
        <w:rPr>
          <w:lang w:eastAsia="en-AU"/>
        </w:rPr>
      </w:pPr>
      <w:r w:rsidRPr="00A90C09">
        <w:rPr>
          <w:lang w:eastAsia="en-AU"/>
        </w:rPr>
        <w:t>With more than 4,000 RTOs</w:t>
      </w:r>
      <w:r w:rsidR="01F14678" w:rsidRPr="00A90C09">
        <w:rPr>
          <w:lang w:eastAsia="en-AU"/>
        </w:rPr>
        <w:t xml:space="preserve"> operating across Australia</w:t>
      </w:r>
      <w:r w:rsidRPr="00A90C09">
        <w:rPr>
          <w:lang w:eastAsia="en-AU"/>
        </w:rPr>
        <w:t xml:space="preserve">, </w:t>
      </w:r>
      <w:r w:rsidR="21750ABD" w:rsidRPr="00A90C09">
        <w:rPr>
          <w:lang w:eastAsia="en-AU"/>
        </w:rPr>
        <w:t xml:space="preserve">VET is a highly diversified sector </w:t>
      </w:r>
      <w:r w:rsidR="00CA26A8" w:rsidRPr="00A90C09">
        <w:rPr>
          <w:lang w:eastAsia="en-AU"/>
        </w:rPr>
        <w:t>t</w:t>
      </w:r>
      <w:r w:rsidR="2F63ADD7" w:rsidRPr="00A90C09">
        <w:rPr>
          <w:lang w:eastAsia="en-AU"/>
        </w:rPr>
        <w:t xml:space="preserve">hat </w:t>
      </w:r>
      <w:r w:rsidR="21750ABD" w:rsidRPr="00A90C09">
        <w:rPr>
          <w:lang w:eastAsia="en-AU"/>
        </w:rPr>
        <w:t>deliver</w:t>
      </w:r>
      <w:r w:rsidR="7324DA54" w:rsidRPr="00A90C09">
        <w:rPr>
          <w:lang w:eastAsia="en-AU"/>
        </w:rPr>
        <w:t xml:space="preserve">s </w:t>
      </w:r>
      <w:r w:rsidR="7D7F32F8" w:rsidRPr="00A90C09">
        <w:rPr>
          <w:lang w:eastAsia="en-AU"/>
        </w:rPr>
        <w:t xml:space="preserve">education and </w:t>
      </w:r>
      <w:r w:rsidR="21750ABD" w:rsidRPr="00A90C09">
        <w:rPr>
          <w:lang w:eastAsia="en-AU"/>
        </w:rPr>
        <w:t>training</w:t>
      </w:r>
      <w:r w:rsidR="6451C360" w:rsidRPr="00A90C09">
        <w:rPr>
          <w:lang w:eastAsia="en-AU"/>
        </w:rPr>
        <w:t xml:space="preserve"> </w:t>
      </w:r>
      <w:r w:rsidR="21750ABD" w:rsidRPr="00A90C09">
        <w:rPr>
          <w:lang w:eastAsia="en-AU"/>
        </w:rPr>
        <w:t>to</w:t>
      </w:r>
      <w:r w:rsidR="6451C360" w:rsidRPr="00A90C09">
        <w:rPr>
          <w:lang w:eastAsia="en-AU"/>
        </w:rPr>
        <w:t xml:space="preserve"> </w:t>
      </w:r>
      <w:r w:rsidR="21750ABD" w:rsidRPr="00A90C09">
        <w:rPr>
          <w:lang w:eastAsia="en-AU"/>
        </w:rPr>
        <w:t>around</w:t>
      </w:r>
      <w:r w:rsidR="6451C360" w:rsidRPr="00A90C09">
        <w:rPr>
          <w:lang w:eastAsia="en-AU"/>
        </w:rPr>
        <w:t xml:space="preserve"> </w:t>
      </w:r>
      <w:r w:rsidR="21750ABD" w:rsidRPr="00A90C09">
        <w:rPr>
          <w:lang w:eastAsia="en-AU"/>
        </w:rPr>
        <w:t>5 million learners</w:t>
      </w:r>
      <w:r w:rsidR="610672F2" w:rsidRPr="00A90C09">
        <w:rPr>
          <w:lang w:eastAsia="en-AU"/>
        </w:rPr>
        <w:t xml:space="preserve"> </w:t>
      </w:r>
      <w:r w:rsidR="740FDFC5" w:rsidRPr="00A90C09">
        <w:rPr>
          <w:lang w:eastAsia="en-AU"/>
        </w:rPr>
        <w:t xml:space="preserve">each year </w:t>
      </w:r>
      <w:r w:rsidR="610672F2" w:rsidRPr="00A90C09">
        <w:rPr>
          <w:lang w:eastAsia="en-AU"/>
        </w:rPr>
        <w:t>(</w:t>
      </w:r>
      <w:r w:rsidR="006224AA" w:rsidRPr="00A90C09">
        <w:rPr>
          <w:lang w:eastAsia="en-AU"/>
        </w:rPr>
        <w:t>JSA analysis of NCVER Total VET students and courses</w:t>
      </w:r>
      <w:r w:rsidR="66B302BE" w:rsidRPr="00A90C09">
        <w:rPr>
          <w:lang w:eastAsia="en-AU"/>
        </w:rPr>
        <w:t>)</w:t>
      </w:r>
      <w:r w:rsidR="70F48E16" w:rsidRPr="00A90C09">
        <w:rPr>
          <w:lang w:eastAsia="en-AU"/>
        </w:rPr>
        <w:t xml:space="preserve">. Of these students, </w:t>
      </w:r>
      <w:r w:rsidR="00A8614E" w:rsidRPr="00A90C09">
        <w:rPr>
          <w:lang w:eastAsia="en-AU"/>
        </w:rPr>
        <w:t xml:space="preserve">around </w:t>
      </w:r>
      <w:r w:rsidR="21750ABD" w:rsidRPr="00A90C09">
        <w:rPr>
          <w:lang w:eastAsia="en-AU"/>
        </w:rPr>
        <w:t>3</w:t>
      </w:r>
      <w:r w:rsidR="006224AA" w:rsidRPr="00A90C09">
        <w:rPr>
          <w:lang w:eastAsia="en-AU"/>
        </w:rPr>
        <w:t>.46</w:t>
      </w:r>
      <w:r w:rsidR="21750ABD" w:rsidRPr="00A90C09">
        <w:rPr>
          <w:lang w:eastAsia="en-AU"/>
        </w:rPr>
        <w:t>% (or</w:t>
      </w:r>
      <w:r w:rsidR="009813A2" w:rsidRPr="00A90C09">
        <w:rPr>
          <w:lang w:eastAsia="en-AU"/>
        </w:rPr>
        <w:t xml:space="preserve"> </w:t>
      </w:r>
      <w:r w:rsidR="21750ABD" w:rsidRPr="00A90C09">
        <w:rPr>
          <w:lang w:eastAsia="en-AU"/>
        </w:rPr>
        <w:t>almost</w:t>
      </w:r>
      <w:r w:rsidR="009813A2" w:rsidRPr="00A90C09">
        <w:rPr>
          <w:lang w:eastAsia="en-AU"/>
        </w:rPr>
        <w:t xml:space="preserve"> </w:t>
      </w:r>
      <w:r w:rsidR="21750ABD" w:rsidRPr="00A90C09">
        <w:rPr>
          <w:lang w:eastAsia="en-AU"/>
        </w:rPr>
        <w:t>175,000)</w:t>
      </w:r>
      <w:r w:rsidR="2D7338A8" w:rsidRPr="00A90C09">
        <w:rPr>
          <w:lang w:eastAsia="en-AU"/>
        </w:rPr>
        <w:t>,</w:t>
      </w:r>
      <w:r w:rsidR="21750ABD" w:rsidRPr="00A90C09">
        <w:rPr>
          <w:lang w:eastAsia="en-AU"/>
        </w:rPr>
        <w:t xml:space="preserve"> identified</w:t>
      </w:r>
      <w:r w:rsidR="009813A2" w:rsidRPr="00A90C09">
        <w:rPr>
          <w:lang w:eastAsia="en-AU"/>
        </w:rPr>
        <w:t xml:space="preserve"> </w:t>
      </w:r>
      <w:r w:rsidRPr="00A90C09" w:rsidDel="21750ABD">
        <w:rPr>
          <w:lang w:eastAsia="en-AU"/>
        </w:rPr>
        <w:t>themselves</w:t>
      </w:r>
      <w:r w:rsidR="21750ABD" w:rsidRPr="00A90C09">
        <w:rPr>
          <w:lang w:eastAsia="en-AU"/>
        </w:rPr>
        <w:t xml:space="preserve"> as</w:t>
      </w:r>
      <w:r w:rsidR="009813A2" w:rsidRPr="00A90C09">
        <w:rPr>
          <w:lang w:eastAsia="en-AU"/>
        </w:rPr>
        <w:t xml:space="preserve"> </w:t>
      </w:r>
      <w:r w:rsidR="21750ABD" w:rsidRPr="00A90C09">
        <w:rPr>
          <w:lang w:eastAsia="en-AU"/>
        </w:rPr>
        <w:t>First Nations</w:t>
      </w:r>
      <w:r w:rsidR="009813A2" w:rsidRPr="00A90C09">
        <w:rPr>
          <w:lang w:eastAsia="en-AU"/>
        </w:rPr>
        <w:t xml:space="preserve"> </w:t>
      </w:r>
      <w:r w:rsidR="00FA152B" w:rsidRPr="00A90C09">
        <w:rPr>
          <w:lang w:eastAsia="en-AU"/>
        </w:rPr>
        <w:t>peoples</w:t>
      </w:r>
      <w:r w:rsidR="00506419" w:rsidRPr="00A90C09">
        <w:rPr>
          <w:lang w:eastAsia="en-AU"/>
        </w:rPr>
        <w:t>.</w:t>
      </w:r>
      <w:r w:rsidR="00B465A3" w:rsidRPr="00A90C09">
        <w:rPr>
          <w:rStyle w:val="FootnoteReference"/>
          <w:lang w:eastAsia="en-AU"/>
        </w:rPr>
        <w:footnoteReference w:id="7"/>
      </w:r>
      <w:r w:rsidR="6E1A7115" w:rsidRPr="00A90C09" w:rsidDel="00570978">
        <w:rPr>
          <w:lang w:eastAsia="en-AU"/>
        </w:rPr>
        <w:t xml:space="preserve"> </w:t>
      </w:r>
    </w:p>
    <w:p w14:paraId="7E8D9498" w14:textId="5DFF5E04" w:rsidR="00E137A7" w:rsidRPr="00A90C09" w:rsidRDefault="2534E34A" w:rsidP="008178B4">
      <w:pPr>
        <w:pStyle w:val="BodyText"/>
      </w:pPr>
      <w:r w:rsidRPr="00A90C09">
        <w:rPr>
          <w:lang w:eastAsia="en-AU"/>
        </w:rPr>
        <w:t xml:space="preserve">The type of courses and qualifications </w:t>
      </w:r>
      <w:r w:rsidR="00CA26A8" w:rsidRPr="00A90C09">
        <w:rPr>
          <w:lang w:eastAsia="en-AU"/>
        </w:rPr>
        <w:t xml:space="preserve">that </w:t>
      </w:r>
      <w:r w:rsidRPr="00A90C09">
        <w:rPr>
          <w:lang w:eastAsia="en-AU"/>
        </w:rPr>
        <w:t xml:space="preserve">VET offers </w:t>
      </w:r>
      <w:r w:rsidR="21750ABD" w:rsidRPr="00A90C09" w:rsidDel="00570978">
        <w:rPr>
          <w:lang w:eastAsia="en-AU"/>
        </w:rPr>
        <w:t xml:space="preserve">is </w:t>
      </w:r>
      <w:r w:rsidR="4999D780" w:rsidRPr="00A90C09">
        <w:rPr>
          <w:lang w:eastAsia="en-AU"/>
        </w:rPr>
        <w:t xml:space="preserve">also </w:t>
      </w:r>
      <w:r w:rsidR="000F51C2" w:rsidRPr="00A90C09">
        <w:rPr>
          <w:lang w:eastAsia="en-AU"/>
        </w:rPr>
        <w:t xml:space="preserve">highly </w:t>
      </w:r>
      <w:r w:rsidR="21750ABD" w:rsidRPr="00A90C09">
        <w:rPr>
          <w:lang w:eastAsia="en-AU"/>
        </w:rPr>
        <w:t>diverse</w:t>
      </w:r>
      <w:r w:rsidR="739D4248" w:rsidRPr="00A90C09">
        <w:rPr>
          <w:lang w:eastAsia="en-AU"/>
        </w:rPr>
        <w:t xml:space="preserve">, ranging from </w:t>
      </w:r>
      <w:r w:rsidR="789957DC" w:rsidRPr="00A90C09">
        <w:rPr>
          <w:lang w:eastAsia="en-AU"/>
        </w:rPr>
        <w:t xml:space="preserve">programs </w:t>
      </w:r>
      <w:r w:rsidR="21750ABD" w:rsidRPr="00A90C09">
        <w:rPr>
          <w:lang w:eastAsia="en-AU"/>
        </w:rPr>
        <w:t>that lead to employment</w:t>
      </w:r>
      <w:r w:rsidR="03D77E65" w:rsidRPr="00A90C09">
        <w:rPr>
          <w:lang w:eastAsia="en-AU"/>
        </w:rPr>
        <w:t xml:space="preserve">, to </w:t>
      </w:r>
      <w:r w:rsidR="00C410B4" w:rsidRPr="00A90C09">
        <w:rPr>
          <w:lang w:eastAsia="en-AU"/>
        </w:rPr>
        <w:t xml:space="preserve">those </w:t>
      </w:r>
      <w:r w:rsidR="03D77E65" w:rsidRPr="00A90C09">
        <w:rPr>
          <w:lang w:eastAsia="en-AU"/>
        </w:rPr>
        <w:t xml:space="preserve">that </w:t>
      </w:r>
      <w:r w:rsidR="3A4D0C87" w:rsidRPr="00A90C09">
        <w:rPr>
          <w:lang w:eastAsia="en-AU"/>
        </w:rPr>
        <w:t>provid</w:t>
      </w:r>
      <w:r w:rsidR="0E5D7542" w:rsidRPr="00A90C09">
        <w:rPr>
          <w:lang w:eastAsia="en-AU"/>
        </w:rPr>
        <w:t xml:space="preserve">e </w:t>
      </w:r>
      <w:r w:rsidR="21750ABD" w:rsidRPr="00A90C09">
        <w:rPr>
          <w:lang w:eastAsia="en-AU"/>
        </w:rPr>
        <w:t>pathways into education for</w:t>
      </w:r>
      <w:r w:rsidR="009813A2" w:rsidRPr="00A90C09">
        <w:rPr>
          <w:lang w:eastAsia="en-AU"/>
        </w:rPr>
        <w:t xml:space="preserve"> </w:t>
      </w:r>
      <w:r w:rsidR="21750ABD" w:rsidRPr="00A90C09">
        <w:rPr>
          <w:lang w:eastAsia="en-AU"/>
        </w:rPr>
        <w:t>disengaged</w:t>
      </w:r>
      <w:r w:rsidR="00C03239" w:rsidRPr="00A90C09">
        <w:rPr>
          <w:lang w:eastAsia="en-AU"/>
        </w:rPr>
        <w:t xml:space="preserve"> or disadvantaged learners,</w:t>
      </w:r>
      <w:r w:rsidR="2A8BE031" w:rsidRPr="00A90C09">
        <w:rPr>
          <w:lang w:eastAsia="en-AU"/>
        </w:rPr>
        <w:t xml:space="preserve"> </w:t>
      </w:r>
      <w:r w:rsidR="124FCEBE" w:rsidRPr="00A90C09">
        <w:rPr>
          <w:lang w:eastAsia="en-AU"/>
        </w:rPr>
        <w:t xml:space="preserve">to </w:t>
      </w:r>
      <w:r w:rsidR="71F36DE3" w:rsidRPr="00A90C09">
        <w:rPr>
          <w:lang w:eastAsia="en-AU"/>
        </w:rPr>
        <w:t xml:space="preserve">programs that provide </w:t>
      </w:r>
      <w:r w:rsidR="00C03239" w:rsidRPr="00A90C09">
        <w:rPr>
          <w:lang w:eastAsia="en-AU"/>
        </w:rPr>
        <w:t>pathways</w:t>
      </w:r>
      <w:r w:rsidR="00CF67D8" w:rsidRPr="00A90C09">
        <w:rPr>
          <w:lang w:eastAsia="en-AU"/>
        </w:rPr>
        <w:t xml:space="preserve"> </w:t>
      </w:r>
      <w:r w:rsidR="003E72DE" w:rsidRPr="00A90C09">
        <w:rPr>
          <w:lang w:eastAsia="en-AU"/>
        </w:rPr>
        <w:t>to higher education</w:t>
      </w:r>
      <w:r w:rsidR="2A8BE031" w:rsidRPr="00A90C09">
        <w:rPr>
          <w:lang w:eastAsia="en-AU"/>
        </w:rPr>
        <w:t xml:space="preserve"> and </w:t>
      </w:r>
      <w:r w:rsidR="6FB3D00A" w:rsidRPr="00A90C09">
        <w:rPr>
          <w:lang w:eastAsia="en-AU"/>
        </w:rPr>
        <w:t>higher skills</w:t>
      </w:r>
      <w:r w:rsidR="00C03239" w:rsidRPr="00A90C09">
        <w:rPr>
          <w:lang w:eastAsia="en-AU"/>
        </w:rPr>
        <w:t>.</w:t>
      </w:r>
      <w:r w:rsidR="2A63A3EC" w:rsidRPr="00A90C09">
        <w:rPr>
          <w:lang w:eastAsia="en-AU"/>
        </w:rPr>
        <w:t xml:space="preserve"> </w:t>
      </w:r>
      <w:r w:rsidR="008178B4" w:rsidRPr="00A90C09">
        <w:t xml:space="preserve">The complexity </w:t>
      </w:r>
      <w:r w:rsidR="00DC34A5" w:rsidRPr="00A90C09">
        <w:t>of</w:t>
      </w:r>
      <w:r w:rsidR="008178B4" w:rsidRPr="00A90C09">
        <w:t xml:space="preserve"> </w:t>
      </w:r>
      <w:r w:rsidR="4132CF54" w:rsidRPr="00A90C09">
        <w:t>such</w:t>
      </w:r>
      <w:r w:rsidR="008178B4" w:rsidRPr="00A90C09">
        <w:t xml:space="preserve"> diversifi</w:t>
      </w:r>
      <w:r w:rsidR="328F5C8C" w:rsidRPr="00A90C09">
        <w:t>cation</w:t>
      </w:r>
      <w:r w:rsidR="008178B4" w:rsidRPr="00A90C09">
        <w:t xml:space="preserve"> presents a challenge</w:t>
      </w:r>
      <w:r w:rsidR="009813A2" w:rsidRPr="00A90C09">
        <w:t xml:space="preserve"> </w:t>
      </w:r>
      <w:r w:rsidR="008178B4" w:rsidRPr="00A90C09">
        <w:t>to</w:t>
      </w:r>
      <w:r w:rsidR="009813A2" w:rsidRPr="00A90C09">
        <w:t xml:space="preserve"> </w:t>
      </w:r>
      <w:r w:rsidR="008178B4" w:rsidRPr="00A90C09">
        <w:t>understanding the First Nations VET workforce, which does not necessarily conform</w:t>
      </w:r>
      <w:r w:rsidR="009813A2" w:rsidRPr="00A90C09">
        <w:t xml:space="preserve"> </w:t>
      </w:r>
      <w:r w:rsidR="008178B4" w:rsidRPr="00A90C09">
        <w:t>to a</w:t>
      </w:r>
      <w:r w:rsidR="009813A2" w:rsidRPr="00A90C09">
        <w:t xml:space="preserve"> </w:t>
      </w:r>
      <w:r w:rsidR="008178B4" w:rsidRPr="00A90C09">
        <w:t>readily</w:t>
      </w:r>
      <w:r w:rsidR="009813A2" w:rsidRPr="00A90C09">
        <w:t xml:space="preserve"> </w:t>
      </w:r>
      <w:r w:rsidR="008178B4" w:rsidRPr="00A90C09">
        <w:t>recognisable group</w:t>
      </w:r>
      <w:r w:rsidR="009813A2" w:rsidRPr="00A90C09">
        <w:t xml:space="preserve"> </w:t>
      </w:r>
      <w:r w:rsidR="008178B4" w:rsidRPr="00A90C09">
        <w:t xml:space="preserve">in official statistics. </w:t>
      </w:r>
    </w:p>
    <w:p w14:paraId="0F692ACE" w14:textId="5B32C578" w:rsidR="006D6253" w:rsidRPr="00A90C09" w:rsidRDefault="008178B4" w:rsidP="002B2C08">
      <w:pPr>
        <w:pStyle w:val="BodyText"/>
        <w:rPr>
          <w:lang w:eastAsia="en-AU"/>
        </w:rPr>
      </w:pPr>
      <w:r w:rsidRPr="00A90C09">
        <w:t>However,</w:t>
      </w:r>
      <w:r w:rsidR="00596C3B" w:rsidRPr="00A90C09">
        <w:t xml:space="preserve"> </w:t>
      </w:r>
      <w:r w:rsidR="637B69C3" w:rsidRPr="00A90C09">
        <w:t xml:space="preserve">the </w:t>
      </w:r>
      <w:r w:rsidRPr="00A90C09">
        <w:t>sector</w:t>
      </w:r>
      <w:r w:rsidR="143EFE24" w:rsidRPr="00A90C09">
        <w:t>’s</w:t>
      </w:r>
      <w:r w:rsidRPr="00A90C09">
        <w:t xml:space="preserve"> diversification</w:t>
      </w:r>
      <w:r w:rsidR="009813A2" w:rsidRPr="00A90C09">
        <w:t xml:space="preserve"> </w:t>
      </w:r>
      <w:r w:rsidRPr="00A90C09">
        <w:t>has also</w:t>
      </w:r>
      <w:r w:rsidR="009813A2" w:rsidRPr="00A90C09">
        <w:t xml:space="preserve"> </w:t>
      </w:r>
      <w:r w:rsidRPr="00A90C09">
        <w:t>facilitated</w:t>
      </w:r>
      <w:r w:rsidR="009813A2" w:rsidRPr="00A90C09">
        <w:t xml:space="preserve"> </w:t>
      </w:r>
      <w:r w:rsidRPr="00A90C09">
        <w:t xml:space="preserve">First Nations </w:t>
      </w:r>
      <w:r w:rsidR="713DCC3A" w:rsidRPr="00A90C09">
        <w:t xml:space="preserve">ownership and </w:t>
      </w:r>
      <w:r w:rsidRPr="00A90C09">
        <w:t>leadership</w:t>
      </w:r>
      <w:r w:rsidR="009813A2" w:rsidRPr="00A90C09">
        <w:t xml:space="preserve"> </w:t>
      </w:r>
      <w:r w:rsidRPr="00A90C09">
        <w:t>in many</w:t>
      </w:r>
      <w:r w:rsidR="009813A2" w:rsidRPr="00A90C09">
        <w:t xml:space="preserve"> </w:t>
      </w:r>
      <w:r w:rsidR="766C4A5B" w:rsidRPr="00A90C09">
        <w:t xml:space="preserve">VET </w:t>
      </w:r>
      <w:r w:rsidRPr="00A90C09">
        <w:t>settings.</w:t>
      </w:r>
      <w:r w:rsidR="00EC59E9" w:rsidRPr="00A90C09">
        <w:t xml:space="preserve"> </w:t>
      </w:r>
      <w:r w:rsidRPr="00A90C09">
        <w:t>This</w:t>
      </w:r>
      <w:r w:rsidR="009813A2" w:rsidRPr="00A90C09">
        <w:t xml:space="preserve"> </w:t>
      </w:r>
      <w:r w:rsidRPr="00A90C09">
        <w:t>is a key enabling characteristic</w:t>
      </w:r>
      <w:r w:rsidR="0012510C" w:rsidRPr="00A90C09">
        <w:t xml:space="preserve"> for </w:t>
      </w:r>
      <w:r w:rsidRPr="00A90C09">
        <w:t xml:space="preserve">First Nations </w:t>
      </w:r>
      <w:r w:rsidR="00FA152B" w:rsidRPr="00A90C09">
        <w:t>peoples</w:t>
      </w:r>
      <w:r w:rsidRPr="00A90C09">
        <w:t xml:space="preserve"> and communities</w:t>
      </w:r>
      <w:r w:rsidR="0416FB8A" w:rsidRPr="00A90C09">
        <w:t xml:space="preserve"> as it </w:t>
      </w:r>
      <w:r w:rsidR="0012510C" w:rsidRPr="00A90C09">
        <w:t>present</w:t>
      </w:r>
      <w:r w:rsidR="44C134BA" w:rsidRPr="00A90C09">
        <w:t>s</w:t>
      </w:r>
      <w:r w:rsidR="0012510C" w:rsidRPr="00A90C09" w:rsidDel="00EC59E9">
        <w:t xml:space="preserve"> </w:t>
      </w:r>
      <w:r w:rsidRPr="00A90C09">
        <w:t xml:space="preserve">opportunities </w:t>
      </w:r>
      <w:r w:rsidR="0B160F44" w:rsidRPr="00A90C09">
        <w:t xml:space="preserve">for them </w:t>
      </w:r>
      <w:r w:rsidRPr="00A90C09">
        <w:t xml:space="preserve">to </w:t>
      </w:r>
      <w:r w:rsidR="00116FCD" w:rsidRPr="00A90C09">
        <w:t xml:space="preserve">design and </w:t>
      </w:r>
      <w:r w:rsidRPr="00A90C09">
        <w:t>control VET service provision.</w:t>
      </w:r>
      <w:r w:rsidR="009813A2" w:rsidRPr="00A90C09">
        <w:t xml:space="preserve"> </w:t>
      </w:r>
      <w:r w:rsidR="2F6A6D62" w:rsidRPr="00A90C09">
        <w:t>First Nations communities and individuals have been innovative in VET and related areas, including employment, economic development</w:t>
      </w:r>
      <w:r w:rsidR="003C6F14" w:rsidRPr="00A90C09">
        <w:t>,</w:t>
      </w:r>
      <w:r w:rsidR="2F6A6D62" w:rsidRPr="00A90C09">
        <w:t xml:space="preserve"> maintaining</w:t>
      </w:r>
      <w:r w:rsidR="009813A2" w:rsidRPr="00A90C09">
        <w:t xml:space="preserve"> </w:t>
      </w:r>
      <w:r w:rsidR="2F6A6D62" w:rsidRPr="00A90C09">
        <w:t>cultural knowledge traditions</w:t>
      </w:r>
      <w:r w:rsidR="3D635159" w:rsidRPr="00A90C09">
        <w:t xml:space="preserve">, </w:t>
      </w:r>
      <w:r w:rsidR="003C6F14" w:rsidRPr="00A90C09">
        <w:t xml:space="preserve">and </w:t>
      </w:r>
      <w:r w:rsidR="3D635159" w:rsidRPr="00A90C09">
        <w:t>providing</w:t>
      </w:r>
      <w:r w:rsidR="2F6A6D62" w:rsidRPr="00A90C09">
        <w:t xml:space="preserve"> targeted</w:t>
      </w:r>
      <w:r w:rsidR="009813A2" w:rsidRPr="00A90C09">
        <w:t xml:space="preserve"> </w:t>
      </w:r>
      <w:r w:rsidR="2F6A6D62" w:rsidRPr="00A90C09">
        <w:t>training to address local needs</w:t>
      </w:r>
      <w:r w:rsidR="7C0967D2" w:rsidRPr="00A90C09">
        <w:t>,</w:t>
      </w:r>
      <w:r w:rsidR="2F6A6D62" w:rsidRPr="00A90C09">
        <w:t xml:space="preserve"> in many cases</w:t>
      </w:r>
      <w:r w:rsidR="009813A2" w:rsidRPr="00A90C09">
        <w:t xml:space="preserve"> </w:t>
      </w:r>
      <w:r w:rsidR="2F6A6D62" w:rsidRPr="00A90C09">
        <w:t>connect</w:t>
      </w:r>
      <w:r w:rsidR="0A366279" w:rsidRPr="00A90C09">
        <w:t xml:space="preserve">ing </w:t>
      </w:r>
      <w:r w:rsidR="2F6A6D62" w:rsidRPr="00A90C09">
        <w:t>training to broader related community needs.</w:t>
      </w:r>
    </w:p>
    <w:p w14:paraId="24CE2364" w14:textId="77777777" w:rsidR="00C279F9" w:rsidRPr="00A90C09" w:rsidRDefault="008178B4" w:rsidP="00BD0AFA">
      <w:pPr>
        <w:pStyle w:val="Heading3"/>
        <w:rPr>
          <w:noProof w:val="0"/>
        </w:rPr>
      </w:pPr>
      <w:r w:rsidRPr="00A90C09">
        <w:rPr>
          <w:noProof w:val="0"/>
        </w:rPr>
        <w:t xml:space="preserve"> </w:t>
      </w:r>
      <w:bookmarkStart w:id="188" w:name="_Toc221267542"/>
      <w:bookmarkStart w:id="189" w:name="_Toc222826762"/>
      <w:bookmarkStart w:id="190" w:name="_Toc222827126"/>
      <w:bookmarkStart w:id="191" w:name="_Toc222916617"/>
      <w:bookmarkStart w:id="192" w:name="_Toc222919766"/>
      <w:bookmarkStart w:id="193" w:name="_Toc222922779"/>
      <w:bookmarkStart w:id="194" w:name="_Toc222923258"/>
      <w:bookmarkStart w:id="195" w:name="_Toc224641041"/>
      <w:bookmarkEnd w:id="188"/>
      <w:r w:rsidRPr="00A90C09">
        <w:rPr>
          <w:noProof w:val="0"/>
        </w:rPr>
        <w:t>VET governance</w:t>
      </w:r>
      <w:bookmarkEnd w:id="189"/>
      <w:bookmarkEnd w:id="190"/>
      <w:bookmarkEnd w:id="191"/>
      <w:bookmarkEnd w:id="192"/>
      <w:bookmarkEnd w:id="193"/>
      <w:bookmarkEnd w:id="194"/>
      <w:bookmarkEnd w:id="195"/>
    </w:p>
    <w:p w14:paraId="3696D872" w14:textId="53CB5E5F" w:rsidR="008178B4" w:rsidRPr="00A90C09" w:rsidRDefault="008178B4" w:rsidP="00E03119">
      <w:pPr>
        <w:pStyle w:val="BodyText"/>
      </w:pPr>
      <w:r w:rsidRPr="00A90C09">
        <w:t>Most</w:t>
      </w:r>
      <w:r w:rsidR="009813A2" w:rsidRPr="00A90C09">
        <w:t xml:space="preserve"> </w:t>
      </w:r>
      <w:r w:rsidRPr="00A90C09">
        <w:t>RTOs are regulated by the Australian Skills Quality Authority (ASQA), with</w:t>
      </w:r>
      <w:r w:rsidR="50FF9EDA" w:rsidRPr="00A90C09">
        <w:t xml:space="preserve"> </w:t>
      </w:r>
      <w:r w:rsidRPr="00A90C09">
        <w:t>RTOs delivering</w:t>
      </w:r>
      <w:r w:rsidR="009813A2" w:rsidRPr="00A90C09">
        <w:t xml:space="preserve"> </w:t>
      </w:r>
      <w:r w:rsidRPr="00A90C09">
        <w:t>only in W</w:t>
      </w:r>
      <w:r w:rsidR="330C31C6" w:rsidRPr="00A90C09">
        <w:t xml:space="preserve">estern </w:t>
      </w:r>
      <w:r w:rsidR="084D79C0" w:rsidRPr="00A90C09">
        <w:t xml:space="preserve">Australia </w:t>
      </w:r>
      <w:r w:rsidRPr="00A90C09">
        <w:t>or Victoria regulated by</w:t>
      </w:r>
      <w:r w:rsidR="009813A2" w:rsidRPr="00A90C09">
        <w:t xml:space="preserve"> </w:t>
      </w:r>
      <w:r w:rsidRPr="00A90C09">
        <w:t>the</w:t>
      </w:r>
      <w:r w:rsidR="009813A2" w:rsidRPr="00A90C09">
        <w:t xml:space="preserve"> </w:t>
      </w:r>
      <w:r w:rsidR="33EF59F1" w:rsidRPr="00A90C09">
        <w:t xml:space="preserve">relevant </w:t>
      </w:r>
      <w:r w:rsidRPr="00A90C09">
        <w:t>state-based</w:t>
      </w:r>
      <w:r w:rsidR="009813A2" w:rsidRPr="00A90C09">
        <w:t xml:space="preserve"> </w:t>
      </w:r>
      <w:r w:rsidRPr="00A90C09">
        <w:t>authorit</w:t>
      </w:r>
      <w:r w:rsidR="3900E7F1" w:rsidRPr="00A90C09">
        <w:t>y</w:t>
      </w:r>
      <w:r w:rsidR="305FE06F" w:rsidRPr="00A90C09">
        <w:t xml:space="preserve">; </w:t>
      </w:r>
      <w:r w:rsidRPr="00A90C09">
        <w:t>the</w:t>
      </w:r>
      <w:r w:rsidR="009813A2" w:rsidRPr="00A90C09">
        <w:t xml:space="preserve"> </w:t>
      </w:r>
      <w:r w:rsidRPr="00A90C09">
        <w:t>Western Australian Training Accreditation Council</w:t>
      </w:r>
      <w:r w:rsidR="009813A2" w:rsidRPr="00A90C09">
        <w:t xml:space="preserve"> </w:t>
      </w:r>
      <w:r w:rsidRPr="00A90C09">
        <w:t>(TAC)</w:t>
      </w:r>
      <w:r w:rsidR="009813A2" w:rsidRPr="00A90C09">
        <w:t xml:space="preserve"> </w:t>
      </w:r>
      <w:r w:rsidRPr="00A90C09">
        <w:t xml:space="preserve">and </w:t>
      </w:r>
      <w:r w:rsidR="000D40E5" w:rsidRPr="00A90C09">
        <w:t xml:space="preserve">the Victorian Registration and Qualifications Authority </w:t>
      </w:r>
      <w:r w:rsidRPr="00A90C09">
        <w:t>(VRQA).</w:t>
      </w:r>
      <w:r w:rsidR="009813A2" w:rsidRPr="00A90C09">
        <w:t xml:space="preserve"> </w:t>
      </w:r>
      <w:r w:rsidRPr="00A90C09">
        <w:t>Dual sector institutions are accredited by both ASQA,</w:t>
      </w:r>
      <w:r w:rsidR="009813A2" w:rsidRPr="00A90C09">
        <w:t xml:space="preserve"> </w:t>
      </w:r>
      <w:r w:rsidRPr="00A90C09">
        <w:t>who regulates VET,</w:t>
      </w:r>
      <w:r w:rsidR="009813A2" w:rsidRPr="00A90C09">
        <w:t xml:space="preserve"> </w:t>
      </w:r>
      <w:r w:rsidRPr="00A90C09">
        <w:t>and</w:t>
      </w:r>
      <w:r w:rsidR="009813A2" w:rsidRPr="00A90C09">
        <w:t xml:space="preserve"> </w:t>
      </w:r>
      <w:r w:rsidRPr="00A90C09">
        <w:t>the</w:t>
      </w:r>
      <w:r w:rsidR="009813A2" w:rsidRPr="00A90C09">
        <w:t xml:space="preserve"> </w:t>
      </w:r>
      <w:r w:rsidRPr="00A90C09">
        <w:t>Tertiary Education Quality and Standards Agency</w:t>
      </w:r>
      <w:r w:rsidR="009813A2" w:rsidRPr="00A90C09">
        <w:t xml:space="preserve"> </w:t>
      </w:r>
      <w:r w:rsidRPr="00A90C09">
        <w:t>(TEQSA)</w:t>
      </w:r>
      <w:r w:rsidR="009813A2" w:rsidRPr="00A90C09">
        <w:t xml:space="preserve"> </w:t>
      </w:r>
      <w:r w:rsidRPr="00A90C09">
        <w:t>which regulates higher education.</w:t>
      </w:r>
    </w:p>
    <w:p w14:paraId="53FA4B3B" w14:textId="6B59F80A" w:rsidR="006804B1" w:rsidRPr="00A90C09" w:rsidRDefault="008178B4" w:rsidP="006D6253">
      <w:pPr>
        <w:pStyle w:val="BodyText"/>
        <w:rPr>
          <w:lang w:eastAsia="en-AU"/>
        </w:rPr>
      </w:pPr>
      <w:r w:rsidRPr="00A90C09">
        <w:rPr>
          <w:lang w:eastAsia="en-AU"/>
        </w:rPr>
        <w:t>TAFE Directors Australia (TDA) serves as the peak body for</w:t>
      </w:r>
      <w:r w:rsidR="009813A2" w:rsidRPr="00A90C09">
        <w:rPr>
          <w:lang w:eastAsia="en-AU"/>
        </w:rPr>
        <w:t xml:space="preserve"> </w:t>
      </w:r>
      <w:r w:rsidRPr="00A90C09">
        <w:rPr>
          <w:lang w:eastAsia="en-AU"/>
        </w:rPr>
        <w:t>public</w:t>
      </w:r>
      <w:r w:rsidR="009813A2" w:rsidRPr="00A90C09">
        <w:rPr>
          <w:lang w:eastAsia="en-AU"/>
        </w:rPr>
        <w:t xml:space="preserve"> </w:t>
      </w:r>
      <w:r w:rsidRPr="00A90C09">
        <w:rPr>
          <w:lang w:eastAsia="en-AU"/>
        </w:rPr>
        <w:t>institutions within the TAFE network, including dual-sector institutions. Several organisations</w:t>
      </w:r>
      <w:r w:rsidR="009813A2" w:rsidRPr="00A90C09">
        <w:rPr>
          <w:lang w:eastAsia="en-AU"/>
        </w:rPr>
        <w:t xml:space="preserve"> </w:t>
      </w:r>
      <w:r w:rsidRPr="00A90C09">
        <w:rPr>
          <w:lang w:eastAsia="en-AU"/>
        </w:rPr>
        <w:t>represent</w:t>
      </w:r>
      <w:r w:rsidR="009813A2" w:rsidRPr="00A90C09">
        <w:rPr>
          <w:lang w:eastAsia="en-AU"/>
        </w:rPr>
        <w:t xml:space="preserve"> </w:t>
      </w:r>
      <w:r w:rsidRPr="00A90C09">
        <w:rPr>
          <w:lang w:eastAsia="en-AU"/>
        </w:rPr>
        <w:t xml:space="preserve">adult and community education </w:t>
      </w:r>
      <w:r w:rsidR="00FF1DA0" w:rsidRPr="00A90C09">
        <w:rPr>
          <w:lang w:eastAsia="en-AU"/>
        </w:rPr>
        <w:t>providers</w:t>
      </w:r>
      <w:r w:rsidRPr="00A90C09">
        <w:rPr>
          <w:lang w:eastAsia="en-AU"/>
        </w:rPr>
        <w:t>, each with a specialised focus, including Community</w:t>
      </w:r>
      <w:r w:rsidR="009813A2" w:rsidRPr="00A90C09">
        <w:rPr>
          <w:lang w:eastAsia="en-AU"/>
        </w:rPr>
        <w:t xml:space="preserve"> </w:t>
      </w:r>
      <w:r w:rsidRPr="00A90C09">
        <w:rPr>
          <w:lang w:eastAsia="en-AU"/>
        </w:rPr>
        <w:t>Education</w:t>
      </w:r>
      <w:r w:rsidR="009813A2" w:rsidRPr="00A90C09">
        <w:rPr>
          <w:lang w:eastAsia="en-AU"/>
        </w:rPr>
        <w:t xml:space="preserve"> </w:t>
      </w:r>
      <w:r w:rsidRPr="00A90C09">
        <w:rPr>
          <w:lang w:eastAsia="en-AU"/>
        </w:rPr>
        <w:t>Australia (CEA)</w:t>
      </w:r>
      <w:r w:rsidR="02B9E000" w:rsidRPr="00A90C09">
        <w:rPr>
          <w:lang w:eastAsia="en-AU"/>
        </w:rPr>
        <w:t xml:space="preserve"> and </w:t>
      </w:r>
      <w:r w:rsidRPr="00A90C09">
        <w:rPr>
          <w:lang w:eastAsia="en-AU"/>
        </w:rPr>
        <w:t>Adult Learning Australia</w:t>
      </w:r>
      <w:r w:rsidR="004760FD" w:rsidRPr="00A90C09">
        <w:rPr>
          <w:lang w:eastAsia="en-AU"/>
        </w:rPr>
        <w:t xml:space="preserve"> (ALA)</w:t>
      </w:r>
      <w:r w:rsidR="00BD5678" w:rsidRPr="00A90C09">
        <w:rPr>
          <w:lang w:eastAsia="en-AU"/>
        </w:rPr>
        <w:t xml:space="preserve">. The </w:t>
      </w:r>
      <w:r w:rsidRPr="00A90C09">
        <w:rPr>
          <w:lang w:eastAsia="en-AU"/>
        </w:rPr>
        <w:t>Enterprise Registered Training Organisation Association (ERTOA)</w:t>
      </w:r>
      <w:r w:rsidR="00BD5678" w:rsidRPr="00A90C09">
        <w:rPr>
          <w:lang w:eastAsia="en-AU"/>
        </w:rPr>
        <w:t xml:space="preserve"> </w:t>
      </w:r>
      <w:r w:rsidR="005059F4" w:rsidRPr="00A90C09">
        <w:rPr>
          <w:lang w:eastAsia="en-AU"/>
        </w:rPr>
        <w:t>represents</w:t>
      </w:r>
      <w:r w:rsidR="00BD5678" w:rsidRPr="00A90C09">
        <w:rPr>
          <w:lang w:eastAsia="en-AU"/>
        </w:rPr>
        <w:t xml:space="preserve"> </w:t>
      </w:r>
      <w:r w:rsidR="005059F4" w:rsidRPr="00A90C09">
        <w:rPr>
          <w:lang w:eastAsia="en-AU"/>
        </w:rPr>
        <w:t xml:space="preserve">enterprise-based RTOs and the </w:t>
      </w:r>
      <w:r w:rsidRPr="00A90C09">
        <w:rPr>
          <w:lang w:eastAsia="en-AU"/>
        </w:rPr>
        <w:t xml:space="preserve">Independent Tertiary Education Council of Australia </w:t>
      </w:r>
      <w:r w:rsidR="000D40E5" w:rsidRPr="00A90C09">
        <w:rPr>
          <w:lang w:eastAsia="en-AU"/>
        </w:rPr>
        <w:t xml:space="preserve">(ITECA) represents </w:t>
      </w:r>
      <w:r w:rsidRPr="00A90C09">
        <w:rPr>
          <w:lang w:eastAsia="en-AU"/>
        </w:rPr>
        <w:t>both</w:t>
      </w:r>
      <w:r w:rsidR="56EC88DE" w:rsidRPr="00A90C09">
        <w:rPr>
          <w:lang w:eastAsia="en-AU"/>
        </w:rPr>
        <w:t xml:space="preserve"> </w:t>
      </w:r>
      <w:r w:rsidRPr="00A90C09">
        <w:rPr>
          <w:lang w:eastAsia="en-AU"/>
        </w:rPr>
        <w:t>private</w:t>
      </w:r>
      <w:r w:rsidR="002C1FB6">
        <w:t xml:space="preserve"> and</w:t>
      </w:r>
      <w:r w:rsidR="71F6208F" w:rsidRPr="00A90C09">
        <w:rPr>
          <w:lang w:eastAsia="en-AU"/>
        </w:rPr>
        <w:t xml:space="preserve"> </w:t>
      </w:r>
      <w:r w:rsidRPr="00A90C09">
        <w:rPr>
          <w:lang w:eastAsia="en-AU"/>
        </w:rPr>
        <w:t>independent vocational education and higher education providers</w:t>
      </w:r>
      <w:r w:rsidR="0083546E" w:rsidRPr="00A90C09">
        <w:rPr>
          <w:lang w:eastAsia="en-AU"/>
        </w:rPr>
        <w:t>.</w:t>
      </w:r>
    </w:p>
    <w:p w14:paraId="5146F764" w14:textId="1AA9BD16" w:rsidR="004B3904" w:rsidRPr="00A90C09" w:rsidRDefault="008178B4" w:rsidP="006D6253">
      <w:pPr>
        <w:pStyle w:val="BodyText"/>
      </w:pPr>
      <w:r w:rsidRPr="00A90C09">
        <w:lastRenderedPageBreak/>
        <w:t xml:space="preserve">There is no </w:t>
      </w:r>
      <w:r w:rsidR="005F59B6" w:rsidRPr="00A90C09">
        <w:t>single</w:t>
      </w:r>
      <w:r w:rsidR="009813A2" w:rsidRPr="00A90C09">
        <w:t xml:space="preserve"> </w:t>
      </w:r>
      <w:r w:rsidRPr="00A90C09">
        <w:t>Aboriginal and Torres Strait Islander</w:t>
      </w:r>
      <w:r w:rsidR="009813A2" w:rsidRPr="00A90C09">
        <w:t xml:space="preserve"> </w:t>
      </w:r>
      <w:r w:rsidRPr="00A90C09">
        <w:t>peak</w:t>
      </w:r>
      <w:r w:rsidR="0040710A" w:rsidRPr="00A90C09">
        <w:t xml:space="preserve"> body</w:t>
      </w:r>
      <w:r w:rsidR="009813A2" w:rsidRPr="00A90C09">
        <w:t xml:space="preserve"> </w:t>
      </w:r>
      <w:r w:rsidRPr="00A90C09">
        <w:t>for</w:t>
      </w:r>
      <w:r w:rsidR="009813A2" w:rsidRPr="00A90C09">
        <w:t xml:space="preserve"> </w:t>
      </w:r>
      <w:r w:rsidRPr="00A90C09">
        <w:t>VET.</w:t>
      </w:r>
      <w:r w:rsidR="009813A2" w:rsidRPr="00A90C09">
        <w:t xml:space="preserve"> </w:t>
      </w:r>
      <w:r w:rsidR="2D0FC0DE" w:rsidRPr="00A90C09">
        <w:t>However, there</w:t>
      </w:r>
      <w:r w:rsidR="5E62B2A5" w:rsidRPr="00A90C09">
        <w:t xml:space="preserve"> is significant representation</w:t>
      </w:r>
      <w:r w:rsidRPr="00A90C09">
        <w:t xml:space="preserve"> </w:t>
      </w:r>
      <w:r w:rsidR="126E5B0F" w:rsidRPr="00A90C09">
        <w:t xml:space="preserve">(57 as of January 2026) </w:t>
      </w:r>
      <w:r w:rsidRPr="00A90C09">
        <w:t>of</w:t>
      </w:r>
      <w:r w:rsidR="5E62B2A5" w:rsidRPr="00A90C09">
        <w:t xml:space="preserve"> </w:t>
      </w:r>
      <w:r w:rsidRPr="00A90C09">
        <w:t xml:space="preserve">Aboriginal Community Controlled </w:t>
      </w:r>
      <w:r w:rsidR="5E62B2A5" w:rsidRPr="00A90C09">
        <w:t xml:space="preserve">and </w:t>
      </w:r>
      <w:r w:rsidR="00D3144B" w:rsidRPr="00A90C09">
        <w:t>First Nations owned</w:t>
      </w:r>
      <w:r w:rsidR="5E62B2A5" w:rsidRPr="00A90C09">
        <w:t xml:space="preserve"> RTOs </w:t>
      </w:r>
      <w:r w:rsidR="085F7BBA" w:rsidRPr="00A90C09">
        <w:t>in</w:t>
      </w:r>
      <w:r w:rsidRPr="00A90C09">
        <w:t xml:space="preserve"> a Community of Practice</w:t>
      </w:r>
      <w:r w:rsidR="009813A2" w:rsidRPr="00A90C09">
        <w:t xml:space="preserve"> </w:t>
      </w:r>
      <w:r w:rsidR="006804B1" w:rsidRPr="00A90C09">
        <w:t xml:space="preserve">(CoP) </w:t>
      </w:r>
      <w:r w:rsidRPr="00A90C09">
        <w:t>facilitated</w:t>
      </w:r>
      <w:r w:rsidR="009813A2" w:rsidRPr="00A90C09">
        <w:t xml:space="preserve"> </w:t>
      </w:r>
      <w:r w:rsidRPr="00A90C09">
        <w:t xml:space="preserve">through </w:t>
      </w:r>
      <w:r w:rsidR="00BB75D4" w:rsidRPr="00A90C09">
        <w:t xml:space="preserve">the </w:t>
      </w:r>
      <w:r w:rsidRPr="00A90C09" w:rsidDel="008178B4">
        <w:t xml:space="preserve">National </w:t>
      </w:r>
      <w:r w:rsidR="00BB75D4" w:rsidRPr="00A90C09">
        <w:t xml:space="preserve">Aboriginal Community Controlled </w:t>
      </w:r>
      <w:r w:rsidRPr="00A90C09" w:rsidDel="008178B4">
        <w:t xml:space="preserve">Health </w:t>
      </w:r>
      <w:r w:rsidR="29D4849A" w:rsidRPr="00A90C09">
        <w:t>Organisation</w:t>
      </w:r>
      <w:r w:rsidR="4F3752CC" w:rsidRPr="00A90C09">
        <w:t xml:space="preserve"> (</w:t>
      </w:r>
      <w:r w:rsidRPr="00A90C09" w:rsidDel="008178B4">
        <w:t>NACCHO</w:t>
      </w:r>
      <w:r w:rsidRPr="00A90C09" w:rsidDel="00FE4F65">
        <w:t>)</w:t>
      </w:r>
      <w:r w:rsidRPr="00A90C09" w:rsidDel="008178B4">
        <w:t>.</w:t>
      </w:r>
      <w:r w:rsidR="17BC1D93" w:rsidRPr="00A90C09">
        <w:t xml:space="preserve"> </w:t>
      </w:r>
      <w:r w:rsidRPr="00A90C09">
        <w:t>There are also organisations relevant to</w:t>
      </w:r>
      <w:r w:rsidR="009813A2" w:rsidRPr="00A90C09">
        <w:t xml:space="preserve"> </w:t>
      </w:r>
      <w:r w:rsidRPr="00A90C09">
        <w:t xml:space="preserve">tertiary education </w:t>
      </w:r>
      <w:r w:rsidR="0ACBC01F" w:rsidRPr="00A90C09">
        <w:t xml:space="preserve">for First Nations </w:t>
      </w:r>
      <w:r w:rsidR="00FA152B" w:rsidRPr="00A90C09">
        <w:t>peoples</w:t>
      </w:r>
      <w:r w:rsidR="0ACBC01F" w:rsidRPr="00A90C09">
        <w:t xml:space="preserve"> </w:t>
      </w:r>
      <w:r w:rsidRPr="00A90C09">
        <w:t>including</w:t>
      </w:r>
      <w:r w:rsidR="009813A2" w:rsidRPr="00A90C09">
        <w:t xml:space="preserve"> </w:t>
      </w:r>
      <w:r w:rsidRPr="00A90C09">
        <w:t>the Alliance,</w:t>
      </w:r>
      <w:r w:rsidR="009813A2" w:rsidRPr="00A90C09">
        <w:t xml:space="preserve"> </w:t>
      </w:r>
      <w:r w:rsidRPr="00A90C09">
        <w:t>which</w:t>
      </w:r>
      <w:r w:rsidR="009813A2" w:rsidRPr="00A90C09">
        <w:t xml:space="preserve"> </w:t>
      </w:r>
      <w:r w:rsidRPr="00A90C09">
        <w:t xml:space="preserve">is a recent peak </w:t>
      </w:r>
      <w:r w:rsidR="00A1437D" w:rsidRPr="00A90C09">
        <w:t xml:space="preserve">body </w:t>
      </w:r>
      <w:r w:rsidRPr="00A90C09">
        <w:t>uniting the Indigenous employment and training sectors</w:t>
      </w:r>
      <w:r w:rsidR="71A17A16" w:rsidRPr="00A90C09">
        <w:t xml:space="preserve">, and </w:t>
      </w:r>
      <w:r w:rsidRPr="00A90C09">
        <w:t>the</w:t>
      </w:r>
      <w:r w:rsidR="009813A2" w:rsidRPr="00A90C09">
        <w:t xml:space="preserve"> </w:t>
      </w:r>
      <w:r w:rsidRPr="00A90C09">
        <w:t>National Aboriginal and Torres Strait Islander Education Corporation (NATSIEC).</w:t>
      </w:r>
      <w:r w:rsidR="009813A2" w:rsidRPr="00A90C09">
        <w:t xml:space="preserve"> </w:t>
      </w:r>
      <w:r w:rsidRPr="00A90C09">
        <w:t>These organisations are members of the Coalition of Peaks.</w:t>
      </w:r>
      <w:r w:rsidR="009813A2" w:rsidRPr="00A90C09">
        <w:t xml:space="preserve"> </w:t>
      </w:r>
    </w:p>
    <w:p w14:paraId="64183F0D" w14:textId="654CE055" w:rsidR="008178B4" w:rsidRPr="00A90C09" w:rsidRDefault="795A32DA" w:rsidP="006D6253">
      <w:pPr>
        <w:pStyle w:val="BodyText"/>
      </w:pPr>
      <w:r w:rsidRPr="00A90C09">
        <w:t>Following extensive consultation undertaken by the Coalition of Peaks, the Commonwealth committed to establish</w:t>
      </w:r>
      <w:r w:rsidR="1340333F" w:rsidRPr="00A90C09">
        <w:t>ing</w:t>
      </w:r>
      <w:r w:rsidRPr="00A90C09">
        <w:t xml:space="preserve"> the Indigenous Centre of Vocational Excellence (ICOVE). The ICOVE will operate as an alternative model to a First Nations skills peak and perform the role of a national, evidence-informed best practice hub to create and promote high quality, culturally responsive VET opportunities for Aboriginal and Torres Strait Islander students </w:t>
      </w:r>
      <w:r w:rsidR="20CA1FB0" w:rsidRPr="00A90C09">
        <w:t xml:space="preserve">with </w:t>
      </w:r>
      <w:r w:rsidRPr="00A90C09">
        <w:t>strong pathways to employment outcomes. The ICOVE will be built around four pillars: innovation, capacity building, policy and advocacy</w:t>
      </w:r>
      <w:r w:rsidR="004B3904" w:rsidRPr="00A90C09">
        <w:t>,</w:t>
      </w:r>
      <w:r w:rsidRPr="00A90C09">
        <w:t xml:space="preserve"> and research and data.</w:t>
      </w:r>
    </w:p>
    <w:p w14:paraId="431E3BEC" w14:textId="149274C6" w:rsidR="00C279F9" w:rsidRPr="00A90C09" w:rsidRDefault="008178B4" w:rsidP="008178B4">
      <w:pPr>
        <w:pStyle w:val="BodyText"/>
        <w:rPr>
          <w:lang w:eastAsia="en-AU"/>
        </w:rPr>
      </w:pPr>
      <w:r w:rsidRPr="00A90C09">
        <w:t xml:space="preserve">There are also state-based peak bodies for First Nations education, including the NSW Aboriginal Education Consultative Group, the Queensland First Nations Education Consultative Body, Victorian Aboriginal Education Association Incorporated, </w:t>
      </w:r>
      <w:r w:rsidR="119C29B5" w:rsidRPr="00A90C09">
        <w:t xml:space="preserve">the </w:t>
      </w:r>
      <w:r w:rsidRPr="00A90C09">
        <w:t>S</w:t>
      </w:r>
      <w:r w:rsidR="6C12FFB4" w:rsidRPr="00A90C09">
        <w:t xml:space="preserve">outh </w:t>
      </w:r>
      <w:r w:rsidRPr="00A90C09">
        <w:t>A</w:t>
      </w:r>
      <w:r w:rsidR="743B9D76" w:rsidRPr="00A90C09">
        <w:t>ustralian</w:t>
      </w:r>
      <w:r w:rsidRPr="00A90C09">
        <w:t xml:space="preserve"> Aboriginal Education and Training Consultative Council,</w:t>
      </w:r>
      <w:r w:rsidR="009813A2" w:rsidRPr="00A90C09">
        <w:t xml:space="preserve"> </w:t>
      </w:r>
      <w:r w:rsidRPr="00A90C09">
        <w:t>and the</w:t>
      </w:r>
      <w:r w:rsidR="009813A2" w:rsidRPr="00A90C09">
        <w:t xml:space="preserve"> </w:t>
      </w:r>
      <w:r w:rsidRPr="00A90C09">
        <w:t>N</w:t>
      </w:r>
      <w:r w:rsidR="6780417E" w:rsidRPr="00A90C09">
        <w:t xml:space="preserve">orthern Territory’s </w:t>
      </w:r>
      <w:r w:rsidRPr="00A90C09">
        <w:t>Aboriginal Education Steering Committee</w:t>
      </w:r>
      <w:r w:rsidRPr="00A90C09">
        <w:rPr>
          <w:lang w:eastAsia="en-AU"/>
        </w:rPr>
        <w:t>.</w:t>
      </w:r>
    </w:p>
    <w:p w14:paraId="2C3071AE" w14:textId="77777777" w:rsidR="00C279F9" w:rsidRPr="00A90C09" w:rsidRDefault="008178B4" w:rsidP="00BD0AFA">
      <w:pPr>
        <w:pStyle w:val="Heading3"/>
        <w:rPr>
          <w:noProof w:val="0"/>
        </w:rPr>
      </w:pPr>
      <w:bookmarkStart w:id="196" w:name="_Toc222826763"/>
      <w:bookmarkStart w:id="197" w:name="_Toc222827127"/>
      <w:bookmarkStart w:id="198" w:name="_Toc222916618"/>
      <w:bookmarkStart w:id="199" w:name="_Toc222919767"/>
      <w:bookmarkStart w:id="200" w:name="_Toc222922780"/>
      <w:bookmarkStart w:id="201" w:name="_Toc222923259"/>
      <w:bookmarkStart w:id="202" w:name="_Toc224641042"/>
      <w:r w:rsidRPr="00A90C09">
        <w:rPr>
          <w:noProof w:val="0"/>
        </w:rPr>
        <w:t>Foundation Skills</w:t>
      </w:r>
      <w:bookmarkEnd w:id="196"/>
      <w:bookmarkEnd w:id="197"/>
      <w:bookmarkEnd w:id="198"/>
      <w:bookmarkEnd w:id="199"/>
      <w:bookmarkEnd w:id="200"/>
      <w:bookmarkEnd w:id="201"/>
      <w:bookmarkEnd w:id="202"/>
    </w:p>
    <w:p w14:paraId="02ABA3D9" w14:textId="120CDB7A" w:rsidR="00C279F9" w:rsidRPr="00A90C09" w:rsidRDefault="008178B4" w:rsidP="008178B4">
      <w:pPr>
        <w:pStyle w:val="BodyText"/>
        <w:rPr>
          <w:lang w:eastAsia="en-AU"/>
        </w:rPr>
      </w:pPr>
      <w:r w:rsidRPr="00A90C09">
        <w:rPr>
          <w:lang w:eastAsia="en-AU"/>
        </w:rPr>
        <w:t>Foundation</w:t>
      </w:r>
      <w:r w:rsidR="009813A2" w:rsidRPr="00A90C09">
        <w:rPr>
          <w:lang w:eastAsia="en-AU"/>
        </w:rPr>
        <w:t xml:space="preserve"> </w:t>
      </w:r>
      <w:r w:rsidR="00317320" w:rsidRPr="00A90C09">
        <w:rPr>
          <w:lang w:eastAsia="en-AU"/>
        </w:rPr>
        <w:t>s</w:t>
      </w:r>
      <w:r w:rsidRPr="00A90C09">
        <w:rPr>
          <w:lang w:eastAsia="en-AU"/>
        </w:rPr>
        <w:t>kills are a focus of the</w:t>
      </w:r>
      <w:r w:rsidR="009813A2" w:rsidRPr="00A90C09">
        <w:rPr>
          <w:lang w:eastAsia="en-AU"/>
        </w:rPr>
        <w:t xml:space="preserve"> </w:t>
      </w:r>
      <w:r w:rsidRPr="00A90C09">
        <w:rPr>
          <w:lang w:eastAsia="en-AU"/>
        </w:rPr>
        <w:t>Australian Government</w:t>
      </w:r>
      <w:r w:rsidR="009813A2" w:rsidRPr="00A90C09">
        <w:rPr>
          <w:lang w:eastAsia="en-AU"/>
        </w:rPr>
        <w:t xml:space="preserve"> </w:t>
      </w:r>
      <w:r w:rsidRPr="00A90C09">
        <w:rPr>
          <w:lang w:eastAsia="en-AU"/>
        </w:rPr>
        <w:t>for all adults as part of the National Skills Agreement (DEWR</w:t>
      </w:r>
      <w:r w:rsidR="1988601D" w:rsidRPr="00A90C09">
        <w:rPr>
          <w:lang w:eastAsia="en-AU"/>
        </w:rPr>
        <w:t xml:space="preserve"> </w:t>
      </w:r>
      <w:r w:rsidRPr="00A90C09">
        <w:rPr>
          <w:lang w:eastAsia="en-AU"/>
        </w:rPr>
        <w:t>2024</w:t>
      </w:r>
      <w:r w:rsidR="00D934C5" w:rsidRPr="00A90C09">
        <w:rPr>
          <w:lang w:eastAsia="en-AU"/>
        </w:rPr>
        <w:t>a</w:t>
      </w:r>
      <w:r w:rsidRPr="00A90C09">
        <w:rPr>
          <w:lang w:eastAsia="en-AU"/>
        </w:rPr>
        <w:t>).</w:t>
      </w:r>
      <w:r w:rsidR="009813A2" w:rsidRPr="00A90C09">
        <w:rPr>
          <w:lang w:eastAsia="en-AU"/>
        </w:rPr>
        <w:t xml:space="preserve"> </w:t>
      </w:r>
      <w:r w:rsidRPr="00A90C09">
        <w:rPr>
          <w:lang w:eastAsia="en-AU"/>
        </w:rPr>
        <w:t xml:space="preserve">Foundation </w:t>
      </w:r>
      <w:r w:rsidR="00317320" w:rsidRPr="00A90C09">
        <w:rPr>
          <w:lang w:eastAsia="en-AU"/>
        </w:rPr>
        <w:t>s</w:t>
      </w:r>
      <w:r w:rsidRPr="00A90C09">
        <w:rPr>
          <w:lang w:eastAsia="en-AU"/>
        </w:rPr>
        <w:t>kills delivery includes accredited and non-accredited training and for this paper,</w:t>
      </w:r>
      <w:r w:rsidR="009813A2" w:rsidRPr="00A90C09">
        <w:rPr>
          <w:lang w:eastAsia="en-AU"/>
        </w:rPr>
        <w:t xml:space="preserve"> </w:t>
      </w:r>
      <w:r w:rsidRPr="00A90C09">
        <w:rPr>
          <w:lang w:eastAsia="en-AU"/>
        </w:rPr>
        <w:t>the accredited provision is in scope.</w:t>
      </w:r>
      <w:r w:rsidR="002E7638" w:rsidRPr="00A90C09">
        <w:rPr>
          <w:lang w:eastAsia="en-AU"/>
        </w:rPr>
        <w:t xml:space="preserve"> </w:t>
      </w:r>
      <w:r w:rsidRPr="00A90C09">
        <w:rPr>
          <w:lang w:eastAsia="en-AU"/>
        </w:rPr>
        <w:t>This includes a feasibility study as part of JSA’s Foundation Skills</w:t>
      </w:r>
      <w:r w:rsidR="009813A2" w:rsidRPr="00A90C09">
        <w:rPr>
          <w:lang w:eastAsia="en-AU"/>
        </w:rPr>
        <w:t xml:space="preserve"> </w:t>
      </w:r>
      <w:r w:rsidRPr="00A90C09">
        <w:rPr>
          <w:lang w:eastAsia="en-AU"/>
        </w:rPr>
        <w:t xml:space="preserve">Study into how to best collect the </w:t>
      </w:r>
      <w:r w:rsidR="0087261B" w:rsidRPr="00A90C09">
        <w:rPr>
          <w:lang w:eastAsia="en-AU"/>
        </w:rPr>
        <w:t xml:space="preserve">foundation skills of </w:t>
      </w:r>
      <w:r w:rsidRPr="00A90C09">
        <w:rPr>
          <w:lang w:eastAsia="en-AU"/>
        </w:rPr>
        <w:t xml:space="preserve">First Nations </w:t>
      </w:r>
      <w:r w:rsidR="00FA152B" w:rsidRPr="00A90C09">
        <w:rPr>
          <w:lang w:eastAsia="en-AU"/>
        </w:rPr>
        <w:t>peoples</w:t>
      </w:r>
      <w:r w:rsidRPr="00A90C09">
        <w:rPr>
          <w:lang w:eastAsia="en-AU"/>
        </w:rPr>
        <w:t>.</w:t>
      </w:r>
    </w:p>
    <w:p w14:paraId="69C9893F" w14:textId="27CCD172" w:rsidR="008178B4" w:rsidRPr="00A90C09" w:rsidRDefault="008178B4" w:rsidP="008178B4">
      <w:pPr>
        <w:pStyle w:val="BodyText"/>
        <w:rPr>
          <w:lang w:eastAsia="en-AU"/>
        </w:rPr>
      </w:pPr>
      <w:r w:rsidRPr="00A90C09">
        <w:rPr>
          <w:lang w:eastAsia="en-AU"/>
        </w:rPr>
        <w:t>Foundation skills include</w:t>
      </w:r>
      <w:r w:rsidR="009813A2" w:rsidRPr="00A90C09">
        <w:rPr>
          <w:lang w:eastAsia="en-AU"/>
        </w:rPr>
        <w:t xml:space="preserve"> </w:t>
      </w:r>
      <w:r w:rsidRPr="00A90C09">
        <w:rPr>
          <w:lang w:eastAsia="en-AU"/>
        </w:rPr>
        <w:t>adult</w:t>
      </w:r>
      <w:r w:rsidR="009813A2" w:rsidRPr="00A90C09">
        <w:rPr>
          <w:lang w:eastAsia="en-AU"/>
        </w:rPr>
        <w:t xml:space="preserve"> </w:t>
      </w:r>
      <w:r w:rsidRPr="00A90C09">
        <w:rPr>
          <w:lang w:eastAsia="en-AU"/>
        </w:rPr>
        <w:t>language,</w:t>
      </w:r>
      <w:r w:rsidR="009813A2" w:rsidRPr="00A90C09">
        <w:rPr>
          <w:lang w:eastAsia="en-AU"/>
        </w:rPr>
        <w:t xml:space="preserve"> </w:t>
      </w:r>
      <w:r w:rsidRPr="00A90C09">
        <w:rPr>
          <w:lang w:eastAsia="en-AU"/>
        </w:rPr>
        <w:t>literacy, numeracy, digital</w:t>
      </w:r>
      <w:r w:rsidR="009813A2" w:rsidRPr="00A90C09">
        <w:rPr>
          <w:lang w:eastAsia="en-AU"/>
        </w:rPr>
        <w:t xml:space="preserve"> </w:t>
      </w:r>
      <w:r w:rsidRPr="00A90C09">
        <w:rPr>
          <w:lang w:eastAsia="en-AU"/>
        </w:rPr>
        <w:t>literacy</w:t>
      </w:r>
      <w:r w:rsidR="009813A2" w:rsidRPr="00A90C09">
        <w:rPr>
          <w:lang w:eastAsia="en-AU"/>
        </w:rPr>
        <w:t xml:space="preserve"> </w:t>
      </w:r>
      <w:r w:rsidRPr="00A90C09">
        <w:rPr>
          <w:lang w:eastAsia="en-AU"/>
        </w:rPr>
        <w:t xml:space="preserve">and employability skills </w:t>
      </w:r>
      <w:r w:rsidR="000D40E5" w:rsidRPr="00A90C09">
        <w:rPr>
          <w:lang w:eastAsia="en-AU"/>
        </w:rPr>
        <w:t xml:space="preserve">(LLNDE). </w:t>
      </w:r>
      <w:r w:rsidR="00136EE6" w:rsidRPr="00A90C09">
        <w:rPr>
          <w:lang w:eastAsia="en-AU"/>
        </w:rPr>
        <w:t xml:space="preserve">DEWR’s </w:t>
      </w:r>
      <w:r w:rsidR="00AE6977" w:rsidRPr="00A90C09">
        <w:rPr>
          <w:lang w:eastAsia="en-AU"/>
        </w:rPr>
        <w:t xml:space="preserve">Future </w:t>
      </w:r>
      <w:r w:rsidRPr="00A90C09">
        <w:rPr>
          <w:lang w:eastAsia="en-AU"/>
        </w:rPr>
        <w:t>Delivery of Foundation Skills Training in Remote Australia (2022</w:t>
      </w:r>
      <w:r w:rsidR="00030AAA" w:rsidRPr="00A90C09">
        <w:rPr>
          <w:lang w:eastAsia="en-AU"/>
        </w:rPr>
        <w:t>:</w:t>
      </w:r>
      <w:r w:rsidR="0063436D" w:rsidRPr="00A90C09">
        <w:rPr>
          <w:lang w:eastAsia="en-AU"/>
        </w:rPr>
        <w:t>5</w:t>
      </w:r>
      <w:r w:rsidRPr="00A90C09">
        <w:rPr>
          <w:lang w:eastAsia="en-AU"/>
        </w:rPr>
        <w:t>) says that:</w:t>
      </w:r>
    </w:p>
    <w:p w14:paraId="445C5D00" w14:textId="3974C87F" w:rsidR="008178B4" w:rsidRPr="00A90C09" w:rsidRDefault="00367ADE" w:rsidP="00367ADE">
      <w:pPr>
        <w:pStyle w:val="Quote"/>
        <w:rPr>
          <w:lang w:eastAsia="en-AU"/>
        </w:rPr>
      </w:pPr>
      <w:r w:rsidRPr="00A90C09">
        <w:t>Foundation skills give people confidence to take part in daily life,</w:t>
      </w:r>
      <w:r w:rsidR="009813A2" w:rsidRPr="00A90C09">
        <w:t xml:space="preserve"> </w:t>
      </w:r>
      <w:r w:rsidRPr="00A90C09">
        <w:t>training</w:t>
      </w:r>
      <w:r w:rsidR="009813A2" w:rsidRPr="00A90C09">
        <w:t xml:space="preserve"> </w:t>
      </w:r>
      <w:r w:rsidRPr="00A90C09">
        <w:t>and employment. They include listening and speaking, reading, writing,</w:t>
      </w:r>
      <w:r w:rsidR="009813A2" w:rsidRPr="00A90C09">
        <w:t xml:space="preserve"> </w:t>
      </w:r>
      <w:r w:rsidRPr="00A90C09">
        <w:t>numeracy</w:t>
      </w:r>
      <w:r w:rsidR="009813A2" w:rsidRPr="00A90C09">
        <w:t xml:space="preserve"> </w:t>
      </w:r>
      <w:r w:rsidRPr="00A90C09">
        <w:t>and digital literacy, as well as skills like initiative and innovation, planning and organising, problem solving and teamwork. Foundation skills are the skills needed for a secure job.</w:t>
      </w:r>
    </w:p>
    <w:p w14:paraId="1A82F24E" w14:textId="1E4FFBF4" w:rsidR="00AD6BE0" w:rsidRPr="00A90C09" w:rsidRDefault="00613F21" w:rsidP="7DE87D0C">
      <w:pPr>
        <w:pStyle w:val="BodyText"/>
      </w:pPr>
      <w:r w:rsidRPr="00A90C09">
        <w:t>In 2023, there</w:t>
      </w:r>
      <w:r w:rsidR="009813A2" w:rsidRPr="00A90C09">
        <w:t xml:space="preserve"> </w:t>
      </w:r>
      <w:r w:rsidRPr="00A90C09">
        <w:t>were</w:t>
      </w:r>
      <w:r w:rsidR="009813A2" w:rsidRPr="00A90C09">
        <w:t xml:space="preserve"> </w:t>
      </w:r>
      <w:r w:rsidR="3CBA1633" w:rsidRPr="00A90C09">
        <w:t xml:space="preserve">6,000 </w:t>
      </w:r>
      <w:r w:rsidRPr="00A90C09">
        <w:t xml:space="preserve">First Nations students enrolled in the Foundation </w:t>
      </w:r>
      <w:r w:rsidR="00317320" w:rsidRPr="00A90C09">
        <w:t>S</w:t>
      </w:r>
      <w:r w:rsidRPr="00A90C09">
        <w:t xml:space="preserve">kills </w:t>
      </w:r>
      <w:r w:rsidR="00E35E0A" w:rsidRPr="00A90C09">
        <w:t>T</w:t>
      </w:r>
      <w:r w:rsidRPr="00A90C09">
        <w:t xml:space="preserve">raining </w:t>
      </w:r>
      <w:r w:rsidR="00E35E0A" w:rsidRPr="00A90C09">
        <w:t>P</w:t>
      </w:r>
      <w:r w:rsidRPr="00A90C09">
        <w:t>ackage</w:t>
      </w:r>
      <w:r w:rsidR="2F3A8A3E" w:rsidRPr="00A90C09">
        <w:t xml:space="preserve">, </w:t>
      </w:r>
      <w:r w:rsidR="2F2DD1EA" w:rsidRPr="00A90C09">
        <w:t xml:space="preserve">which made </w:t>
      </w:r>
      <w:r w:rsidRPr="00A90C09">
        <w:t>up</w:t>
      </w:r>
      <w:r w:rsidR="009813A2" w:rsidRPr="00A90C09">
        <w:t xml:space="preserve"> </w:t>
      </w:r>
      <w:r w:rsidRPr="00A90C09">
        <w:t>8% of enrolments in this training package</w:t>
      </w:r>
      <w:r w:rsidR="6B846AAF" w:rsidRPr="00A90C09">
        <w:t xml:space="preserve"> (</w:t>
      </w:r>
      <w:r w:rsidRPr="00A90C09">
        <w:t xml:space="preserve">JSA analysis of NCVER </w:t>
      </w:r>
      <w:r w:rsidR="00691887" w:rsidRPr="00A90C09">
        <w:t>Total VET students and courses</w:t>
      </w:r>
      <w:r w:rsidRPr="00A90C09">
        <w:t>).</w:t>
      </w:r>
      <w:r w:rsidR="009813A2" w:rsidRPr="00A90C09">
        <w:t xml:space="preserve"> </w:t>
      </w:r>
      <w:r w:rsidRPr="00A90C09">
        <w:t>In</w:t>
      </w:r>
      <w:r w:rsidR="009813A2" w:rsidRPr="00A90C09">
        <w:t xml:space="preserve"> </w:t>
      </w:r>
      <w:r w:rsidRPr="00A90C09">
        <w:t>Circelli and colleagues’ study (2022),</w:t>
      </w:r>
      <w:r w:rsidR="009813A2" w:rsidRPr="00A90C09">
        <w:t xml:space="preserve"> </w:t>
      </w:r>
      <w:r w:rsidRPr="00A90C09">
        <w:t>44% of learners enrolled in foundation skills courses</w:t>
      </w:r>
      <w:r w:rsidR="009813A2" w:rsidRPr="00A90C09">
        <w:t xml:space="preserve"> </w:t>
      </w:r>
      <w:r w:rsidRPr="00A90C09">
        <w:t>spoke a language other than English at home,</w:t>
      </w:r>
      <w:r w:rsidR="009813A2" w:rsidRPr="00A90C09">
        <w:t xml:space="preserve"> </w:t>
      </w:r>
      <w:r w:rsidRPr="00A90C09">
        <w:t>8% were First Nations</w:t>
      </w:r>
      <w:r w:rsidR="00D51D7C" w:rsidRPr="00A90C09">
        <w:t xml:space="preserve"> </w:t>
      </w:r>
      <w:r w:rsidR="00FA152B" w:rsidRPr="00A90C09">
        <w:t>peoples</w:t>
      </w:r>
      <w:r w:rsidRPr="00A90C09">
        <w:t>, and 16% were people with disabilities.</w:t>
      </w:r>
    </w:p>
    <w:p w14:paraId="2C812073" w14:textId="0CDBBFDF" w:rsidR="00AD6BE0" w:rsidRPr="00A90C09" w:rsidRDefault="00613F21" w:rsidP="7EC970B2">
      <w:r w:rsidRPr="00A90C09">
        <w:br w:type="page"/>
      </w:r>
    </w:p>
    <w:p w14:paraId="496E86E4" w14:textId="6D75D65E" w:rsidR="00613F21" w:rsidRPr="00A90C09" w:rsidRDefault="00613F21" w:rsidP="00613F21">
      <w:pPr>
        <w:pStyle w:val="BodyText"/>
      </w:pPr>
      <w:r w:rsidRPr="00A90C09">
        <w:lastRenderedPageBreak/>
        <w:t>In the NCVER report VET Delivery in Regional, Rural and Remote Australia, Griffin and</w:t>
      </w:r>
      <w:r w:rsidR="009813A2" w:rsidRPr="00A90C09">
        <w:t xml:space="preserve"> </w:t>
      </w:r>
      <w:proofErr w:type="spellStart"/>
      <w:r w:rsidRPr="00A90C09">
        <w:t>Andrahannadi</w:t>
      </w:r>
      <w:proofErr w:type="spellEnd"/>
      <w:r w:rsidR="009813A2" w:rsidRPr="00A90C09">
        <w:t xml:space="preserve"> </w:t>
      </w:r>
      <w:r w:rsidR="5586564A" w:rsidRPr="00A90C09">
        <w:t xml:space="preserve">(2023:38) </w:t>
      </w:r>
      <w:r w:rsidRPr="00A90C09">
        <w:t>demonstrated the connection between English as a second language in many remote communities and the need to build English language literacy as foundation skills,</w:t>
      </w:r>
      <w:r w:rsidR="009813A2" w:rsidRPr="00A90C09">
        <w:t xml:space="preserve"> </w:t>
      </w:r>
      <w:r w:rsidR="00FC4674" w:rsidRPr="00A90C09">
        <w:t>as</w:t>
      </w:r>
      <w:r w:rsidRPr="00A90C09">
        <w:t xml:space="preserve"> most VET courses are delivered in</w:t>
      </w:r>
      <w:r w:rsidR="009813A2" w:rsidRPr="00A90C09">
        <w:t xml:space="preserve"> </w:t>
      </w:r>
      <w:r w:rsidR="00BB055D" w:rsidRPr="00A90C09">
        <w:t>English:</w:t>
      </w:r>
    </w:p>
    <w:p w14:paraId="3039B178" w14:textId="038B176F" w:rsidR="00613F21" w:rsidRPr="00A90C09" w:rsidRDefault="00613F21" w:rsidP="00613F21">
      <w:pPr>
        <w:pStyle w:val="Quote"/>
        <w:rPr>
          <w:lang w:eastAsia="en-AU"/>
        </w:rPr>
      </w:pPr>
      <w:r w:rsidRPr="00A90C09">
        <w:rPr>
          <w:lang w:eastAsia="en-AU"/>
        </w:rPr>
        <w:t>Many of the RTO interviewees reported that language,</w:t>
      </w:r>
      <w:r w:rsidR="009813A2" w:rsidRPr="00A90C09">
        <w:rPr>
          <w:lang w:eastAsia="en-AU"/>
        </w:rPr>
        <w:t xml:space="preserve"> </w:t>
      </w:r>
      <w:r w:rsidRPr="00A90C09">
        <w:rPr>
          <w:lang w:eastAsia="en-AU"/>
        </w:rPr>
        <w:t>literacy</w:t>
      </w:r>
      <w:r w:rsidR="009813A2" w:rsidRPr="00A90C09">
        <w:rPr>
          <w:lang w:eastAsia="en-AU"/>
        </w:rPr>
        <w:t xml:space="preserve"> </w:t>
      </w:r>
      <w:r w:rsidRPr="00A90C09">
        <w:rPr>
          <w:lang w:eastAsia="en-AU"/>
        </w:rPr>
        <w:t>and numeracy issues were a large barrier to delivering VET in regional,</w:t>
      </w:r>
      <w:r w:rsidR="009813A2" w:rsidRPr="00A90C09">
        <w:rPr>
          <w:lang w:eastAsia="en-AU"/>
        </w:rPr>
        <w:t xml:space="preserve"> </w:t>
      </w:r>
      <w:r w:rsidRPr="00A90C09">
        <w:rPr>
          <w:lang w:eastAsia="en-AU"/>
        </w:rPr>
        <w:t>rural</w:t>
      </w:r>
      <w:r w:rsidR="009813A2" w:rsidRPr="00A90C09">
        <w:rPr>
          <w:lang w:eastAsia="en-AU"/>
        </w:rPr>
        <w:t xml:space="preserve"> </w:t>
      </w:r>
      <w:r w:rsidRPr="00A90C09">
        <w:rPr>
          <w:lang w:eastAsia="en-AU"/>
        </w:rPr>
        <w:t>and remote locations, with some suggesting that it intensifies as training locations become more remote.</w:t>
      </w:r>
    </w:p>
    <w:p w14:paraId="1EDBB0C5" w14:textId="334ECF81" w:rsidR="00C279F9" w:rsidRPr="00A90C09" w:rsidRDefault="00613F21" w:rsidP="00D57030">
      <w:pPr>
        <w:pStyle w:val="BodyText"/>
      </w:pPr>
      <w:r w:rsidRPr="00A90C09">
        <w:t>Over 2020-2023,</w:t>
      </w:r>
      <w:r w:rsidR="009813A2" w:rsidRPr="00A90C09">
        <w:t xml:space="preserve"> </w:t>
      </w:r>
      <w:r w:rsidRPr="00A90C09">
        <w:t xml:space="preserve">four projects in remote Australia tested different approaches to community-based foundation skills </w:t>
      </w:r>
      <w:r w:rsidR="78016128" w:rsidRPr="00A90C09">
        <w:t xml:space="preserve">development </w:t>
      </w:r>
      <w:r w:rsidRPr="00A90C09">
        <w:t>programs</w:t>
      </w:r>
      <w:r w:rsidR="00AB11EC" w:rsidRPr="00A90C09">
        <w:t xml:space="preserve"> for First Nations learners</w:t>
      </w:r>
      <w:r w:rsidR="00447CAE" w:rsidRPr="00A90C09">
        <w:t xml:space="preserve">. </w:t>
      </w:r>
      <w:r w:rsidRPr="00A90C09">
        <w:t>A</w:t>
      </w:r>
      <w:r w:rsidR="59AF0945" w:rsidRPr="00A90C09">
        <w:t>n</w:t>
      </w:r>
      <w:r w:rsidRPr="00A90C09">
        <w:t xml:space="preserve"> evaluation </w:t>
      </w:r>
      <w:r w:rsidR="62D5E278" w:rsidRPr="00A90C09">
        <w:t xml:space="preserve">of these programs </w:t>
      </w:r>
      <w:r w:rsidR="003D3B95" w:rsidRPr="00A90C09">
        <w:t xml:space="preserve">by Dandolo Partners </w:t>
      </w:r>
      <w:r w:rsidR="00447CAE" w:rsidRPr="00A90C09">
        <w:t xml:space="preserve">(DEWR 2023) </w:t>
      </w:r>
      <w:r w:rsidRPr="00A90C09">
        <w:t>found that</w:t>
      </w:r>
      <w:r w:rsidR="00AB11EC" w:rsidRPr="00A90C09">
        <w:t xml:space="preserve"> these</w:t>
      </w:r>
      <w:r w:rsidRPr="00A90C09">
        <w:t xml:space="preserve"> pilot programs were more successful when they:</w:t>
      </w:r>
    </w:p>
    <w:p w14:paraId="7DC34910" w14:textId="31A3B1E7" w:rsidR="00C279F9" w:rsidRPr="00A90C09" w:rsidRDefault="00613F21" w:rsidP="008C5897">
      <w:pPr>
        <w:pStyle w:val="ListBullet"/>
        <w:numPr>
          <w:ilvl w:val="0"/>
          <w:numId w:val="37"/>
        </w:numPr>
      </w:pPr>
      <w:r w:rsidRPr="00A90C09">
        <w:t>Took</w:t>
      </w:r>
      <w:r w:rsidR="009813A2" w:rsidRPr="00A90C09">
        <w:t xml:space="preserve"> </w:t>
      </w:r>
      <w:r w:rsidRPr="00A90C09">
        <w:t>a holistic approach,</w:t>
      </w:r>
      <w:r w:rsidR="009813A2" w:rsidRPr="00A90C09">
        <w:t xml:space="preserve"> </w:t>
      </w:r>
      <w:r w:rsidRPr="00A90C09">
        <w:t>outsourced</w:t>
      </w:r>
      <w:r w:rsidR="009813A2" w:rsidRPr="00A90C09">
        <w:t xml:space="preserve"> </w:t>
      </w:r>
      <w:r w:rsidRPr="00A90C09">
        <w:t>‘wraparound’ services as needed,</w:t>
      </w:r>
      <w:r w:rsidR="009813A2" w:rsidRPr="00A90C09">
        <w:t xml:space="preserve"> </w:t>
      </w:r>
      <w:r w:rsidRPr="00A90C09">
        <w:t>and</w:t>
      </w:r>
      <w:r w:rsidR="009813A2" w:rsidRPr="00A90C09">
        <w:t xml:space="preserve"> </w:t>
      </w:r>
      <w:r w:rsidRPr="00A90C09">
        <w:t>were delivered face to face and in small groups.</w:t>
      </w:r>
    </w:p>
    <w:p w14:paraId="1BC081AB" w14:textId="3529EB2B" w:rsidR="00C279F9" w:rsidRPr="00A90C09" w:rsidRDefault="00613F21" w:rsidP="008C5897">
      <w:pPr>
        <w:pStyle w:val="ListBullet"/>
        <w:numPr>
          <w:ilvl w:val="0"/>
          <w:numId w:val="37"/>
        </w:numPr>
      </w:pPr>
      <w:r w:rsidRPr="00A90C09">
        <w:t>Were flexible enough to cater for individual learning,</w:t>
      </w:r>
      <w:r w:rsidR="009813A2" w:rsidRPr="00A90C09">
        <w:t xml:space="preserve"> </w:t>
      </w:r>
      <w:r w:rsidRPr="00A90C09">
        <w:t>scheduling</w:t>
      </w:r>
      <w:r w:rsidR="009813A2" w:rsidRPr="00A90C09">
        <w:t xml:space="preserve"> </w:t>
      </w:r>
      <w:r w:rsidRPr="00A90C09">
        <w:t>and cultural needs.</w:t>
      </w:r>
    </w:p>
    <w:p w14:paraId="513A09F3" w14:textId="2FFA465C" w:rsidR="00C279F9" w:rsidRPr="00A90C09" w:rsidRDefault="00613F21" w:rsidP="008C5897">
      <w:pPr>
        <w:pStyle w:val="ListBullet"/>
        <w:numPr>
          <w:ilvl w:val="0"/>
          <w:numId w:val="37"/>
        </w:numPr>
      </w:pPr>
      <w:r w:rsidRPr="00A90C09">
        <w:t>Provided discretion, cultural safety</w:t>
      </w:r>
      <w:r w:rsidR="34970AC6" w:rsidRPr="00A90C09">
        <w:t xml:space="preserve"> and </w:t>
      </w:r>
      <w:r w:rsidRPr="00A90C09">
        <w:t>learner</w:t>
      </w:r>
      <w:r w:rsidR="009813A2" w:rsidRPr="00A90C09">
        <w:t xml:space="preserve"> </w:t>
      </w:r>
      <w:r w:rsidRPr="00A90C09">
        <w:t>support</w:t>
      </w:r>
      <w:r w:rsidR="009813A2" w:rsidRPr="00A90C09">
        <w:t xml:space="preserve"> </w:t>
      </w:r>
      <w:r w:rsidRPr="00A90C09">
        <w:t>and celebrated achievements no matter how modest.</w:t>
      </w:r>
    </w:p>
    <w:p w14:paraId="25A08EE7" w14:textId="77777777" w:rsidR="00C279F9" w:rsidRPr="00A90C09" w:rsidRDefault="00613F21" w:rsidP="008C5897">
      <w:pPr>
        <w:pStyle w:val="ListBullet"/>
        <w:numPr>
          <w:ilvl w:val="0"/>
          <w:numId w:val="37"/>
        </w:numPr>
      </w:pPr>
      <w:r w:rsidRPr="00A90C09">
        <w:t xml:space="preserve">Gave participants </w:t>
      </w:r>
      <w:r w:rsidR="06EC806A" w:rsidRPr="00A90C09">
        <w:t xml:space="preserve">the </w:t>
      </w:r>
      <w:r w:rsidRPr="00A90C09">
        <w:t>opportunity to engage with local employers and target</w:t>
      </w:r>
      <w:r w:rsidR="008F1A5C" w:rsidRPr="00A90C09">
        <w:t>ed</w:t>
      </w:r>
      <w:r w:rsidRPr="00A90C09">
        <w:t xml:space="preserve"> learning to specific employment pre-requisites, such as gaining a driver’s licence.</w:t>
      </w:r>
    </w:p>
    <w:p w14:paraId="0C3705D1" w14:textId="36BC76C7" w:rsidR="00C279F9" w:rsidRPr="00A90C09" w:rsidRDefault="00613F21" w:rsidP="008C5897">
      <w:pPr>
        <w:pStyle w:val="ListBullet"/>
        <w:numPr>
          <w:ilvl w:val="0"/>
          <w:numId w:val="37"/>
        </w:numPr>
      </w:pPr>
      <w:r w:rsidRPr="00A90C09">
        <w:t>Were authentically embedded in local community, employed local</w:t>
      </w:r>
      <w:r w:rsidR="009813A2" w:rsidRPr="00A90C09">
        <w:t xml:space="preserve"> </w:t>
      </w:r>
      <w:r w:rsidRPr="00A90C09">
        <w:t>staff</w:t>
      </w:r>
      <w:r w:rsidR="009813A2" w:rsidRPr="00A90C09">
        <w:t xml:space="preserve"> </w:t>
      </w:r>
      <w:r w:rsidRPr="00A90C09">
        <w:t>and enabled past participants to act as mentors.</w:t>
      </w:r>
    </w:p>
    <w:p w14:paraId="129D156E" w14:textId="799ACD3A" w:rsidR="00613F21" w:rsidRPr="00A90C09" w:rsidRDefault="00613F21" w:rsidP="008C5897">
      <w:pPr>
        <w:pStyle w:val="ListBullet"/>
        <w:numPr>
          <w:ilvl w:val="0"/>
          <w:numId w:val="37"/>
        </w:numPr>
      </w:pPr>
      <w:r w:rsidRPr="00A90C09">
        <w:t>Actively worked on staff retention, including continuing professional development</w:t>
      </w:r>
      <w:r w:rsidR="63DF3AEF" w:rsidRPr="00A90C09">
        <w:t>,</w:t>
      </w:r>
      <w:r w:rsidRPr="00A90C09">
        <w:t xml:space="preserve"> but also </w:t>
      </w:r>
      <w:r w:rsidR="592828AC" w:rsidRPr="00A90C09">
        <w:t xml:space="preserve">ensuring </w:t>
      </w:r>
      <w:r w:rsidRPr="00A90C09">
        <w:t>autonomy in selecting work tasks and career pathways that best suit</w:t>
      </w:r>
      <w:r w:rsidR="00E0451F" w:rsidRPr="00A90C09">
        <w:t>ed</w:t>
      </w:r>
      <w:r w:rsidRPr="00A90C09">
        <w:t xml:space="preserve"> individual talents and ambitions.</w:t>
      </w:r>
    </w:p>
    <w:p w14:paraId="3E14B624" w14:textId="47DD99DE" w:rsidR="00C279F9" w:rsidRPr="00A90C09" w:rsidRDefault="00613F21" w:rsidP="4B8F3A77">
      <w:pPr>
        <w:pStyle w:val="BodyText"/>
        <w:rPr>
          <w:lang w:eastAsia="en-AU"/>
        </w:rPr>
      </w:pPr>
      <w:r w:rsidRPr="00A90C09">
        <w:rPr>
          <w:lang w:eastAsia="en-AU"/>
        </w:rPr>
        <w:t>While</w:t>
      </w:r>
      <w:r w:rsidR="009813A2" w:rsidRPr="00A90C09">
        <w:rPr>
          <w:lang w:eastAsia="en-AU"/>
        </w:rPr>
        <w:t xml:space="preserve"> </w:t>
      </w:r>
      <w:r w:rsidRPr="00A90C09">
        <w:rPr>
          <w:lang w:eastAsia="en-AU"/>
        </w:rPr>
        <w:t>foundation</w:t>
      </w:r>
      <w:r w:rsidR="009813A2" w:rsidRPr="00A90C09">
        <w:rPr>
          <w:lang w:eastAsia="en-AU"/>
        </w:rPr>
        <w:t xml:space="preserve"> </w:t>
      </w:r>
      <w:r w:rsidRPr="00A90C09">
        <w:rPr>
          <w:lang w:eastAsia="en-AU"/>
        </w:rPr>
        <w:t>skills</w:t>
      </w:r>
      <w:r w:rsidR="009813A2" w:rsidRPr="00A90C09">
        <w:rPr>
          <w:lang w:eastAsia="en-AU"/>
        </w:rPr>
        <w:t xml:space="preserve"> </w:t>
      </w:r>
      <w:r w:rsidRPr="00A90C09">
        <w:rPr>
          <w:lang w:eastAsia="en-AU"/>
        </w:rPr>
        <w:t>are clearly</w:t>
      </w:r>
      <w:r w:rsidR="009813A2" w:rsidRPr="00A90C09">
        <w:rPr>
          <w:lang w:eastAsia="en-AU"/>
        </w:rPr>
        <w:t xml:space="preserve"> </w:t>
      </w:r>
      <w:r w:rsidRPr="00A90C09">
        <w:rPr>
          <w:lang w:eastAsia="en-AU"/>
        </w:rPr>
        <w:t>an important component</w:t>
      </w:r>
      <w:r w:rsidR="009813A2" w:rsidRPr="00A90C09">
        <w:rPr>
          <w:lang w:eastAsia="en-AU"/>
        </w:rPr>
        <w:t xml:space="preserve"> </w:t>
      </w:r>
      <w:r w:rsidRPr="00A90C09">
        <w:rPr>
          <w:lang w:eastAsia="en-AU"/>
        </w:rPr>
        <w:t xml:space="preserve">of </w:t>
      </w:r>
      <w:r w:rsidR="006BD40E" w:rsidRPr="00A90C09">
        <w:rPr>
          <w:lang w:eastAsia="en-AU"/>
        </w:rPr>
        <w:t xml:space="preserve">learning for </w:t>
      </w:r>
      <w:r w:rsidRPr="00A90C09">
        <w:rPr>
          <w:lang w:eastAsia="en-AU"/>
        </w:rPr>
        <w:t xml:space="preserve">First Nations </w:t>
      </w:r>
      <w:r w:rsidR="06A01E43" w:rsidRPr="00A90C09">
        <w:rPr>
          <w:lang w:eastAsia="en-AU"/>
        </w:rPr>
        <w:t xml:space="preserve">students </w:t>
      </w:r>
      <w:r w:rsidR="1889698C" w:rsidRPr="00A90C09">
        <w:rPr>
          <w:lang w:eastAsia="en-AU"/>
        </w:rPr>
        <w:t>in VET</w:t>
      </w:r>
      <w:r w:rsidRPr="00A90C09">
        <w:rPr>
          <w:lang w:eastAsia="en-AU"/>
        </w:rPr>
        <w:t>, there</w:t>
      </w:r>
      <w:r w:rsidR="009813A2" w:rsidRPr="00A90C09">
        <w:rPr>
          <w:lang w:eastAsia="en-AU"/>
        </w:rPr>
        <w:t xml:space="preserve"> </w:t>
      </w:r>
      <w:r w:rsidRPr="00A90C09">
        <w:rPr>
          <w:lang w:eastAsia="en-AU"/>
        </w:rPr>
        <w:t>are</w:t>
      </w:r>
      <w:r w:rsidR="009813A2" w:rsidRPr="00A90C09">
        <w:rPr>
          <w:lang w:eastAsia="en-AU"/>
        </w:rPr>
        <w:t xml:space="preserve"> </w:t>
      </w:r>
      <w:r w:rsidRPr="00A90C09">
        <w:rPr>
          <w:lang w:eastAsia="en-AU"/>
        </w:rPr>
        <w:t>concerns that</w:t>
      </w:r>
      <w:r w:rsidR="009813A2" w:rsidRPr="00A90C09">
        <w:rPr>
          <w:lang w:eastAsia="en-AU"/>
        </w:rPr>
        <w:t xml:space="preserve"> </w:t>
      </w:r>
      <w:r w:rsidRPr="00A90C09">
        <w:rPr>
          <w:lang w:eastAsia="en-AU"/>
        </w:rPr>
        <w:t>there</w:t>
      </w:r>
      <w:r w:rsidR="009813A2" w:rsidRPr="00A90C09">
        <w:rPr>
          <w:lang w:eastAsia="en-AU"/>
        </w:rPr>
        <w:t xml:space="preserve"> </w:t>
      </w:r>
      <w:r w:rsidRPr="00A90C09">
        <w:rPr>
          <w:lang w:eastAsia="en-AU"/>
        </w:rPr>
        <w:t>has</w:t>
      </w:r>
      <w:r w:rsidR="009813A2" w:rsidRPr="00A90C09">
        <w:rPr>
          <w:lang w:eastAsia="en-AU"/>
        </w:rPr>
        <w:t xml:space="preserve"> </w:t>
      </w:r>
      <w:r w:rsidRPr="00A90C09">
        <w:rPr>
          <w:lang w:eastAsia="en-AU"/>
        </w:rPr>
        <w:t>been a longstanding</w:t>
      </w:r>
      <w:r w:rsidR="009813A2" w:rsidRPr="00A90C09">
        <w:rPr>
          <w:lang w:eastAsia="en-AU"/>
        </w:rPr>
        <w:t xml:space="preserve"> </w:t>
      </w:r>
      <w:r w:rsidRPr="00A90C09">
        <w:rPr>
          <w:lang w:eastAsia="en-AU"/>
        </w:rPr>
        <w:t>‘deficit’ model of understanding First Nations academic achievement. To shift government attention instead towards a strengths-based model,</w:t>
      </w:r>
      <w:r w:rsidR="009813A2" w:rsidRPr="00A90C09">
        <w:rPr>
          <w:lang w:eastAsia="en-AU"/>
        </w:rPr>
        <w:t xml:space="preserve"> </w:t>
      </w:r>
      <w:r w:rsidRPr="00A90C09">
        <w:rPr>
          <w:lang w:eastAsia="en-AU"/>
        </w:rPr>
        <w:t>the</w:t>
      </w:r>
      <w:r w:rsidR="009813A2" w:rsidRPr="00A90C09">
        <w:rPr>
          <w:lang w:eastAsia="en-AU"/>
        </w:rPr>
        <w:t xml:space="preserve"> </w:t>
      </w:r>
      <w:r w:rsidRPr="00A90C09">
        <w:rPr>
          <w:lang w:eastAsia="en-AU"/>
        </w:rPr>
        <w:t>Murtu</w:t>
      </w:r>
      <w:r w:rsidR="009813A2" w:rsidRPr="00A90C09">
        <w:rPr>
          <w:lang w:eastAsia="en-AU"/>
        </w:rPr>
        <w:t xml:space="preserve"> </w:t>
      </w:r>
      <w:r w:rsidRPr="00A90C09">
        <w:rPr>
          <w:lang w:eastAsia="en-AU"/>
        </w:rPr>
        <w:t>Yayngiliyn</w:t>
      </w:r>
      <w:r w:rsidR="009813A2" w:rsidRPr="00A90C09">
        <w:rPr>
          <w:lang w:eastAsia="en-AU"/>
        </w:rPr>
        <w:t xml:space="preserve"> </w:t>
      </w:r>
      <w:r w:rsidRPr="00A90C09">
        <w:rPr>
          <w:lang w:eastAsia="en-AU"/>
        </w:rPr>
        <w:t>Study</w:t>
      </w:r>
      <w:r w:rsidR="009813A2" w:rsidRPr="00A90C09">
        <w:rPr>
          <w:lang w:eastAsia="en-AU"/>
        </w:rPr>
        <w:t xml:space="preserve"> </w:t>
      </w:r>
      <w:r w:rsidR="00F203D7" w:rsidRPr="00A90C09">
        <w:rPr>
          <w:lang w:eastAsia="en-AU"/>
        </w:rPr>
        <w:t xml:space="preserve">was </w:t>
      </w:r>
      <w:r w:rsidR="59236822" w:rsidRPr="00A90C09">
        <w:rPr>
          <w:lang w:eastAsia="en-AU"/>
        </w:rPr>
        <w:t xml:space="preserve">commenced in 2023 under the </w:t>
      </w:r>
      <w:r w:rsidR="2060DDEE" w:rsidRPr="00A90C09">
        <w:rPr>
          <w:lang w:eastAsia="en-AU"/>
        </w:rPr>
        <w:t>Australian</w:t>
      </w:r>
      <w:r w:rsidR="59236822" w:rsidRPr="00A90C09">
        <w:rPr>
          <w:lang w:eastAsia="en-AU"/>
        </w:rPr>
        <w:t xml:space="preserve"> </w:t>
      </w:r>
      <w:r w:rsidR="100F0FA9" w:rsidRPr="00A90C09">
        <w:rPr>
          <w:lang w:eastAsia="en-AU"/>
        </w:rPr>
        <w:t>Government's</w:t>
      </w:r>
      <w:r w:rsidR="441A2741" w:rsidRPr="00A90C09">
        <w:rPr>
          <w:lang w:eastAsia="en-AU"/>
        </w:rPr>
        <w:t xml:space="preserve"> broader Fo</w:t>
      </w:r>
      <w:r w:rsidR="2764DB39" w:rsidRPr="00A90C09">
        <w:rPr>
          <w:lang w:eastAsia="en-AU"/>
        </w:rPr>
        <w:t xml:space="preserve">undation </w:t>
      </w:r>
      <w:r w:rsidR="441A2741" w:rsidRPr="00A90C09">
        <w:rPr>
          <w:lang w:eastAsia="en-AU"/>
        </w:rPr>
        <w:t>Skills Study.</w:t>
      </w:r>
    </w:p>
    <w:p w14:paraId="74CD12CD" w14:textId="12B40115" w:rsidR="00C279F9" w:rsidRPr="00A90C09" w:rsidRDefault="00613F21" w:rsidP="00613F21">
      <w:pPr>
        <w:pStyle w:val="BodyText"/>
        <w:rPr>
          <w:lang w:eastAsia="en-AU"/>
        </w:rPr>
      </w:pPr>
      <w:r w:rsidRPr="00A90C09">
        <w:rPr>
          <w:lang w:eastAsia="en-AU"/>
        </w:rPr>
        <w:t xml:space="preserve">This </w:t>
      </w:r>
      <w:r w:rsidR="0011797C">
        <w:t>Study</w:t>
      </w:r>
      <w:r w:rsidRPr="00A90C09">
        <w:rPr>
          <w:lang w:eastAsia="en-AU"/>
        </w:rPr>
        <w:t xml:space="preserve"> seeks to</w:t>
      </w:r>
      <w:r w:rsidR="009813A2" w:rsidRPr="00A90C09">
        <w:rPr>
          <w:lang w:eastAsia="en-AU"/>
        </w:rPr>
        <w:t xml:space="preserve"> </w:t>
      </w:r>
      <w:r w:rsidRPr="00A90C09">
        <w:rPr>
          <w:lang w:eastAsia="en-AU"/>
        </w:rPr>
        <w:t>determine</w:t>
      </w:r>
      <w:r w:rsidR="009813A2" w:rsidRPr="00A90C09">
        <w:rPr>
          <w:lang w:eastAsia="en-AU"/>
        </w:rPr>
        <w:t xml:space="preserve"> </w:t>
      </w:r>
      <w:r w:rsidRPr="00A90C09">
        <w:rPr>
          <w:lang w:eastAsia="en-AU"/>
        </w:rPr>
        <w:t>how best to assess the LLND</w:t>
      </w:r>
      <w:r w:rsidR="009813A2" w:rsidRPr="00A90C09">
        <w:rPr>
          <w:lang w:eastAsia="en-AU"/>
        </w:rPr>
        <w:t xml:space="preserve"> </w:t>
      </w:r>
      <w:r w:rsidRPr="00A90C09">
        <w:rPr>
          <w:lang w:eastAsia="en-AU"/>
        </w:rPr>
        <w:t xml:space="preserve">skills levels of First Nations </w:t>
      </w:r>
      <w:r w:rsidR="00FA152B" w:rsidRPr="00A90C09">
        <w:rPr>
          <w:lang w:eastAsia="en-AU"/>
        </w:rPr>
        <w:t>peoples</w:t>
      </w:r>
      <w:r w:rsidRPr="00A90C09">
        <w:rPr>
          <w:lang w:eastAsia="en-AU"/>
        </w:rPr>
        <w:t xml:space="preserve">, including those in regional and remote areas, in a culturally safe and statistically sound manner. </w:t>
      </w:r>
      <w:r w:rsidR="00790A56" w:rsidRPr="00A90C09">
        <w:rPr>
          <w:lang w:eastAsia="en-AU"/>
        </w:rPr>
        <w:t>It</w:t>
      </w:r>
      <w:r w:rsidRPr="00A90C09" w:rsidDel="00790A56">
        <w:rPr>
          <w:lang w:eastAsia="en-AU"/>
        </w:rPr>
        <w:t xml:space="preserve"> </w:t>
      </w:r>
      <w:r w:rsidRPr="00A90C09">
        <w:rPr>
          <w:lang w:eastAsia="en-AU"/>
        </w:rPr>
        <w:t>provides a promising basis for strengths-based policy that concentrates and builds upon</w:t>
      </w:r>
      <w:r w:rsidR="009813A2" w:rsidRPr="00A90C09">
        <w:rPr>
          <w:lang w:eastAsia="en-AU"/>
        </w:rPr>
        <w:t xml:space="preserve"> </w:t>
      </w:r>
      <w:r w:rsidRPr="00A90C09">
        <w:rPr>
          <w:lang w:eastAsia="en-AU"/>
        </w:rPr>
        <w:t>the existing strengths of First Nations people</w:t>
      </w:r>
      <w:r w:rsidR="00F3582A" w:rsidRPr="00A90C09">
        <w:rPr>
          <w:lang w:eastAsia="en-AU"/>
        </w:rPr>
        <w:t>s</w:t>
      </w:r>
      <w:r w:rsidRPr="00A90C09">
        <w:rPr>
          <w:lang w:eastAsia="en-AU"/>
        </w:rPr>
        <w:t xml:space="preserve"> and communities.</w:t>
      </w:r>
    </w:p>
    <w:p w14:paraId="7CDA437F" w14:textId="77777777" w:rsidR="00997E4C" w:rsidRPr="00A90C09" w:rsidRDefault="00613F21" w:rsidP="00613F21">
      <w:pPr>
        <w:pStyle w:val="BodyText"/>
        <w:rPr>
          <w:lang w:eastAsia="en-AU"/>
        </w:rPr>
      </w:pPr>
      <w:r w:rsidRPr="00A90C09">
        <w:rPr>
          <w:lang w:eastAsia="en-AU"/>
        </w:rPr>
        <w:t>The growth of foundation skills,</w:t>
      </w:r>
      <w:r w:rsidR="009813A2" w:rsidRPr="00A90C09">
        <w:rPr>
          <w:lang w:eastAsia="en-AU"/>
        </w:rPr>
        <w:t xml:space="preserve"> </w:t>
      </w:r>
      <w:r w:rsidRPr="00A90C09">
        <w:rPr>
          <w:lang w:eastAsia="en-AU"/>
        </w:rPr>
        <w:t>and the development of better metrics by which to evaluate them,</w:t>
      </w:r>
      <w:r w:rsidR="009813A2" w:rsidRPr="00A90C09">
        <w:rPr>
          <w:lang w:eastAsia="en-AU"/>
        </w:rPr>
        <w:t xml:space="preserve"> </w:t>
      </w:r>
      <w:r w:rsidRPr="00A90C09">
        <w:rPr>
          <w:lang w:eastAsia="en-AU"/>
        </w:rPr>
        <w:t>will</w:t>
      </w:r>
      <w:r w:rsidR="009813A2" w:rsidRPr="00A90C09">
        <w:rPr>
          <w:lang w:eastAsia="en-AU"/>
        </w:rPr>
        <w:t xml:space="preserve"> </w:t>
      </w:r>
      <w:r w:rsidRPr="00A90C09">
        <w:rPr>
          <w:lang w:eastAsia="en-AU"/>
        </w:rPr>
        <w:t>positively</w:t>
      </w:r>
      <w:r w:rsidR="009813A2" w:rsidRPr="00A90C09">
        <w:rPr>
          <w:lang w:eastAsia="en-AU"/>
        </w:rPr>
        <w:t xml:space="preserve"> </w:t>
      </w:r>
      <w:r w:rsidRPr="00A90C09">
        <w:rPr>
          <w:lang w:eastAsia="en-AU"/>
        </w:rPr>
        <w:t>impact</w:t>
      </w:r>
      <w:r w:rsidR="009813A2" w:rsidRPr="00A90C09">
        <w:rPr>
          <w:lang w:eastAsia="en-AU"/>
        </w:rPr>
        <w:t xml:space="preserve"> </w:t>
      </w:r>
      <w:r w:rsidRPr="00A90C09">
        <w:rPr>
          <w:lang w:eastAsia="en-AU"/>
        </w:rPr>
        <w:t>the First Nations VET workforce. JSA’s</w:t>
      </w:r>
      <w:r w:rsidR="009813A2" w:rsidRPr="00A90C09">
        <w:rPr>
          <w:lang w:eastAsia="en-AU"/>
        </w:rPr>
        <w:t xml:space="preserve"> </w:t>
      </w:r>
      <w:r w:rsidRPr="00A90C09">
        <w:rPr>
          <w:lang w:eastAsia="en-AU"/>
        </w:rPr>
        <w:t>VET</w:t>
      </w:r>
      <w:r w:rsidR="009813A2" w:rsidRPr="00A90C09">
        <w:rPr>
          <w:lang w:eastAsia="en-AU"/>
        </w:rPr>
        <w:t xml:space="preserve"> </w:t>
      </w:r>
      <w:r w:rsidRPr="00A90C09">
        <w:rPr>
          <w:lang w:eastAsia="en-AU"/>
        </w:rPr>
        <w:t xml:space="preserve">Workforce Study </w:t>
      </w:r>
      <w:r w:rsidR="00AB08F9" w:rsidRPr="00A90C09">
        <w:rPr>
          <w:lang w:eastAsia="en-AU"/>
        </w:rPr>
        <w:t xml:space="preserve">(2024a) </w:t>
      </w:r>
      <w:r w:rsidRPr="00A90C09">
        <w:rPr>
          <w:lang w:eastAsia="en-AU"/>
        </w:rPr>
        <w:t>found</w:t>
      </w:r>
      <w:r w:rsidR="009813A2" w:rsidRPr="00A90C09">
        <w:rPr>
          <w:lang w:eastAsia="en-AU"/>
        </w:rPr>
        <w:t xml:space="preserve"> </w:t>
      </w:r>
      <w:r w:rsidR="00F55CD1" w:rsidRPr="00A90C09">
        <w:rPr>
          <w:lang w:eastAsia="en-AU"/>
        </w:rPr>
        <w:t xml:space="preserve">that </w:t>
      </w:r>
      <w:r w:rsidRPr="00A90C09">
        <w:rPr>
          <w:lang w:eastAsia="en-AU"/>
        </w:rPr>
        <w:t xml:space="preserve">the demand for foundation skills teachers is likely to increase, in part </w:t>
      </w:r>
      <w:r w:rsidR="002717D4" w:rsidRPr="00A90C09">
        <w:rPr>
          <w:lang w:eastAsia="en-AU"/>
        </w:rPr>
        <w:t xml:space="preserve">due to </w:t>
      </w:r>
      <w:r w:rsidRPr="00A90C09">
        <w:rPr>
          <w:lang w:eastAsia="en-AU"/>
        </w:rPr>
        <w:t>reforms currently underway.</w:t>
      </w:r>
      <w:r w:rsidR="009813A2" w:rsidRPr="00A90C09">
        <w:rPr>
          <w:lang w:eastAsia="en-AU"/>
        </w:rPr>
        <w:t xml:space="preserve"> </w:t>
      </w:r>
      <w:r w:rsidRPr="00A90C09">
        <w:rPr>
          <w:lang w:eastAsia="en-AU"/>
        </w:rPr>
        <w:t xml:space="preserve">In a survey of 382 providers, 32% </w:t>
      </w:r>
      <w:r w:rsidR="782BE744" w:rsidRPr="00A90C09">
        <w:rPr>
          <w:lang w:eastAsia="en-AU"/>
        </w:rPr>
        <w:t xml:space="preserve">of respondents </w:t>
      </w:r>
      <w:r w:rsidRPr="00A90C09">
        <w:rPr>
          <w:lang w:eastAsia="en-AU"/>
        </w:rPr>
        <w:t xml:space="preserve">cited </w:t>
      </w:r>
      <w:r w:rsidR="0F5EDF3C" w:rsidRPr="00A90C09">
        <w:rPr>
          <w:lang w:eastAsia="en-AU"/>
        </w:rPr>
        <w:t>the</w:t>
      </w:r>
      <w:r w:rsidRPr="00A90C09">
        <w:rPr>
          <w:lang w:eastAsia="en-AU"/>
        </w:rPr>
        <w:t xml:space="preserve"> lack of qualified teachers as a barrier to delivering LLND programs (Reading Writing Hotline n.d.).</w:t>
      </w:r>
    </w:p>
    <w:p w14:paraId="09297A24" w14:textId="5C5C5406" w:rsidR="00613F21" w:rsidRPr="00A90C09" w:rsidRDefault="00613F21" w:rsidP="00613F21">
      <w:pPr>
        <w:pStyle w:val="BodyText"/>
        <w:rPr>
          <w:lang w:eastAsia="en-AU"/>
        </w:rPr>
      </w:pPr>
      <w:r w:rsidRPr="00A90C09">
        <w:rPr>
          <w:lang w:eastAsia="en-AU"/>
        </w:rPr>
        <w:t xml:space="preserve">Investing in First </w:t>
      </w:r>
      <w:r w:rsidR="003D3B95" w:rsidRPr="00A90C09">
        <w:rPr>
          <w:lang w:eastAsia="en-AU"/>
        </w:rPr>
        <w:t xml:space="preserve">Nations </w:t>
      </w:r>
      <w:r w:rsidRPr="00A90C09">
        <w:rPr>
          <w:lang w:eastAsia="en-AU"/>
        </w:rPr>
        <w:t>Foundation Skills</w:t>
      </w:r>
      <w:r w:rsidR="009813A2" w:rsidRPr="00A90C09">
        <w:rPr>
          <w:lang w:eastAsia="en-AU"/>
        </w:rPr>
        <w:t xml:space="preserve"> </w:t>
      </w:r>
      <w:r w:rsidRPr="00A90C09">
        <w:rPr>
          <w:lang w:eastAsia="en-AU"/>
        </w:rPr>
        <w:t>teachers,</w:t>
      </w:r>
      <w:r w:rsidR="009813A2" w:rsidRPr="00A90C09">
        <w:rPr>
          <w:lang w:eastAsia="en-AU"/>
        </w:rPr>
        <w:t xml:space="preserve"> </w:t>
      </w:r>
      <w:r w:rsidRPr="00A90C09">
        <w:rPr>
          <w:lang w:eastAsia="en-AU"/>
        </w:rPr>
        <w:t>based in and</w:t>
      </w:r>
      <w:r w:rsidR="009813A2" w:rsidRPr="00A90C09">
        <w:rPr>
          <w:lang w:eastAsia="en-AU"/>
        </w:rPr>
        <w:t xml:space="preserve"> </w:t>
      </w:r>
      <w:r w:rsidRPr="00A90C09">
        <w:rPr>
          <w:lang w:eastAsia="en-AU"/>
        </w:rPr>
        <w:t>engaged with</w:t>
      </w:r>
      <w:r w:rsidR="009813A2" w:rsidRPr="00A90C09">
        <w:rPr>
          <w:lang w:eastAsia="en-AU"/>
        </w:rPr>
        <w:t xml:space="preserve"> </w:t>
      </w:r>
      <w:r w:rsidRPr="00A90C09">
        <w:rPr>
          <w:lang w:eastAsia="en-AU"/>
        </w:rPr>
        <w:t>their local community,</w:t>
      </w:r>
      <w:r w:rsidR="009813A2" w:rsidRPr="00A90C09">
        <w:rPr>
          <w:lang w:eastAsia="en-AU"/>
        </w:rPr>
        <w:t xml:space="preserve"> </w:t>
      </w:r>
      <w:r w:rsidR="00E324C8" w:rsidRPr="00A90C09">
        <w:rPr>
          <w:lang w:eastAsia="en-AU"/>
        </w:rPr>
        <w:t xml:space="preserve">will </w:t>
      </w:r>
      <w:r w:rsidR="6C43BB97" w:rsidRPr="00A90C09">
        <w:rPr>
          <w:lang w:eastAsia="en-AU"/>
        </w:rPr>
        <w:t>likely</w:t>
      </w:r>
      <w:r w:rsidRPr="00A90C09">
        <w:rPr>
          <w:lang w:eastAsia="en-AU"/>
        </w:rPr>
        <w:t xml:space="preserve"> </w:t>
      </w:r>
      <w:r w:rsidR="007D702C" w:rsidRPr="00A90C09">
        <w:rPr>
          <w:lang w:eastAsia="en-AU"/>
        </w:rPr>
        <w:t xml:space="preserve">be </w:t>
      </w:r>
      <w:r w:rsidRPr="00A90C09">
        <w:rPr>
          <w:lang w:eastAsia="en-AU"/>
        </w:rPr>
        <w:t>crucial</w:t>
      </w:r>
      <w:r w:rsidR="009813A2" w:rsidRPr="00A90C09">
        <w:rPr>
          <w:lang w:eastAsia="en-AU"/>
        </w:rPr>
        <w:t xml:space="preserve"> </w:t>
      </w:r>
      <w:r w:rsidRPr="00A90C09">
        <w:rPr>
          <w:lang w:eastAsia="en-AU"/>
        </w:rPr>
        <w:t>to the success of</w:t>
      </w:r>
      <w:r w:rsidR="009813A2" w:rsidRPr="00A90C09">
        <w:rPr>
          <w:lang w:eastAsia="en-AU"/>
        </w:rPr>
        <w:t xml:space="preserve"> </w:t>
      </w:r>
      <w:r w:rsidR="6D5C6DD3" w:rsidRPr="00A90C09">
        <w:rPr>
          <w:lang w:eastAsia="en-AU"/>
        </w:rPr>
        <w:t xml:space="preserve">First Nations </w:t>
      </w:r>
      <w:r w:rsidRPr="00A90C09">
        <w:rPr>
          <w:lang w:eastAsia="en-AU"/>
        </w:rPr>
        <w:t>learners.</w:t>
      </w:r>
    </w:p>
    <w:p w14:paraId="7F66A6DF" w14:textId="51FCE371" w:rsidR="00C279F9" w:rsidRPr="00A90C09" w:rsidRDefault="00B122C8" w:rsidP="00BD0AFA">
      <w:pPr>
        <w:pStyle w:val="Heading3"/>
        <w:rPr>
          <w:noProof w:val="0"/>
        </w:rPr>
      </w:pPr>
      <w:bookmarkStart w:id="203" w:name="_Toc222826764"/>
      <w:bookmarkStart w:id="204" w:name="_Toc222827128"/>
      <w:bookmarkStart w:id="205" w:name="_Toc222916619"/>
      <w:bookmarkStart w:id="206" w:name="_Toc222919768"/>
      <w:bookmarkStart w:id="207" w:name="_Toc222922781"/>
      <w:bookmarkStart w:id="208" w:name="_Toc222923260"/>
      <w:bookmarkStart w:id="209" w:name="_Toc224641043"/>
      <w:r w:rsidRPr="00A90C09">
        <w:rPr>
          <w:noProof w:val="0"/>
        </w:rPr>
        <w:lastRenderedPageBreak/>
        <w:t>VET delivered in First Nations</w:t>
      </w:r>
      <w:r w:rsidR="009813A2" w:rsidRPr="00A90C09">
        <w:rPr>
          <w:noProof w:val="0"/>
        </w:rPr>
        <w:t xml:space="preserve"> </w:t>
      </w:r>
      <w:r w:rsidRPr="00A90C09">
        <w:rPr>
          <w:noProof w:val="0"/>
        </w:rPr>
        <w:t>languages</w:t>
      </w:r>
      <w:bookmarkEnd w:id="203"/>
      <w:bookmarkEnd w:id="204"/>
      <w:bookmarkEnd w:id="205"/>
      <w:bookmarkEnd w:id="206"/>
      <w:bookmarkEnd w:id="207"/>
      <w:bookmarkEnd w:id="208"/>
      <w:bookmarkEnd w:id="209"/>
    </w:p>
    <w:p w14:paraId="087BCA6C" w14:textId="252A20D5" w:rsidR="00C279F9" w:rsidRPr="00A90C09" w:rsidRDefault="00B122C8" w:rsidP="00B122C8">
      <w:pPr>
        <w:pStyle w:val="BodyText"/>
        <w:rPr>
          <w:lang w:eastAsia="en-AU"/>
        </w:rPr>
      </w:pPr>
      <w:r w:rsidRPr="00A90C09">
        <w:rPr>
          <w:lang w:eastAsia="en-AU"/>
        </w:rPr>
        <w:t>In the</w:t>
      </w:r>
      <w:r w:rsidR="009813A2" w:rsidRPr="00A90C09">
        <w:rPr>
          <w:lang w:eastAsia="en-AU"/>
        </w:rPr>
        <w:t xml:space="preserve"> </w:t>
      </w:r>
      <w:r w:rsidRPr="00A90C09">
        <w:rPr>
          <w:lang w:eastAsia="en-AU"/>
        </w:rPr>
        <w:t>ABS</w:t>
      </w:r>
      <w:r w:rsidR="009813A2" w:rsidRPr="00A90C09">
        <w:rPr>
          <w:lang w:eastAsia="en-AU"/>
        </w:rPr>
        <w:t xml:space="preserve"> </w:t>
      </w:r>
      <w:r w:rsidRPr="00A90C09">
        <w:rPr>
          <w:lang w:eastAsia="en-AU"/>
        </w:rPr>
        <w:t>Census</w:t>
      </w:r>
      <w:r w:rsidR="009813A2" w:rsidRPr="00A90C09">
        <w:rPr>
          <w:lang w:eastAsia="en-AU"/>
        </w:rPr>
        <w:t xml:space="preserve"> </w:t>
      </w:r>
      <w:r w:rsidRPr="00A90C09">
        <w:rPr>
          <w:lang w:eastAsia="en-AU"/>
        </w:rPr>
        <w:t>2021, 76,978 (or</w:t>
      </w:r>
      <w:r w:rsidR="009813A2" w:rsidRPr="00A90C09">
        <w:rPr>
          <w:lang w:eastAsia="en-AU"/>
        </w:rPr>
        <w:t xml:space="preserve"> </w:t>
      </w:r>
      <w:r w:rsidRPr="00A90C09">
        <w:rPr>
          <w:lang w:eastAsia="en-AU"/>
        </w:rPr>
        <w:t>10%)</w:t>
      </w:r>
      <w:r w:rsidR="009813A2" w:rsidRPr="00A90C09">
        <w:rPr>
          <w:lang w:eastAsia="en-AU"/>
        </w:rPr>
        <w:t xml:space="preserve"> </w:t>
      </w:r>
      <w:r w:rsidRPr="00A90C09">
        <w:rPr>
          <w:lang w:eastAsia="en-AU"/>
        </w:rPr>
        <w:t>First Nations</w:t>
      </w:r>
      <w:r w:rsidR="009813A2" w:rsidRPr="00A90C09">
        <w:rPr>
          <w:lang w:eastAsia="en-AU"/>
        </w:rPr>
        <w:t xml:space="preserve"> </w:t>
      </w:r>
      <w:r w:rsidR="00FA152B" w:rsidRPr="00A90C09">
        <w:rPr>
          <w:lang w:eastAsia="en-AU"/>
        </w:rPr>
        <w:t>peoples</w:t>
      </w:r>
      <w:r w:rsidRPr="00A90C09">
        <w:rPr>
          <w:lang w:eastAsia="en-AU"/>
        </w:rPr>
        <w:t xml:space="preserve"> reported speaking a</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language</w:t>
      </w:r>
      <w:r w:rsidR="009813A2" w:rsidRPr="00A90C09">
        <w:rPr>
          <w:lang w:eastAsia="en-AU"/>
        </w:rPr>
        <w:t xml:space="preserve"> </w:t>
      </w:r>
      <w:r w:rsidRPr="00A90C09">
        <w:rPr>
          <w:lang w:eastAsia="en-AU"/>
        </w:rPr>
        <w:t>(ABS 2022a).</w:t>
      </w:r>
      <w:r w:rsidR="009813A2" w:rsidRPr="00A90C09">
        <w:rPr>
          <w:lang w:eastAsia="en-AU"/>
        </w:rPr>
        <w:t xml:space="preserve"> </w:t>
      </w:r>
      <w:r w:rsidRPr="00A90C09">
        <w:rPr>
          <w:lang w:eastAsia="en-AU"/>
        </w:rPr>
        <w:t>Although a diminishing proportion of people speak a</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language at home (10%,</w:t>
      </w:r>
      <w:r w:rsidR="009813A2" w:rsidRPr="00A90C09">
        <w:rPr>
          <w:lang w:eastAsia="en-AU"/>
        </w:rPr>
        <w:t xml:space="preserve"> </w:t>
      </w:r>
      <w:r w:rsidRPr="00A90C09">
        <w:rPr>
          <w:lang w:eastAsia="en-AU"/>
        </w:rPr>
        <w:t>down</w:t>
      </w:r>
      <w:r w:rsidR="009813A2" w:rsidRPr="00A90C09">
        <w:rPr>
          <w:lang w:eastAsia="en-AU"/>
        </w:rPr>
        <w:t xml:space="preserve"> </w:t>
      </w:r>
      <w:r w:rsidRPr="00A90C09">
        <w:rPr>
          <w:lang w:eastAsia="en-AU"/>
        </w:rPr>
        <w:t>from 16% in 1991)</w:t>
      </w:r>
      <w:r w:rsidR="15AF83A4" w:rsidRPr="00A90C09">
        <w:rPr>
          <w:lang w:eastAsia="en-AU"/>
        </w:rPr>
        <w:t>,</w:t>
      </w:r>
      <w:r w:rsidRPr="00A90C09">
        <w:rPr>
          <w:lang w:eastAsia="en-AU"/>
        </w:rPr>
        <w:t xml:space="preserve"> a growing number of people are developing</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language skills, or speak a form of creole, including Kriol,</w:t>
      </w:r>
      <w:r w:rsidR="009813A2" w:rsidRPr="00A90C09">
        <w:rPr>
          <w:lang w:eastAsia="en-AU"/>
        </w:rPr>
        <w:t xml:space="preserve"> </w:t>
      </w:r>
      <w:proofErr w:type="spellStart"/>
      <w:r w:rsidRPr="00A90C09">
        <w:rPr>
          <w:lang w:eastAsia="en-AU"/>
        </w:rPr>
        <w:t>Yumplatok</w:t>
      </w:r>
      <w:proofErr w:type="spellEnd"/>
      <w:r w:rsidRPr="00A90C09">
        <w:rPr>
          <w:lang w:eastAsia="en-AU"/>
        </w:rPr>
        <w:t>, Gurindji Kriol and Light Warlpiri. Others may speak Aboriginal</w:t>
      </w:r>
      <w:r w:rsidR="009813A2" w:rsidRPr="00A90C09">
        <w:rPr>
          <w:lang w:eastAsia="en-AU"/>
        </w:rPr>
        <w:t xml:space="preserve"> </w:t>
      </w:r>
      <w:r w:rsidRPr="00A90C09">
        <w:rPr>
          <w:lang w:eastAsia="en-AU"/>
        </w:rPr>
        <w:t>English (Australian Academy of Humanities 2021).</w:t>
      </w:r>
    </w:p>
    <w:p w14:paraId="1A72878E" w14:textId="41FA4430" w:rsidR="00B122C8" w:rsidRPr="00A90C09" w:rsidRDefault="00B122C8" w:rsidP="762F0646">
      <w:pPr>
        <w:pStyle w:val="BodyText"/>
        <w:rPr>
          <w:lang w:eastAsia="en-AU"/>
        </w:rPr>
      </w:pPr>
      <w:r w:rsidRPr="00A90C09">
        <w:rPr>
          <w:lang w:eastAsia="en-AU"/>
        </w:rPr>
        <w:t>First Nations</w:t>
      </w:r>
      <w:r w:rsidR="009813A2" w:rsidRPr="00A90C09">
        <w:rPr>
          <w:lang w:eastAsia="en-AU"/>
        </w:rPr>
        <w:t xml:space="preserve"> </w:t>
      </w:r>
      <w:r w:rsidRPr="00A90C09">
        <w:rPr>
          <w:lang w:eastAsia="en-AU"/>
        </w:rPr>
        <w:t>teachers</w:t>
      </w:r>
      <w:r w:rsidR="009813A2" w:rsidRPr="00A90C09">
        <w:rPr>
          <w:lang w:eastAsia="en-AU"/>
        </w:rPr>
        <w:t xml:space="preserve"> </w:t>
      </w:r>
      <w:r w:rsidRPr="00A90C09">
        <w:rPr>
          <w:lang w:eastAsia="en-AU"/>
        </w:rPr>
        <w:t>have an important part to play in both supporting</w:t>
      </w:r>
      <w:r w:rsidR="009813A2" w:rsidRPr="00A90C09">
        <w:rPr>
          <w:lang w:eastAsia="en-AU"/>
        </w:rPr>
        <w:t xml:space="preserve"> </w:t>
      </w:r>
      <w:r w:rsidRPr="00A90C09">
        <w:rPr>
          <w:lang w:eastAsia="en-AU"/>
        </w:rPr>
        <w:t>VET</w:t>
      </w:r>
      <w:r w:rsidR="009813A2" w:rsidRPr="00A90C09">
        <w:rPr>
          <w:lang w:eastAsia="en-AU"/>
        </w:rPr>
        <w:t xml:space="preserve"> </w:t>
      </w:r>
      <w:r w:rsidRPr="00A90C09">
        <w:rPr>
          <w:lang w:eastAsia="en-AU"/>
        </w:rPr>
        <w:t xml:space="preserve">for First Nations </w:t>
      </w:r>
      <w:r w:rsidR="00FA152B" w:rsidRPr="00A90C09">
        <w:rPr>
          <w:lang w:eastAsia="en-AU"/>
        </w:rPr>
        <w:t>peoples</w:t>
      </w:r>
      <w:r w:rsidRPr="00A90C09">
        <w:rPr>
          <w:lang w:eastAsia="en-AU"/>
        </w:rPr>
        <w:t xml:space="preserve"> for whom English is a second language, as well as in reviving and </w:t>
      </w:r>
      <w:r w:rsidR="00EE1115" w:rsidRPr="00A90C09">
        <w:rPr>
          <w:lang w:eastAsia="en-AU"/>
        </w:rPr>
        <w:t xml:space="preserve">expanding </w:t>
      </w:r>
      <w:r w:rsidR="000212A5" w:rsidRPr="00A90C09">
        <w:rPr>
          <w:lang w:eastAsia="en-AU"/>
        </w:rPr>
        <w:t>proficiency in</w:t>
      </w:r>
      <w:r w:rsidR="00EE1115" w:rsidRPr="00A90C09">
        <w:rPr>
          <w:lang w:eastAsia="en-AU"/>
        </w:rPr>
        <w:t xml:space="preserve"> </w:t>
      </w:r>
      <w:r w:rsidRPr="00A90C09">
        <w:rPr>
          <w:lang w:eastAsia="en-AU"/>
        </w:rPr>
        <w:t>one or more of the over 150 First Nations languages that are spoken in Australia.</w:t>
      </w:r>
    </w:p>
    <w:p w14:paraId="00ED72A6" w14:textId="73B2B967" w:rsidR="00C279F9" w:rsidRPr="00A90C09" w:rsidRDefault="00B122C8" w:rsidP="00A90C09">
      <w:pPr>
        <w:pStyle w:val="Quote"/>
      </w:pPr>
      <w:r w:rsidRPr="00A90C09">
        <w:t xml:space="preserve">Traditional languages are a key element of Indigenous peoples’ identity, cultural expression, autonomy, spiritual and intellectual sovereignty, and </w:t>
      </w:r>
      <w:proofErr w:type="gramStart"/>
      <w:r w:rsidRPr="00A90C09">
        <w:t>wellbeing,</w:t>
      </w:r>
      <w:r w:rsidR="009813A2" w:rsidRPr="00A90C09">
        <w:t xml:space="preserve"> </w:t>
      </w:r>
      <w:r w:rsidR="00827615">
        <w:t xml:space="preserve"> </w:t>
      </w:r>
      <w:r w:rsidR="009813A2" w:rsidRPr="00A90C09">
        <w:t xml:space="preserve"> </w:t>
      </w:r>
      <w:proofErr w:type="gramEnd"/>
      <w:r w:rsidRPr="00A90C09">
        <w:t>(Sivak et al</w:t>
      </w:r>
      <w:r w:rsidR="00442B32" w:rsidRPr="00A90C09">
        <w:t>.</w:t>
      </w:r>
      <w:r w:rsidR="009813A2" w:rsidRPr="00A90C09">
        <w:t xml:space="preserve"> </w:t>
      </w:r>
      <w:r w:rsidRPr="00A90C09">
        <w:t>2019</w:t>
      </w:r>
      <w:r w:rsidR="003202C8" w:rsidRPr="00A90C09">
        <w:t>:1</w:t>
      </w:r>
      <w:r w:rsidRPr="00A90C09">
        <w:t>).</w:t>
      </w:r>
    </w:p>
    <w:p w14:paraId="3090BCF9" w14:textId="35A58B85" w:rsidR="00CD7B9F" w:rsidRPr="00A90C09" w:rsidRDefault="00B122C8" w:rsidP="00B122C8">
      <w:pPr>
        <w:pStyle w:val="BodyText"/>
        <w:rPr>
          <w:lang w:eastAsia="en-AU"/>
        </w:rPr>
      </w:pPr>
      <w:r w:rsidRPr="00A90C09">
        <w:rPr>
          <w:lang w:eastAsia="en-AU"/>
        </w:rPr>
        <w:t>It also matters to teach other vocational courses in First Nations languages.</w:t>
      </w:r>
      <w:r w:rsidR="009813A2" w:rsidRPr="00A90C09">
        <w:rPr>
          <w:lang w:eastAsia="en-AU"/>
        </w:rPr>
        <w:t xml:space="preserve"> </w:t>
      </w:r>
      <w:r w:rsidRPr="00A90C09">
        <w:rPr>
          <w:lang w:eastAsia="en-AU"/>
        </w:rPr>
        <w:t>For First Nations communities where an</w:t>
      </w:r>
      <w:r w:rsidR="009813A2" w:rsidRPr="00A90C09">
        <w:rPr>
          <w:lang w:eastAsia="en-AU"/>
        </w:rPr>
        <w:t xml:space="preserve"> </w:t>
      </w:r>
      <w:r w:rsidRPr="00A90C09">
        <w:rPr>
          <w:lang w:eastAsia="en-AU"/>
        </w:rPr>
        <w:t xml:space="preserve">Aboriginal </w:t>
      </w:r>
      <w:r w:rsidR="4D1DC697" w:rsidRPr="00A90C09">
        <w:rPr>
          <w:lang w:eastAsia="en-AU"/>
        </w:rPr>
        <w:t xml:space="preserve">language </w:t>
      </w:r>
      <w:r w:rsidRPr="00A90C09">
        <w:rPr>
          <w:lang w:eastAsia="en-AU"/>
        </w:rPr>
        <w:t>(such as</w:t>
      </w:r>
      <w:r w:rsidR="009813A2" w:rsidRPr="00A90C09">
        <w:rPr>
          <w:lang w:eastAsia="en-AU"/>
        </w:rPr>
        <w:t xml:space="preserve"> </w:t>
      </w:r>
      <w:proofErr w:type="spellStart"/>
      <w:r w:rsidRPr="00A90C09">
        <w:rPr>
          <w:lang w:eastAsia="en-AU"/>
        </w:rPr>
        <w:t>Arrente</w:t>
      </w:r>
      <w:proofErr w:type="spellEnd"/>
      <w:r w:rsidRPr="00A90C09">
        <w:rPr>
          <w:lang w:eastAsia="en-AU"/>
        </w:rPr>
        <w:t xml:space="preserve">, Pitjantjatjara and Warlpiri) or Torres Strait Islander </w:t>
      </w:r>
      <w:r w:rsidR="2B751714" w:rsidRPr="00A90C09">
        <w:rPr>
          <w:lang w:eastAsia="en-AU"/>
        </w:rPr>
        <w:t xml:space="preserve">language </w:t>
      </w:r>
      <w:r w:rsidRPr="00A90C09">
        <w:rPr>
          <w:lang w:eastAsia="en-AU"/>
        </w:rPr>
        <w:t>(such as</w:t>
      </w:r>
      <w:r w:rsidR="009813A2" w:rsidRPr="00A90C09">
        <w:rPr>
          <w:lang w:eastAsia="en-AU"/>
        </w:rPr>
        <w:t xml:space="preserve"> </w:t>
      </w:r>
      <w:r w:rsidRPr="00A90C09">
        <w:rPr>
          <w:lang w:eastAsia="en-AU"/>
        </w:rPr>
        <w:t>Meriam Mir or Kala Lagaw Ya) is spoken at home, especially in remote parts of</w:t>
      </w:r>
      <w:r w:rsidR="009813A2" w:rsidRPr="00A90C09">
        <w:rPr>
          <w:lang w:eastAsia="en-AU"/>
        </w:rPr>
        <w:t xml:space="preserve"> </w:t>
      </w:r>
      <w:r w:rsidRPr="00A90C09">
        <w:rPr>
          <w:lang w:eastAsia="en-AU"/>
        </w:rPr>
        <w:t>Australia, English</w:t>
      </w:r>
      <w:r w:rsidR="009813A2" w:rsidRPr="00A90C09">
        <w:rPr>
          <w:lang w:eastAsia="en-AU"/>
        </w:rPr>
        <w:t xml:space="preserve"> </w:t>
      </w:r>
      <w:r w:rsidRPr="00A90C09">
        <w:rPr>
          <w:lang w:eastAsia="en-AU"/>
        </w:rPr>
        <w:t>is a second language for most people.</w:t>
      </w:r>
    </w:p>
    <w:p w14:paraId="1F672869" w14:textId="2BE798CB" w:rsidR="00C279F9" w:rsidRPr="00A90C09" w:rsidRDefault="00B122C8" w:rsidP="00B122C8">
      <w:pPr>
        <w:pStyle w:val="BodyText"/>
        <w:rPr>
          <w:lang w:eastAsia="en-AU"/>
        </w:rPr>
      </w:pPr>
      <w:r w:rsidRPr="00A90C09">
        <w:rPr>
          <w:lang w:eastAsia="en-AU"/>
        </w:rPr>
        <w:t>Supporting teaching in language is</w:t>
      </w:r>
      <w:r w:rsidR="009813A2" w:rsidRPr="00A90C09">
        <w:rPr>
          <w:lang w:eastAsia="en-AU"/>
        </w:rPr>
        <w:t xml:space="preserve"> </w:t>
      </w:r>
      <w:r w:rsidRPr="00A90C09">
        <w:rPr>
          <w:lang w:eastAsia="en-AU"/>
        </w:rPr>
        <w:t>therefore</w:t>
      </w:r>
      <w:r w:rsidR="009813A2" w:rsidRPr="00A90C09">
        <w:rPr>
          <w:lang w:eastAsia="en-AU"/>
        </w:rPr>
        <w:t xml:space="preserve"> </w:t>
      </w:r>
      <w:r w:rsidRPr="00A90C09">
        <w:rPr>
          <w:lang w:eastAsia="en-AU"/>
        </w:rPr>
        <w:t>a pillar of VET success, especially in remote regions. The NCVER report (Guenther et al.</w:t>
      </w:r>
      <w:r w:rsidR="009813A2" w:rsidRPr="00A90C09">
        <w:rPr>
          <w:lang w:eastAsia="en-AU"/>
        </w:rPr>
        <w:t xml:space="preserve"> </w:t>
      </w:r>
      <w:r w:rsidRPr="00A90C09">
        <w:rPr>
          <w:lang w:eastAsia="en-AU"/>
        </w:rPr>
        <w:t>2017</w:t>
      </w:r>
      <w:r w:rsidR="00255E29" w:rsidRPr="00A90C09">
        <w:rPr>
          <w:lang w:eastAsia="en-AU"/>
        </w:rPr>
        <w:t>b</w:t>
      </w:r>
      <w:r w:rsidRPr="00A90C09">
        <w:rPr>
          <w:lang w:eastAsia="en-AU"/>
        </w:rPr>
        <w:t>:</w:t>
      </w:r>
      <w:r w:rsidR="009730F8" w:rsidRPr="00A90C09">
        <w:rPr>
          <w:lang w:eastAsia="en-AU"/>
        </w:rPr>
        <w:t>6</w:t>
      </w:r>
      <w:r w:rsidRPr="00A90C09">
        <w:rPr>
          <w:lang w:eastAsia="en-AU"/>
        </w:rPr>
        <w:t>) on VET retention in remote communities found that:</w:t>
      </w:r>
    </w:p>
    <w:p w14:paraId="007AE504" w14:textId="4DF7F1E5" w:rsidR="00B122C8" w:rsidRPr="00A90C09" w:rsidRDefault="00E9261E" w:rsidP="006B14B0">
      <w:pPr>
        <w:pStyle w:val="Quote"/>
        <w:rPr>
          <w:lang w:eastAsia="en-AU"/>
        </w:rPr>
      </w:pPr>
      <w:r w:rsidRPr="00A90C09">
        <w:rPr>
          <w:lang w:eastAsia="en-AU"/>
        </w:rPr>
        <w:t>W</w:t>
      </w:r>
      <w:r w:rsidR="00B122C8" w:rsidRPr="00A90C09">
        <w:rPr>
          <w:lang w:eastAsia="en-AU"/>
        </w:rPr>
        <w:t xml:space="preserve">here the learning </w:t>
      </w:r>
      <w:r w:rsidR="009730F8" w:rsidRPr="00A90C09">
        <w:rPr>
          <w:lang w:eastAsia="en-AU"/>
        </w:rPr>
        <w:t>is</w:t>
      </w:r>
      <w:r w:rsidR="00B122C8" w:rsidRPr="00A90C09">
        <w:rPr>
          <w:lang w:eastAsia="en-AU"/>
        </w:rPr>
        <w:t xml:space="preserve"> mediated by local trainers, in language, ‘on Country’ or for a cultural purpose, training was viewed as being more valuable and</w:t>
      </w:r>
      <w:r w:rsidR="009813A2" w:rsidRPr="00A90C09">
        <w:rPr>
          <w:lang w:eastAsia="en-AU"/>
        </w:rPr>
        <w:t xml:space="preserve"> </w:t>
      </w:r>
      <w:r w:rsidR="00B122C8" w:rsidRPr="00A90C09">
        <w:rPr>
          <w:lang w:eastAsia="en-AU"/>
        </w:rPr>
        <w:t>ultimately more</w:t>
      </w:r>
      <w:r w:rsidR="009813A2" w:rsidRPr="00A90C09">
        <w:rPr>
          <w:lang w:eastAsia="en-AU"/>
        </w:rPr>
        <w:t xml:space="preserve"> </w:t>
      </w:r>
      <w:r w:rsidR="00B122C8" w:rsidRPr="00A90C09">
        <w:rPr>
          <w:lang w:eastAsia="en-AU"/>
        </w:rPr>
        <w:t>successful.</w:t>
      </w:r>
    </w:p>
    <w:p w14:paraId="5A0F9B9A" w14:textId="73611089" w:rsidR="00C279F9" w:rsidRPr="00A90C09" w:rsidRDefault="00B122C8" w:rsidP="00B122C8">
      <w:pPr>
        <w:pStyle w:val="BodyText"/>
        <w:rPr>
          <w:lang w:eastAsia="en-AU"/>
        </w:rPr>
      </w:pPr>
      <w:r w:rsidRPr="00A90C09">
        <w:rPr>
          <w:lang w:eastAsia="en-AU"/>
        </w:rPr>
        <w:t>RTOs delivering VET in remote areas of Australia are more likely than others to teach in a First Nations language (including Kriol etc), though comprehensive data is not currently available. Research on First Nations schooling, especially in remote areas,</w:t>
      </w:r>
      <w:r w:rsidR="009813A2" w:rsidRPr="00A90C09">
        <w:rPr>
          <w:lang w:eastAsia="en-AU"/>
        </w:rPr>
        <w:t xml:space="preserve"> </w:t>
      </w:r>
      <w:r w:rsidRPr="00A90C09">
        <w:rPr>
          <w:lang w:eastAsia="en-AU"/>
        </w:rPr>
        <w:t>frequently</w:t>
      </w:r>
      <w:r w:rsidR="009813A2" w:rsidRPr="00A90C09">
        <w:rPr>
          <w:lang w:eastAsia="en-AU"/>
        </w:rPr>
        <w:t xml:space="preserve"> </w:t>
      </w:r>
      <w:r w:rsidRPr="00A90C09">
        <w:rPr>
          <w:lang w:eastAsia="en-AU"/>
        </w:rPr>
        <w:t>makes</w:t>
      </w:r>
      <w:r w:rsidR="009813A2" w:rsidRPr="00A90C09">
        <w:rPr>
          <w:lang w:eastAsia="en-AU"/>
        </w:rPr>
        <w:t xml:space="preserve"> </w:t>
      </w:r>
      <w:r w:rsidRPr="00A90C09">
        <w:rPr>
          <w:lang w:eastAsia="en-AU"/>
        </w:rPr>
        <w:t xml:space="preserve">the case that bilingual education is important even when students’ first language is Kriol or Aboriginal </w:t>
      </w:r>
      <w:r w:rsidR="00EE1115" w:rsidRPr="00A90C09">
        <w:rPr>
          <w:lang w:eastAsia="en-AU"/>
        </w:rPr>
        <w:t>English (Bundg</w:t>
      </w:r>
      <w:r w:rsidRPr="00A90C09">
        <w:rPr>
          <w:lang w:eastAsia="en-AU"/>
        </w:rPr>
        <w:t>aard-Nielson 2023). Language is a crucial vehicle of identity</w:t>
      </w:r>
      <w:r w:rsidR="009813A2" w:rsidRPr="00A90C09">
        <w:rPr>
          <w:lang w:eastAsia="en-AU"/>
        </w:rPr>
        <w:t xml:space="preserve"> </w:t>
      </w:r>
      <w:r w:rsidRPr="00A90C09">
        <w:rPr>
          <w:lang w:eastAsia="en-AU"/>
        </w:rPr>
        <w:t>(Guenther</w:t>
      </w:r>
      <w:r w:rsidR="009813A2" w:rsidRPr="00A90C09">
        <w:rPr>
          <w:lang w:eastAsia="en-AU"/>
        </w:rPr>
        <w:t xml:space="preserve"> </w:t>
      </w:r>
      <w:r w:rsidRPr="00A90C09">
        <w:rPr>
          <w:lang w:eastAsia="en-AU"/>
        </w:rPr>
        <w:t>et al.</w:t>
      </w:r>
      <w:r w:rsidR="009813A2" w:rsidRPr="00A90C09">
        <w:rPr>
          <w:lang w:eastAsia="en-AU"/>
        </w:rPr>
        <w:t xml:space="preserve"> </w:t>
      </w:r>
      <w:r w:rsidRPr="00A90C09">
        <w:rPr>
          <w:lang w:eastAsia="en-AU"/>
        </w:rPr>
        <w:t>2017b</w:t>
      </w:r>
      <w:r w:rsidR="005A1AED" w:rsidRPr="00A90C09">
        <w:rPr>
          <w:lang w:eastAsia="en-AU"/>
        </w:rPr>
        <w:t>:</w:t>
      </w:r>
      <w:r w:rsidRPr="00A90C09">
        <w:rPr>
          <w:lang w:eastAsia="en-AU"/>
        </w:rPr>
        <w:t>6):</w:t>
      </w:r>
    </w:p>
    <w:p w14:paraId="5BF9265F" w14:textId="5386163A" w:rsidR="00B122C8" w:rsidRPr="00A90C09" w:rsidRDefault="00B122C8" w:rsidP="000054CA">
      <w:pPr>
        <w:pStyle w:val="Quote"/>
        <w:rPr>
          <w:lang w:eastAsia="en-AU"/>
        </w:rPr>
      </w:pPr>
      <w:r w:rsidRPr="00A90C09">
        <w:rPr>
          <w:lang w:eastAsia="en-AU"/>
        </w:rPr>
        <w:t>Training that embraces and encompasses local culture and knowledge has the power to make connections between Country, technology and intergenerational knowledge, and relevant local employment options.</w:t>
      </w:r>
    </w:p>
    <w:p w14:paraId="0041E057" w14:textId="1AEE4451" w:rsidR="00B122C8" w:rsidRPr="00A90C09" w:rsidRDefault="00B122C8" w:rsidP="006B14B0">
      <w:pPr>
        <w:pStyle w:val="BodyText"/>
        <w:rPr>
          <w:lang w:eastAsia="en-AU"/>
        </w:rPr>
      </w:pPr>
      <w:r w:rsidRPr="00A90C09">
        <w:rPr>
          <w:lang w:eastAsia="en-AU"/>
        </w:rPr>
        <w:t xml:space="preserve">First Nations </w:t>
      </w:r>
      <w:r w:rsidR="00FA152B" w:rsidRPr="00A90C09">
        <w:rPr>
          <w:lang w:eastAsia="en-AU"/>
        </w:rPr>
        <w:t>peoples</w:t>
      </w:r>
      <w:r w:rsidRPr="00A90C09">
        <w:rPr>
          <w:lang w:eastAsia="en-AU"/>
        </w:rPr>
        <w:t xml:space="preserve"> live in vastly different areas across Australia, each region</w:t>
      </w:r>
      <w:r w:rsidR="009813A2" w:rsidRPr="00A90C09">
        <w:rPr>
          <w:lang w:eastAsia="en-AU"/>
        </w:rPr>
        <w:t xml:space="preserve"> </w:t>
      </w:r>
      <w:r w:rsidRPr="00A90C09">
        <w:rPr>
          <w:lang w:eastAsia="en-AU"/>
        </w:rPr>
        <w:t>representing</w:t>
      </w:r>
      <w:r w:rsidR="009813A2" w:rsidRPr="00A90C09">
        <w:rPr>
          <w:lang w:eastAsia="en-AU"/>
        </w:rPr>
        <w:t xml:space="preserve"> </w:t>
      </w:r>
      <w:r w:rsidRPr="00A90C09">
        <w:rPr>
          <w:lang w:eastAsia="en-AU"/>
        </w:rPr>
        <w:t>a considerable diversity in lifestyle and linguistic tradition</w:t>
      </w:r>
      <w:r w:rsidR="1C6D236D" w:rsidRPr="00A90C09">
        <w:rPr>
          <w:lang w:eastAsia="en-AU"/>
        </w:rPr>
        <w:t>,</w:t>
      </w:r>
      <w:r w:rsidRPr="00A90C09">
        <w:rPr>
          <w:lang w:eastAsia="en-AU"/>
        </w:rPr>
        <w:t xml:space="preserve"> not just languages as they were before colonisation, but as they have become, including a variety of English dialects. First Nations adult education in and of language requires considerable sensitivity to place</w:t>
      </w:r>
      <w:r w:rsidR="009813A2" w:rsidRPr="00A90C09">
        <w:rPr>
          <w:lang w:eastAsia="en-AU"/>
        </w:rPr>
        <w:t xml:space="preserve"> </w:t>
      </w:r>
      <w:r w:rsidR="008D28A2">
        <w:t xml:space="preserve">as adult educators </w:t>
      </w:r>
      <w:r w:rsidR="00BF4A63">
        <w:t>require</w:t>
      </w:r>
      <w:r w:rsidR="00767C80">
        <w:t xml:space="preserve"> skills that are contextualised </w:t>
      </w:r>
      <w:r w:rsidR="00B253F6">
        <w:t>on the social and cultural needs of their environment</w:t>
      </w:r>
      <w:r w:rsidR="00BF4A63">
        <w:t xml:space="preserve"> </w:t>
      </w:r>
      <w:r w:rsidRPr="00A90C09">
        <w:rPr>
          <w:lang w:eastAsia="en-AU"/>
        </w:rPr>
        <w:t>(Simpson et</w:t>
      </w:r>
      <w:r w:rsidR="00EE1115" w:rsidRPr="00A90C09">
        <w:rPr>
          <w:lang w:eastAsia="en-AU"/>
        </w:rPr>
        <w:t xml:space="preserve"> al. 2009)</w:t>
      </w:r>
      <w:r w:rsidR="00B253F6">
        <w:t>.</w:t>
      </w:r>
    </w:p>
    <w:p w14:paraId="79EFEC51" w14:textId="6F1D909C" w:rsidR="0083546E" w:rsidRPr="00A90C09" w:rsidRDefault="00B253F6" w:rsidP="00A242BC">
      <w:pPr>
        <w:pStyle w:val="Quote"/>
        <w:rPr>
          <w:lang w:eastAsia="en-AU"/>
        </w:rPr>
      </w:pPr>
      <w:r>
        <w:t xml:space="preserve"> </w:t>
      </w:r>
    </w:p>
    <w:p w14:paraId="7594614A" w14:textId="77777777" w:rsidR="00AD6BE0" w:rsidRPr="00A90C09" w:rsidRDefault="00AD6BE0">
      <w:pPr>
        <w:rPr>
          <w:lang w:eastAsia="en-AU"/>
        </w:rPr>
      </w:pPr>
      <w:r w:rsidRPr="00A90C09">
        <w:rPr>
          <w:lang w:eastAsia="en-AU"/>
        </w:rPr>
        <w:br w:type="page"/>
      </w:r>
    </w:p>
    <w:p w14:paraId="3DB2A7BB" w14:textId="7E9631A8" w:rsidR="00B122C8" w:rsidRPr="00A90C09" w:rsidRDefault="00B122C8" w:rsidP="00D34B41">
      <w:pPr>
        <w:pStyle w:val="BodyText"/>
        <w:rPr>
          <w:lang w:eastAsia="en-AU"/>
        </w:rPr>
      </w:pPr>
      <w:r w:rsidRPr="00A90C09">
        <w:rPr>
          <w:lang w:eastAsia="en-AU"/>
        </w:rPr>
        <w:lastRenderedPageBreak/>
        <w:t xml:space="preserve">TAFEs and other RTOs have developed programs for learning – and </w:t>
      </w:r>
      <w:r w:rsidR="4B5C8C2D" w:rsidRPr="00A90C09">
        <w:rPr>
          <w:lang w:eastAsia="en-AU"/>
        </w:rPr>
        <w:t xml:space="preserve">for </w:t>
      </w:r>
      <w:r w:rsidRPr="00A90C09">
        <w:rPr>
          <w:lang w:eastAsia="en-AU"/>
        </w:rPr>
        <w:t xml:space="preserve">learning </w:t>
      </w:r>
      <w:r w:rsidR="48F41DEE" w:rsidRPr="00A90C09">
        <w:rPr>
          <w:lang w:eastAsia="en-AU"/>
        </w:rPr>
        <w:t xml:space="preserve">how </w:t>
      </w:r>
      <w:r w:rsidRPr="00A90C09">
        <w:rPr>
          <w:lang w:eastAsia="en-AU"/>
        </w:rPr>
        <w:t xml:space="preserve">to teach – First Nations languages. These </w:t>
      </w:r>
      <w:r w:rsidR="20EF7AF9" w:rsidRPr="00A90C09">
        <w:rPr>
          <w:lang w:eastAsia="en-AU"/>
        </w:rPr>
        <w:t xml:space="preserve">programs </w:t>
      </w:r>
      <w:r w:rsidRPr="00A90C09">
        <w:rPr>
          <w:lang w:eastAsia="en-AU"/>
        </w:rPr>
        <w:t xml:space="preserve">have enabled considerable progress towards addressing the need Caffery </w:t>
      </w:r>
      <w:r w:rsidR="00BB4919" w:rsidRPr="00A90C09">
        <w:rPr>
          <w:lang w:eastAsia="en-AU"/>
        </w:rPr>
        <w:t>(2010)</w:t>
      </w:r>
      <w:r w:rsidRPr="00A90C09">
        <w:rPr>
          <w:lang w:eastAsia="en-AU"/>
        </w:rPr>
        <w:t xml:space="preserve"> </w:t>
      </w:r>
      <w:r w:rsidR="006E7D77" w:rsidRPr="00A90C09">
        <w:rPr>
          <w:lang w:eastAsia="en-AU"/>
        </w:rPr>
        <w:t xml:space="preserve">highlighted </w:t>
      </w:r>
      <w:r w:rsidRPr="00A90C09">
        <w:rPr>
          <w:lang w:eastAsia="en-AU"/>
        </w:rPr>
        <w:t>to ensure the ongoing viability of languages that have been considered ‘endangered’.</w:t>
      </w:r>
      <w:r w:rsidR="009813A2" w:rsidRPr="00A90C09">
        <w:rPr>
          <w:lang w:eastAsia="en-AU"/>
        </w:rPr>
        <w:t xml:space="preserve"> </w:t>
      </w:r>
      <w:r w:rsidRPr="00A90C09">
        <w:rPr>
          <w:lang w:eastAsia="en-AU"/>
        </w:rPr>
        <w:t>While the</w:t>
      </w:r>
      <w:r w:rsidR="009813A2" w:rsidRPr="00A90C09">
        <w:rPr>
          <w:lang w:eastAsia="en-AU"/>
        </w:rPr>
        <w:t xml:space="preserve"> </w:t>
      </w:r>
      <w:r w:rsidRPr="00A90C09">
        <w:rPr>
          <w:lang w:eastAsia="en-AU"/>
        </w:rPr>
        <w:t>ABS</w:t>
      </w:r>
      <w:r w:rsidR="009813A2" w:rsidRPr="00A90C09">
        <w:rPr>
          <w:lang w:eastAsia="en-AU"/>
        </w:rPr>
        <w:t xml:space="preserve"> </w:t>
      </w:r>
      <w:r w:rsidRPr="00A90C09">
        <w:rPr>
          <w:lang w:eastAsia="en-AU"/>
        </w:rPr>
        <w:t>Census shows the number of people speaking First Nations languages in Australia is expanding, this work is still urgent</w:t>
      </w:r>
      <w:r w:rsidR="00AD3BFE" w:rsidRPr="00A90C09">
        <w:rPr>
          <w:lang w:eastAsia="en-AU"/>
        </w:rPr>
        <w:t xml:space="preserve"> (ABS</w:t>
      </w:r>
      <w:r w:rsidR="00435037" w:rsidRPr="00A90C09">
        <w:rPr>
          <w:lang w:eastAsia="en-AU"/>
        </w:rPr>
        <w:t xml:space="preserve"> </w:t>
      </w:r>
      <w:r w:rsidR="00AD3BFE" w:rsidRPr="00A90C09">
        <w:rPr>
          <w:lang w:eastAsia="en-AU"/>
        </w:rPr>
        <w:t>2022a)</w:t>
      </w:r>
      <w:r w:rsidRPr="00A90C09">
        <w:rPr>
          <w:lang w:eastAsia="en-AU"/>
        </w:rPr>
        <w:t>.</w:t>
      </w:r>
    </w:p>
    <w:p w14:paraId="39F9E8F8" w14:textId="26CDE7D2" w:rsidR="00C36454" w:rsidRPr="00A90C09" w:rsidRDefault="001E779F" w:rsidP="003F5B87">
      <w:pPr>
        <w:pStyle w:val="BodyText"/>
      </w:pPr>
      <w:r w:rsidRPr="00A90C09">
        <w:t xml:space="preserve">The Batchelor Institute of Indigenous Tertiary Education in </w:t>
      </w:r>
      <w:r w:rsidR="5D919569" w:rsidRPr="00A90C09">
        <w:t xml:space="preserve">the </w:t>
      </w:r>
      <w:r w:rsidRPr="00A90C09">
        <w:t>N</w:t>
      </w:r>
      <w:r w:rsidR="5CD0F471" w:rsidRPr="00A90C09">
        <w:t>orthern</w:t>
      </w:r>
      <w:r w:rsidR="009D4D70" w:rsidRPr="00A90C09">
        <w:t xml:space="preserve"> Territory, </w:t>
      </w:r>
      <w:proofErr w:type="spellStart"/>
      <w:r w:rsidR="009D4D70" w:rsidRPr="00A90C09">
        <w:t>Tauondi</w:t>
      </w:r>
      <w:proofErr w:type="spellEnd"/>
      <w:r w:rsidR="009D4D70" w:rsidRPr="00A90C09">
        <w:t xml:space="preserve"> Aboriginal </w:t>
      </w:r>
      <w:r w:rsidRPr="00A90C09">
        <w:t>College in Adelaide, and</w:t>
      </w:r>
      <w:r w:rsidR="009813A2" w:rsidRPr="00A90C09">
        <w:t xml:space="preserve"> </w:t>
      </w:r>
      <w:proofErr w:type="spellStart"/>
      <w:r w:rsidRPr="00A90C09">
        <w:t>Yalga-binbi</w:t>
      </w:r>
      <w:proofErr w:type="spellEnd"/>
      <w:r w:rsidR="009813A2" w:rsidRPr="00A90C09">
        <w:t xml:space="preserve"> </w:t>
      </w:r>
      <w:r w:rsidRPr="00A90C09">
        <w:t xml:space="preserve">Institute in Central Queensland all </w:t>
      </w:r>
      <w:r w:rsidR="00E50EC7" w:rsidRPr="00A90C09">
        <w:t xml:space="preserve">teach 10892NAT - </w:t>
      </w:r>
      <w:r w:rsidRPr="00A90C09">
        <w:t>Certificate IV in Teaching an Australian First Nation</w:t>
      </w:r>
      <w:r w:rsidR="00A72E69" w:rsidRPr="00A90C09">
        <w:t>’</w:t>
      </w:r>
      <w:r w:rsidRPr="00A90C09">
        <w:t>s Language.</w:t>
      </w:r>
      <w:r w:rsidR="009813A2" w:rsidRPr="00A90C09">
        <w:t xml:space="preserve"> </w:t>
      </w:r>
      <w:r w:rsidRPr="00A90C09">
        <w:t>Similarly, the</w:t>
      </w:r>
      <w:r w:rsidR="009813A2" w:rsidRPr="00A90C09">
        <w:t xml:space="preserve"> </w:t>
      </w:r>
      <w:proofErr w:type="spellStart"/>
      <w:r w:rsidRPr="00A90C09">
        <w:t>Muurrbay</w:t>
      </w:r>
      <w:proofErr w:type="spellEnd"/>
      <w:r w:rsidR="009813A2" w:rsidRPr="00A90C09">
        <w:t xml:space="preserve"> </w:t>
      </w:r>
      <w:r w:rsidRPr="00A90C09">
        <w:t>Aboriginal Language and Culture Co-operative in Nambucca Heads, NSW, teaches coastal languages including Awabakal –</w:t>
      </w:r>
      <w:r w:rsidR="009813A2" w:rsidRPr="00A90C09">
        <w:t xml:space="preserve"> </w:t>
      </w:r>
      <w:proofErr w:type="spellStart"/>
      <w:r w:rsidRPr="00A90C09">
        <w:t>Wonnarua</w:t>
      </w:r>
      <w:proofErr w:type="spellEnd"/>
      <w:r w:rsidRPr="00A90C09">
        <w:t xml:space="preserve">, Bundjalung, </w:t>
      </w:r>
      <w:proofErr w:type="spellStart"/>
      <w:r w:rsidRPr="00A90C09">
        <w:t>Darkinyung</w:t>
      </w:r>
      <w:proofErr w:type="spellEnd"/>
      <w:r w:rsidRPr="00A90C09">
        <w:t xml:space="preserve">, </w:t>
      </w:r>
      <w:proofErr w:type="spellStart"/>
      <w:r w:rsidRPr="00A90C09">
        <w:t>Dhanggati</w:t>
      </w:r>
      <w:proofErr w:type="spellEnd"/>
      <w:r w:rsidRPr="00A90C09">
        <w:t xml:space="preserve">, </w:t>
      </w:r>
      <w:proofErr w:type="spellStart"/>
      <w:r w:rsidRPr="00A90C09">
        <w:t>Gathang</w:t>
      </w:r>
      <w:proofErr w:type="spellEnd"/>
      <w:r w:rsidRPr="00A90C09">
        <w:t xml:space="preserve"> (</w:t>
      </w:r>
      <w:proofErr w:type="spellStart"/>
      <w:r w:rsidRPr="00A90C09">
        <w:t>Birrbay</w:t>
      </w:r>
      <w:proofErr w:type="spellEnd"/>
      <w:r w:rsidRPr="00A90C09">
        <w:t xml:space="preserve">, </w:t>
      </w:r>
      <w:proofErr w:type="spellStart"/>
      <w:r w:rsidRPr="00A90C09">
        <w:t>Warrimay</w:t>
      </w:r>
      <w:proofErr w:type="spellEnd"/>
      <w:r w:rsidRPr="00A90C09">
        <w:t xml:space="preserve"> &amp; </w:t>
      </w:r>
      <w:proofErr w:type="spellStart"/>
      <w:r w:rsidRPr="00A90C09">
        <w:t>Guringay</w:t>
      </w:r>
      <w:proofErr w:type="spellEnd"/>
      <w:r w:rsidRPr="00A90C09">
        <w:t xml:space="preserve">), and </w:t>
      </w:r>
      <w:proofErr w:type="spellStart"/>
      <w:r w:rsidRPr="00A90C09">
        <w:t>Yaygirr</w:t>
      </w:r>
      <w:proofErr w:type="spellEnd"/>
      <w:r w:rsidRPr="00A90C09">
        <w:t xml:space="preserve"> - </w:t>
      </w:r>
      <w:proofErr w:type="spellStart"/>
      <w:r w:rsidRPr="00A90C09">
        <w:t>Yaegl</w:t>
      </w:r>
      <w:proofErr w:type="spellEnd"/>
      <w:r w:rsidRPr="00A90C09">
        <w:t xml:space="preserve"> (</w:t>
      </w:r>
      <w:proofErr w:type="spellStart"/>
      <w:r w:rsidRPr="00A90C09">
        <w:t>Muurrbay</w:t>
      </w:r>
      <w:proofErr w:type="spellEnd"/>
      <w:r w:rsidRPr="00A90C09">
        <w:t xml:space="preserve"> n.d.).</w:t>
      </w:r>
    </w:p>
    <w:p w14:paraId="7968A2B4" w14:textId="76FB71EA" w:rsidR="00B122C8" w:rsidRPr="00A90C09" w:rsidRDefault="00B122C8" w:rsidP="003F5B87">
      <w:pPr>
        <w:pStyle w:val="BodyText"/>
        <w:rPr>
          <w:rFonts w:eastAsia="Arial"/>
          <w:lang w:eastAsia="en-AU"/>
        </w:rPr>
      </w:pPr>
      <w:r w:rsidRPr="00A90C09">
        <w:t xml:space="preserve">Training First Nations </w:t>
      </w:r>
      <w:r w:rsidR="26D264AE" w:rsidRPr="00A90C09">
        <w:t xml:space="preserve">teachers, trainers and assessors </w:t>
      </w:r>
      <w:r w:rsidRPr="00A90C09">
        <w:t>to teach these languages has been a priority.</w:t>
      </w:r>
      <w:r w:rsidR="009813A2" w:rsidRPr="00A90C09">
        <w:t xml:space="preserve"> </w:t>
      </w:r>
      <w:r w:rsidRPr="00A90C09">
        <w:t>The TAFE</w:t>
      </w:r>
      <w:r w:rsidR="00C13A50" w:rsidRPr="00A90C09">
        <w:t xml:space="preserve"> </w:t>
      </w:r>
      <w:r w:rsidR="00550A86" w:rsidRPr="00A90C09">
        <w:t>SA</w:t>
      </w:r>
      <w:r w:rsidRPr="00A90C09">
        <w:t xml:space="preserve"> Centre of Excellence</w:t>
      </w:r>
      <w:r w:rsidR="009813A2" w:rsidRPr="00A90C09">
        <w:t xml:space="preserve"> </w:t>
      </w:r>
      <w:r w:rsidRPr="00A90C09">
        <w:t>for Early Childhood</w:t>
      </w:r>
      <w:r w:rsidR="009813A2" w:rsidRPr="00A90C09">
        <w:t xml:space="preserve"> </w:t>
      </w:r>
      <w:r w:rsidRPr="00A90C09">
        <w:t xml:space="preserve">Education and </w:t>
      </w:r>
      <w:r w:rsidR="00EE1115" w:rsidRPr="00A90C09">
        <w:t xml:space="preserve">Care </w:t>
      </w:r>
      <w:r w:rsidR="09AF84E2" w:rsidRPr="00A90C09">
        <w:t xml:space="preserve">has </w:t>
      </w:r>
      <w:r w:rsidRPr="00A90C09">
        <w:t>commit</w:t>
      </w:r>
      <w:r w:rsidR="2965FB73" w:rsidRPr="00A90C09">
        <w:t xml:space="preserve">ted </w:t>
      </w:r>
      <w:r w:rsidRPr="00A90C09">
        <w:t>to partner with First Nations stakeholders to ensure curriculum and learning resources are translated</w:t>
      </w:r>
      <w:r w:rsidR="009813A2" w:rsidRPr="00A90C09">
        <w:t xml:space="preserve"> </w:t>
      </w:r>
      <w:r w:rsidRPr="00A90C09">
        <w:t>and customised into local community languages</w:t>
      </w:r>
      <w:r w:rsidR="00C82B83" w:rsidRPr="00A90C09">
        <w:rPr>
          <w:rFonts w:eastAsia="Arial"/>
        </w:rPr>
        <w:t>.</w:t>
      </w:r>
      <w:r w:rsidR="0002424F" w:rsidRPr="00A90C09">
        <w:rPr>
          <w:rStyle w:val="FootnoteReference"/>
          <w:rFonts w:eastAsia="Arial" w:cs="Arial"/>
        </w:rPr>
        <w:footnoteReference w:id="8"/>
      </w:r>
    </w:p>
    <w:p w14:paraId="4B441994" w14:textId="37AC3163" w:rsidR="005A6D51" w:rsidRPr="00A90C09" w:rsidRDefault="005A6D51" w:rsidP="00BD0AFA">
      <w:pPr>
        <w:pStyle w:val="Heading3"/>
        <w:rPr>
          <w:noProof w:val="0"/>
        </w:rPr>
      </w:pPr>
      <w:bookmarkStart w:id="210" w:name="_Toc222826765"/>
      <w:bookmarkStart w:id="211" w:name="_Toc222827129"/>
      <w:bookmarkStart w:id="212" w:name="_Toc222916620"/>
      <w:bookmarkStart w:id="213" w:name="_Toc222919769"/>
      <w:bookmarkStart w:id="214" w:name="_Toc222922782"/>
      <w:bookmarkStart w:id="215" w:name="_Toc222923261"/>
      <w:bookmarkStart w:id="216" w:name="_Toc224641044"/>
      <w:r w:rsidRPr="00A90C09">
        <w:rPr>
          <w:noProof w:val="0"/>
        </w:rPr>
        <w:t>First Nations</w:t>
      </w:r>
      <w:r w:rsidR="009813A2" w:rsidRPr="00A90C09">
        <w:rPr>
          <w:noProof w:val="0"/>
        </w:rPr>
        <w:t xml:space="preserve"> </w:t>
      </w:r>
      <w:r w:rsidRPr="00A90C09">
        <w:rPr>
          <w:noProof w:val="0"/>
        </w:rPr>
        <w:t>support units</w:t>
      </w:r>
      <w:bookmarkEnd w:id="210"/>
      <w:bookmarkEnd w:id="211"/>
      <w:bookmarkEnd w:id="212"/>
      <w:bookmarkEnd w:id="213"/>
      <w:bookmarkEnd w:id="214"/>
      <w:bookmarkEnd w:id="215"/>
      <w:bookmarkEnd w:id="216"/>
    </w:p>
    <w:p w14:paraId="77F8FCCD" w14:textId="6BEBAABB" w:rsidR="00C279F9" w:rsidRPr="00A90C09" w:rsidRDefault="005A6D51" w:rsidP="00ED6D3B">
      <w:pPr>
        <w:pStyle w:val="BodyText"/>
        <w:rPr>
          <w:lang w:eastAsia="en-AU"/>
        </w:rPr>
      </w:pPr>
      <w:r w:rsidRPr="00A90C09">
        <w:rPr>
          <w:lang w:eastAsia="en-AU"/>
        </w:rPr>
        <w:t>Educational institutions of all kinds, including VET institutions, have found that providing a dedicated space for First Nations students that is staffed by</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 xml:space="preserve">support </w:t>
      </w:r>
      <w:r w:rsidR="002B1D45" w:rsidRPr="00A90C09">
        <w:rPr>
          <w:lang w:eastAsia="en-AU"/>
        </w:rPr>
        <w:t>workers</w:t>
      </w:r>
      <w:r w:rsidRPr="00A90C09">
        <w:rPr>
          <w:lang w:eastAsia="en-AU"/>
        </w:rPr>
        <w:t>, helps students</w:t>
      </w:r>
      <w:r w:rsidR="009813A2" w:rsidRPr="00A90C09">
        <w:rPr>
          <w:lang w:eastAsia="en-AU"/>
        </w:rPr>
        <w:t xml:space="preserve"> </w:t>
      </w:r>
      <w:r w:rsidRPr="00A90C09">
        <w:rPr>
          <w:lang w:eastAsia="en-AU"/>
        </w:rPr>
        <w:t>to</w:t>
      </w:r>
      <w:r w:rsidR="009813A2" w:rsidRPr="00A90C09">
        <w:rPr>
          <w:lang w:eastAsia="en-AU"/>
        </w:rPr>
        <w:t xml:space="preserve"> </w:t>
      </w:r>
      <w:r w:rsidRPr="00A90C09">
        <w:rPr>
          <w:lang w:eastAsia="en-AU"/>
        </w:rPr>
        <w:t>build confidence</w:t>
      </w:r>
      <w:r w:rsidR="009813A2" w:rsidRPr="00A90C09">
        <w:rPr>
          <w:lang w:eastAsia="en-AU"/>
        </w:rPr>
        <w:t xml:space="preserve"> </w:t>
      </w:r>
      <w:r w:rsidRPr="00A90C09">
        <w:rPr>
          <w:lang w:eastAsia="en-AU"/>
        </w:rPr>
        <w:t>and</w:t>
      </w:r>
      <w:r w:rsidR="009813A2" w:rsidRPr="00A90C09">
        <w:rPr>
          <w:lang w:eastAsia="en-AU"/>
        </w:rPr>
        <w:t xml:space="preserve"> </w:t>
      </w:r>
      <w:r w:rsidRPr="00A90C09">
        <w:rPr>
          <w:lang w:eastAsia="en-AU"/>
        </w:rPr>
        <w:t>achieve their goals</w:t>
      </w:r>
      <w:r w:rsidR="6378453F" w:rsidRPr="00A90C09">
        <w:rPr>
          <w:lang w:eastAsia="en-AU"/>
        </w:rPr>
        <w:t xml:space="preserve"> and </w:t>
      </w:r>
      <w:r w:rsidR="00DB3C84" w:rsidRPr="00A90C09">
        <w:rPr>
          <w:lang w:eastAsia="en-AU"/>
        </w:rPr>
        <w:t>supports improved</w:t>
      </w:r>
      <w:r w:rsidR="009813A2" w:rsidRPr="00A90C09">
        <w:rPr>
          <w:lang w:eastAsia="en-AU"/>
        </w:rPr>
        <w:t xml:space="preserve"> </w:t>
      </w:r>
      <w:r w:rsidRPr="00A90C09">
        <w:rPr>
          <w:lang w:eastAsia="en-AU"/>
        </w:rPr>
        <w:t xml:space="preserve">completion rates. Employing First Nations workers for the purpose of helping students has longstanding support in </w:t>
      </w:r>
      <w:r w:rsidR="00795725" w:rsidRPr="00A90C09">
        <w:rPr>
          <w:lang w:eastAsia="en-AU"/>
        </w:rPr>
        <w:t xml:space="preserve">the </w:t>
      </w:r>
      <w:r w:rsidRPr="00A90C09">
        <w:rPr>
          <w:lang w:eastAsia="en-AU"/>
        </w:rPr>
        <w:t>research on</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educational outcomes in Australia and overseas.</w:t>
      </w:r>
    </w:p>
    <w:p w14:paraId="0E962227" w14:textId="1FACEA81" w:rsidR="005A6D51" w:rsidRPr="00A90C09" w:rsidRDefault="005A6D51" w:rsidP="00ED6D3B">
      <w:pPr>
        <w:pStyle w:val="BodyText"/>
        <w:rPr>
          <w:lang w:eastAsia="en-AU"/>
        </w:rPr>
      </w:pPr>
      <w:r w:rsidRPr="00A90C09">
        <w:rPr>
          <w:lang w:eastAsia="en-AU"/>
        </w:rPr>
        <w:t>This is based on decades of experience and research,</w:t>
      </w:r>
      <w:r w:rsidR="009813A2" w:rsidRPr="00A90C09">
        <w:rPr>
          <w:lang w:eastAsia="en-AU"/>
        </w:rPr>
        <w:t xml:space="preserve"> </w:t>
      </w:r>
      <w:r w:rsidRPr="00A90C09">
        <w:rPr>
          <w:lang w:eastAsia="en-AU"/>
        </w:rPr>
        <w:t>most likely beginning</w:t>
      </w:r>
      <w:r w:rsidR="009813A2" w:rsidRPr="00A90C09">
        <w:rPr>
          <w:lang w:eastAsia="en-AU"/>
        </w:rPr>
        <w:t xml:space="preserve"> </w:t>
      </w:r>
      <w:r w:rsidRPr="00A90C09">
        <w:rPr>
          <w:lang w:eastAsia="en-AU"/>
        </w:rPr>
        <w:t>with the</w:t>
      </w:r>
      <w:r w:rsidR="009813A2" w:rsidRPr="00A90C09">
        <w:rPr>
          <w:lang w:eastAsia="en-AU"/>
        </w:rPr>
        <w:t xml:space="preserve"> </w:t>
      </w:r>
      <w:r w:rsidRPr="00A90C09">
        <w:rPr>
          <w:lang w:eastAsia="en-AU"/>
        </w:rPr>
        <w:t>earliest</w:t>
      </w:r>
      <w:r w:rsidR="009813A2" w:rsidRPr="00A90C09">
        <w:rPr>
          <w:lang w:eastAsia="en-AU"/>
        </w:rPr>
        <w:t xml:space="preserve"> </w:t>
      </w:r>
      <w:r w:rsidRPr="00A90C09">
        <w:rPr>
          <w:lang w:eastAsia="en-AU"/>
        </w:rPr>
        <w:t xml:space="preserve">First </w:t>
      </w:r>
      <w:r w:rsidR="00547DBF" w:rsidRPr="00A90C09">
        <w:rPr>
          <w:lang w:eastAsia="en-AU"/>
        </w:rPr>
        <w:t xml:space="preserve">Nations </w:t>
      </w:r>
      <w:r w:rsidRPr="00A90C09">
        <w:rPr>
          <w:lang w:eastAsia="en-AU"/>
        </w:rPr>
        <w:t>Teachers’</w:t>
      </w:r>
      <w:r w:rsidR="009813A2" w:rsidRPr="00A90C09">
        <w:rPr>
          <w:lang w:eastAsia="en-AU"/>
        </w:rPr>
        <w:t xml:space="preserve"> </w:t>
      </w:r>
      <w:r w:rsidRPr="00A90C09">
        <w:rPr>
          <w:lang w:eastAsia="en-AU"/>
        </w:rPr>
        <w:t>Aides courses that</w:t>
      </w:r>
      <w:r w:rsidR="009813A2" w:rsidRPr="00A90C09">
        <w:rPr>
          <w:lang w:eastAsia="en-AU"/>
        </w:rPr>
        <w:t xml:space="preserve"> </w:t>
      </w:r>
      <w:r w:rsidRPr="00A90C09">
        <w:rPr>
          <w:lang w:eastAsia="en-AU"/>
        </w:rPr>
        <w:t>commenced</w:t>
      </w:r>
      <w:r w:rsidR="009813A2" w:rsidRPr="00A90C09">
        <w:rPr>
          <w:lang w:eastAsia="en-AU"/>
        </w:rPr>
        <w:t xml:space="preserve"> </w:t>
      </w:r>
      <w:r w:rsidRPr="00A90C09">
        <w:rPr>
          <w:lang w:eastAsia="en-AU"/>
        </w:rPr>
        <w:t>in the Department of Adult Education at the Sydney Teachers College in 1975.</w:t>
      </w:r>
      <w:r w:rsidR="009813A2" w:rsidRPr="00A90C09">
        <w:rPr>
          <w:lang w:eastAsia="en-AU"/>
        </w:rPr>
        <w:t xml:space="preserve"> </w:t>
      </w:r>
      <w:r w:rsidRPr="00A90C09">
        <w:rPr>
          <w:lang w:eastAsia="en-AU"/>
        </w:rPr>
        <w:t>This</w:t>
      </w:r>
      <w:r w:rsidR="009813A2" w:rsidRPr="00A90C09">
        <w:rPr>
          <w:lang w:eastAsia="en-AU"/>
        </w:rPr>
        <w:t xml:space="preserve"> </w:t>
      </w:r>
      <w:r w:rsidRPr="00A90C09">
        <w:rPr>
          <w:lang w:eastAsia="en-AU"/>
        </w:rPr>
        <w:t>program developed into a support unit for university students called the Koori Centre (Cleverley and Mooney 2010).</w:t>
      </w:r>
    </w:p>
    <w:p w14:paraId="6F24EAE4" w14:textId="2B3F1170" w:rsidR="0083546E" w:rsidRPr="00A90C09" w:rsidRDefault="75F617FD" w:rsidP="00A242BC">
      <w:pPr>
        <w:pStyle w:val="BodyText"/>
        <w:rPr>
          <w:lang w:eastAsia="en-AU"/>
        </w:rPr>
      </w:pPr>
      <w:r w:rsidRPr="00A90C09">
        <w:rPr>
          <w:lang w:eastAsia="en-AU"/>
        </w:rPr>
        <w:t xml:space="preserve">Evidence that Aboriginal Teachers’ Aides improved schooling for First Nations </w:t>
      </w:r>
      <w:r w:rsidR="4FBA9EED" w:rsidRPr="00A90C09">
        <w:rPr>
          <w:lang w:eastAsia="en-AU"/>
        </w:rPr>
        <w:t xml:space="preserve">children (Cleverley </w:t>
      </w:r>
      <w:r w:rsidRPr="00A90C09">
        <w:rPr>
          <w:lang w:eastAsia="en-AU"/>
        </w:rPr>
        <w:t>and Mooney 2010)</w:t>
      </w:r>
      <w:r w:rsidR="7A57E824" w:rsidRPr="00A90C09">
        <w:rPr>
          <w:lang w:eastAsia="en-AU"/>
        </w:rPr>
        <w:t xml:space="preserve">, </w:t>
      </w:r>
      <w:r w:rsidRPr="00A90C09">
        <w:rPr>
          <w:lang w:eastAsia="en-AU"/>
        </w:rPr>
        <w:t>and</w:t>
      </w:r>
      <w:r w:rsidR="009813A2" w:rsidRPr="00A90C09">
        <w:rPr>
          <w:lang w:eastAsia="en-AU"/>
        </w:rPr>
        <w:t xml:space="preserve"> </w:t>
      </w:r>
      <w:r w:rsidR="7A57E824" w:rsidRPr="00A90C09">
        <w:rPr>
          <w:lang w:eastAsia="en-AU"/>
        </w:rPr>
        <w:t xml:space="preserve">that </w:t>
      </w:r>
      <w:r w:rsidRPr="00A90C09">
        <w:rPr>
          <w:lang w:eastAsia="en-AU"/>
        </w:rPr>
        <w:t>First Nations</w:t>
      </w:r>
      <w:r w:rsidR="009813A2" w:rsidRPr="00A90C09">
        <w:rPr>
          <w:lang w:eastAsia="en-AU"/>
        </w:rPr>
        <w:t xml:space="preserve"> </w:t>
      </w:r>
      <w:r w:rsidRPr="00A90C09">
        <w:rPr>
          <w:lang w:eastAsia="en-AU"/>
        </w:rPr>
        <w:t xml:space="preserve">Support Units </w:t>
      </w:r>
      <w:r w:rsidR="4FBA9EED" w:rsidRPr="00A90C09">
        <w:rPr>
          <w:lang w:eastAsia="en-AU"/>
        </w:rPr>
        <w:t xml:space="preserve">similarly enhanced outcomes for </w:t>
      </w:r>
      <w:r w:rsidRPr="00A90C09">
        <w:rPr>
          <w:lang w:eastAsia="en-AU"/>
        </w:rPr>
        <w:t>those studying at tertiary level</w:t>
      </w:r>
      <w:r w:rsidR="7A57E824" w:rsidRPr="00A90C09">
        <w:rPr>
          <w:lang w:eastAsia="en-AU"/>
        </w:rPr>
        <w:t xml:space="preserve">, </w:t>
      </w:r>
      <w:r w:rsidRPr="00A90C09">
        <w:rPr>
          <w:lang w:eastAsia="en-AU"/>
        </w:rPr>
        <w:t>was soon extended into VET. In the 1980s, for example, Victoria TAFE funded Koorie Liaison Officers, an initiative that evolved in the 1990s into Koorie Support Units</w:t>
      </w:r>
      <w:r w:rsidR="77721A10" w:rsidRPr="00A90C09">
        <w:rPr>
          <w:lang w:eastAsia="en-AU"/>
        </w:rPr>
        <w:t>,</w:t>
      </w:r>
      <w:r w:rsidRPr="00A90C09">
        <w:rPr>
          <w:lang w:eastAsia="en-AU"/>
        </w:rPr>
        <w:t xml:space="preserve"> intended to increase First Nations enrolment and employment (both in TAFE and the community) and to improve cultural competence among TAFE staff (Helme 2007).</w:t>
      </w:r>
    </w:p>
    <w:p w14:paraId="4B75A654" w14:textId="77777777" w:rsidR="001D72E3" w:rsidRPr="00A90C09" w:rsidRDefault="001D72E3">
      <w:pPr>
        <w:rPr>
          <w:lang w:eastAsia="en-AU"/>
        </w:rPr>
      </w:pPr>
      <w:r w:rsidRPr="00A90C09">
        <w:rPr>
          <w:lang w:eastAsia="en-AU"/>
        </w:rPr>
        <w:br w:type="page"/>
      </w:r>
    </w:p>
    <w:p w14:paraId="3093B479" w14:textId="3EDD50E8" w:rsidR="00C279F9" w:rsidRPr="00A90C09" w:rsidRDefault="75F617FD" w:rsidP="00C52AFD">
      <w:pPr>
        <w:pStyle w:val="BodyText"/>
        <w:rPr>
          <w:lang w:eastAsia="en-AU"/>
        </w:rPr>
      </w:pPr>
      <w:r w:rsidRPr="00A90C09">
        <w:rPr>
          <w:lang w:eastAsia="en-AU"/>
        </w:rPr>
        <w:lastRenderedPageBreak/>
        <w:t>These units were universally endorsed by</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 xml:space="preserve">students, who found that the combination of academic and interpersonal support helped </w:t>
      </w:r>
      <w:r w:rsidR="6F72F23C" w:rsidRPr="00A90C09">
        <w:rPr>
          <w:lang w:eastAsia="en-AU"/>
        </w:rPr>
        <w:t xml:space="preserve">them to </w:t>
      </w:r>
      <w:r w:rsidRPr="00A90C09">
        <w:rPr>
          <w:lang w:eastAsia="en-AU"/>
        </w:rPr>
        <w:t>build confidence, develop social as well as employment skills, and bolster their</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identity (Helme 2007).</w:t>
      </w:r>
      <w:r w:rsidR="0A983FAC" w:rsidRPr="00A90C09">
        <w:rPr>
          <w:lang w:eastAsia="en-AU"/>
        </w:rPr>
        <w:t xml:space="preserve"> </w:t>
      </w:r>
      <w:r w:rsidRPr="00A90C09">
        <w:rPr>
          <w:lang w:eastAsia="en-AU"/>
        </w:rPr>
        <w:t>Now, First Nations student support units provide</w:t>
      </w:r>
      <w:r w:rsidR="007E6015" w:rsidRPr="00A90C09">
        <w:rPr>
          <w:lang w:eastAsia="en-AU"/>
        </w:rPr>
        <w:t xml:space="preserve">d by many </w:t>
      </w:r>
      <w:r w:rsidRPr="00A90C09">
        <w:rPr>
          <w:lang w:eastAsia="en-AU"/>
        </w:rPr>
        <w:t>TAFEs.</w:t>
      </w:r>
      <w:r w:rsidR="00C52AFD" w:rsidRPr="00A90C09">
        <w:rPr>
          <w:lang w:eastAsia="en-AU"/>
        </w:rPr>
        <w:t xml:space="preserve"> </w:t>
      </w:r>
      <w:r w:rsidRPr="00A90C09">
        <w:rPr>
          <w:lang w:eastAsia="en-AU"/>
        </w:rPr>
        <w:t>For example:</w:t>
      </w:r>
    </w:p>
    <w:p w14:paraId="314511A2" w14:textId="517EF41B" w:rsidR="005A6D51" w:rsidRPr="00A90C09" w:rsidRDefault="75F617FD" w:rsidP="008C5897">
      <w:pPr>
        <w:pStyle w:val="BodyText"/>
        <w:numPr>
          <w:ilvl w:val="0"/>
          <w:numId w:val="19"/>
        </w:numPr>
        <w:rPr>
          <w:lang w:eastAsia="en-AU"/>
        </w:rPr>
      </w:pPr>
      <w:r w:rsidRPr="00A90C09">
        <w:rPr>
          <w:lang w:eastAsia="en-AU"/>
        </w:rPr>
        <w:t>At Canberra Institute of Technology</w:t>
      </w:r>
      <w:r w:rsidR="2C375179" w:rsidRPr="00A90C09">
        <w:rPr>
          <w:lang w:eastAsia="en-AU"/>
        </w:rPr>
        <w:t xml:space="preserve"> (CIT)</w:t>
      </w:r>
      <w:r w:rsidRPr="00A90C09">
        <w:rPr>
          <w:lang w:eastAsia="en-AU"/>
        </w:rPr>
        <w:t>, CIT</w:t>
      </w:r>
      <w:r w:rsidR="009813A2" w:rsidRPr="00A90C09">
        <w:rPr>
          <w:lang w:eastAsia="en-AU"/>
        </w:rPr>
        <w:t xml:space="preserve"> </w:t>
      </w:r>
      <w:proofErr w:type="spellStart"/>
      <w:r w:rsidRPr="00A90C09">
        <w:rPr>
          <w:lang w:eastAsia="en-AU"/>
        </w:rPr>
        <w:t>Yurauna</w:t>
      </w:r>
      <w:proofErr w:type="spellEnd"/>
      <w:r w:rsidR="009813A2" w:rsidRPr="00A90C09">
        <w:rPr>
          <w:lang w:eastAsia="en-AU"/>
        </w:rPr>
        <w:t xml:space="preserve"> </w:t>
      </w:r>
      <w:r w:rsidRPr="00A90C09">
        <w:rPr>
          <w:lang w:eastAsia="en-AU"/>
        </w:rPr>
        <w:t>provides scholarships, bespoke courses, community activities and personalised</w:t>
      </w:r>
      <w:r w:rsidR="009813A2" w:rsidRPr="00A90C09">
        <w:rPr>
          <w:lang w:eastAsia="en-AU"/>
        </w:rPr>
        <w:t xml:space="preserve"> </w:t>
      </w:r>
      <w:r w:rsidRPr="00A90C09">
        <w:rPr>
          <w:lang w:eastAsia="en-AU"/>
        </w:rPr>
        <w:t>assistance</w:t>
      </w:r>
      <w:r w:rsidR="009813A2" w:rsidRPr="00A90C09">
        <w:rPr>
          <w:lang w:eastAsia="en-AU"/>
        </w:rPr>
        <w:t xml:space="preserve"> </w:t>
      </w:r>
      <w:r w:rsidRPr="00A90C09">
        <w:rPr>
          <w:lang w:eastAsia="en-AU"/>
        </w:rPr>
        <w:t>on academic skills, foundation skills, administrative processes,</w:t>
      </w:r>
      <w:r w:rsidR="009813A2" w:rsidRPr="00A90C09">
        <w:rPr>
          <w:lang w:eastAsia="en-AU"/>
        </w:rPr>
        <w:t xml:space="preserve"> </w:t>
      </w:r>
      <w:r w:rsidRPr="00A90C09">
        <w:rPr>
          <w:lang w:eastAsia="en-AU"/>
        </w:rPr>
        <w:t>accommodation</w:t>
      </w:r>
      <w:r w:rsidR="009813A2" w:rsidRPr="00A90C09">
        <w:rPr>
          <w:lang w:eastAsia="en-AU"/>
        </w:rPr>
        <w:t xml:space="preserve"> </w:t>
      </w:r>
      <w:r w:rsidRPr="00A90C09">
        <w:rPr>
          <w:lang w:eastAsia="en-AU"/>
        </w:rPr>
        <w:t>and advocacy (CIT n.d.).</w:t>
      </w:r>
    </w:p>
    <w:p w14:paraId="41C2478C" w14:textId="38EF8ABF" w:rsidR="005A6D51" w:rsidRPr="00A90C09" w:rsidRDefault="005A6D51" w:rsidP="008C5897">
      <w:pPr>
        <w:pStyle w:val="BodyText"/>
        <w:numPr>
          <w:ilvl w:val="0"/>
          <w:numId w:val="19"/>
        </w:numPr>
        <w:rPr>
          <w:lang w:eastAsia="en-AU"/>
        </w:rPr>
      </w:pPr>
      <w:r w:rsidRPr="00A90C09">
        <w:rPr>
          <w:lang w:eastAsia="en-AU"/>
        </w:rPr>
        <w:t>North</w:t>
      </w:r>
      <w:r w:rsidR="009813A2" w:rsidRPr="00A90C09">
        <w:rPr>
          <w:lang w:eastAsia="en-AU"/>
        </w:rPr>
        <w:t xml:space="preserve"> </w:t>
      </w:r>
      <w:r w:rsidRPr="00A90C09">
        <w:rPr>
          <w:lang w:eastAsia="en-AU"/>
        </w:rPr>
        <w:t>Regional TAFE in W</w:t>
      </w:r>
      <w:r w:rsidR="4E17908E" w:rsidRPr="00A90C09">
        <w:rPr>
          <w:lang w:eastAsia="en-AU"/>
        </w:rPr>
        <w:t xml:space="preserve">estern </w:t>
      </w:r>
      <w:r w:rsidRPr="00A90C09">
        <w:rPr>
          <w:lang w:eastAsia="en-AU"/>
        </w:rPr>
        <w:t>A</w:t>
      </w:r>
      <w:r w:rsidR="7449FB10" w:rsidRPr="00A90C09">
        <w:rPr>
          <w:lang w:eastAsia="en-AU"/>
        </w:rPr>
        <w:t>ustralia</w:t>
      </w:r>
      <w:r w:rsidRPr="00A90C09">
        <w:rPr>
          <w:lang w:eastAsia="en-AU"/>
        </w:rPr>
        <w:t xml:space="preserve"> has an Aboriginal Support Centre that offers mentoring, in-class support and connections to both employment and other services (North Regional TAFE n.d.).</w:t>
      </w:r>
    </w:p>
    <w:p w14:paraId="553F9B94" w14:textId="3F408E62" w:rsidR="005A6D51" w:rsidRPr="00A90C09" w:rsidRDefault="75F617FD" w:rsidP="008C5897">
      <w:pPr>
        <w:pStyle w:val="BodyText"/>
        <w:numPr>
          <w:ilvl w:val="0"/>
          <w:numId w:val="19"/>
        </w:numPr>
        <w:rPr>
          <w:lang w:eastAsia="en-AU"/>
        </w:rPr>
      </w:pPr>
      <w:r w:rsidRPr="00A90C09">
        <w:rPr>
          <w:lang w:eastAsia="en-AU"/>
        </w:rPr>
        <w:t>At W</w:t>
      </w:r>
      <w:r w:rsidR="3533E445" w:rsidRPr="00A90C09">
        <w:rPr>
          <w:lang w:eastAsia="en-AU"/>
        </w:rPr>
        <w:t xml:space="preserve">estern </w:t>
      </w:r>
      <w:r w:rsidRPr="00A90C09">
        <w:rPr>
          <w:lang w:eastAsia="en-AU"/>
        </w:rPr>
        <w:t>A</w:t>
      </w:r>
      <w:r w:rsidR="39400F51" w:rsidRPr="00A90C09">
        <w:rPr>
          <w:lang w:eastAsia="en-AU"/>
        </w:rPr>
        <w:t>ustralia</w:t>
      </w:r>
      <w:r w:rsidRPr="00A90C09">
        <w:rPr>
          <w:lang w:eastAsia="en-AU"/>
        </w:rPr>
        <w:t>’s North Metropolitan</w:t>
      </w:r>
      <w:r w:rsidR="47DADEE7" w:rsidRPr="00A90C09">
        <w:rPr>
          <w:lang w:eastAsia="en-AU"/>
        </w:rPr>
        <w:t xml:space="preserve"> TAFE</w:t>
      </w:r>
      <w:r w:rsidRPr="00A90C09">
        <w:rPr>
          <w:lang w:eastAsia="en-AU"/>
        </w:rPr>
        <w:t>,</w:t>
      </w:r>
      <w:r w:rsidR="009813A2" w:rsidRPr="00A90C09">
        <w:rPr>
          <w:lang w:eastAsia="en-AU"/>
        </w:rPr>
        <w:t xml:space="preserve"> </w:t>
      </w:r>
      <w:proofErr w:type="spellStart"/>
      <w:r w:rsidRPr="00A90C09">
        <w:rPr>
          <w:lang w:eastAsia="en-AU"/>
        </w:rPr>
        <w:t>Koolark</w:t>
      </w:r>
      <w:proofErr w:type="spellEnd"/>
      <w:r w:rsidR="009813A2" w:rsidRPr="00A90C09">
        <w:rPr>
          <w:lang w:eastAsia="en-AU"/>
        </w:rPr>
        <w:t xml:space="preserve"> </w:t>
      </w:r>
      <w:r w:rsidRPr="00A90C09">
        <w:rPr>
          <w:lang w:eastAsia="en-AU"/>
        </w:rPr>
        <w:t>(meaning ‘home’) is a centre for</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students, offering a yarning space, employment</w:t>
      </w:r>
      <w:r w:rsidR="009813A2" w:rsidRPr="00A90C09">
        <w:rPr>
          <w:lang w:eastAsia="en-AU"/>
        </w:rPr>
        <w:t xml:space="preserve"> </w:t>
      </w:r>
      <w:r w:rsidRPr="00A90C09">
        <w:rPr>
          <w:lang w:eastAsia="en-AU"/>
        </w:rPr>
        <w:t>connections</w:t>
      </w:r>
      <w:r w:rsidR="009813A2" w:rsidRPr="00A90C09">
        <w:rPr>
          <w:lang w:eastAsia="en-AU"/>
        </w:rPr>
        <w:t xml:space="preserve"> </w:t>
      </w:r>
      <w:r w:rsidRPr="00A90C09">
        <w:rPr>
          <w:lang w:eastAsia="en-AU"/>
        </w:rPr>
        <w:t>and mentoring</w:t>
      </w:r>
      <w:r w:rsidR="16DE4C13" w:rsidRPr="00A90C09">
        <w:rPr>
          <w:lang w:eastAsia="en-AU"/>
        </w:rPr>
        <w:t xml:space="preserve"> </w:t>
      </w:r>
      <w:r w:rsidR="00957674" w:rsidRPr="00A90C09">
        <w:rPr>
          <w:lang w:eastAsia="en-AU"/>
        </w:rPr>
        <w:t xml:space="preserve">as well as </w:t>
      </w:r>
      <w:r w:rsidRPr="00A90C09">
        <w:rPr>
          <w:lang w:eastAsia="en-AU"/>
        </w:rPr>
        <w:t>support for TAFE staff and other organisations in developing cultural competency</w:t>
      </w:r>
      <w:r w:rsidR="004113E6" w:rsidRPr="00A90C09">
        <w:rPr>
          <w:lang w:eastAsia="en-AU"/>
        </w:rPr>
        <w:t xml:space="preserve"> (North Metropolitan TAFE 2023).</w:t>
      </w:r>
    </w:p>
    <w:p w14:paraId="04404ED1" w14:textId="60778946" w:rsidR="005A6D51" w:rsidRPr="00A90C09" w:rsidRDefault="005A6D51" w:rsidP="008C5897">
      <w:pPr>
        <w:pStyle w:val="BodyText"/>
        <w:numPr>
          <w:ilvl w:val="0"/>
          <w:numId w:val="19"/>
        </w:numPr>
        <w:rPr>
          <w:lang w:eastAsia="en-AU"/>
        </w:rPr>
      </w:pPr>
      <w:r w:rsidRPr="00A90C09">
        <w:rPr>
          <w:lang w:eastAsia="en-AU"/>
        </w:rPr>
        <w:t>TAFE</w:t>
      </w:r>
      <w:r w:rsidR="005951E3" w:rsidRPr="00A90C09">
        <w:rPr>
          <w:lang w:eastAsia="en-AU"/>
        </w:rPr>
        <w:t xml:space="preserve"> </w:t>
      </w:r>
      <w:r w:rsidRPr="00A90C09">
        <w:rPr>
          <w:lang w:eastAsia="en-AU"/>
        </w:rPr>
        <w:t>SA</w:t>
      </w:r>
      <w:r w:rsidR="000212A5" w:rsidRPr="00A90C09">
        <w:rPr>
          <w:lang w:eastAsia="en-AU"/>
        </w:rPr>
        <w:t xml:space="preserve"> </w:t>
      </w:r>
      <w:r w:rsidRPr="00A90C09">
        <w:rPr>
          <w:lang w:eastAsia="en-AU"/>
        </w:rPr>
        <w:t>has an Aboriginal Access Centre and provides a Training Support Officer for</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students</w:t>
      </w:r>
      <w:r w:rsidR="000212A5" w:rsidRPr="00A90C09">
        <w:rPr>
          <w:lang w:eastAsia="en-AU"/>
        </w:rPr>
        <w:t xml:space="preserve"> </w:t>
      </w:r>
      <w:r w:rsidR="6C9D888B" w:rsidRPr="00A90C09">
        <w:rPr>
          <w:lang w:eastAsia="en-AU"/>
        </w:rPr>
        <w:t>in South Australia</w:t>
      </w:r>
      <w:r w:rsidR="006F479A" w:rsidRPr="00A90C09">
        <w:rPr>
          <w:lang w:eastAsia="en-AU"/>
        </w:rPr>
        <w:t xml:space="preserve">, </w:t>
      </w:r>
      <w:r w:rsidRPr="00A90C09">
        <w:rPr>
          <w:lang w:eastAsia="en-AU"/>
        </w:rPr>
        <w:t>as well as a tutor for those enrolled in a Certificate III or</w:t>
      </w:r>
      <w:r w:rsidR="009813A2" w:rsidRPr="00A90C09">
        <w:rPr>
          <w:lang w:eastAsia="en-AU"/>
        </w:rPr>
        <w:t xml:space="preserve"> </w:t>
      </w:r>
      <w:r w:rsidR="2CB6DD18" w:rsidRPr="00A90C09">
        <w:rPr>
          <w:lang w:eastAsia="en-AU"/>
        </w:rPr>
        <w:t xml:space="preserve">higher </w:t>
      </w:r>
      <w:r w:rsidR="5BE354BD" w:rsidRPr="00A90C09">
        <w:rPr>
          <w:lang w:eastAsia="en-AU"/>
        </w:rPr>
        <w:t xml:space="preserve">qualifications </w:t>
      </w:r>
      <w:r w:rsidRPr="00A90C09">
        <w:rPr>
          <w:lang w:eastAsia="en-AU"/>
        </w:rPr>
        <w:t>(TAFE</w:t>
      </w:r>
      <w:r w:rsidR="0099666C" w:rsidRPr="00A90C09">
        <w:rPr>
          <w:lang w:eastAsia="en-AU"/>
        </w:rPr>
        <w:t xml:space="preserve"> </w:t>
      </w:r>
      <w:r w:rsidRPr="00A90C09">
        <w:rPr>
          <w:lang w:eastAsia="en-AU"/>
        </w:rPr>
        <w:t>S</w:t>
      </w:r>
      <w:r w:rsidR="6B81C556" w:rsidRPr="00A90C09">
        <w:rPr>
          <w:lang w:eastAsia="en-AU"/>
        </w:rPr>
        <w:t>A</w:t>
      </w:r>
      <w:r w:rsidR="000212A5" w:rsidRPr="00A90C09">
        <w:rPr>
          <w:lang w:eastAsia="en-AU"/>
        </w:rPr>
        <w:t xml:space="preserve"> </w:t>
      </w:r>
      <w:r w:rsidRPr="00A90C09">
        <w:rPr>
          <w:lang w:eastAsia="en-AU"/>
        </w:rPr>
        <w:t>n.d.).</w:t>
      </w:r>
    </w:p>
    <w:p w14:paraId="321C576E" w14:textId="35A6BE79" w:rsidR="005A6D51" w:rsidRPr="00A90C09" w:rsidRDefault="75F617FD" w:rsidP="008C5897">
      <w:pPr>
        <w:pStyle w:val="BodyText"/>
        <w:numPr>
          <w:ilvl w:val="0"/>
          <w:numId w:val="19"/>
        </w:numPr>
        <w:rPr>
          <w:lang w:eastAsia="en-AU"/>
        </w:rPr>
      </w:pPr>
      <w:r w:rsidRPr="00A90C09">
        <w:rPr>
          <w:lang w:eastAsia="en-AU"/>
        </w:rPr>
        <w:t>Wodonga TAFE</w:t>
      </w:r>
      <w:r w:rsidR="482F18EE" w:rsidRPr="00A90C09">
        <w:rPr>
          <w:lang w:eastAsia="en-AU"/>
        </w:rPr>
        <w:t xml:space="preserve"> in Victoria has </w:t>
      </w:r>
      <w:r w:rsidRPr="00A90C09">
        <w:rPr>
          <w:lang w:eastAsia="en-AU"/>
        </w:rPr>
        <w:t>Koorie Education units</w:t>
      </w:r>
      <w:r w:rsidR="690A0AE5" w:rsidRPr="00A90C09">
        <w:rPr>
          <w:lang w:eastAsia="en-AU"/>
        </w:rPr>
        <w:t xml:space="preserve"> which</w:t>
      </w:r>
      <w:r w:rsidRPr="00A90C09">
        <w:rPr>
          <w:lang w:eastAsia="en-AU"/>
        </w:rPr>
        <w:t>, like those at other TAFEs, describe</w:t>
      </w:r>
      <w:r w:rsidR="5EF4DEDE" w:rsidRPr="00A90C09">
        <w:rPr>
          <w:lang w:eastAsia="en-AU"/>
        </w:rPr>
        <w:t xml:space="preserve"> themselves </w:t>
      </w:r>
      <w:r w:rsidRPr="00A90C09">
        <w:rPr>
          <w:lang w:eastAsia="en-AU"/>
        </w:rPr>
        <w:t>as</w:t>
      </w:r>
      <w:r w:rsidRPr="00A90C09" w:rsidDel="75F617FD">
        <w:rPr>
          <w:lang w:eastAsia="en-AU"/>
        </w:rPr>
        <w:t xml:space="preserve"> </w:t>
      </w:r>
      <w:r w:rsidRPr="00A90C09">
        <w:rPr>
          <w:lang w:eastAsia="en-AU"/>
        </w:rPr>
        <w:t>‘culturally safe space</w:t>
      </w:r>
      <w:r w:rsidR="3B3ABF89" w:rsidRPr="00A90C09">
        <w:rPr>
          <w:lang w:eastAsia="en-AU"/>
        </w:rPr>
        <w:t>s</w:t>
      </w:r>
      <w:r w:rsidR="0E6D2BFE" w:rsidRPr="00A90C09">
        <w:rPr>
          <w:lang w:eastAsia="en-AU"/>
        </w:rPr>
        <w:t>.</w:t>
      </w:r>
      <w:r w:rsidRPr="00A90C09">
        <w:rPr>
          <w:lang w:eastAsia="en-AU"/>
        </w:rPr>
        <w:t xml:space="preserve">’ </w:t>
      </w:r>
      <w:r w:rsidR="002FFC01" w:rsidRPr="00A90C09">
        <w:rPr>
          <w:lang w:eastAsia="en-AU"/>
        </w:rPr>
        <w:t>Their</w:t>
      </w:r>
      <w:r w:rsidR="4D967663" w:rsidRPr="00A90C09">
        <w:rPr>
          <w:lang w:eastAsia="en-AU"/>
        </w:rPr>
        <w:t xml:space="preserve"> </w:t>
      </w:r>
      <w:r w:rsidRPr="00A90C09">
        <w:rPr>
          <w:lang w:eastAsia="en-AU"/>
        </w:rPr>
        <w:t>key role is to connect</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students to one another</w:t>
      </w:r>
      <w:r w:rsidR="00A9554B" w:rsidRPr="00A90C09">
        <w:rPr>
          <w:lang w:eastAsia="en-AU"/>
        </w:rPr>
        <w:t xml:space="preserve"> (Wodonga TAFE n.d.).</w:t>
      </w:r>
    </w:p>
    <w:p w14:paraId="7DD86F89" w14:textId="3E1ADEA4" w:rsidR="005A6D51" w:rsidRPr="00A90C09" w:rsidRDefault="6311C307" w:rsidP="00ED6D3B">
      <w:pPr>
        <w:pStyle w:val="BodyText"/>
        <w:rPr>
          <w:lang w:eastAsia="en-AU"/>
        </w:rPr>
      </w:pPr>
      <w:r w:rsidRPr="00A90C09">
        <w:rPr>
          <w:lang w:eastAsia="en-AU"/>
        </w:rPr>
        <w:t xml:space="preserve">The </w:t>
      </w:r>
      <w:r w:rsidR="005A6D51" w:rsidRPr="00A90C09">
        <w:rPr>
          <w:lang w:eastAsia="en-AU"/>
        </w:rPr>
        <w:t>centrality of support for First Nations students, and of dedicated spaces for shame-free social and academic development, has been</w:t>
      </w:r>
      <w:r w:rsidR="009813A2" w:rsidRPr="00A90C09">
        <w:rPr>
          <w:lang w:eastAsia="en-AU"/>
        </w:rPr>
        <w:t xml:space="preserve"> </w:t>
      </w:r>
      <w:r w:rsidR="005A6D51" w:rsidRPr="00A90C09">
        <w:rPr>
          <w:lang w:eastAsia="en-AU"/>
        </w:rPr>
        <w:t>very important</w:t>
      </w:r>
      <w:r w:rsidR="009813A2" w:rsidRPr="00A90C09">
        <w:rPr>
          <w:lang w:eastAsia="en-AU"/>
        </w:rPr>
        <w:t xml:space="preserve"> </w:t>
      </w:r>
      <w:r w:rsidR="005A6D51" w:rsidRPr="00A90C09">
        <w:rPr>
          <w:lang w:eastAsia="en-AU"/>
        </w:rPr>
        <w:t xml:space="preserve">in growing First </w:t>
      </w:r>
      <w:r w:rsidR="00ED6D3B" w:rsidRPr="00A90C09">
        <w:rPr>
          <w:lang w:eastAsia="en-AU"/>
        </w:rPr>
        <w:t xml:space="preserve">Nations student </w:t>
      </w:r>
      <w:r w:rsidR="005A6D51" w:rsidRPr="00A90C09">
        <w:rPr>
          <w:lang w:eastAsia="en-AU"/>
        </w:rPr>
        <w:t>enrolments in VET (Helme 2007)</w:t>
      </w:r>
      <w:r w:rsidR="5EA377B1" w:rsidRPr="00A90C09">
        <w:rPr>
          <w:lang w:eastAsia="en-AU"/>
        </w:rPr>
        <w:t>. However</w:t>
      </w:r>
      <w:r w:rsidR="240B4BC1" w:rsidRPr="00A90C09">
        <w:rPr>
          <w:lang w:eastAsia="en-AU"/>
        </w:rPr>
        <w:t xml:space="preserve">, </w:t>
      </w:r>
      <w:r w:rsidR="005A6D51" w:rsidRPr="00A90C09">
        <w:rPr>
          <w:lang w:eastAsia="en-AU"/>
        </w:rPr>
        <w:t>First Nations</w:t>
      </w:r>
      <w:r w:rsidR="009813A2" w:rsidRPr="00A90C09">
        <w:rPr>
          <w:lang w:eastAsia="en-AU"/>
        </w:rPr>
        <w:t xml:space="preserve"> </w:t>
      </w:r>
      <w:r w:rsidR="005A6D51" w:rsidRPr="00A90C09">
        <w:rPr>
          <w:lang w:eastAsia="en-AU"/>
        </w:rPr>
        <w:t xml:space="preserve">Support Units serve multiple purposes. Those who work in </w:t>
      </w:r>
      <w:r w:rsidR="00ED6D3B" w:rsidRPr="00A90C09">
        <w:rPr>
          <w:lang w:eastAsia="en-AU"/>
        </w:rPr>
        <w:t>the</w:t>
      </w:r>
      <w:r w:rsidRPr="00A90C09">
        <w:rPr>
          <w:lang w:eastAsia="en-AU"/>
        </w:rPr>
        <w:t xml:space="preserve">m </w:t>
      </w:r>
      <w:r w:rsidR="00ED6D3B" w:rsidRPr="00A90C09">
        <w:rPr>
          <w:lang w:eastAsia="en-AU"/>
        </w:rPr>
        <w:t xml:space="preserve">know, and research has </w:t>
      </w:r>
      <w:r w:rsidR="005A6D51" w:rsidRPr="00A90C09">
        <w:rPr>
          <w:lang w:eastAsia="en-AU"/>
        </w:rPr>
        <w:t>consistently</w:t>
      </w:r>
      <w:r w:rsidR="009813A2" w:rsidRPr="00A90C09">
        <w:rPr>
          <w:lang w:eastAsia="en-AU"/>
        </w:rPr>
        <w:t xml:space="preserve"> </w:t>
      </w:r>
      <w:r w:rsidR="005A6D51" w:rsidRPr="00A90C09">
        <w:rPr>
          <w:lang w:eastAsia="en-AU"/>
        </w:rPr>
        <w:t>found,</w:t>
      </w:r>
      <w:r w:rsidR="009813A2" w:rsidRPr="00A90C09">
        <w:rPr>
          <w:lang w:eastAsia="en-AU"/>
        </w:rPr>
        <w:t xml:space="preserve"> </w:t>
      </w:r>
      <w:r w:rsidR="005A6D51" w:rsidRPr="00A90C09">
        <w:rPr>
          <w:lang w:eastAsia="en-AU"/>
        </w:rPr>
        <w:t>that</w:t>
      </w:r>
      <w:r w:rsidR="009813A2" w:rsidRPr="00A90C09">
        <w:rPr>
          <w:lang w:eastAsia="en-AU"/>
        </w:rPr>
        <w:t xml:space="preserve"> </w:t>
      </w:r>
      <w:r w:rsidR="00861A6F" w:rsidRPr="00A90C09">
        <w:rPr>
          <w:lang w:eastAsia="en-AU"/>
        </w:rPr>
        <w:t xml:space="preserve">these units </w:t>
      </w:r>
      <w:r w:rsidR="63429785" w:rsidRPr="00A90C09">
        <w:rPr>
          <w:lang w:eastAsia="en-AU"/>
        </w:rPr>
        <w:t xml:space="preserve">are important to </w:t>
      </w:r>
      <w:r w:rsidR="005A6D51" w:rsidRPr="00A90C09">
        <w:rPr>
          <w:lang w:eastAsia="en-AU"/>
        </w:rPr>
        <w:t>course</w:t>
      </w:r>
      <w:r w:rsidR="009813A2" w:rsidRPr="00A90C09">
        <w:rPr>
          <w:lang w:eastAsia="en-AU"/>
        </w:rPr>
        <w:t xml:space="preserve"> </w:t>
      </w:r>
      <w:r w:rsidR="005A6D51" w:rsidRPr="00A90C09">
        <w:rPr>
          <w:lang w:eastAsia="en-AU"/>
        </w:rPr>
        <w:t>completions</w:t>
      </w:r>
      <w:r w:rsidR="00B03942" w:rsidRPr="00A90C09">
        <w:rPr>
          <w:lang w:eastAsia="en-AU"/>
        </w:rPr>
        <w:t xml:space="preserve"> and that s</w:t>
      </w:r>
      <w:r w:rsidR="137E5BFE" w:rsidRPr="00A90C09">
        <w:rPr>
          <w:lang w:eastAsia="en-AU"/>
        </w:rPr>
        <w:t xml:space="preserve">tudying </w:t>
      </w:r>
      <w:r w:rsidR="007D1045" w:rsidRPr="00A90C09">
        <w:rPr>
          <w:lang w:eastAsia="en-AU"/>
        </w:rPr>
        <w:t xml:space="preserve">VET </w:t>
      </w:r>
      <w:r w:rsidR="005A6D51" w:rsidRPr="00A90C09">
        <w:rPr>
          <w:lang w:eastAsia="en-AU"/>
        </w:rPr>
        <w:t>boosts confidence, improves communication and enables learning that can be applied in a wide variety of settings, including employment</w:t>
      </w:r>
      <w:r w:rsidR="00B03942" w:rsidRPr="00A90C09">
        <w:rPr>
          <w:lang w:eastAsia="en-AU"/>
        </w:rPr>
        <w:t xml:space="preserve"> and</w:t>
      </w:r>
      <w:r w:rsidR="5849F182" w:rsidRPr="00A90C09">
        <w:rPr>
          <w:lang w:eastAsia="en-AU"/>
        </w:rPr>
        <w:t xml:space="preserve"> </w:t>
      </w:r>
      <w:r w:rsidR="005A6D51" w:rsidRPr="00A90C09">
        <w:rPr>
          <w:lang w:eastAsia="en-AU"/>
        </w:rPr>
        <w:t xml:space="preserve">First </w:t>
      </w:r>
      <w:r w:rsidR="007D1045" w:rsidRPr="00A90C09">
        <w:rPr>
          <w:lang w:eastAsia="en-AU"/>
        </w:rPr>
        <w:t xml:space="preserve">Nations community </w:t>
      </w:r>
      <w:r w:rsidR="005A6D51" w:rsidRPr="00A90C09">
        <w:rPr>
          <w:lang w:eastAsia="en-AU"/>
        </w:rPr>
        <w:t>support.</w:t>
      </w:r>
    </w:p>
    <w:p w14:paraId="0820E297" w14:textId="7410A787" w:rsidR="00C279F9" w:rsidRPr="00A90C09" w:rsidRDefault="005A6D51" w:rsidP="005A6D51">
      <w:pPr>
        <w:pStyle w:val="BodyText"/>
        <w:rPr>
          <w:lang w:eastAsia="en-AU"/>
        </w:rPr>
      </w:pPr>
      <w:r w:rsidRPr="00A90C09">
        <w:rPr>
          <w:lang w:eastAsia="en-AU"/>
        </w:rPr>
        <w:t>O’Callaghan’s</w:t>
      </w:r>
      <w:r w:rsidR="009813A2" w:rsidRPr="00A90C09">
        <w:rPr>
          <w:lang w:eastAsia="en-AU"/>
        </w:rPr>
        <w:t xml:space="preserve"> </w:t>
      </w:r>
      <w:r w:rsidRPr="00A90C09">
        <w:rPr>
          <w:lang w:eastAsia="en-AU"/>
        </w:rPr>
        <w:t>(2005)</w:t>
      </w:r>
      <w:r w:rsidR="009813A2" w:rsidRPr="00A90C09">
        <w:rPr>
          <w:lang w:eastAsia="en-AU"/>
        </w:rPr>
        <w:t xml:space="preserve"> </w:t>
      </w:r>
      <w:r w:rsidRPr="00A90C09">
        <w:rPr>
          <w:lang w:eastAsia="en-AU"/>
        </w:rPr>
        <w:t>summary of First Nations VET showed that young people typically pursue VET for work purposes, but that older people tend to seek personal achievement. The success of</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Support Units must not only be measured by inflexible metrics such as graduate employment, but by the tangible and intangible benefits of support for First Nations students</w:t>
      </w:r>
      <w:r w:rsidR="00E16747" w:rsidRPr="00A90C09">
        <w:rPr>
          <w:lang w:eastAsia="en-AU"/>
        </w:rPr>
        <w:t>.</w:t>
      </w:r>
    </w:p>
    <w:p w14:paraId="5F08F61D" w14:textId="60DF2B1A" w:rsidR="00AF6D43" w:rsidRPr="00A90C09" w:rsidRDefault="005A6D51" w:rsidP="005A6D51">
      <w:pPr>
        <w:pStyle w:val="BodyText"/>
        <w:rPr>
          <w:lang w:eastAsia="en-AU"/>
        </w:rPr>
      </w:pPr>
      <w:r w:rsidRPr="00A90C09">
        <w:rPr>
          <w:lang w:eastAsia="en-AU"/>
        </w:rPr>
        <w:t>First Nations</w:t>
      </w:r>
      <w:r w:rsidR="009813A2" w:rsidRPr="00A90C09">
        <w:rPr>
          <w:lang w:eastAsia="en-AU"/>
        </w:rPr>
        <w:t xml:space="preserve"> </w:t>
      </w:r>
      <w:r w:rsidRPr="00A90C09">
        <w:rPr>
          <w:lang w:eastAsia="en-AU"/>
        </w:rPr>
        <w:t>support, whether in dedicated units</w:t>
      </w:r>
      <w:r w:rsidR="00932438" w:rsidRPr="00A90C09">
        <w:rPr>
          <w:lang w:eastAsia="en-AU"/>
        </w:rPr>
        <w:t xml:space="preserve"> or </w:t>
      </w:r>
      <w:r w:rsidR="006F0283" w:rsidRPr="00A90C09">
        <w:rPr>
          <w:lang w:eastAsia="en-AU"/>
        </w:rPr>
        <w:t xml:space="preserve">through </w:t>
      </w:r>
      <w:r w:rsidRPr="00A90C09">
        <w:rPr>
          <w:lang w:eastAsia="en-AU"/>
        </w:rPr>
        <w:t xml:space="preserve">teachers’ aides </w:t>
      </w:r>
      <w:r w:rsidR="006F0283" w:rsidRPr="00A90C09">
        <w:rPr>
          <w:lang w:eastAsia="en-AU"/>
        </w:rPr>
        <w:t xml:space="preserve">and </w:t>
      </w:r>
      <w:r w:rsidRPr="00A90C09">
        <w:rPr>
          <w:lang w:eastAsia="en-AU"/>
        </w:rPr>
        <w:t xml:space="preserve">other support staff, are </w:t>
      </w:r>
      <w:r w:rsidR="43737E93" w:rsidRPr="00A90C09">
        <w:rPr>
          <w:lang w:eastAsia="en-AU"/>
        </w:rPr>
        <w:t xml:space="preserve">also </w:t>
      </w:r>
      <w:r w:rsidRPr="00A90C09">
        <w:rPr>
          <w:lang w:eastAsia="en-AU"/>
        </w:rPr>
        <w:t xml:space="preserve">a key source of employment for First Nations </w:t>
      </w:r>
      <w:r w:rsidR="00FA152B" w:rsidRPr="00A90C09">
        <w:rPr>
          <w:lang w:eastAsia="en-AU"/>
        </w:rPr>
        <w:t>peoples</w:t>
      </w:r>
      <w:r w:rsidRPr="00A90C09">
        <w:rPr>
          <w:lang w:eastAsia="en-AU"/>
        </w:rPr>
        <w:t xml:space="preserve"> in the VET workforce. First Nations support workers provide learning support, which can include generic skill development, as well as moral and cultural support.</w:t>
      </w:r>
    </w:p>
    <w:p w14:paraId="6492DFF8" w14:textId="1145005F" w:rsidR="00E95FD0" w:rsidRPr="00A90C09" w:rsidRDefault="002D0C16" w:rsidP="00EB6A2F">
      <w:pPr>
        <w:pStyle w:val="Heading2"/>
        <w:rPr>
          <w:noProof w:val="0"/>
        </w:rPr>
      </w:pPr>
      <w:bookmarkStart w:id="217" w:name="_Toc216180985"/>
      <w:bookmarkStart w:id="218" w:name="_Toc216256310"/>
      <w:bookmarkStart w:id="219" w:name="_Toc216256753"/>
      <w:bookmarkStart w:id="220" w:name="_Toc216257508"/>
      <w:bookmarkStart w:id="221" w:name="_Toc216274965"/>
      <w:bookmarkStart w:id="222" w:name="_Toc216275881"/>
      <w:bookmarkStart w:id="223" w:name="_Toc216961715"/>
      <w:bookmarkStart w:id="224" w:name="_Toc222826766"/>
      <w:bookmarkStart w:id="225" w:name="_Toc222827130"/>
      <w:bookmarkStart w:id="226" w:name="_Toc222916621"/>
      <w:bookmarkStart w:id="227" w:name="_Toc222919770"/>
      <w:bookmarkStart w:id="228" w:name="_Toc222922783"/>
      <w:bookmarkStart w:id="229" w:name="_Toc222923262"/>
      <w:bookmarkStart w:id="230" w:name="_Toc224641045"/>
      <w:r w:rsidRPr="00A90C09">
        <w:rPr>
          <w:noProof w:val="0"/>
        </w:rPr>
        <w:t>RTO delivery settings</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44088947" w14:textId="54B5844B" w:rsidR="002349CA" w:rsidRPr="00A90C09" w:rsidRDefault="522F3C6B" w:rsidP="004D5813">
      <w:pPr>
        <w:pStyle w:val="BodyText"/>
        <w:rPr>
          <w:lang w:eastAsia="en-AU"/>
        </w:rPr>
      </w:pPr>
      <w:r w:rsidRPr="00A90C09">
        <w:rPr>
          <w:lang w:eastAsia="en-AU"/>
        </w:rPr>
        <w:t>Understanding the First Nations</w:t>
      </w:r>
      <w:r w:rsidR="009813A2" w:rsidRPr="00A90C09">
        <w:rPr>
          <w:lang w:eastAsia="en-AU"/>
        </w:rPr>
        <w:t xml:space="preserve"> </w:t>
      </w:r>
      <w:r w:rsidRPr="00A90C09">
        <w:rPr>
          <w:lang w:eastAsia="en-AU"/>
        </w:rPr>
        <w:t>VET</w:t>
      </w:r>
      <w:r w:rsidR="009813A2" w:rsidRPr="00A90C09">
        <w:rPr>
          <w:lang w:eastAsia="en-AU"/>
        </w:rPr>
        <w:t xml:space="preserve"> </w:t>
      </w:r>
      <w:r w:rsidRPr="00A90C09">
        <w:rPr>
          <w:lang w:eastAsia="en-AU"/>
        </w:rPr>
        <w:t>workforce</w:t>
      </w:r>
      <w:r w:rsidR="009813A2" w:rsidRPr="00A90C09">
        <w:rPr>
          <w:lang w:eastAsia="en-AU"/>
        </w:rPr>
        <w:t xml:space="preserve"> </w:t>
      </w:r>
      <w:r w:rsidRPr="00A90C09">
        <w:rPr>
          <w:lang w:eastAsia="en-AU"/>
        </w:rPr>
        <w:t>requires a deeper appreciation of</w:t>
      </w:r>
      <w:r w:rsidR="009813A2" w:rsidRPr="00A90C09">
        <w:rPr>
          <w:lang w:eastAsia="en-AU"/>
        </w:rPr>
        <w:t xml:space="preserve"> </w:t>
      </w:r>
      <w:r w:rsidRPr="00A90C09">
        <w:rPr>
          <w:lang w:eastAsia="en-AU"/>
        </w:rPr>
        <w:t>the variety</w:t>
      </w:r>
      <w:r w:rsidR="6576C4F3" w:rsidRPr="00A90C09">
        <w:rPr>
          <w:lang w:eastAsia="en-AU"/>
        </w:rPr>
        <w:t xml:space="preserve"> </w:t>
      </w:r>
      <w:r w:rsidRPr="00A90C09">
        <w:rPr>
          <w:lang w:eastAsia="en-AU"/>
        </w:rPr>
        <w:t>of</w:t>
      </w:r>
      <w:r w:rsidR="009813A2" w:rsidRPr="00A90C09">
        <w:rPr>
          <w:lang w:eastAsia="en-AU"/>
        </w:rPr>
        <w:t xml:space="preserve"> </w:t>
      </w:r>
      <w:r w:rsidRPr="00A90C09">
        <w:rPr>
          <w:lang w:eastAsia="en-AU"/>
        </w:rPr>
        <w:t>approaches</w:t>
      </w:r>
      <w:r w:rsidR="009813A2" w:rsidRPr="00A90C09">
        <w:rPr>
          <w:lang w:eastAsia="en-AU"/>
        </w:rPr>
        <w:t xml:space="preserve"> </w:t>
      </w:r>
      <w:r w:rsidRPr="00A90C09">
        <w:rPr>
          <w:lang w:eastAsia="en-AU"/>
        </w:rPr>
        <w:t>and settings</w:t>
      </w:r>
      <w:r w:rsidR="009813A2" w:rsidRPr="00A90C09">
        <w:rPr>
          <w:lang w:eastAsia="en-AU"/>
        </w:rPr>
        <w:t xml:space="preserve"> </w:t>
      </w:r>
      <w:r w:rsidRPr="00A90C09">
        <w:rPr>
          <w:lang w:eastAsia="en-AU"/>
        </w:rPr>
        <w:t>in which</w:t>
      </w:r>
      <w:r w:rsidR="009813A2" w:rsidRPr="00A90C09">
        <w:rPr>
          <w:lang w:eastAsia="en-AU"/>
        </w:rPr>
        <w:t xml:space="preserve"> </w:t>
      </w:r>
      <w:r w:rsidRPr="00A90C09">
        <w:rPr>
          <w:lang w:eastAsia="en-AU"/>
        </w:rPr>
        <w:t>VET</w:t>
      </w:r>
      <w:r w:rsidR="009813A2" w:rsidRPr="00A90C09">
        <w:rPr>
          <w:lang w:eastAsia="en-AU"/>
        </w:rPr>
        <w:t xml:space="preserve"> </w:t>
      </w:r>
      <w:r w:rsidRPr="00A90C09">
        <w:rPr>
          <w:lang w:eastAsia="en-AU"/>
        </w:rPr>
        <w:t>is delivered.</w:t>
      </w:r>
      <w:r w:rsidR="009813A2" w:rsidRPr="00A90C09">
        <w:rPr>
          <w:lang w:eastAsia="en-AU"/>
        </w:rPr>
        <w:t xml:space="preserve"> </w:t>
      </w:r>
      <w:r w:rsidR="00850F02" w:rsidRPr="00A90C09">
        <w:rPr>
          <w:lang w:eastAsia="en-AU"/>
        </w:rPr>
        <w:t>RTOs are</w:t>
      </w:r>
      <w:r w:rsidR="009813A2" w:rsidRPr="00A90C09">
        <w:rPr>
          <w:lang w:eastAsia="en-AU"/>
        </w:rPr>
        <w:t xml:space="preserve"> </w:t>
      </w:r>
      <w:r w:rsidR="00850F02" w:rsidRPr="00A90C09">
        <w:rPr>
          <w:lang w:eastAsia="en-AU"/>
        </w:rPr>
        <w:t>generally classified</w:t>
      </w:r>
      <w:r w:rsidR="009813A2" w:rsidRPr="00A90C09">
        <w:rPr>
          <w:lang w:eastAsia="en-AU"/>
        </w:rPr>
        <w:t xml:space="preserve"> </w:t>
      </w:r>
      <w:r w:rsidR="00850F02" w:rsidRPr="00A90C09">
        <w:rPr>
          <w:lang w:eastAsia="en-AU"/>
        </w:rPr>
        <w:t xml:space="preserve">by ownership and funding, which tends to conceal the diversity of </w:t>
      </w:r>
      <w:r w:rsidR="009B7BFB" w:rsidRPr="00A90C09">
        <w:rPr>
          <w:lang w:eastAsia="en-AU"/>
        </w:rPr>
        <w:t xml:space="preserve">the </w:t>
      </w:r>
      <w:r w:rsidR="00850F02" w:rsidRPr="00A90C09">
        <w:rPr>
          <w:lang w:eastAsia="en-AU"/>
        </w:rPr>
        <w:t xml:space="preserve">services provided. JSA undertook a project to add to our understanding of how the VET </w:t>
      </w:r>
      <w:r w:rsidR="00AF2B80" w:rsidRPr="00A90C09">
        <w:rPr>
          <w:lang w:eastAsia="en-AU"/>
        </w:rPr>
        <w:t xml:space="preserve">system operates, </w:t>
      </w:r>
      <w:r w:rsidR="00850F02" w:rsidRPr="00A90C09">
        <w:rPr>
          <w:lang w:eastAsia="en-AU"/>
        </w:rPr>
        <w:t xml:space="preserve">by segmenting RTOs </w:t>
      </w:r>
      <w:r w:rsidR="756497D5" w:rsidRPr="00A90C09">
        <w:rPr>
          <w:lang w:eastAsia="en-AU"/>
        </w:rPr>
        <w:t xml:space="preserve">in </w:t>
      </w:r>
      <w:r w:rsidR="00850F02" w:rsidRPr="00A90C09">
        <w:rPr>
          <w:lang w:eastAsia="en-AU"/>
        </w:rPr>
        <w:t xml:space="preserve">a new typology that considers how </w:t>
      </w:r>
      <w:r w:rsidR="007E3954" w:rsidRPr="00A90C09">
        <w:rPr>
          <w:lang w:eastAsia="en-AU"/>
        </w:rPr>
        <w:t xml:space="preserve">RTOs operate and relate to </w:t>
      </w:r>
      <w:r w:rsidR="00850F02" w:rsidRPr="00A90C09">
        <w:rPr>
          <w:lang w:eastAsia="en-AU"/>
        </w:rPr>
        <w:t>students</w:t>
      </w:r>
      <w:r w:rsidR="7B6D4F04" w:rsidRPr="00A90C09">
        <w:rPr>
          <w:lang w:eastAsia="en-AU"/>
        </w:rPr>
        <w:t xml:space="preserve">, </w:t>
      </w:r>
      <w:r w:rsidR="00850F02" w:rsidRPr="00A90C09">
        <w:rPr>
          <w:lang w:eastAsia="en-AU"/>
        </w:rPr>
        <w:t>communities</w:t>
      </w:r>
      <w:r w:rsidR="009813A2" w:rsidRPr="00A90C09">
        <w:rPr>
          <w:lang w:eastAsia="en-AU"/>
        </w:rPr>
        <w:t xml:space="preserve"> </w:t>
      </w:r>
      <w:r w:rsidR="00850F02" w:rsidRPr="00A90C09">
        <w:rPr>
          <w:lang w:eastAsia="en-AU"/>
        </w:rPr>
        <w:t>and industry (JSA 2024b).</w:t>
      </w:r>
    </w:p>
    <w:p w14:paraId="7704CB8B" w14:textId="1D2862F8" w:rsidR="004D5813" w:rsidRPr="00A90C09" w:rsidRDefault="00850F02" w:rsidP="00850F02">
      <w:pPr>
        <w:pStyle w:val="BodyText"/>
        <w:rPr>
          <w:lang w:eastAsia="en-AU"/>
        </w:rPr>
      </w:pPr>
      <w:r w:rsidRPr="00A90C09">
        <w:rPr>
          <w:lang w:eastAsia="en-AU"/>
        </w:rPr>
        <w:lastRenderedPageBreak/>
        <w:t xml:space="preserve">The typology highlights the diversity of the VET sector, even within singular categories such as </w:t>
      </w:r>
      <w:r w:rsidR="1883B404" w:rsidRPr="00A90C09">
        <w:rPr>
          <w:lang w:eastAsia="en-AU"/>
        </w:rPr>
        <w:t>P</w:t>
      </w:r>
      <w:r w:rsidRPr="00A90C09">
        <w:rPr>
          <w:lang w:eastAsia="en-AU"/>
        </w:rPr>
        <w:t xml:space="preserve">rivate RTOs and </w:t>
      </w:r>
      <w:r w:rsidRPr="00A90C09" w:rsidDel="000F4822">
        <w:rPr>
          <w:lang w:eastAsia="en-AU"/>
        </w:rPr>
        <w:t>A</w:t>
      </w:r>
      <w:r w:rsidRPr="00A90C09">
        <w:rPr>
          <w:lang w:eastAsia="en-AU"/>
        </w:rPr>
        <w:t xml:space="preserve">dult and Community </w:t>
      </w:r>
      <w:r w:rsidRPr="00A90C09" w:rsidDel="000F4822">
        <w:rPr>
          <w:lang w:eastAsia="en-AU"/>
        </w:rPr>
        <w:t>E</w:t>
      </w:r>
      <w:r w:rsidRPr="00A90C09">
        <w:rPr>
          <w:lang w:eastAsia="en-AU"/>
        </w:rPr>
        <w:t>ducation providers.</w:t>
      </w:r>
      <w:r w:rsidR="009813A2" w:rsidRPr="00A90C09">
        <w:rPr>
          <w:lang w:eastAsia="en-AU"/>
        </w:rPr>
        <w:t xml:space="preserve"> </w:t>
      </w:r>
      <w:r w:rsidRPr="00A90C09">
        <w:rPr>
          <w:lang w:eastAsia="en-AU"/>
        </w:rPr>
        <w:t xml:space="preserve">The project shows that 80% </w:t>
      </w:r>
      <w:r w:rsidR="7AEB12E2" w:rsidRPr="00A90C09">
        <w:rPr>
          <w:lang w:eastAsia="en-AU"/>
        </w:rPr>
        <w:t xml:space="preserve">of all RTOs </w:t>
      </w:r>
      <w:r w:rsidRPr="00A90C09">
        <w:rPr>
          <w:lang w:eastAsia="en-AU"/>
        </w:rPr>
        <w:t>are classified as private</w:t>
      </w:r>
      <w:r w:rsidR="00037F7C" w:rsidRPr="00A90C09">
        <w:rPr>
          <w:lang w:eastAsia="en-AU"/>
        </w:rPr>
        <w:t xml:space="preserve"> </w:t>
      </w:r>
      <w:r w:rsidRPr="00A90C09">
        <w:rPr>
          <w:lang w:eastAsia="en-AU"/>
        </w:rPr>
        <w:t>or independent</w:t>
      </w:r>
      <w:r w:rsidR="0000262F" w:rsidRPr="00A90C09">
        <w:rPr>
          <w:lang w:eastAsia="en-AU"/>
        </w:rPr>
        <w:t xml:space="preserve"> based on </w:t>
      </w:r>
      <w:r w:rsidRPr="00A90C09">
        <w:rPr>
          <w:lang w:eastAsia="en-AU"/>
        </w:rPr>
        <w:t>Australian Vocational Education and Training Management Information Statistical Standard (AVETMISS) provider type classification</w:t>
      </w:r>
      <w:r w:rsidR="074D135E" w:rsidRPr="00A90C09">
        <w:rPr>
          <w:lang w:eastAsia="en-AU"/>
        </w:rPr>
        <w:t xml:space="preserve"> (JSA 2024b</w:t>
      </w:r>
      <w:r w:rsidR="00AE67D4" w:rsidRPr="00A90C09">
        <w:rPr>
          <w:lang w:eastAsia="en-AU"/>
        </w:rPr>
        <w:t>:</w:t>
      </w:r>
      <w:r w:rsidR="074D135E" w:rsidRPr="00A90C09">
        <w:rPr>
          <w:lang w:eastAsia="en-AU"/>
        </w:rPr>
        <w:t>3)</w:t>
      </w:r>
      <w:r w:rsidR="00384CAB" w:rsidRPr="00A90C09">
        <w:rPr>
          <w:lang w:eastAsia="en-AU"/>
        </w:rPr>
        <w:t>.</w:t>
      </w:r>
    </w:p>
    <w:p w14:paraId="4138E1F8" w14:textId="0F1BDA47" w:rsidR="00850F02" w:rsidRPr="00A90C09" w:rsidRDefault="00850F02" w:rsidP="00850F02">
      <w:pPr>
        <w:pStyle w:val="BodyText"/>
        <w:rPr>
          <w:lang w:eastAsia="en-AU"/>
        </w:rPr>
      </w:pPr>
      <w:r w:rsidRPr="00A90C09">
        <w:rPr>
          <w:lang w:eastAsia="en-AU"/>
        </w:rPr>
        <w:t>The distinctiveness of RTOs adds</w:t>
      </w:r>
      <w:r w:rsidR="009813A2" w:rsidRPr="00A90C09">
        <w:rPr>
          <w:lang w:eastAsia="en-AU"/>
        </w:rPr>
        <w:t xml:space="preserve"> </w:t>
      </w:r>
      <w:r w:rsidRPr="00A90C09">
        <w:rPr>
          <w:lang w:eastAsia="en-AU"/>
        </w:rPr>
        <w:t>additional</w:t>
      </w:r>
      <w:r w:rsidR="009813A2" w:rsidRPr="00A90C09">
        <w:rPr>
          <w:lang w:eastAsia="en-AU"/>
        </w:rPr>
        <w:t xml:space="preserve"> </w:t>
      </w:r>
      <w:r w:rsidRPr="00A90C09">
        <w:rPr>
          <w:lang w:eastAsia="en-AU"/>
        </w:rPr>
        <w:t>but important</w:t>
      </w:r>
      <w:r w:rsidR="009813A2" w:rsidRPr="00A90C09">
        <w:rPr>
          <w:lang w:eastAsia="en-AU"/>
        </w:rPr>
        <w:t xml:space="preserve"> </w:t>
      </w:r>
      <w:r w:rsidRPr="00A90C09">
        <w:rPr>
          <w:lang w:eastAsia="en-AU"/>
        </w:rPr>
        <w:t>complexity to the</w:t>
      </w:r>
      <w:r w:rsidR="009813A2" w:rsidRPr="00A90C09">
        <w:rPr>
          <w:lang w:eastAsia="en-AU"/>
        </w:rPr>
        <w:t xml:space="preserve"> </w:t>
      </w:r>
      <w:r w:rsidRPr="00A90C09">
        <w:rPr>
          <w:lang w:eastAsia="en-AU"/>
        </w:rPr>
        <w:t>Occupational Mapping</w:t>
      </w:r>
      <w:r w:rsidR="009813A2" w:rsidRPr="00A90C09">
        <w:rPr>
          <w:lang w:eastAsia="en-AU"/>
        </w:rPr>
        <w:t xml:space="preserve"> </w:t>
      </w:r>
      <w:r w:rsidRPr="00A90C09">
        <w:rPr>
          <w:lang w:eastAsia="en-AU"/>
        </w:rPr>
        <w:t>established</w:t>
      </w:r>
      <w:r w:rsidR="009813A2" w:rsidRPr="00A90C09">
        <w:rPr>
          <w:lang w:eastAsia="en-AU"/>
        </w:rPr>
        <w:t xml:space="preserve"> </w:t>
      </w:r>
      <w:r w:rsidR="70BBBFCF" w:rsidRPr="00A90C09">
        <w:rPr>
          <w:lang w:eastAsia="en-AU"/>
        </w:rPr>
        <w:t xml:space="preserve">by JSA </w:t>
      </w:r>
      <w:r w:rsidRPr="00A90C09">
        <w:rPr>
          <w:lang w:eastAsia="en-AU"/>
        </w:rPr>
        <w:t>in the VET Workforce Study</w:t>
      </w:r>
      <w:r w:rsidR="00343677" w:rsidRPr="00A90C09">
        <w:rPr>
          <w:lang w:eastAsia="en-AU"/>
        </w:rPr>
        <w:t xml:space="preserve"> (JSA 2024a)</w:t>
      </w:r>
      <w:r w:rsidRPr="00A90C09">
        <w:rPr>
          <w:lang w:eastAsia="en-AU"/>
        </w:rPr>
        <w:t xml:space="preserve">. For example, working at a large urban TAFE differs significantly from working at an </w:t>
      </w:r>
      <w:r w:rsidR="6E6AE215" w:rsidRPr="00A90C09">
        <w:rPr>
          <w:lang w:eastAsia="en-AU"/>
        </w:rPr>
        <w:t xml:space="preserve">Aboriginal Community Controlled </w:t>
      </w:r>
      <w:r w:rsidR="000212A5" w:rsidRPr="00A90C09">
        <w:rPr>
          <w:lang w:eastAsia="en-AU"/>
        </w:rPr>
        <w:t>Organisation with</w:t>
      </w:r>
      <w:r w:rsidRPr="00A90C09">
        <w:rPr>
          <w:lang w:eastAsia="en-AU"/>
        </w:rPr>
        <w:t xml:space="preserve"> a specific focus,</w:t>
      </w:r>
      <w:r w:rsidR="009813A2" w:rsidRPr="00A90C09">
        <w:rPr>
          <w:lang w:eastAsia="en-AU"/>
        </w:rPr>
        <w:t xml:space="preserve"> </w:t>
      </w:r>
      <w:r w:rsidRPr="00A90C09">
        <w:rPr>
          <w:lang w:eastAsia="en-AU"/>
        </w:rPr>
        <w:t>or a remote</w:t>
      </w:r>
      <w:r w:rsidR="00E82DDC" w:rsidRPr="00A90C09">
        <w:rPr>
          <w:lang w:eastAsia="en-AU"/>
        </w:rPr>
        <w:t xml:space="preserve"> </w:t>
      </w:r>
      <w:r w:rsidR="00D3144B" w:rsidRPr="00A90C09">
        <w:rPr>
          <w:lang w:eastAsia="en-AU"/>
        </w:rPr>
        <w:t>First Nations owned</w:t>
      </w:r>
      <w:r w:rsidR="5CB0F237" w:rsidRPr="00A90C09">
        <w:rPr>
          <w:lang w:eastAsia="en-AU"/>
        </w:rPr>
        <w:t xml:space="preserve"> </w:t>
      </w:r>
      <w:r w:rsidRPr="00A90C09">
        <w:rPr>
          <w:lang w:eastAsia="en-AU"/>
        </w:rPr>
        <w:t xml:space="preserve">employment and training service. These differences extend across urban, regional, and remote settings, further diversifying the </w:t>
      </w:r>
      <w:r w:rsidR="35EBC5BE" w:rsidRPr="00A90C09">
        <w:rPr>
          <w:lang w:eastAsia="en-AU"/>
        </w:rPr>
        <w:t xml:space="preserve">VET </w:t>
      </w:r>
      <w:r w:rsidRPr="00A90C09">
        <w:rPr>
          <w:lang w:eastAsia="en-AU"/>
        </w:rPr>
        <w:t>landscape. While this variation can make data analysis more challenging, it is crucial to recognise</w:t>
      </w:r>
      <w:r w:rsidR="009813A2" w:rsidRPr="00A90C09">
        <w:rPr>
          <w:lang w:eastAsia="en-AU"/>
        </w:rPr>
        <w:t xml:space="preserve"> </w:t>
      </w:r>
      <w:r w:rsidRPr="00A90C09">
        <w:rPr>
          <w:lang w:eastAsia="en-AU"/>
        </w:rPr>
        <w:t>that such diversity allows RTOs to</w:t>
      </w:r>
      <w:r w:rsidR="009813A2" w:rsidRPr="00A90C09">
        <w:rPr>
          <w:lang w:eastAsia="en-AU"/>
        </w:rPr>
        <w:t xml:space="preserve"> </w:t>
      </w:r>
      <w:r w:rsidRPr="00A90C09">
        <w:rPr>
          <w:lang w:eastAsia="en-AU"/>
        </w:rPr>
        <w:t>appropriately</w:t>
      </w:r>
      <w:r w:rsidR="009813A2" w:rsidRPr="00A90C09">
        <w:rPr>
          <w:lang w:eastAsia="en-AU"/>
        </w:rPr>
        <w:t xml:space="preserve"> </w:t>
      </w:r>
      <w:r w:rsidRPr="00A90C09">
        <w:rPr>
          <w:lang w:eastAsia="en-AU"/>
        </w:rPr>
        <w:t>address the unique needs of the students and communities they serve.</w:t>
      </w:r>
    </w:p>
    <w:p w14:paraId="3E41CF52" w14:textId="5400425F" w:rsidR="00850F02" w:rsidRPr="00A90C09" w:rsidRDefault="7F4EC5A6" w:rsidP="00850F02">
      <w:pPr>
        <w:pStyle w:val="BodyText"/>
        <w:rPr>
          <w:lang w:eastAsia="en-AU"/>
        </w:rPr>
      </w:pPr>
      <w:r w:rsidRPr="00A90C09">
        <w:rPr>
          <w:lang w:eastAsia="en-AU"/>
        </w:rPr>
        <w:t>In addition, t</w:t>
      </w:r>
      <w:r w:rsidR="00850F02" w:rsidRPr="00A90C09">
        <w:rPr>
          <w:lang w:eastAsia="en-AU"/>
        </w:rPr>
        <w:t>he purpose of</w:t>
      </w:r>
      <w:r w:rsidR="009813A2" w:rsidRPr="00A90C09">
        <w:rPr>
          <w:lang w:eastAsia="en-AU"/>
        </w:rPr>
        <w:t xml:space="preserve"> </w:t>
      </w:r>
      <w:r w:rsidR="00850F02" w:rsidRPr="00A90C09">
        <w:rPr>
          <w:lang w:eastAsia="en-AU"/>
        </w:rPr>
        <w:t>different types</w:t>
      </w:r>
      <w:r w:rsidR="009813A2" w:rsidRPr="00A90C09">
        <w:rPr>
          <w:lang w:eastAsia="en-AU"/>
        </w:rPr>
        <w:t xml:space="preserve"> </w:t>
      </w:r>
      <w:r w:rsidR="00850F02" w:rsidRPr="00A90C09">
        <w:rPr>
          <w:lang w:eastAsia="en-AU"/>
        </w:rPr>
        <w:t>of RTOs, even within the</w:t>
      </w:r>
      <w:r w:rsidR="00AB2050" w:rsidRPr="00A90C09">
        <w:rPr>
          <w:lang w:eastAsia="en-AU"/>
        </w:rPr>
        <w:t xml:space="preserve"> </w:t>
      </w:r>
      <w:r w:rsidR="00850F02" w:rsidRPr="00A90C09">
        <w:rPr>
          <w:lang w:eastAsia="en-AU"/>
        </w:rPr>
        <w:t>Aboriginal Community Controlled sector,</w:t>
      </w:r>
      <w:r w:rsidR="009813A2" w:rsidRPr="00A90C09">
        <w:rPr>
          <w:lang w:eastAsia="en-AU"/>
        </w:rPr>
        <w:t xml:space="preserve"> </w:t>
      </w:r>
      <w:r w:rsidR="00850F02" w:rsidRPr="00A90C09">
        <w:rPr>
          <w:lang w:eastAsia="en-AU"/>
        </w:rPr>
        <w:t>varies considerably,</w:t>
      </w:r>
      <w:r w:rsidR="009813A2" w:rsidRPr="00A90C09">
        <w:rPr>
          <w:lang w:eastAsia="en-AU"/>
        </w:rPr>
        <w:t xml:space="preserve"> </w:t>
      </w:r>
      <w:r w:rsidR="00850F02" w:rsidRPr="00A90C09">
        <w:rPr>
          <w:lang w:eastAsia="en-AU"/>
        </w:rPr>
        <w:t>contributing</w:t>
      </w:r>
      <w:r w:rsidR="009813A2" w:rsidRPr="00A90C09">
        <w:rPr>
          <w:lang w:eastAsia="en-AU"/>
        </w:rPr>
        <w:t xml:space="preserve"> </w:t>
      </w:r>
      <w:r w:rsidR="00850F02" w:rsidRPr="00A90C09">
        <w:rPr>
          <w:lang w:eastAsia="en-AU"/>
        </w:rPr>
        <w:t>to a wide variety of workplace experiences</w:t>
      </w:r>
      <w:r w:rsidR="245DF6B2" w:rsidRPr="00A90C09">
        <w:rPr>
          <w:lang w:eastAsia="en-AU"/>
        </w:rPr>
        <w:t xml:space="preserve"> for the VET workforce</w:t>
      </w:r>
      <w:r w:rsidR="00850F02" w:rsidRPr="00A90C09">
        <w:rPr>
          <w:lang w:eastAsia="en-AU"/>
        </w:rPr>
        <w:t xml:space="preserve">. Analysis of available workforce data </w:t>
      </w:r>
      <w:r w:rsidR="6CB5E3CF" w:rsidRPr="00A90C09">
        <w:rPr>
          <w:lang w:eastAsia="en-AU"/>
        </w:rPr>
        <w:t xml:space="preserve">reported in </w:t>
      </w:r>
      <w:r w:rsidR="7D5B8931" w:rsidRPr="00A90C09">
        <w:rPr>
          <w:lang w:eastAsia="en-AU"/>
        </w:rPr>
        <w:t xml:space="preserve">the </w:t>
      </w:r>
      <w:r w:rsidR="6CB5E3CF" w:rsidRPr="00A90C09">
        <w:rPr>
          <w:lang w:eastAsia="en-AU"/>
        </w:rPr>
        <w:t xml:space="preserve">VET Workforce Study, </w:t>
      </w:r>
      <w:r w:rsidR="00850F02" w:rsidRPr="00A90C09">
        <w:rPr>
          <w:lang w:eastAsia="en-AU"/>
        </w:rPr>
        <w:t xml:space="preserve">shows that </w:t>
      </w:r>
      <w:r w:rsidR="2FBF43B6" w:rsidRPr="00A90C09">
        <w:rPr>
          <w:lang w:eastAsia="en-AU"/>
        </w:rPr>
        <w:t xml:space="preserve">while </w:t>
      </w:r>
      <w:r w:rsidR="00850F02" w:rsidRPr="00A90C09">
        <w:rPr>
          <w:lang w:eastAsia="en-AU"/>
        </w:rPr>
        <w:t xml:space="preserve">First Nations VET staff are often </w:t>
      </w:r>
      <w:r w:rsidR="736E8099" w:rsidRPr="00A90C09">
        <w:rPr>
          <w:lang w:eastAsia="en-AU"/>
        </w:rPr>
        <w:t xml:space="preserve">employed </w:t>
      </w:r>
      <w:r w:rsidR="134E51CB" w:rsidRPr="00A90C09">
        <w:rPr>
          <w:lang w:eastAsia="en-AU"/>
        </w:rPr>
        <w:t>in</w:t>
      </w:r>
      <w:r w:rsidR="00850F02" w:rsidRPr="00A90C09">
        <w:rPr>
          <w:lang w:eastAsia="en-AU"/>
        </w:rPr>
        <w:t xml:space="preserve"> education support roles, </w:t>
      </w:r>
      <w:r w:rsidR="6165E2A1" w:rsidRPr="00A90C09">
        <w:rPr>
          <w:lang w:eastAsia="en-AU"/>
        </w:rPr>
        <w:t xml:space="preserve">they </w:t>
      </w:r>
      <w:r w:rsidR="00850F02" w:rsidRPr="00A90C09">
        <w:rPr>
          <w:lang w:eastAsia="en-AU"/>
        </w:rPr>
        <w:t xml:space="preserve">also hold many other jobs </w:t>
      </w:r>
      <w:r w:rsidR="0021470C" w:rsidRPr="00A90C09">
        <w:rPr>
          <w:lang w:eastAsia="en-AU"/>
        </w:rPr>
        <w:t xml:space="preserve">across </w:t>
      </w:r>
      <w:r w:rsidR="00850F02" w:rsidRPr="00A90C09">
        <w:rPr>
          <w:lang w:eastAsia="en-AU"/>
        </w:rPr>
        <w:t xml:space="preserve">the sector. For example, </w:t>
      </w:r>
      <w:r w:rsidRPr="00A90C09">
        <w:rPr>
          <w:lang w:eastAsia="en-AU"/>
        </w:rPr>
        <w:t xml:space="preserve">First Nations </w:t>
      </w:r>
      <w:r w:rsidR="00FA152B" w:rsidRPr="00A90C09">
        <w:rPr>
          <w:lang w:eastAsia="en-AU"/>
        </w:rPr>
        <w:t>peoples</w:t>
      </w:r>
      <w:r w:rsidRPr="00A90C09">
        <w:rPr>
          <w:lang w:eastAsia="en-AU"/>
        </w:rPr>
        <w:t xml:space="preserve"> </w:t>
      </w:r>
      <w:r w:rsidR="00850F02" w:rsidRPr="00A90C09">
        <w:rPr>
          <w:lang w:eastAsia="en-AU"/>
        </w:rPr>
        <w:t>hold roles ranging from TAFE</w:t>
      </w:r>
      <w:r w:rsidR="009813A2" w:rsidRPr="00A90C09">
        <w:rPr>
          <w:lang w:eastAsia="en-AU"/>
        </w:rPr>
        <w:t xml:space="preserve"> </w:t>
      </w:r>
      <w:r w:rsidR="00850F02" w:rsidRPr="00A90C09">
        <w:rPr>
          <w:lang w:eastAsia="en-AU"/>
        </w:rPr>
        <w:t>senior</w:t>
      </w:r>
      <w:r w:rsidR="009813A2" w:rsidRPr="00A90C09">
        <w:rPr>
          <w:lang w:eastAsia="en-AU"/>
        </w:rPr>
        <w:t xml:space="preserve"> </w:t>
      </w:r>
      <w:r w:rsidR="00850F02" w:rsidRPr="00A90C09">
        <w:rPr>
          <w:lang w:eastAsia="en-AU"/>
        </w:rPr>
        <w:t xml:space="preserve">managers </w:t>
      </w:r>
      <w:r w:rsidR="601D956F" w:rsidRPr="00A90C09">
        <w:rPr>
          <w:lang w:eastAsia="en-AU"/>
        </w:rPr>
        <w:t>in urban centre</w:t>
      </w:r>
      <w:r w:rsidR="00FC5832" w:rsidRPr="00A90C09">
        <w:rPr>
          <w:lang w:eastAsia="en-AU"/>
        </w:rPr>
        <w:t>s,</w:t>
      </w:r>
      <w:r w:rsidR="601D956F" w:rsidRPr="00A90C09">
        <w:rPr>
          <w:lang w:eastAsia="en-AU"/>
        </w:rPr>
        <w:t xml:space="preserve"> </w:t>
      </w:r>
      <w:r w:rsidR="00850F02" w:rsidRPr="00A90C09">
        <w:rPr>
          <w:lang w:eastAsia="en-AU"/>
        </w:rPr>
        <w:t>to institutional bus drivers</w:t>
      </w:r>
      <w:r w:rsidR="00580B50" w:rsidRPr="00A90C09">
        <w:rPr>
          <w:lang w:eastAsia="en-AU"/>
        </w:rPr>
        <w:t>,</w:t>
      </w:r>
      <w:r w:rsidR="00FF14F3" w:rsidRPr="00A90C09">
        <w:rPr>
          <w:lang w:eastAsia="en-AU"/>
        </w:rPr>
        <w:t xml:space="preserve"> to </w:t>
      </w:r>
      <w:r w:rsidR="00850F02" w:rsidRPr="00A90C09">
        <w:rPr>
          <w:lang w:eastAsia="en-AU"/>
        </w:rPr>
        <w:t>educators of Early Childhood teachers</w:t>
      </w:r>
      <w:r w:rsidR="001C223D" w:rsidRPr="00A90C09">
        <w:rPr>
          <w:lang w:eastAsia="en-AU"/>
        </w:rPr>
        <w:t>,</w:t>
      </w:r>
      <w:r w:rsidR="00850F02" w:rsidRPr="00A90C09">
        <w:rPr>
          <w:lang w:eastAsia="en-AU"/>
        </w:rPr>
        <w:t xml:space="preserve"> to administrators </w:t>
      </w:r>
      <w:r w:rsidR="6C82CEB4" w:rsidRPr="00A90C09">
        <w:rPr>
          <w:lang w:eastAsia="en-AU"/>
        </w:rPr>
        <w:t xml:space="preserve">of </w:t>
      </w:r>
      <w:r w:rsidR="00850F02" w:rsidRPr="00A90C09">
        <w:rPr>
          <w:lang w:eastAsia="en-AU"/>
        </w:rPr>
        <w:t>remote private RTOs</w:t>
      </w:r>
      <w:r w:rsidR="00526974" w:rsidRPr="00A90C09">
        <w:rPr>
          <w:lang w:eastAsia="en-AU"/>
        </w:rPr>
        <w:t xml:space="preserve"> that </w:t>
      </w:r>
      <w:r w:rsidR="00850F02" w:rsidRPr="00A90C09">
        <w:rPr>
          <w:lang w:eastAsia="en-AU"/>
        </w:rPr>
        <w:t>may primarily provide employment services. These roles are discussed further</w:t>
      </w:r>
      <w:r w:rsidR="009813A2" w:rsidRPr="00A90C09">
        <w:rPr>
          <w:lang w:eastAsia="en-AU"/>
        </w:rPr>
        <w:t xml:space="preserve"> </w:t>
      </w:r>
      <w:r w:rsidR="00850F02" w:rsidRPr="00A90C09">
        <w:rPr>
          <w:lang w:eastAsia="en-AU"/>
        </w:rPr>
        <w:t>in later sections.</w:t>
      </w:r>
    </w:p>
    <w:p w14:paraId="3076AE26" w14:textId="7F796923" w:rsidR="00D61C00" w:rsidRPr="00A90C09" w:rsidRDefault="00D61C00" w:rsidP="00BD0AFA">
      <w:pPr>
        <w:pStyle w:val="Heading3"/>
        <w:rPr>
          <w:noProof w:val="0"/>
        </w:rPr>
      </w:pPr>
      <w:bookmarkStart w:id="231" w:name="_Toc222826767"/>
      <w:bookmarkStart w:id="232" w:name="_Toc222827131"/>
      <w:bookmarkStart w:id="233" w:name="_Toc222916622"/>
      <w:bookmarkStart w:id="234" w:name="_Toc222919771"/>
      <w:bookmarkStart w:id="235" w:name="_Toc222922784"/>
      <w:bookmarkStart w:id="236" w:name="_Toc222923263"/>
      <w:bookmarkStart w:id="237" w:name="_Toc224641046"/>
      <w:r w:rsidRPr="00A90C09">
        <w:rPr>
          <w:noProof w:val="0"/>
        </w:rPr>
        <w:t xml:space="preserve">Aboriginal Community Controlled and </w:t>
      </w:r>
      <w:r w:rsidR="00D3144B" w:rsidRPr="00A90C09">
        <w:rPr>
          <w:noProof w:val="0"/>
        </w:rPr>
        <w:t>First Nations owned</w:t>
      </w:r>
      <w:r w:rsidRPr="00A90C09">
        <w:rPr>
          <w:noProof w:val="0"/>
        </w:rPr>
        <w:t xml:space="preserve"> RTOs</w:t>
      </w:r>
      <w:bookmarkEnd w:id="231"/>
      <w:bookmarkEnd w:id="232"/>
      <w:bookmarkEnd w:id="233"/>
      <w:bookmarkEnd w:id="234"/>
      <w:bookmarkEnd w:id="235"/>
      <w:bookmarkEnd w:id="236"/>
      <w:bookmarkEnd w:id="237"/>
    </w:p>
    <w:p w14:paraId="2A634A12" w14:textId="110E732C" w:rsidR="00C279F9" w:rsidRPr="00A90C09" w:rsidRDefault="5D1AEE6B" w:rsidP="4B8F3A77">
      <w:pPr>
        <w:pStyle w:val="BodyText"/>
        <w:rPr>
          <w:lang w:eastAsia="en-AU"/>
        </w:rPr>
      </w:pPr>
      <w:r w:rsidRPr="00A90C09">
        <w:rPr>
          <w:lang w:eastAsia="en-AU"/>
        </w:rPr>
        <w:t xml:space="preserve">Aboriginal Community Controlled </w:t>
      </w:r>
      <w:r w:rsidR="00142FCB" w:rsidRPr="00A90C09">
        <w:rPr>
          <w:lang w:eastAsia="en-AU"/>
        </w:rPr>
        <w:t>Organisations</w:t>
      </w:r>
      <w:r w:rsidR="3E0FD605" w:rsidRPr="00A90C09">
        <w:rPr>
          <w:lang w:eastAsia="en-AU"/>
        </w:rPr>
        <w:t xml:space="preserve"> </w:t>
      </w:r>
      <w:r w:rsidR="00D61C00" w:rsidRPr="00A90C09">
        <w:rPr>
          <w:lang w:eastAsia="en-AU"/>
        </w:rPr>
        <w:t>are recognised not-for-profit organisations that are controlled and</w:t>
      </w:r>
      <w:r w:rsidR="009813A2" w:rsidRPr="00A90C09">
        <w:rPr>
          <w:lang w:eastAsia="en-AU"/>
        </w:rPr>
        <w:t xml:space="preserve"> </w:t>
      </w:r>
      <w:r w:rsidR="00D61C00" w:rsidRPr="00A90C09">
        <w:rPr>
          <w:lang w:eastAsia="en-AU"/>
        </w:rPr>
        <w:t>operated</w:t>
      </w:r>
      <w:r w:rsidR="009813A2" w:rsidRPr="00A90C09">
        <w:rPr>
          <w:lang w:eastAsia="en-AU"/>
        </w:rPr>
        <w:t xml:space="preserve"> </w:t>
      </w:r>
      <w:r w:rsidR="00D61C00" w:rsidRPr="00A90C09">
        <w:rPr>
          <w:lang w:eastAsia="en-AU"/>
        </w:rPr>
        <w:t xml:space="preserve">by Aboriginal and Torres Strait Islander people. </w:t>
      </w:r>
      <w:r w:rsidR="52650BA3" w:rsidRPr="00A90C09">
        <w:rPr>
          <w:lang w:eastAsia="en-AU"/>
        </w:rPr>
        <w:t xml:space="preserve">These </w:t>
      </w:r>
      <w:r w:rsidR="73CC3F97" w:rsidRPr="00A90C09">
        <w:rPr>
          <w:lang w:eastAsia="en-AU"/>
        </w:rPr>
        <w:t xml:space="preserve">organisations </w:t>
      </w:r>
      <w:r w:rsidR="3ECA00E1" w:rsidRPr="00A90C09">
        <w:rPr>
          <w:lang w:eastAsia="en-AU"/>
        </w:rPr>
        <w:t>deliver services that build the strength and empowerment of</w:t>
      </w:r>
      <w:r w:rsidR="009813A2" w:rsidRPr="00A90C09">
        <w:rPr>
          <w:lang w:eastAsia="en-AU"/>
        </w:rPr>
        <w:t xml:space="preserve"> </w:t>
      </w:r>
      <w:r w:rsidR="3ECA00E1" w:rsidRPr="00A90C09">
        <w:rPr>
          <w:lang w:eastAsia="en-AU"/>
        </w:rPr>
        <w:t>First Nations</w:t>
      </w:r>
      <w:r w:rsidR="009813A2" w:rsidRPr="00A90C09">
        <w:rPr>
          <w:lang w:eastAsia="en-AU"/>
        </w:rPr>
        <w:t xml:space="preserve"> </w:t>
      </w:r>
      <w:r w:rsidR="3ECA00E1" w:rsidRPr="00A90C09">
        <w:rPr>
          <w:lang w:eastAsia="en-AU"/>
        </w:rPr>
        <w:t>communities</w:t>
      </w:r>
      <w:r w:rsidR="00DE46C7" w:rsidRPr="00A90C09">
        <w:rPr>
          <w:lang w:eastAsia="en-AU"/>
        </w:rPr>
        <w:t xml:space="preserve">. They </w:t>
      </w:r>
      <w:r w:rsidR="31EC0F74" w:rsidRPr="00A90C09">
        <w:rPr>
          <w:lang w:eastAsia="en-AU"/>
        </w:rPr>
        <w:t xml:space="preserve">operate </w:t>
      </w:r>
      <w:r w:rsidRPr="00A90C09">
        <w:rPr>
          <w:lang w:eastAsia="en-AU"/>
        </w:rPr>
        <w:t>across multiple areas of industry specialisations</w:t>
      </w:r>
      <w:r w:rsidR="00DE46C7" w:rsidRPr="00A90C09">
        <w:rPr>
          <w:lang w:eastAsia="en-AU"/>
        </w:rPr>
        <w:t>,</w:t>
      </w:r>
      <w:r w:rsidRPr="00A90C09">
        <w:rPr>
          <w:lang w:eastAsia="en-AU"/>
        </w:rPr>
        <w:t xml:space="preserve"> including Health, Arts, </w:t>
      </w:r>
      <w:r w:rsidR="1E84A2D1" w:rsidRPr="00A90C09">
        <w:rPr>
          <w:lang w:eastAsia="en-AU"/>
        </w:rPr>
        <w:t xml:space="preserve">Land Management, </w:t>
      </w:r>
      <w:r w:rsidRPr="00A90C09">
        <w:rPr>
          <w:lang w:eastAsia="en-AU"/>
        </w:rPr>
        <w:t>Building and Construction, and Property</w:t>
      </w:r>
      <w:r w:rsidR="00DE46C7" w:rsidRPr="00A90C09">
        <w:rPr>
          <w:lang w:eastAsia="en-AU"/>
        </w:rPr>
        <w:t>, and are</w:t>
      </w:r>
      <w:r w:rsidR="2DD4262F" w:rsidRPr="00A90C09">
        <w:rPr>
          <w:lang w:eastAsia="en-AU"/>
        </w:rPr>
        <w:t>:</w:t>
      </w:r>
    </w:p>
    <w:p w14:paraId="7C8E1EFD" w14:textId="294CBE0A" w:rsidR="00C279F9" w:rsidRPr="00A90C09" w:rsidRDefault="00CD10E1" w:rsidP="008C5897">
      <w:pPr>
        <w:pStyle w:val="ListBullet"/>
        <w:numPr>
          <w:ilvl w:val="0"/>
          <w:numId w:val="28"/>
        </w:numPr>
      </w:pPr>
      <w:r w:rsidRPr="00A90C09">
        <w:t>I</w:t>
      </w:r>
      <w:r w:rsidR="458F02AD" w:rsidRPr="00A90C09">
        <w:t>ncorporated under relevant legislation and not-for-profit</w:t>
      </w:r>
    </w:p>
    <w:p w14:paraId="216A23ED" w14:textId="5D091405" w:rsidR="00C279F9" w:rsidRPr="00A90C09" w:rsidRDefault="00CD10E1" w:rsidP="008C5897">
      <w:pPr>
        <w:pStyle w:val="ListBullet"/>
        <w:numPr>
          <w:ilvl w:val="0"/>
          <w:numId w:val="28"/>
        </w:numPr>
      </w:pPr>
      <w:r w:rsidRPr="00A90C09">
        <w:t>C</w:t>
      </w:r>
      <w:r w:rsidR="458F02AD" w:rsidRPr="00A90C09">
        <w:t>ontrolled and</w:t>
      </w:r>
      <w:r w:rsidR="009813A2" w:rsidRPr="00A90C09">
        <w:t xml:space="preserve"> </w:t>
      </w:r>
      <w:r w:rsidR="458F02AD" w:rsidRPr="00A90C09">
        <w:t>operated</w:t>
      </w:r>
      <w:r w:rsidR="009813A2" w:rsidRPr="00A90C09">
        <w:t xml:space="preserve"> </w:t>
      </w:r>
      <w:r w:rsidR="458F02AD" w:rsidRPr="00A90C09">
        <w:t>by</w:t>
      </w:r>
      <w:r w:rsidR="009813A2" w:rsidRPr="00A90C09">
        <w:t xml:space="preserve"> </w:t>
      </w:r>
      <w:r w:rsidR="458F02AD" w:rsidRPr="00A90C09">
        <w:t>First Nations</w:t>
      </w:r>
      <w:r w:rsidR="009813A2" w:rsidRPr="00A90C09">
        <w:t xml:space="preserve"> </w:t>
      </w:r>
      <w:r w:rsidR="00FA152B" w:rsidRPr="00A90C09">
        <w:t>peoples</w:t>
      </w:r>
    </w:p>
    <w:p w14:paraId="3E8CC55D" w14:textId="1283FC3D" w:rsidR="00D61C00" w:rsidRPr="00A90C09" w:rsidRDefault="00CD10E1" w:rsidP="008C5897">
      <w:pPr>
        <w:pStyle w:val="ListBullet"/>
        <w:numPr>
          <w:ilvl w:val="0"/>
          <w:numId w:val="28"/>
        </w:numPr>
      </w:pPr>
      <w:r w:rsidRPr="00A90C09">
        <w:t>C</w:t>
      </w:r>
      <w:r w:rsidR="458F02AD" w:rsidRPr="00A90C09">
        <w:t>onnected to the community, or communities, in which they deliver services</w:t>
      </w:r>
      <w:r w:rsidR="009813A2" w:rsidRPr="00A90C09">
        <w:t xml:space="preserve"> </w:t>
      </w:r>
      <w:r w:rsidR="458F02AD" w:rsidRPr="00A90C09">
        <w:t>including VET</w:t>
      </w:r>
    </w:p>
    <w:p w14:paraId="5D5E5CA3" w14:textId="2E0D1D00" w:rsidR="00C279F9" w:rsidRPr="00A90C09" w:rsidRDefault="00CD10E1" w:rsidP="008C5897">
      <w:pPr>
        <w:pStyle w:val="ListBullet"/>
        <w:numPr>
          <w:ilvl w:val="0"/>
          <w:numId w:val="28"/>
        </w:numPr>
      </w:pPr>
      <w:r w:rsidRPr="00A90C09">
        <w:t>G</w:t>
      </w:r>
      <w:r w:rsidR="458F02AD" w:rsidRPr="00A90C09">
        <w:t>overned by a majority</w:t>
      </w:r>
      <w:r w:rsidR="009813A2" w:rsidRPr="00A90C09">
        <w:t xml:space="preserve"> </w:t>
      </w:r>
      <w:r w:rsidR="458F02AD" w:rsidRPr="00A90C09">
        <w:t>First Nations</w:t>
      </w:r>
      <w:r w:rsidR="009813A2" w:rsidRPr="00A90C09">
        <w:t xml:space="preserve"> </w:t>
      </w:r>
      <w:r w:rsidR="458F02AD" w:rsidRPr="00A90C09">
        <w:t>governing body.</w:t>
      </w:r>
    </w:p>
    <w:p w14:paraId="05E4A1AB" w14:textId="6874B7D3" w:rsidR="00C279F9" w:rsidRPr="00A90C09" w:rsidRDefault="5BED879E" w:rsidP="007A2E7B">
      <w:pPr>
        <w:pStyle w:val="BodyText"/>
        <w:rPr>
          <w:lang w:eastAsia="en-AU"/>
        </w:rPr>
      </w:pPr>
      <w:r w:rsidRPr="00A90C09">
        <w:rPr>
          <w:lang w:eastAsia="en-AU"/>
        </w:rPr>
        <w:t xml:space="preserve">Aboriginal Community Controlled Organisations </w:t>
      </w:r>
      <w:r w:rsidR="0071024F" w:rsidRPr="00A90C09">
        <w:rPr>
          <w:lang w:eastAsia="en-AU"/>
        </w:rPr>
        <w:t>are</w:t>
      </w:r>
      <w:r w:rsidR="00D61C00" w:rsidRPr="00A90C09">
        <w:rPr>
          <w:lang w:eastAsia="en-AU"/>
        </w:rPr>
        <w:t xml:space="preserve"> an act of self-determination.</w:t>
      </w:r>
      <w:r w:rsidR="009813A2" w:rsidRPr="00A90C09">
        <w:rPr>
          <w:lang w:eastAsia="en-AU"/>
        </w:rPr>
        <w:t xml:space="preserve"> </w:t>
      </w:r>
      <w:r w:rsidR="00D61C00" w:rsidRPr="00A90C09">
        <w:rPr>
          <w:lang w:eastAsia="en-AU"/>
        </w:rPr>
        <w:t xml:space="preserve">All people have a right to self-determination, but the history of colonisation makes this markedly </w:t>
      </w:r>
      <w:r w:rsidR="654C95C7" w:rsidRPr="00A90C09">
        <w:rPr>
          <w:lang w:eastAsia="en-AU"/>
        </w:rPr>
        <w:t xml:space="preserve">more </w:t>
      </w:r>
      <w:r w:rsidR="00D61C00" w:rsidRPr="00A90C09">
        <w:rPr>
          <w:lang w:eastAsia="en-AU"/>
        </w:rPr>
        <w:t>important for First Nations peoples. This is recognised by</w:t>
      </w:r>
      <w:r w:rsidR="009813A2" w:rsidRPr="00A90C09">
        <w:rPr>
          <w:lang w:eastAsia="en-AU"/>
        </w:rPr>
        <w:t xml:space="preserve"> </w:t>
      </w:r>
      <w:r w:rsidR="00D61C00" w:rsidRPr="00A90C09">
        <w:rPr>
          <w:lang w:eastAsia="en-AU"/>
        </w:rPr>
        <w:t>the fact that</w:t>
      </w:r>
      <w:r w:rsidR="009813A2" w:rsidRPr="00A90C09">
        <w:rPr>
          <w:lang w:eastAsia="en-AU"/>
        </w:rPr>
        <w:t xml:space="preserve"> </w:t>
      </w:r>
      <w:r w:rsidR="00D61C00" w:rsidRPr="00A90C09">
        <w:rPr>
          <w:lang w:eastAsia="en-AU"/>
        </w:rPr>
        <w:t>Australia is a signatory to the United Nations Declaration on the Rights of</w:t>
      </w:r>
      <w:r w:rsidR="009813A2" w:rsidRPr="00A90C09">
        <w:rPr>
          <w:lang w:eastAsia="en-AU"/>
        </w:rPr>
        <w:t xml:space="preserve"> </w:t>
      </w:r>
      <w:r w:rsidR="00D61C00" w:rsidRPr="00A90C09">
        <w:rPr>
          <w:lang w:eastAsia="en-AU"/>
        </w:rPr>
        <w:t>Indigenous</w:t>
      </w:r>
      <w:r w:rsidR="009813A2" w:rsidRPr="00A90C09">
        <w:rPr>
          <w:lang w:eastAsia="en-AU"/>
        </w:rPr>
        <w:t xml:space="preserve"> </w:t>
      </w:r>
      <w:r w:rsidR="00D61C00" w:rsidRPr="00A90C09">
        <w:rPr>
          <w:lang w:eastAsia="en-AU"/>
        </w:rPr>
        <w:t>Peoples, which commits all sectors, including VET, to supporting</w:t>
      </w:r>
      <w:r w:rsidR="009813A2" w:rsidRPr="00A90C09">
        <w:rPr>
          <w:lang w:eastAsia="en-AU"/>
        </w:rPr>
        <w:t xml:space="preserve"> </w:t>
      </w:r>
      <w:r w:rsidR="00D61C00" w:rsidRPr="00A90C09">
        <w:rPr>
          <w:lang w:eastAsia="en-AU"/>
        </w:rPr>
        <w:t>First Nations</w:t>
      </w:r>
      <w:r w:rsidR="009813A2" w:rsidRPr="00A90C09">
        <w:rPr>
          <w:lang w:eastAsia="en-AU"/>
        </w:rPr>
        <w:t xml:space="preserve"> </w:t>
      </w:r>
      <w:r w:rsidR="00D61C00" w:rsidRPr="00A90C09">
        <w:rPr>
          <w:lang w:eastAsia="en-AU"/>
        </w:rPr>
        <w:t xml:space="preserve">self-determination. Considering this </w:t>
      </w:r>
      <w:r w:rsidR="00134FF8" w:rsidRPr="00A90C09">
        <w:rPr>
          <w:lang w:eastAsia="en-AU"/>
        </w:rPr>
        <w:t xml:space="preserve">imperative, Aboriginal </w:t>
      </w:r>
      <w:r w:rsidR="00D61C00" w:rsidRPr="00A90C09">
        <w:rPr>
          <w:lang w:eastAsia="en-AU"/>
        </w:rPr>
        <w:t>Community Controlled</w:t>
      </w:r>
      <w:r w:rsidR="009813A2" w:rsidRPr="00A90C09">
        <w:rPr>
          <w:lang w:eastAsia="en-AU"/>
        </w:rPr>
        <w:t xml:space="preserve"> </w:t>
      </w:r>
      <w:r w:rsidR="00D61C00" w:rsidRPr="00A90C09">
        <w:rPr>
          <w:lang w:eastAsia="en-AU"/>
        </w:rPr>
        <w:t xml:space="preserve">RTO ownership and control is a key site of </w:t>
      </w:r>
      <w:r w:rsidR="00134FF8" w:rsidRPr="00A90C09">
        <w:rPr>
          <w:lang w:eastAsia="en-AU"/>
        </w:rPr>
        <w:t>interest.</w:t>
      </w:r>
    </w:p>
    <w:p w14:paraId="52C977B3" w14:textId="78ABA1D1" w:rsidR="00DD7EC7" w:rsidRPr="00A90C09" w:rsidRDefault="00D61C00" w:rsidP="1F49F8EA">
      <w:pPr>
        <w:pStyle w:val="BodyText"/>
      </w:pPr>
      <w:r w:rsidRPr="00A90C09">
        <w:rPr>
          <w:lang w:eastAsia="en-AU"/>
        </w:rPr>
        <w:t xml:space="preserve">The classification of </w:t>
      </w:r>
      <w:r w:rsidR="71228FDF" w:rsidRPr="00A90C09">
        <w:rPr>
          <w:lang w:eastAsia="en-AU"/>
        </w:rPr>
        <w:t>a</w:t>
      </w:r>
      <w:r w:rsidRPr="00A90C09">
        <w:rPr>
          <w:lang w:eastAsia="en-AU"/>
        </w:rPr>
        <w:t xml:space="preserve"> </w:t>
      </w:r>
      <w:r w:rsidR="00D3144B" w:rsidRPr="00A90C09">
        <w:rPr>
          <w:lang w:eastAsia="en-AU"/>
        </w:rPr>
        <w:t>First Nations owned</w:t>
      </w:r>
      <w:r w:rsidRPr="00A90C09">
        <w:rPr>
          <w:lang w:eastAsia="en-AU"/>
        </w:rPr>
        <w:t xml:space="preserve"> RTO</w:t>
      </w:r>
      <w:r w:rsidR="009813A2" w:rsidRPr="00A90C09">
        <w:rPr>
          <w:lang w:eastAsia="en-AU"/>
        </w:rPr>
        <w:t xml:space="preserve"> </w:t>
      </w:r>
      <w:r w:rsidRPr="00A90C09">
        <w:rPr>
          <w:lang w:eastAsia="en-AU"/>
        </w:rPr>
        <w:t>is derived from</w:t>
      </w:r>
      <w:r w:rsidR="009813A2" w:rsidRPr="00A90C09">
        <w:rPr>
          <w:lang w:eastAsia="en-AU"/>
        </w:rPr>
        <w:t xml:space="preserve"> </w:t>
      </w:r>
      <w:r w:rsidRPr="00A90C09">
        <w:rPr>
          <w:lang w:eastAsia="en-AU"/>
        </w:rPr>
        <w:t>the</w:t>
      </w:r>
      <w:r w:rsidR="009813A2" w:rsidRPr="00A90C09">
        <w:rPr>
          <w:lang w:eastAsia="en-AU"/>
        </w:rPr>
        <w:t xml:space="preserve"> </w:t>
      </w:r>
      <w:r w:rsidRPr="00A90C09">
        <w:rPr>
          <w:lang w:eastAsia="en-AU"/>
        </w:rPr>
        <w:t xml:space="preserve">National Agreement on Closing the Gap </w:t>
      </w:r>
      <w:r w:rsidR="00817E1F" w:rsidRPr="00A90C09">
        <w:rPr>
          <w:lang w:eastAsia="en-AU"/>
        </w:rPr>
        <w:t>(2020</w:t>
      </w:r>
      <w:r w:rsidR="00E725E9" w:rsidRPr="00A90C09">
        <w:rPr>
          <w:lang w:eastAsia="en-AU"/>
        </w:rPr>
        <w:t>:</w:t>
      </w:r>
      <w:r w:rsidR="008E169B" w:rsidRPr="00A90C09">
        <w:rPr>
          <w:lang w:eastAsia="en-AU"/>
        </w:rPr>
        <w:t>52</w:t>
      </w:r>
      <w:r w:rsidR="00817E1F" w:rsidRPr="00A90C09">
        <w:rPr>
          <w:lang w:eastAsia="en-AU"/>
        </w:rPr>
        <w:t xml:space="preserve">) </w:t>
      </w:r>
      <w:r w:rsidRPr="00A90C09">
        <w:rPr>
          <w:lang w:eastAsia="en-AU"/>
        </w:rPr>
        <w:t>and refers to a ‘business, charity, not-for-profit organisation, incorporated under Commonwealth, state or territory legislation, that has at least 51%</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ownership and/or directorship and is operated for the benefit of</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communities.</w:t>
      </w:r>
      <w:r w:rsidR="002349CA" w:rsidRPr="00A90C09">
        <w:t>'</w:t>
      </w:r>
    </w:p>
    <w:p w14:paraId="576A75B7" w14:textId="51DB8C47" w:rsidR="00D61C00" w:rsidRPr="00A90C09" w:rsidRDefault="00D61C00" w:rsidP="00D61C00">
      <w:pPr>
        <w:pStyle w:val="BodyText"/>
        <w:rPr>
          <w:lang w:eastAsia="en-AU"/>
        </w:rPr>
      </w:pPr>
      <w:r w:rsidRPr="00A90C09">
        <w:rPr>
          <w:lang w:eastAsia="en-AU"/>
        </w:rPr>
        <w:lastRenderedPageBreak/>
        <w:t xml:space="preserve">Most </w:t>
      </w:r>
      <w:r w:rsidR="09076459" w:rsidRPr="00A90C09">
        <w:rPr>
          <w:lang w:eastAsia="en-AU"/>
        </w:rPr>
        <w:t xml:space="preserve">Aboriginal Community Controlled </w:t>
      </w:r>
      <w:r w:rsidRPr="00A90C09">
        <w:rPr>
          <w:lang w:eastAsia="en-AU"/>
        </w:rPr>
        <w:t xml:space="preserve">and </w:t>
      </w:r>
      <w:r w:rsidR="00D3144B" w:rsidRPr="00A90C09">
        <w:rPr>
          <w:lang w:eastAsia="en-AU"/>
        </w:rPr>
        <w:t>First Nations owned</w:t>
      </w:r>
      <w:r w:rsidRPr="00A90C09">
        <w:rPr>
          <w:lang w:eastAsia="en-AU"/>
        </w:rPr>
        <w:t xml:space="preserve"> RTOs are classified as Community Education (40%) or Private </w:t>
      </w:r>
      <w:r w:rsidR="17DA15A0" w:rsidRPr="00A90C09">
        <w:rPr>
          <w:lang w:eastAsia="en-AU"/>
        </w:rPr>
        <w:t>P</w:t>
      </w:r>
      <w:r w:rsidRPr="00A90C09">
        <w:rPr>
          <w:lang w:eastAsia="en-AU"/>
        </w:rPr>
        <w:t>roviders (51%)</w:t>
      </w:r>
      <w:r w:rsidR="009813A2" w:rsidRPr="00A90C09">
        <w:rPr>
          <w:lang w:eastAsia="en-AU"/>
        </w:rPr>
        <w:t xml:space="preserve"> </w:t>
      </w:r>
      <w:r w:rsidRPr="00A90C09">
        <w:rPr>
          <w:lang w:eastAsia="en-AU"/>
        </w:rPr>
        <w:t>in</w:t>
      </w:r>
      <w:r w:rsidR="009813A2" w:rsidRPr="00A90C09">
        <w:rPr>
          <w:lang w:eastAsia="en-AU"/>
        </w:rPr>
        <w:t xml:space="preserve"> </w:t>
      </w:r>
      <w:r w:rsidRPr="00A90C09">
        <w:rPr>
          <w:lang w:eastAsia="en-AU"/>
        </w:rPr>
        <w:t>the existing AVETMISS provider type classification</w:t>
      </w:r>
      <w:r w:rsidR="00384CAB" w:rsidRPr="00A90C09">
        <w:rPr>
          <w:lang w:eastAsia="en-AU"/>
        </w:rPr>
        <w:t>.</w:t>
      </w:r>
      <w:r w:rsidR="00384CAB" w:rsidRPr="00A90C09">
        <w:rPr>
          <w:rStyle w:val="FootnoteReference"/>
          <w:lang w:eastAsia="en-AU"/>
        </w:rPr>
        <w:footnoteReference w:id="9"/>
      </w:r>
      <w:r w:rsidRPr="00A90C09">
        <w:rPr>
          <w:lang w:eastAsia="en-AU"/>
        </w:rPr>
        <w:t xml:space="preserve"> A well-known exception is Batchelor Institute of Indigenous Tertiary Education, </w:t>
      </w:r>
      <w:r w:rsidR="36A90016" w:rsidRPr="00A90C09">
        <w:rPr>
          <w:lang w:eastAsia="en-AU"/>
        </w:rPr>
        <w:t xml:space="preserve">which is </w:t>
      </w:r>
      <w:r w:rsidRPr="00A90C09">
        <w:rPr>
          <w:lang w:eastAsia="en-AU"/>
        </w:rPr>
        <w:t>a dual sector tertiary education provider accredited to deliver VET and postgraduate higher education.</w:t>
      </w:r>
    </w:p>
    <w:p w14:paraId="358D0F0D" w14:textId="30DFE95B" w:rsidR="00C279F9" w:rsidRPr="00A90C09" w:rsidRDefault="00D61C00" w:rsidP="006F5381">
      <w:pPr>
        <w:pStyle w:val="BodyText"/>
        <w:rPr>
          <w:lang w:eastAsia="en-AU"/>
        </w:rPr>
      </w:pPr>
      <w:r w:rsidRPr="00A90C09">
        <w:rPr>
          <w:lang w:eastAsia="en-AU"/>
        </w:rPr>
        <w:t xml:space="preserve">The JSA RTO Typology (JSA 2024b) shows that </w:t>
      </w:r>
      <w:r w:rsidR="00424561" w:rsidRPr="00A90C09">
        <w:rPr>
          <w:lang w:eastAsia="en-AU"/>
        </w:rPr>
        <w:t xml:space="preserve">beyond </w:t>
      </w:r>
      <w:r w:rsidRPr="00A90C09">
        <w:rPr>
          <w:lang w:eastAsia="en-AU"/>
        </w:rPr>
        <w:t xml:space="preserve">AVETMISS classifications, almost half (49%) of </w:t>
      </w:r>
      <w:r w:rsidR="14361EE6" w:rsidRPr="00A90C09">
        <w:rPr>
          <w:lang w:eastAsia="en-AU"/>
        </w:rPr>
        <w:t xml:space="preserve">Aboriginal Community Controlled </w:t>
      </w:r>
      <w:r w:rsidRPr="00A90C09">
        <w:rPr>
          <w:lang w:eastAsia="en-AU"/>
        </w:rPr>
        <w:t xml:space="preserve">and </w:t>
      </w:r>
      <w:r w:rsidR="00D3144B" w:rsidRPr="00A90C09">
        <w:rPr>
          <w:lang w:eastAsia="en-AU"/>
        </w:rPr>
        <w:t>First Nations owned</w:t>
      </w:r>
      <w:r w:rsidRPr="00A90C09">
        <w:rPr>
          <w:lang w:eastAsia="en-AU"/>
        </w:rPr>
        <w:t xml:space="preserve"> RTOs </w:t>
      </w:r>
      <w:r w:rsidR="00C91CA9" w:rsidRPr="00A90C09">
        <w:rPr>
          <w:lang w:eastAsia="en-AU"/>
        </w:rPr>
        <w:t xml:space="preserve">were categorised in the </w:t>
      </w:r>
      <w:r w:rsidR="005A7CEE" w:rsidRPr="00A90C09">
        <w:rPr>
          <w:lang w:eastAsia="en-AU"/>
        </w:rPr>
        <w:t xml:space="preserve">RTO </w:t>
      </w:r>
      <w:r w:rsidR="00C91CA9" w:rsidRPr="00A90C09">
        <w:rPr>
          <w:lang w:eastAsia="en-AU"/>
        </w:rPr>
        <w:t xml:space="preserve">Typology as </w:t>
      </w:r>
      <w:r w:rsidRPr="00A90C09">
        <w:rPr>
          <w:lang w:eastAsia="en-AU"/>
        </w:rPr>
        <w:t xml:space="preserve">Indigenous </w:t>
      </w:r>
      <w:r w:rsidR="00321677" w:rsidRPr="00A90C09">
        <w:rPr>
          <w:lang w:eastAsia="en-AU"/>
        </w:rPr>
        <w:t>s</w:t>
      </w:r>
      <w:r w:rsidRPr="00A90C09">
        <w:rPr>
          <w:lang w:eastAsia="en-AU"/>
        </w:rPr>
        <w:t xml:space="preserve">pecialists </w:t>
      </w:r>
      <w:r w:rsidR="7A03E7D0" w:rsidRPr="00A90C09">
        <w:rPr>
          <w:lang w:eastAsia="en-AU"/>
        </w:rPr>
        <w:t>(Figure 2.1)</w:t>
      </w:r>
      <w:r w:rsidR="005718A3" w:rsidRPr="00A90C09">
        <w:rPr>
          <w:lang w:eastAsia="en-AU"/>
        </w:rPr>
        <w:t xml:space="preserve">. </w:t>
      </w:r>
      <w:r w:rsidR="00184A0F" w:rsidRPr="00A90C09">
        <w:rPr>
          <w:lang w:eastAsia="en-AU"/>
        </w:rPr>
        <w:t xml:space="preserve">The remaining RTOs can be broken up into other cohort specific providers </w:t>
      </w:r>
      <w:r w:rsidR="000073DF" w:rsidRPr="00A90C09">
        <w:rPr>
          <w:lang w:eastAsia="en-AU"/>
        </w:rPr>
        <w:t>(</w:t>
      </w:r>
      <w:r w:rsidR="006F5381" w:rsidRPr="00A90C09">
        <w:rPr>
          <w:lang w:eastAsia="en-AU"/>
        </w:rPr>
        <w:t>including associations, enterprise, schools and very small RTOs</w:t>
      </w:r>
      <w:r w:rsidR="000073DF" w:rsidRPr="00A90C09">
        <w:rPr>
          <w:lang w:eastAsia="en-AU"/>
        </w:rPr>
        <w:t>)</w:t>
      </w:r>
      <w:r w:rsidR="006F5381" w:rsidRPr="00A90C09">
        <w:rPr>
          <w:lang w:eastAsia="en-AU"/>
        </w:rPr>
        <w:t xml:space="preserve">, </w:t>
      </w:r>
      <w:r w:rsidR="000073DF" w:rsidRPr="00A90C09">
        <w:rPr>
          <w:lang w:eastAsia="en-AU"/>
        </w:rPr>
        <w:t xml:space="preserve">and </w:t>
      </w:r>
      <w:r w:rsidR="00184A0F" w:rsidRPr="00A90C09">
        <w:rPr>
          <w:lang w:eastAsia="en-AU"/>
        </w:rPr>
        <w:t>generalists or industry specialist providers.</w:t>
      </w:r>
    </w:p>
    <w:p w14:paraId="0550B49C" w14:textId="6806665B" w:rsidR="00C279F9" w:rsidRPr="00A90C09" w:rsidRDefault="000B071E" w:rsidP="006F5381">
      <w:pPr>
        <w:pStyle w:val="Caption"/>
        <w:rPr>
          <w:lang w:eastAsia="en-AU"/>
        </w:rPr>
      </w:pPr>
      <w:r w:rsidRPr="00A90C09">
        <w:rPr>
          <w:lang w:eastAsia="en-AU"/>
        </w:rPr>
        <w:t>Figure</w:t>
      </w:r>
      <w:r w:rsidR="009813A2" w:rsidRPr="00A90C09">
        <w:rPr>
          <w:lang w:eastAsia="en-AU"/>
        </w:rPr>
        <w:t xml:space="preserve"> </w:t>
      </w:r>
      <w:r w:rsidR="003B1356" w:rsidRPr="00A90C09">
        <w:rPr>
          <w:lang w:eastAsia="en-AU"/>
        </w:rPr>
        <w:t>2</w:t>
      </w:r>
      <w:r w:rsidRPr="00A90C09">
        <w:rPr>
          <w:lang w:eastAsia="en-AU"/>
        </w:rPr>
        <w:t>.</w:t>
      </w:r>
      <w:r w:rsidR="00DF2B14" w:rsidRPr="00A90C09">
        <w:rPr>
          <w:lang w:eastAsia="en-AU"/>
        </w:rPr>
        <w:t>1</w:t>
      </w:r>
      <w:r w:rsidRPr="00A90C09">
        <w:rPr>
          <w:lang w:eastAsia="en-AU"/>
        </w:rPr>
        <w:t>.</w:t>
      </w:r>
      <w:r w:rsidR="009813A2" w:rsidRPr="00A90C09">
        <w:rPr>
          <w:lang w:eastAsia="en-AU"/>
        </w:rPr>
        <w:t xml:space="preserve"> </w:t>
      </w:r>
      <w:r w:rsidRPr="00A90C09">
        <w:rPr>
          <w:lang w:eastAsia="en-AU"/>
        </w:rPr>
        <w:t xml:space="preserve">Proportion of </w:t>
      </w:r>
      <w:r w:rsidR="2C6CD200" w:rsidRPr="00A90C09">
        <w:rPr>
          <w:lang w:eastAsia="en-AU"/>
        </w:rPr>
        <w:t xml:space="preserve">Aboriginal Community Controlled </w:t>
      </w:r>
      <w:r w:rsidRPr="00A90C09">
        <w:rPr>
          <w:lang w:eastAsia="en-AU"/>
        </w:rPr>
        <w:t xml:space="preserve">and </w:t>
      </w:r>
      <w:r w:rsidR="00D3144B" w:rsidRPr="00A90C09">
        <w:rPr>
          <w:lang w:eastAsia="en-AU"/>
        </w:rPr>
        <w:t>First Nations owned</w:t>
      </w:r>
      <w:r w:rsidR="119A4891" w:rsidRPr="00A90C09">
        <w:rPr>
          <w:lang w:eastAsia="en-AU"/>
        </w:rPr>
        <w:t xml:space="preserve"> </w:t>
      </w:r>
      <w:r w:rsidRPr="00A90C09">
        <w:rPr>
          <w:lang w:eastAsia="en-AU"/>
        </w:rPr>
        <w:t>RTOs by JSA RTO typology</w:t>
      </w:r>
    </w:p>
    <w:p w14:paraId="0721255F" w14:textId="00EC539F" w:rsidR="000B071E" w:rsidRPr="00A90C09" w:rsidRDefault="000B071E" w:rsidP="00845C5D">
      <w:pPr>
        <w:pStyle w:val="BodyText"/>
        <w:jc w:val="center"/>
        <w:rPr>
          <w:lang w:eastAsia="en-AU"/>
        </w:rPr>
      </w:pPr>
      <w:r w:rsidRPr="00A90C09">
        <w:rPr>
          <w:noProof/>
        </w:rPr>
        <w:drawing>
          <wp:inline distT="0" distB="0" distL="0" distR="0" wp14:anchorId="0A305BFA" wp14:editId="3C877DC0">
            <wp:extent cx="3535049" cy="2287385"/>
            <wp:effectExtent l="0" t="0" r="0" b="0"/>
            <wp:docPr id="802846504" name="Picture 1" descr="A donut chart showing the proportion of Aboriginal Community Controlled and First Nations Owned RTOs by JSA RTO typology. This shows Indigenous specialists RTOs are 49%; generalists 21%; other cohort-specific providers 21%; and industry specialist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46504" name="Picture 1" descr="A donut chart showing the proportion of Aboriginal Community Controlled and First Nations Owned RTOs by JSA RTO typology. This shows Indigenous specialists RTOs are 49%; generalists 21%; other cohort-specific providers 21%; and industry specialists 9%."/>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3535049" cy="2287385"/>
                    </a:xfrm>
                    <a:prstGeom prst="rect">
                      <a:avLst/>
                    </a:prstGeom>
                    <a:noFill/>
                    <a:ln>
                      <a:noFill/>
                    </a:ln>
                  </pic:spPr>
                </pic:pic>
              </a:graphicData>
            </a:graphic>
          </wp:inline>
        </w:drawing>
      </w:r>
    </w:p>
    <w:p w14:paraId="60B497F8" w14:textId="77777777" w:rsidR="00C279F9" w:rsidRPr="00A90C09" w:rsidRDefault="000B071E" w:rsidP="00C72C12">
      <w:pPr>
        <w:pStyle w:val="Source"/>
        <w:rPr>
          <w:lang w:eastAsia="en-AU"/>
        </w:rPr>
      </w:pPr>
      <w:r w:rsidRPr="00A90C09">
        <w:rPr>
          <w:lang w:eastAsia="en-AU"/>
        </w:rPr>
        <w:t>Source: JSA analysis of supplied list of ACCO and FNO RTOs as of 6 September 2024.</w:t>
      </w:r>
    </w:p>
    <w:p w14:paraId="5728B377" w14:textId="77777777" w:rsidR="00C279F9" w:rsidRPr="00A90C09" w:rsidRDefault="000B071E" w:rsidP="00C72C12">
      <w:pPr>
        <w:pStyle w:val="Source"/>
        <w:rPr>
          <w:lang w:eastAsia="en-AU"/>
        </w:rPr>
      </w:pPr>
      <w:r w:rsidRPr="00A90C09">
        <w:rPr>
          <w:lang w:eastAsia="en-AU"/>
        </w:rPr>
        <w:t>Notes: ^ 'First Nations specialist' is a partition/segment in the JSA RTO typology which includes those where &gt;60% of enrolments (2018-2020) are First Nations students</w:t>
      </w:r>
      <w:r w:rsidR="00F7316B" w:rsidRPr="00A90C09">
        <w:rPr>
          <w:lang w:eastAsia="en-AU"/>
        </w:rPr>
        <w:t>.</w:t>
      </w:r>
    </w:p>
    <w:p w14:paraId="5A45A1C4" w14:textId="38A118D7" w:rsidR="000B071E" w:rsidRPr="00A90C09" w:rsidRDefault="000B071E" w:rsidP="000B7E41">
      <w:pPr>
        <w:pStyle w:val="BodyText"/>
        <w:rPr>
          <w:lang w:eastAsia="en-AU"/>
        </w:rPr>
      </w:pPr>
      <w:r w:rsidRPr="00A90C09">
        <w:rPr>
          <w:lang w:eastAsia="en-AU"/>
        </w:rPr>
        <w:t>Aboriginal Community</w:t>
      </w:r>
      <w:r w:rsidR="006160E6" w:rsidRPr="00A90C09" w:rsidDel="006160E6">
        <w:rPr>
          <w:lang w:eastAsia="en-AU"/>
        </w:rPr>
        <w:t xml:space="preserve"> </w:t>
      </w:r>
      <w:r w:rsidRPr="00A90C09">
        <w:rPr>
          <w:lang w:eastAsia="en-AU"/>
        </w:rPr>
        <w:t>Controlled</w:t>
      </w:r>
      <w:r w:rsidR="009813A2" w:rsidRPr="00A90C09">
        <w:rPr>
          <w:lang w:eastAsia="en-AU"/>
        </w:rPr>
        <w:t xml:space="preserve"> </w:t>
      </w:r>
      <w:r w:rsidR="00364AF7" w:rsidRPr="00A90C09">
        <w:rPr>
          <w:lang w:eastAsia="en-AU"/>
        </w:rPr>
        <w:t>O</w:t>
      </w:r>
      <w:r w:rsidRPr="00A90C09">
        <w:rPr>
          <w:lang w:eastAsia="en-AU"/>
        </w:rPr>
        <w:t>rganisations</w:t>
      </w:r>
      <w:r w:rsidR="009813A2" w:rsidRPr="00A90C09">
        <w:rPr>
          <w:lang w:eastAsia="en-AU"/>
        </w:rPr>
        <w:t xml:space="preserve"> </w:t>
      </w:r>
      <w:r w:rsidRPr="00A90C09">
        <w:rPr>
          <w:lang w:eastAsia="en-AU"/>
        </w:rPr>
        <w:t xml:space="preserve">and other </w:t>
      </w:r>
      <w:r w:rsidR="00D3144B" w:rsidRPr="00A90C09">
        <w:rPr>
          <w:lang w:eastAsia="en-AU"/>
        </w:rPr>
        <w:t>First Nations owned</w:t>
      </w:r>
      <w:r w:rsidRPr="00A90C09" w:rsidDel="006160E6">
        <w:rPr>
          <w:lang w:eastAsia="en-AU"/>
        </w:rPr>
        <w:t xml:space="preserve"> </w:t>
      </w:r>
      <w:r w:rsidRPr="00A90C09">
        <w:rPr>
          <w:lang w:eastAsia="en-AU"/>
        </w:rPr>
        <w:t xml:space="preserve">enterprises serve a crucial purpose in fulfilling the diverse needs of First Nations </w:t>
      </w:r>
      <w:r w:rsidR="00FA152B" w:rsidRPr="00A90C09">
        <w:rPr>
          <w:lang w:eastAsia="en-AU"/>
        </w:rPr>
        <w:t>peoples</w:t>
      </w:r>
      <w:r w:rsidRPr="00A90C09">
        <w:rPr>
          <w:lang w:eastAsia="en-AU"/>
        </w:rPr>
        <w:t xml:space="preserve"> and communities. Through the National</w:t>
      </w:r>
      <w:r w:rsidRPr="00A90C09" w:rsidDel="006160E6">
        <w:rPr>
          <w:lang w:eastAsia="en-AU"/>
        </w:rPr>
        <w:t xml:space="preserve"> Skills Agreement</w:t>
      </w:r>
      <w:r w:rsidR="5EC4FCBD" w:rsidRPr="00A90C09">
        <w:rPr>
          <w:lang w:eastAsia="en-AU"/>
        </w:rPr>
        <w:t>,</w:t>
      </w:r>
      <w:r w:rsidRPr="00A90C09" w:rsidDel="006160E6">
        <w:rPr>
          <w:lang w:eastAsia="en-AU"/>
        </w:rPr>
        <w:t xml:space="preserve"> </w:t>
      </w:r>
      <w:r w:rsidRPr="00A90C09">
        <w:rPr>
          <w:lang w:eastAsia="en-AU"/>
        </w:rPr>
        <w:t xml:space="preserve">the Australian Government is partnering with states and territories to work with First Nations </w:t>
      </w:r>
      <w:r w:rsidR="00FA152B" w:rsidRPr="00A90C09">
        <w:rPr>
          <w:lang w:eastAsia="en-AU"/>
        </w:rPr>
        <w:t>peoples</w:t>
      </w:r>
      <w:r w:rsidRPr="00A90C09">
        <w:rPr>
          <w:lang w:eastAsia="en-AU"/>
        </w:rPr>
        <w:t xml:space="preserve"> to expand investment in the capability</w:t>
      </w:r>
      <w:r w:rsidR="008A136D" w:rsidRPr="00A90C09">
        <w:rPr>
          <w:lang w:eastAsia="en-AU"/>
        </w:rPr>
        <w:t xml:space="preserve">, </w:t>
      </w:r>
      <w:r w:rsidRPr="00A90C09">
        <w:rPr>
          <w:lang w:eastAsia="en-AU"/>
        </w:rPr>
        <w:t>sustainability</w:t>
      </w:r>
      <w:r w:rsidR="008A136D" w:rsidRPr="00A90C09">
        <w:rPr>
          <w:lang w:eastAsia="en-AU"/>
        </w:rPr>
        <w:t xml:space="preserve"> </w:t>
      </w:r>
      <w:r w:rsidRPr="00A90C09">
        <w:rPr>
          <w:lang w:eastAsia="en-AU"/>
        </w:rPr>
        <w:t>and growth of this sector.</w:t>
      </w:r>
    </w:p>
    <w:p w14:paraId="0DC5E5A2" w14:textId="77777777" w:rsidR="00C279F9" w:rsidRPr="00A90C09" w:rsidRDefault="000B7E41" w:rsidP="00BD0AFA">
      <w:pPr>
        <w:pStyle w:val="Heading3"/>
        <w:rPr>
          <w:noProof w:val="0"/>
        </w:rPr>
      </w:pPr>
      <w:bookmarkStart w:id="238" w:name="_Toc222826768"/>
      <w:bookmarkStart w:id="239" w:name="_Toc222827132"/>
      <w:bookmarkStart w:id="240" w:name="_Toc222916623"/>
      <w:bookmarkStart w:id="241" w:name="_Toc222919772"/>
      <w:bookmarkStart w:id="242" w:name="_Toc222922785"/>
      <w:bookmarkStart w:id="243" w:name="_Toc222923264"/>
      <w:bookmarkStart w:id="244" w:name="_Toc224641047"/>
      <w:r w:rsidRPr="00A90C09">
        <w:rPr>
          <w:noProof w:val="0"/>
        </w:rPr>
        <w:t>TAFE and dual sector providers</w:t>
      </w:r>
      <w:bookmarkEnd w:id="238"/>
      <w:bookmarkEnd w:id="239"/>
      <w:bookmarkEnd w:id="240"/>
      <w:bookmarkEnd w:id="241"/>
      <w:bookmarkEnd w:id="242"/>
      <w:bookmarkEnd w:id="243"/>
      <w:bookmarkEnd w:id="244"/>
    </w:p>
    <w:p w14:paraId="2A381E9A" w14:textId="78D41460" w:rsidR="00C36454" w:rsidRPr="00A90C09" w:rsidRDefault="000B7E41" w:rsidP="000B7E41">
      <w:pPr>
        <w:pStyle w:val="BodyText"/>
        <w:rPr>
          <w:lang w:eastAsia="en-AU"/>
        </w:rPr>
      </w:pPr>
      <w:r w:rsidRPr="00A90C09">
        <w:rPr>
          <w:lang w:eastAsia="en-AU"/>
        </w:rPr>
        <w:t>TAFE Institutes are the</w:t>
      </w:r>
      <w:r w:rsidR="009813A2" w:rsidRPr="00A90C09">
        <w:rPr>
          <w:lang w:eastAsia="en-AU"/>
        </w:rPr>
        <w:t xml:space="preserve"> </w:t>
      </w:r>
      <w:r w:rsidRPr="00A90C09">
        <w:rPr>
          <w:lang w:eastAsia="en-AU"/>
        </w:rPr>
        <w:t>main</w:t>
      </w:r>
      <w:r w:rsidR="009813A2" w:rsidRPr="00A90C09">
        <w:rPr>
          <w:lang w:eastAsia="en-AU"/>
        </w:rPr>
        <w:t xml:space="preserve"> </w:t>
      </w:r>
      <w:r w:rsidRPr="00A90C09">
        <w:rPr>
          <w:lang w:eastAsia="en-AU"/>
        </w:rPr>
        <w:t>Australian public provider</w:t>
      </w:r>
      <w:r w:rsidR="006D1CB1" w:rsidRPr="00A90C09">
        <w:rPr>
          <w:lang w:eastAsia="en-AU"/>
        </w:rPr>
        <w:t>s</w:t>
      </w:r>
      <w:r w:rsidR="009813A2" w:rsidRPr="00A90C09">
        <w:rPr>
          <w:lang w:eastAsia="en-AU"/>
        </w:rPr>
        <w:t xml:space="preserve"> </w:t>
      </w:r>
      <w:r w:rsidRPr="00A90C09">
        <w:rPr>
          <w:lang w:eastAsia="en-AU"/>
        </w:rPr>
        <w:t>of</w:t>
      </w:r>
      <w:r w:rsidR="009813A2" w:rsidRPr="00A90C09">
        <w:rPr>
          <w:lang w:eastAsia="en-AU"/>
        </w:rPr>
        <w:t xml:space="preserve"> </w:t>
      </w:r>
      <w:r w:rsidR="006D1CB1" w:rsidRPr="00A90C09">
        <w:rPr>
          <w:lang w:eastAsia="en-AU"/>
        </w:rPr>
        <w:t>VET and</w:t>
      </w:r>
      <w:r w:rsidR="009813A2" w:rsidRPr="00A90C09">
        <w:rPr>
          <w:lang w:eastAsia="en-AU"/>
        </w:rPr>
        <w:t xml:space="preserve"> </w:t>
      </w:r>
      <w:r w:rsidRPr="00A90C09">
        <w:rPr>
          <w:lang w:eastAsia="en-AU"/>
        </w:rPr>
        <w:t>employ First Nations VET staff across a range of roles and</w:t>
      </w:r>
      <w:r w:rsidR="009813A2" w:rsidRPr="00A90C09">
        <w:rPr>
          <w:lang w:eastAsia="en-AU"/>
        </w:rPr>
        <w:t xml:space="preserve"> </w:t>
      </w:r>
      <w:r w:rsidR="0A65E222" w:rsidRPr="00A90C09">
        <w:rPr>
          <w:lang w:eastAsia="en-AU"/>
        </w:rPr>
        <w:t xml:space="preserve">play </w:t>
      </w:r>
      <w:r w:rsidRPr="00A90C09">
        <w:rPr>
          <w:lang w:eastAsia="en-AU"/>
        </w:rPr>
        <w:t>a</w:t>
      </w:r>
      <w:r w:rsidR="006B661B" w:rsidRPr="00A90C09">
        <w:rPr>
          <w:lang w:eastAsia="en-AU"/>
        </w:rPr>
        <w:t xml:space="preserve"> </w:t>
      </w:r>
      <w:r w:rsidRPr="00A90C09">
        <w:rPr>
          <w:lang w:eastAsia="en-AU"/>
        </w:rPr>
        <w:t xml:space="preserve">key role in the development of the </w:t>
      </w:r>
      <w:r w:rsidR="002A40F1" w:rsidRPr="00A90C09">
        <w:rPr>
          <w:lang w:eastAsia="en-AU"/>
        </w:rPr>
        <w:t xml:space="preserve">First Nations </w:t>
      </w:r>
      <w:r w:rsidR="00DF2B14" w:rsidRPr="00A90C09">
        <w:rPr>
          <w:lang w:eastAsia="en-AU"/>
        </w:rPr>
        <w:t>workforce.</w:t>
      </w:r>
      <w:r w:rsidR="00DF2B14" w:rsidRPr="00A90C09">
        <w:t xml:space="preserve"> </w:t>
      </w:r>
      <w:r w:rsidRPr="00A90C09">
        <w:rPr>
          <w:lang w:eastAsia="en-AU"/>
        </w:rPr>
        <w:t>The</w:t>
      </w:r>
      <w:r w:rsidR="009813A2" w:rsidRPr="00A90C09">
        <w:rPr>
          <w:lang w:eastAsia="en-AU"/>
        </w:rPr>
        <w:t xml:space="preserve"> </w:t>
      </w:r>
      <w:r w:rsidRPr="00A90C09">
        <w:rPr>
          <w:lang w:eastAsia="en-AU"/>
        </w:rPr>
        <w:t>inclusion of First Nations staff in these providers is important as</w:t>
      </w:r>
      <w:r w:rsidR="009813A2" w:rsidRPr="00A90C09">
        <w:rPr>
          <w:lang w:eastAsia="en-AU"/>
        </w:rPr>
        <w:t xml:space="preserve"> </w:t>
      </w:r>
      <w:r w:rsidRPr="00A90C09">
        <w:rPr>
          <w:lang w:eastAsia="en-AU"/>
        </w:rPr>
        <w:t>TAFEs</w:t>
      </w:r>
      <w:r w:rsidR="009813A2" w:rsidRPr="00A90C09">
        <w:rPr>
          <w:lang w:eastAsia="en-AU"/>
        </w:rPr>
        <w:t xml:space="preserve"> </w:t>
      </w:r>
      <w:r w:rsidRPr="00A90C09">
        <w:rPr>
          <w:lang w:eastAsia="en-AU"/>
        </w:rPr>
        <w:t xml:space="preserve">across </w:t>
      </w:r>
      <w:r w:rsidR="00DF2B14" w:rsidRPr="00A90C09">
        <w:rPr>
          <w:lang w:eastAsia="en-AU"/>
        </w:rPr>
        <w:t>Australia</w:t>
      </w:r>
      <w:r w:rsidR="00DF2B14" w:rsidRPr="00A90C09">
        <w:t xml:space="preserve"> </w:t>
      </w:r>
      <w:r w:rsidRPr="00A90C09">
        <w:rPr>
          <w:lang w:eastAsia="en-AU"/>
        </w:rPr>
        <w:t>account</w:t>
      </w:r>
      <w:r w:rsidR="006204B8" w:rsidRPr="00A90C09">
        <w:rPr>
          <w:lang w:eastAsia="en-AU"/>
        </w:rPr>
        <w:t>ed</w:t>
      </w:r>
      <w:r w:rsidRPr="00A90C09">
        <w:rPr>
          <w:lang w:eastAsia="en-AU"/>
        </w:rPr>
        <w:t xml:space="preserve"> for</w:t>
      </w:r>
      <w:r w:rsidR="009813A2" w:rsidRPr="00A90C09">
        <w:rPr>
          <w:lang w:eastAsia="en-AU"/>
        </w:rPr>
        <w:t xml:space="preserve"> </w:t>
      </w:r>
      <w:r w:rsidRPr="00A90C09">
        <w:rPr>
          <w:lang w:eastAsia="en-AU"/>
        </w:rPr>
        <w:t>27%</w:t>
      </w:r>
      <w:r w:rsidR="009813A2" w:rsidRPr="00A90C09">
        <w:rPr>
          <w:lang w:eastAsia="en-AU"/>
        </w:rPr>
        <w:t xml:space="preserve"> </w:t>
      </w:r>
      <w:r w:rsidRPr="00A90C09">
        <w:rPr>
          <w:lang w:eastAsia="en-AU"/>
        </w:rPr>
        <w:t>of</w:t>
      </w:r>
      <w:r w:rsidR="009813A2" w:rsidRPr="00A90C09">
        <w:rPr>
          <w:lang w:eastAsia="en-AU"/>
        </w:rPr>
        <w:t xml:space="preserve"> </w:t>
      </w:r>
      <w:r w:rsidRPr="00A90C09">
        <w:rPr>
          <w:lang w:eastAsia="en-AU"/>
        </w:rPr>
        <w:t>enrolments by</w:t>
      </w:r>
      <w:r w:rsidR="009813A2" w:rsidRPr="00A90C09">
        <w:rPr>
          <w:lang w:eastAsia="en-AU"/>
        </w:rPr>
        <w:t xml:space="preserve"> </w:t>
      </w:r>
      <w:r w:rsidRPr="00A90C09">
        <w:rPr>
          <w:lang w:eastAsia="en-AU"/>
        </w:rPr>
        <w:t>students</w:t>
      </w:r>
      <w:r w:rsidR="009813A2" w:rsidRPr="00A90C09">
        <w:rPr>
          <w:lang w:eastAsia="en-AU"/>
        </w:rPr>
        <w:t xml:space="preserve"> </w:t>
      </w:r>
      <w:r w:rsidRPr="00A90C09">
        <w:rPr>
          <w:lang w:eastAsia="en-AU"/>
        </w:rPr>
        <w:t>in 2023</w:t>
      </w:r>
      <w:r w:rsidR="009813A2" w:rsidRPr="00A90C09">
        <w:rPr>
          <w:lang w:eastAsia="en-AU"/>
        </w:rPr>
        <w:t xml:space="preserve"> </w:t>
      </w:r>
      <w:r w:rsidRPr="00A90C09">
        <w:rPr>
          <w:lang w:eastAsia="en-AU"/>
        </w:rPr>
        <w:t>who</w:t>
      </w:r>
      <w:r w:rsidR="009813A2" w:rsidRPr="00A90C09">
        <w:rPr>
          <w:lang w:eastAsia="en-AU"/>
        </w:rPr>
        <w:t xml:space="preserve"> </w:t>
      </w:r>
      <w:r w:rsidRPr="00A90C09">
        <w:rPr>
          <w:lang w:eastAsia="en-AU"/>
        </w:rPr>
        <w:t>identified as</w:t>
      </w:r>
      <w:r w:rsidR="009813A2" w:rsidRPr="00A90C09">
        <w:rPr>
          <w:lang w:eastAsia="en-AU"/>
        </w:rPr>
        <w:t xml:space="preserve"> </w:t>
      </w:r>
      <w:r w:rsidRPr="00A90C09">
        <w:rPr>
          <w:lang w:eastAsia="en-AU"/>
        </w:rPr>
        <w:t>First</w:t>
      </w:r>
      <w:r w:rsidR="00DF2B14" w:rsidRPr="00A90C09">
        <w:rPr>
          <w:lang w:eastAsia="en-AU"/>
        </w:rPr>
        <w:t xml:space="preserve"> Nations</w:t>
      </w:r>
      <w:r w:rsidR="00DF2B14" w:rsidRPr="00A90C09">
        <w:t xml:space="preserve"> </w:t>
      </w:r>
      <w:r w:rsidR="00FA152B" w:rsidRPr="00A90C09">
        <w:rPr>
          <w:lang w:eastAsia="en-AU"/>
        </w:rPr>
        <w:t>peoples</w:t>
      </w:r>
      <w:r w:rsidR="6EEC56E5" w:rsidRPr="00A90C09">
        <w:rPr>
          <w:lang w:eastAsia="en-AU"/>
        </w:rPr>
        <w:t xml:space="preserve">. This </w:t>
      </w:r>
      <w:r w:rsidRPr="00A90C09" w:rsidDel="000B7E41">
        <w:rPr>
          <w:lang w:eastAsia="en-AU"/>
        </w:rPr>
        <w:t xml:space="preserve">is </w:t>
      </w:r>
      <w:r w:rsidRPr="00A90C09">
        <w:rPr>
          <w:lang w:eastAsia="en-AU"/>
        </w:rPr>
        <w:t>higher</w:t>
      </w:r>
      <w:r w:rsidR="009813A2" w:rsidRPr="00A90C09">
        <w:rPr>
          <w:lang w:eastAsia="en-AU"/>
        </w:rPr>
        <w:t xml:space="preserve"> </w:t>
      </w:r>
      <w:r w:rsidRPr="00A90C09">
        <w:rPr>
          <w:lang w:eastAsia="en-AU"/>
        </w:rPr>
        <w:t>than</w:t>
      </w:r>
      <w:r w:rsidR="009813A2" w:rsidRPr="00A90C09">
        <w:rPr>
          <w:lang w:eastAsia="en-AU"/>
        </w:rPr>
        <w:t xml:space="preserve"> </w:t>
      </w:r>
      <w:r w:rsidRPr="00A90C09">
        <w:rPr>
          <w:lang w:eastAsia="en-AU"/>
        </w:rPr>
        <w:t>(and almost double)</w:t>
      </w:r>
      <w:r w:rsidR="009813A2" w:rsidRPr="00A90C09">
        <w:rPr>
          <w:lang w:eastAsia="en-AU"/>
        </w:rPr>
        <w:t xml:space="preserve"> </w:t>
      </w:r>
      <w:r w:rsidRPr="00A90C09">
        <w:rPr>
          <w:lang w:eastAsia="en-AU"/>
        </w:rPr>
        <w:t>their</w:t>
      </w:r>
      <w:r w:rsidR="009813A2" w:rsidRPr="00A90C09">
        <w:rPr>
          <w:lang w:eastAsia="en-AU"/>
        </w:rPr>
        <w:t xml:space="preserve"> </w:t>
      </w:r>
      <w:r w:rsidRPr="00A90C09">
        <w:rPr>
          <w:lang w:eastAsia="en-AU"/>
        </w:rPr>
        <w:t>15%</w:t>
      </w:r>
      <w:r w:rsidR="009813A2" w:rsidRPr="00A90C09">
        <w:rPr>
          <w:lang w:eastAsia="en-AU"/>
        </w:rPr>
        <w:t xml:space="preserve"> </w:t>
      </w:r>
      <w:r w:rsidRPr="00A90C09">
        <w:rPr>
          <w:lang w:eastAsia="en-AU"/>
        </w:rPr>
        <w:t>share of all</w:t>
      </w:r>
      <w:r w:rsidR="002F725D" w:rsidRPr="00A90C09">
        <w:rPr>
          <w:lang w:eastAsia="en-AU"/>
        </w:rPr>
        <w:t xml:space="preserve"> </w:t>
      </w:r>
      <w:r w:rsidR="00AE1246" w:rsidRPr="00A90C09">
        <w:rPr>
          <w:lang w:eastAsia="en-AU"/>
        </w:rPr>
        <w:t>VET enrolments</w:t>
      </w:r>
      <w:r w:rsidR="009813A2" w:rsidRPr="00A90C09">
        <w:rPr>
          <w:lang w:eastAsia="en-AU"/>
        </w:rPr>
        <w:t xml:space="preserve"> </w:t>
      </w:r>
      <w:r w:rsidRPr="00A90C09">
        <w:rPr>
          <w:lang w:eastAsia="en-AU"/>
        </w:rPr>
        <w:t>(</w:t>
      </w:r>
      <w:r w:rsidR="00402A13" w:rsidRPr="00A90C09">
        <w:rPr>
          <w:lang w:eastAsia="en-AU"/>
        </w:rPr>
        <w:t>JSA analysis of NCVER Total VET students and courses</w:t>
      </w:r>
      <w:r w:rsidRPr="00A90C09">
        <w:rPr>
          <w:lang w:eastAsia="en-AU"/>
        </w:rPr>
        <w:t>).</w:t>
      </w:r>
    </w:p>
    <w:p w14:paraId="515461C4" w14:textId="24DC4549" w:rsidR="000B7E41" w:rsidRPr="00A90C09" w:rsidRDefault="000B7E41" w:rsidP="00BD0AFA">
      <w:pPr>
        <w:pStyle w:val="Heading3"/>
        <w:rPr>
          <w:noProof w:val="0"/>
        </w:rPr>
      </w:pPr>
      <w:bookmarkStart w:id="245" w:name="_Toc222826769"/>
      <w:bookmarkStart w:id="246" w:name="_Toc222827133"/>
      <w:bookmarkStart w:id="247" w:name="_Toc222916624"/>
      <w:bookmarkStart w:id="248" w:name="_Toc222919773"/>
      <w:bookmarkStart w:id="249" w:name="_Toc222922786"/>
      <w:bookmarkStart w:id="250" w:name="_Toc222923265"/>
      <w:bookmarkStart w:id="251" w:name="_Toc224641048"/>
      <w:r w:rsidRPr="00A90C09">
        <w:rPr>
          <w:noProof w:val="0"/>
        </w:rPr>
        <w:lastRenderedPageBreak/>
        <w:t>Independent</w:t>
      </w:r>
      <w:r w:rsidR="009813A2" w:rsidRPr="00A90C09">
        <w:rPr>
          <w:noProof w:val="0"/>
        </w:rPr>
        <w:t xml:space="preserve"> </w:t>
      </w:r>
      <w:r w:rsidRPr="00A90C09">
        <w:rPr>
          <w:noProof w:val="0"/>
        </w:rPr>
        <w:t>and Private</w:t>
      </w:r>
      <w:r w:rsidR="009813A2" w:rsidRPr="00A90C09">
        <w:rPr>
          <w:noProof w:val="0"/>
        </w:rPr>
        <w:t xml:space="preserve"> </w:t>
      </w:r>
      <w:r w:rsidRPr="00A90C09">
        <w:rPr>
          <w:noProof w:val="0"/>
        </w:rPr>
        <w:t>RTOs</w:t>
      </w:r>
      <w:bookmarkEnd w:id="245"/>
      <w:bookmarkEnd w:id="246"/>
      <w:bookmarkEnd w:id="247"/>
      <w:bookmarkEnd w:id="248"/>
      <w:bookmarkEnd w:id="249"/>
      <w:bookmarkEnd w:id="250"/>
      <w:bookmarkEnd w:id="251"/>
    </w:p>
    <w:p w14:paraId="2ECA8401" w14:textId="65ABD11F" w:rsidR="00A25CB4" w:rsidRPr="00A90C09" w:rsidRDefault="00986239" w:rsidP="00986239">
      <w:pPr>
        <w:pStyle w:val="BodyText"/>
        <w:rPr>
          <w:lang w:eastAsia="en-AU"/>
        </w:rPr>
      </w:pPr>
      <w:r w:rsidRPr="00A90C09">
        <w:t>Independent and Private RTOs operate in a range of non-</w:t>
      </w:r>
      <w:r w:rsidR="00DF2B14" w:rsidRPr="00A90C09">
        <w:t xml:space="preserve">government settings </w:t>
      </w:r>
      <w:r w:rsidR="00D818F7" w:rsidRPr="00A90C09">
        <w:t xml:space="preserve">and include </w:t>
      </w:r>
      <w:r w:rsidR="00D37A84" w:rsidRPr="00A90C09">
        <w:t xml:space="preserve">for - and </w:t>
      </w:r>
      <w:r w:rsidR="001F573D" w:rsidRPr="00A90C09">
        <w:t>–</w:t>
      </w:r>
      <w:r w:rsidR="00D37A84" w:rsidRPr="00A90C09">
        <w:t xml:space="preserve"> </w:t>
      </w:r>
      <w:r w:rsidRPr="00A90C09">
        <w:t>not</w:t>
      </w:r>
      <w:r w:rsidR="001F573D" w:rsidRPr="00A90C09">
        <w:t xml:space="preserve"> </w:t>
      </w:r>
      <w:r w:rsidRPr="00A90C09">
        <w:t>for</w:t>
      </w:r>
      <w:r w:rsidR="001F573D" w:rsidRPr="00A90C09">
        <w:t xml:space="preserve"> </w:t>
      </w:r>
      <w:r w:rsidRPr="00A90C09">
        <w:t>profit</w:t>
      </w:r>
      <w:r w:rsidR="00D37A84" w:rsidRPr="00A90C09">
        <w:t xml:space="preserve"> providers</w:t>
      </w:r>
      <w:r w:rsidR="008414E7" w:rsidRPr="00A90C09">
        <w:t xml:space="preserve">, </w:t>
      </w:r>
      <w:r w:rsidRPr="00A90C09">
        <w:t>religious owned colleges</w:t>
      </w:r>
      <w:r w:rsidR="00A21100" w:rsidRPr="00A90C09">
        <w:t xml:space="preserve">, </w:t>
      </w:r>
      <w:r w:rsidR="17AFAFBF" w:rsidRPr="00A90C09">
        <w:t>E</w:t>
      </w:r>
      <w:r w:rsidR="00EE64F5" w:rsidRPr="00A90C09">
        <w:t>nterprise RTOs</w:t>
      </w:r>
      <w:r w:rsidR="371F7CF5" w:rsidRPr="00A90C09">
        <w:t>,</w:t>
      </w:r>
      <w:r w:rsidR="00EE64F5" w:rsidRPr="00A90C09">
        <w:t xml:space="preserve"> industry bodies,</w:t>
      </w:r>
      <w:r w:rsidR="009813A2" w:rsidRPr="00A90C09">
        <w:t xml:space="preserve"> </w:t>
      </w:r>
      <w:r w:rsidR="224DB42D" w:rsidRPr="00A90C09">
        <w:t xml:space="preserve">and </w:t>
      </w:r>
      <w:r w:rsidRPr="00A90C09">
        <w:t>a growing</w:t>
      </w:r>
      <w:r w:rsidR="009813A2" w:rsidRPr="00A90C09">
        <w:t xml:space="preserve"> </w:t>
      </w:r>
      <w:r w:rsidRPr="00A90C09">
        <w:t xml:space="preserve">number of </w:t>
      </w:r>
      <w:r w:rsidR="4858FB55" w:rsidRPr="00A90C09">
        <w:t xml:space="preserve">Aboriginal Community Controlled </w:t>
      </w:r>
      <w:r w:rsidR="6814ABAA" w:rsidRPr="00A90C09">
        <w:t xml:space="preserve">and </w:t>
      </w:r>
      <w:r w:rsidR="3F11EFC9" w:rsidRPr="00A90C09">
        <w:t xml:space="preserve">First Nations </w:t>
      </w:r>
      <w:r w:rsidR="00EE6AC2" w:rsidRPr="00A90C09">
        <w:t>o</w:t>
      </w:r>
      <w:r w:rsidR="3F11EFC9" w:rsidRPr="00A90C09">
        <w:t xml:space="preserve">wned </w:t>
      </w:r>
      <w:r w:rsidR="752D80BA" w:rsidRPr="00A90C09">
        <w:t>RTOs</w:t>
      </w:r>
      <w:r w:rsidRPr="00A90C09">
        <w:t>.</w:t>
      </w:r>
      <w:r w:rsidR="009813A2" w:rsidRPr="00A90C09">
        <w:t xml:space="preserve"> </w:t>
      </w:r>
      <w:r w:rsidRPr="00A90C09">
        <w:t>They are represented in AVETMISS as</w:t>
      </w:r>
      <w:r w:rsidR="00933B93" w:rsidRPr="00A90C09">
        <w:t xml:space="preserve"> </w:t>
      </w:r>
      <w:r w:rsidR="00384CAB" w:rsidRPr="00A90C09">
        <w:t xml:space="preserve">‘Private Providers’. </w:t>
      </w:r>
      <w:r w:rsidR="1A1001A9" w:rsidRPr="00A90C09">
        <w:t>Increasing r</w:t>
      </w:r>
      <w:r w:rsidR="00384CAB" w:rsidRPr="00A90C09">
        <w:t>epresentation and</w:t>
      </w:r>
      <w:r w:rsidR="6408EA74" w:rsidRPr="00A90C09">
        <w:t xml:space="preserve"> </w:t>
      </w:r>
      <w:r w:rsidR="00384CAB" w:rsidRPr="00A90C09">
        <w:t xml:space="preserve">presence of First Nations staff is </w:t>
      </w:r>
      <w:r w:rsidR="39C76188" w:rsidRPr="00A90C09">
        <w:t xml:space="preserve">also </w:t>
      </w:r>
      <w:r w:rsidRPr="00A90C09">
        <w:t>critical</w:t>
      </w:r>
      <w:r w:rsidRPr="00A90C09" w:rsidDel="00986239">
        <w:t xml:space="preserve"> </w:t>
      </w:r>
      <w:r w:rsidR="00384CAB" w:rsidRPr="00A90C09">
        <w:t xml:space="preserve">for independent </w:t>
      </w:r>
      <w:r w:rsidR="29D86BFE" w:rsidRPr="00A90C09">
        <w:t xml:space="preserve">and private </w:t>
      </w:r>
      <w:r w:rsidR="00384CAB" w:rsidRPr="00A90C09">
        <w:t xml:space="preserve">providers as almost </w:t>
      </w:r>
      <w:r w:rsidRPr="00A90C09">
        <w:t>two-thirds</w:t>
      </w:r>
      <w:r w:rsidR="009813A2" w:rsidRPr="00A90C09">
        <w:t xml:space="preserve"> </w:t>
      </w:r>
      <w:r w:rsidRPr="00A90C09">
        <w:t>(65%)</w:t>
      </w:r>
      <w:r w:rsidR="009813A2" w:rsidRPr="00A90C09">
        <w:t xml:space="preserve"> </w:t>
      </w:r>
      <w:r w:rsidRPr="00A90C09">
        <w:t>of</w:t>
      </w:r>
      <w:r w:rsidR="009813A2" w:rsidRPr="00A90C09">
        <w:t xml:space="preserve"> </w:t>
      </w:r>
      <w:r w:rsidRPr="00A90C09">
        <w:t>First Nations</w:t>
      </w:r>
      <w:r w:rsidR="009813A2" w:rsidRPr="00A90C09">
        <w:t xml:space="preserve"> </w:t>
      </w:r>
      <w:r w:rsidRPr="00A90C09">
        <w:t>VET students are</w:t>
      </w:r>
      <w:r w:rsidR="009813A2" w:rsidRPr="00A90C09">
        <w:t xml:space="preserve"> </w:t>
      </w:r>
      <w:r w:rsidRPr="00A90C09">
        <w:t xml:space="preserve">undertaking </w:t>
      </w:r>
      <w:r w:rsidR="00384CAB" w:rsidRPr="00A90C09">
        <w:t xml:space="preserve">training with </w:t>
      </w:r>
      <w:r w:rsidR="00C42322" w:rsidRPr="00A90C09">
        <w:t xml:space="preserve">these </w:t>
      </w:r>
      <w:r w:rsidRPr="00A90C09">
        <w:t>providers</w:t>
      </w:r>
      <w:r w:rsidR="00F67DFF" w:rsidRPr="00A90C09">
        <w:t xml:space="preserve">. This </w:t>
      </w:r>
      <w:r w:rsidRPr="00A90C09">
        <w:t xml:space="preserve">figure is higher </w:t>
      </w:r>
      <w:r w:rsidR="00DF2B14" w:rsidRPr="00A90C09">
        <w:t xml:space="preserve">when including </w:t>
      </w:r>
      <w:r w:rsidR="000B4B8C" w:rsidRPr="00A90C09">
        <w:t>First Nations students</w:t>
      </w:r>
      <w:r w:rsidR="00DF2B14" w:rsidRPr="00A90C09">
        <w:t xml:space="preserve"> pursuing </w:t>
      </w:r>
      <w:r w:rsidR="000B4B8C" w:rsidRPr="00A90C09">
        <w:t xml:space="preserve">VET </w:t>
      </w:r>
      <w:r w:rsidRPr="00A90C09">
        <w:t>short courses, such as First Aid,</w:t>
      </w:r>
      <w:r w:rsidR="009813A2" w:rsidRPr="00A90C09">
        <w:t xml:space="preserve"> </w:t>
      </w:r>
      <w:r w:rsidRPr="00A90C09">
        <w:t>in</w:t>
      </w:r>
      <w:r w:rsidR="009813A2" w:rsidRPr="00A90C09">
        <w:t xml:space="preserve"> </w:t>
      </w:r>
      <w:r w:rsidRPr="00A90C09">
        <w:t>independent</w:t>
      </w:r>
      <w:r w:rsidR="009813A2" w:rsidRPr="00A90C09">
        <w:t xml:space="preserve"> </w:t>
      </w:r>
      <w:r w:rsidRPr="00A90C09">
        <w:t>training providers</w:t>
      </w:r>
      <w:r w:rsidR="000B4B8C" w:rsidRPr="00A90C09">
        <w:t xml:space="preserve"> (</w:t>
      </w:r>
      <w:r w:rsidRPr="00A90C09">
        <w:t>JSA analysis of NCVER total VET activity</w:t>
      </w:r>
      <w:r w:rsidR="000B4B8C" w:rsidRPr="00A90C09">
        <w:t>).</w:t>
      </w:r>
    </w:p>
    <w:p w14:paraId="448D0C19" w14:textId="02AAC5F4" w:rsidR="000B7E41" w:rsidRPr="00A90C09" w:rsidRDefault="6E1A7DF7" w:rsidP="00BD0AFA">
      <w:pPr>
        <w:pStyle w:val="Heading3"/>
        <w:rPr>
          <w:noProof w:val="0"/>
        </w:rPr>
      </w:pPr>
      <w:bookmarkStart w:id="252" w:name="_Toc222826770"/>
      <w:bookmarkStart w:id="253" w:name="_Toc222827134"/>
      <w:bookmarkStart w:id="254" w:name="_Toc222916625"/>
      <w:bookmarkStart w:id="255" w:name="_Toc222919774"/>
      <w:bookmarkStart w:id="256" w:name="_Toc222922787"/>
      <w:bookmarkStart w:id="257" w:name="_Toc222923266"/>
      <w:bookmarkStart w:id="258" w:name="_Toc224641049"/>
      <w:r w:rsidRPr="00A90C09">
        <w:rPr>
          <w:noProof w:val="0"/>
        </w:rPr>
        <w:t xml:space="preserve">Adult and </w:t>
      </w:r>
      <w:r w:rsidR="000B7E41" w:rsidRPr="00A90C09">
        <w:rPr>
          <w:noProof w:val="0"/>
        </w:rPr>
        <w:t>Community</w:t>
      </w:r>
      <w:r w:rsidR="009813A2" w:rsidRPr="00A90C09">
        <w:rPr>
          <w:noProof w:val="0"/>
        </w:rPr>
        <w:t xml:space="preserve"> </w:t>
      </w:r>
      <w:r w:rsidR="000B7E41" w:rsidRPr="00A90C09">
        <w:rPr>
          <w:noProof w:val="0"/>
        </w:rPr>
        <w:t>Education providers</w:t>
      </w:r>
      <w:bookmarkEnd w:id="252"/>
      <w:bookmarkEnd w:id="253"/>
      <w:bookmarkEnd w:id="254"/>
      <w:bookmarkEnd w:id="255"/>
      <w:bookmarkEnd w:id="256"/>
      <w:bookmarkEnd w:id="257"/>
      <w:bookmarkEnd w:id="258"/>
    </w:p>
    <w:p w14:paraId="034C8C3C" w14:textId="6B81D98A" w:rsidR="00811F93" w:rsidRPr="00A90C09" w:rsidRDefault="6ABCE5A6" w:rsidP="000B7E41">
      <w:pPr>
        <w:pStyle w:val="BodyText"/>
        <w:rPr>
          <w:lang w:eastAsia="en-AU"/>
        </w:rPr>
      </w:pPr>
      <w:r w:rsidRPr="00A90C09">
        <w:rPr>
          <w:lang w:eastAsia="en-AU"/>
        </w:rPr>
        <w:t xml:space="preserve">Adult and </w:t>
      </w:r>
      <w:r w:rsidR="000B7E41" w:rsidRPr="00A90C09">
        <w:rPr>
          <w:lang w:eastAsia="en-AU"/>
        </w:rPr>
        <w:t>Community Education providers</w:t>
      </w:r>
      <w:r w:rsidR="009813A2" w:rsidRPr="00A90C09">
        <w:rPr>
          <w:lang w:eastAsia="en-AU"/>
        </w:rPr>
        <w:t xml:space="preserve"> </w:t>
      </w:r>
      <w:r w:rsidR="000B7E41" w:rsidRPr="00A90C09">
        <w:rPr>
          <w:lang w:eastAsia="en-AU"/>
        </w:rPr>
        <w:t>offer</w:t>
      </w:r>
      <w:r w:rsidR="009813A2" w:rsidRPr="00A90C09">
        <w:rPr>
          <w:lang w:eastAsia="en-AU"/>
        </w:rPr>
        <w:t xml:space="preserve"> </w:t>
      </w:r>
      <w:r w:rsidR="000B7E41" w:rsidRPr="00A90C09">
        <w:rPr>
          <w:lang w:eastAsia="en-AU"/>
        </w:rPr>
        <w:t>both</w:t>
      </w:r>
      <w:r w:rsidR="009813A2" w:rsidRPr="00A90C09">
        <w:rPr>
          <w:lang w:eastAsia="en-AU"/>
        </w:rPr>
        <w:t xml:space="preserve"> </w:t>
      </w:r>
      <w:r w:rsidR="000B7E41" w:rsidRPr="00A90C09">
        <w:rPr>
          <w:lang w:eastAsia="en-AU"/>
        </w:rPr>
        <w:t>accredited and</w:t>
      </w:r>
      <w:r w:rsidR="009813A2" w:rsidRPr="00A90C09">
        <w:rPr>
          <w:lang w:eastAsia="en-AU"/>
        </w:rPr>
        <w:t xml:space="preserve"> </w:t>
      </w:r>
      <w:r w:rsidR="000B7E41" w:rsidRPr="00A90C09">
        <w:rPr>
          <w:lang w:eastAsia="en-AU"/>
        </w:rPr>
        <w:t>non-accredited training including in regional and remote areas</w:t>
      </w:r>
      <w:r w:rsidR="2D337B78" w:rsidRPr="00A90C09">
        <w:rPr>
          <w:lang w:eastAsia="en-AU"/>
        </w:rPr>
        <w:t xml:space="preserve"> and </w:t>
      </w:r>
      <w:r w:rsidR="000B7E41" w:rsidRPr="00A90C09">
        <w:rPr>
          <w:lang w:eastAsia="en-AU"/>
        </w:rPr>
        <w:t>include</w:t>
      </w:r>
      <w:r w:rsidR="009813A2" w:rsidRPr="00A90C09">
        <w:rPr>
          <w:lang w:eastAsia="en-AU"/>
        </w:rPr>
        <w:t xml:space="preserve"> </w:t>
      </w:r>
      <w:r w:rsidR="0F917A3D" w:rsidRPr="00A90C09">
        <w:rPr>
          <w:lang w:eastAsia="en-AU"/>
        </w:rPr>
        <w:t>several</w:t>
      </w:r>
      <w:r w:rsidR="009813A2" w:rsidRPr="00A90C09">
        <w:rPr>
          <w:lang w:eastAsia="en-AU"/>
        </w:rPr>
        <w:t xml:space="preserve"> </w:t>
      </w:r>
      <w:r w:rsidR="0F917A3D" w:rsidRPr="00A90C09">
        <w:rPr>
          <w:lang w:eastAsia="en-AU"/>
        </w:rPr>
        <w:t xml:space="preserve">Aboriginal Community </w:t>
      </w:r>
      <w:r w:rsidR="00BB055D" w:rsidRPr="00A90C09">
        <w:rPr>
          <w:lang w:eastAsia="en-AU"/>
        </w:rPr>
        <w:t>Controlled RTOs</w:t>
      </w:r>
      <w:r w:rsidR="000B7E41" w:rsidRPr="00A90C09">
        <w:rPr>
          <w:lang w:eastAsia="en-AU"/>
        </w:rPr>
        <w:t>.</w:t>
      </w:r>
      <w:r w:rsidR="009813A2" w:rsidRPr="00A90C09">
        <w:rPr>
          <w:lang w:eastAsia="en-AU"/>
        </w:rPr>
        <w:t xml:space="preserve"> </w:t>
      </w:r>
      <w:r w:rsidR="000B7E41" w:rsidRPr="00A90C09">
        <w:rPr>
          <w:lang w:eastAsia="en-AU"/>
        </w:rPr>
        <w:t>Across</w:t>
      </w:r>
      <w:r w:rsidR="009813A2" w:rsidRPr="00A90C09">
        <w:rPr>
          <w:lang w:eastAsia="en-AU"/>
        </w:rPr>
        <w:t xml:space="preserve"> </w:t>
      </w:r>
      <w:r w:rsidR="000B7E41" w:rsidRPr="00A90C09">
        <w:rPr>
          <w:lang w:eastAsia="en-AU"/>
        </w:rPr>
        <w:t>First Nations</w:t>
      </w:r>
      <w:r w:rsidR="009813A2" w:rsidRPr="00A90C09">
        <w:rPr>
          <w:lang w:eastAsia="en-AU"/>
        </w:rPr>
        <w:t xml:space="preserve"> </w:t>
      </w:r>
      <w:r w:rsidR="000B7E41" w:rsidRPr="00A90C09">
        <w:rPr>
          <w:lang w:eastAsia="en-AU"/>
        </w:rPr>
        <w:t>VET students, 12% were</w:t>
      </w:r>
      <w:r w:rsidR="009813A2" w:rsidRPr="00A90C09">
        <w:rPr>
          <w:lang w:eastAsia="en-AU"/>
        </w:rPr>
        <w:t xml:space="preserve"> </w:t>
      </w:r>
      <w:r w:rsidR="000B7E41" w:rsidRPr="00A90C09">
        <w:rPr>
          <w:lang w:eastAsia="en-AU"/>
        </w:rPr>
        <w:t>enrolled</w:t>
      </w:r>
      <w:r w:rsidR="009813A2" w:rsidRPr="00A90C09">
        <w:rPr>
          <w:lang w:eastAsia="en-AU"/>
        </w:rPr>
        <w:t xml:space="preserve"> </w:t>
      </w:r>
      <w:r w:rsidR="000B7E41" w:rsidRPr="00A90C09">
        <w:rPr>
          <w:lang w:eastAsia="en-AU"/>
        </w:rPr>
        <w:t xml:space="preserve">in </w:t>
      </w:r>
      <w:r w:rsidR="55CBF14A" w:rsidRPr="00A90C09">
        <w:rPr>
          <w:lang w:eastAsia="en-AU"/>
        </w:rPr>
        <w:t xml:space="preserve">Adult and </w:t>
      </w:r>
      <w:r w:rsidR="000B7E41" w:rsidRPr="00A90C09">
        <w:rPr>
          <w:lang w:eastAsia="en-AU"/>
        </w:rPr>
        <w:t>Community Education providers (JSA analysis of NCVER total VET activity).</w:t>
      </w:r>
    </w:p>
    <w:p w14:paraId="4F9B50D2" w14:textId="517922F5" w:rsidR="000B7E41" w:rsidRPr="00A90C09" w:rsidRDefault="000B7E41" w:rsidP="00BD0AFA">
      <w:pPr>
        <w:pStyle w:val="Heading3"/>
        <w:rPr>
          <w:noProof w:val="0"/>
        </w:rPr>
      </w:pPr>
      <w:bookmarkStart w:id="259" w:name="_Toc222826771"/>
      <w:bookmarkStart w:id="260" w:name="_Toc222827135"/>
      <w:bookmarkStart w:id="261" w:name="_Toc222916626"/>
      <w:bookmarkStart w:id="262" w:name="_Toc222919775"/>
      <w:bookmarkStart w:id="263" w:name="_Toc222922788"/>
      <w:bookmarkStart w:id="264" w:name="_Toc222923267"/>
      <w:bookmarkStart w:id="265" w:name="_Toc224641050"/>
      <w:r w:rsidRPr="00A90C09">
        <w:rPr>
          <w:noProof w:val="0"/>
        </w:rPr>
        <w:t>VET delivered in secondary schools</w:t>
      </w:r>
      <w:bookmarkEnd w:id="259"/>
      <w:bookmarkEnd w:id="260"/>
      <w:bookmarkEnd w:id="261"/>
      <w:bookmarkEnd w:id="262"/>
      <w:bookmarkEnd w:id="263"/>
      <w:bookmarkEnd w:id="264"/>
      <w:bookmarkEnd w:id="265"/>
    </w:p>
    <w:p w14:paraId="3B8316C4" w14:textId="61054722" w:rsidR="00C279F9" w:rsidRPr="00A90C09" w:rsidRDefault="000B7E41" w:rsidP="000B7E41">
      <w:pPr>
        <w:pStyle w:val="BodyText"/>
        <w:rPr>
          <w:lang w:eastAsia="en-AU"/>
        </w:rPr>
      </w:pPr>
      <w:r w:rsidRPr="00A90C09">
        <w:rPr>
          <w:lang w:eastAsia="en-AU"/>
        </w:rPr>
        <w:t>VET delivered in</w:t>
      </w:r>
      <w:r w:rsidR="009813A2" w:rsidRPr="00A90C09">
        <w:rPr>
          <w:lang w:eastAsia="en-AU"/>
        </w:rPr>
        <w:t xml:space="preserve"> </w:t>
      </w:r>
      <w:r w:rsidRPr="00A90C09">
        <w:rPr>
          <w:lang w:eastAsia="en-AU"/>
        </w:rPr>
        <w:t xml:space="preserve">secondary schools is a critical part of both </w:t>
      </w:r>
      <w:r w:rsidR="47162073" w:rsidRPr="00A90C09">
        <w:rPr>
          <w:lang w:eastAsia="en-AU"/>
        </w:rPr>
        <w:t xml:space="preserve">education </w:t>
      </w:r>
      <w:r w:rsidRPr="00A90C09">
        <w:rPr>
          <w:lang w:eastAsia="en-AU"/>
        </w:rPr>
        <w:t xml:space="preserve">systems. Over </w:t>
      </w:r>
      <w:r w:rsidR="00167CD7" w:rsidRPr="00A90C09">
        <w:rPr>
          <w:lang w:eastAsia="en-AU"/>
        </w:rPr>
        <w:t xml:space="preserve">100,000 VET </w:t>
      </w:r>
      <w:r w:rsidRPr="00A90C09">
        <w:rPr>
          <w:lang w:eastAsia="en-AU"/>
        </w:rPr>
        <w:t>students</w:t>
      </w:r>
      <w:r w:rsidR="009813A2" w:rsidRPr="00A90C09">
        <w:rPr>
          <w:lang w:eastAsia="en-AU"/>
        </w:rPr>
        <w:t xml:space="preserve"> </w:t>
      </w:r>
      <w:r w:rsidRPr="00A90C09">
        <w:rPr>
          <w:lang w:eastAsia="en-AU"/>
        </w:rPr>
        <w:t>undertook</w:t>
      </w:r>
      <w:r w:rsidR="009813A2" w:rsidRPr="00A90C09">
        <w:rPr>
          <w:lang w:eastAsia="en-AU"/>
        </w:rPr>
        <w:t xml:space="preserve"> </w:t>
      </w:r>
      <w:r w:rsidRPr="00A90C09">
        <w:rPr>
          <w:lang w:eastAsia="en-AU"/>
        </w:rPr>
        <w:t>training in</w:t>
      </w:r>
      <w:r w:rsidR="009813A2" w:rsidRPr="00A90C09">
        <w:rPr>
          <w:lang w:eastAsia="en-AU"/>
        </w:rPr>
        <w:t xml:space="preserve"> </w:t>
      </w:r>
      <w:r w:rsidRPr="00A90C09">
        <w:rPr>
          <w:lang w:eastAsia="en-AU"/>
        </w:rPr>
        <w:t>schools</w:t>
      </w:r>
      <w:r w:rsidR="009813A2" w:rsidRPr="00A90C09">
        <w:rPr>
          <w:lang w:eastAsia="en-AU"/>
        </w:rPr>
        <w:t xml:space="preserve"> </w:t>
      </w:r>
      <w:r w:rsidRPr="00A90C09">
        <w:rPr>
          <w:lang w:eastAsia="en-AU"/>
        </w:rPr>
        <w:t>in</w:t>
      </w:r>
      <w:r w:rsidR="009813A2" w:rsidRPr="00A90C09">
        <w:rPr>
          <w:lang w:eastAsia="en-AU"/>
        </w:rPr>
        <w:t xml:space="preserve"> </w:t>
      </w:r>
      <w:r w:rsidRPr="00A90C09">
        <w:rPr>
          <w:lang w:eastAsia="en-AU"/>
        </w:rPr>
        <w:t>2023, and</w:t>
      </w:r>
      <w:r w:rsidR="009813A2" w:rsidRPr="00A90C09">
        <w:rPr>
          <w:lang w:eastAsia="en-AU"/>
        </w:rPr>
        <w:t xml:space="preserve"> </w:t>
      </w:r>
      <w:r w:rsidRPr="00A90C09">
        <w:rPr>
          <w:lang w:eastAsia="en-AU"/>
        </w:rPr>
        <w:t>7% of this cohort</w:t>
      </w:r>
      <w:r w:rsidR="009813A2" w:rsidRPr="00A90C09">
        <w:rPr>
          <w:lang w:eastAsia="en-AU"/>
        </w:rPr>
        <w:t xml:space="preserve"> </w:t>
      </w:r>
      <w:r w:rsidR="47438350" w:rsidRPr="00A90C09">
        <w:rPr>
          <w:lang w:eastAsia="en-AU"/>
        </w:rPr>
        <w:t>identified</w:t>
      </w:r>
      <w:r w:rsidR="04B899E0" w:rsidRPr="00A90C09">
        <w:rPr>
          <w:lang w:eastAsia="en-AU"/>
        </w:rPr>
        <w:t xml:space="preserve"> as </w:t>
      </w:r>
      <w:r w:rsidRPr="00A90C09">
        <w:rPr>
          <w:lang w:eastAsia="en-AU"/>
        </w:rPr>
        <w:t>First Nations</w:t>
      </w:r>
      <w:r w:rsidR="009813A2" w:rsidRPr="00A90C09">
        <w:rPr>
          <w:lang w:eastAsia="en-AU"/>
        </w:rPr>
        <w:t xml:space="preserve"> </w:t>
      </w:r>
      <w:r w:rsidR="00FA152B" w:rsidRPr="00A90C09">
        <w:rPr>
          <w:lang w:eastAsia="en-AU"/>
        </w:rPr>
        <w:t>peoples</w:t>
      </w:r>
      <w:r w:rsidR="6E1A87B3" w:rsidRPr="00A90C09">
        <w:rPr>
          <w:lang w:eastAsia="en-AU"/>
        </w:rPr>
        <w:t xml:space="preserve"> </w:t>
      </w:r>
      <w:r w:rsidRPr="00A90C09">
        <w:rPr>
          <w:lang w:eastAsia="en-AU"/>
        </w:rPr>
        <w:t>(JSA analysis of NCVER total VET activity).</w:t>
      </w:r>
    </w:p>
    <w:p w14:paraId="25455DDD" w14:textId="680C6CB1" w:rsidR="00C279F9" w:rsidRPr="00A90C09" w:rsidRDefault="000B7E41" w:rsidP="000B7E41">
      <w:pPr>
        <w:pStyle w:val="BodyText"/>
        <w:rPr>
          <w:lang w:eastAsia="en-AU"/>
        </w:rPr>
      </w:pPr>
      <w:r w:rsidRPr="00A90C09">
        <w:rPr>
          <w:lang w:eastAsia="en-AU"/>
        </w:rPr>
        <w:t xml:space="preserve">There </w:t>
      </w:r>
      <w:r w:rsidR="0071024F" w:rsidRPr="00A90C09">
        <w:rPr>
          <w:lang w:eastAsia="en-AU"/>
        </w:rPr>
        <w:t>are</w:t>
      </w:r>
      <w:r w:rsidRPr="00A90C09">
        <w:rPr>
          <w:lang w:eastAsia="en-AU"/>
        </w:rPr>
        <w:t xml:space="preserve"> significant variation</w:t>
      </w:r>
      <w:r w:rsidR="493F1C3A" w:rsidRPr="00A90C09">
        <w:rPr>
          <w:lang w:eastAsia="en-AU"/>
        </w:rPr>
        <w:t xml:space="preserve">s in </w:t>
      </w:r>
      <w:r w:rsidR="09A142CE" w:rsidRPr="00A90C09">
        <w:rPr>
          <w:lang w:eastAsia="en-AU"/>
        </w:rPr>
        <w:t xml:space="preserve">the way VET is </w:t>
      </w:r>
      <w:r w:rsidRPr="00A90C09">
        <w:rPr>
          <w:lang w:eastAsia="en-AU"/>
        </w:rPr>
        <w:t>deliver</w:t>
      </w:r>
      <w:r w:rsidR="1BC670CD" w:rsidRPr="00A90C09">
        <w:rPr>
          <w:lang w:eastAsia="en-AU"/>
        </w:rPr>
        <w:t>ed in schools</w:t>
      </w:r>
      <w:r w:rsidRPr="00A90C09">
        <w:rPr>
          <w:lang w:eastAsia="en-AU"/>
        </w:rPr>
        <w:t xml:space="preserve">, </w:t>
      </w:r>
      <w:r w:rsidR="21C351AB" w:rsidRPr="00A90C09">
        <w:rPr>
          <w:lang w:eastAsia="en-AU"/>
        </w:rPr>
        <w:t xml:space="preserve">which </w:t>
      </w:r>
      <w:r w:rsidRPr="00A90C09">
        <w:rPr>
          <w:lang w:eastAsia="en-AU"/>
        </w:rPr>
        <w:t xml:space="preserve">can include offsite </w:t>
      </w:r>
      <w:r w:rsidR="7C2ED814" w:rsidRPr="00A90C09">
        <w:rPr>
          <w:lang w:eastAsia="en-AU"/>
        </w:rPr>
        <w:t xml:space="preserve">and/or in-school </w:t>
      </w:r>
      <w:r w:rsidRPr="00A90C09">
        <w:rPr>
          <w:lang w:eastAsia="en-AU"/>
        </w:rPr>
        <w:t>delivery</w:t>
      </w:r>
      <w:r w:rsidR="689CC354" w:rsidRPr="00A90C09">
        <w:rPr>
          <w:lang w:eastAsia="en-AU"/>
        </w:rPr>
        <w:t xml:space="preserve"> (</w:t>
      </w:r>
      <w:r w:rsidR="75586C11" w:rsidRPr="00A90C09">
        <w:rPr>
          <w:lang w:eastAsia="en-AU"/>
        </w:rPr>
        <w:t>day</w:t>
      </w:r>
      <w:r w:rsidR="689CC354" w:rsidRPr="00A90C09">
        <w:rPr>
          <w:lang w:eastAsia="en-AU"/>
        </w:rPr>
        <w:t xml:space="preserve"> or </w:t>
      </w:r>
      <w:r w:rsidRPr="00A90C09">
        <w:rPr>
          <w:lang w:eastAsia="en-AU"/>
        </w:rPr>
        <w:t>block engagement</w:t>
      </w:r>
      <w:r w:rsidR="40D072C6" w:rsidRPr="00A90C09">
        <w:rPr>
          <w:lang w:eastAsia="en-AU"/>
        </w:rPr>
        <w:t xml:space="preserve">) </w:t>
      </w:r>
      <w:r w:rsidR="32DD4A1F" w:rsidRPr="00A90C09">
        <w:rPr>
          <w:lang w:eastAsia="en-AU"/>
        </w:rPr>
        <w:t xml:space="preserve">by </w:t>
      </w:r>
      <w:r w:rsidR="5819C9D9" w:rsidRPr="00A90C09">
        <w:rPr>
          <w:lang w:eastAsia="en-AU"/>
        </w:rPr>
        <w:t>an</w:t>
      </w:r>
      <w:r w:rsidR="41631FB9" w:rsidRPr="00A90C09">
        <w:rPr>
          <w:lang w:eastAsia="en-AU"/>
        </w:rPr>
        <w:t xml:space="preserve"> </w:t>
      </w:r>
      <w:r w:rsidR="5819C9D9" w:rsidRPr="00A90C09">
        <w:rPr>
          <w:lang w:eastAsia="en-AU"/>
        </w:rPr>
        <w:t>RTO</w:t>
      </w:r>
      <w:r w:rsidR="57300691" w:rsidRPr="00A90C09">
        <w:rPr>
          <w:lang w:eastAsia="en-AU"/>
        </w:rPr>
        <w:t xml:space="preserve"> separate to </w:t>
      </w:r>
      <w:r w:rsidR="4499B9F6" w:rsidRPr="00A90C09">
        <w:rPr>
          <w:lang w:eastAsia="en-AU"/>
        </w:rPr>
        <w:t xml:space="preserve">a </w:t>
      </w:r>
      <w:r w:rsidR="57300691" w:rsidRPr="00A90C09">
        <w:rPr>
          <w:lang w:eastAsia="en-AU"/>
        </w:rPr>
        <w:t>school</w:t>
      </w:r>
      <w:r w:rsidR="2B59772F" w:rsidRPr="00A90C09">
        <w:rPr>
          <w:lang w:eastAsia="en-AU"/>
        </w:rPr>
        <w:t xml:space="preserve">, </w:t>
      </w:r>
      <w:r w:rsidR="2D60259A" w:rsidRPr="00A90C09">
        <w:rPr>
          <w:lang w:eastAsia="en-AU"/>
        </w:rPr>
        <w:t xml:space="preserve">and </w:t>
      </w:r>
      <w:r w:rsidR="5819C9D9" w:rsidRPr="00A90C09">
        <w:rPr>
          <w:lang w:eastAsia="en-AU"/>
        </w:rPr>
        <w:t>de</w:t>
      </w:r>
      <w:r w:rsidR="6B0AF0E6" w:rsidRPr="00A90C09">
        <w:rPr>
          <w:lang w:eastAsia="en-AU"/>
        </w:rPr>
        <w:t xml:space="preserve">livery </w:t>
      </w:r>
      <w:r w:rsidR="24D32D54" w:rsidRPr="00A90C09">
        <w:rPr>
          <w:lang w:eastAsia="en-AU"/>
        </w:rPr>
        <w:t xml:space="preserve">by </w:t>
      </w:r>
      <w:r w:rsidR="1A8B6F6A" w:rsidRPr="00A90C09">
        <w:rPr>
          <w:lang w:eastAsia="en-AU"/>
        </w:rPr>
        <w:t xml:space="preserve">schools registered as an RTO or </w:t>
      </w:r>
      <w:proofErr w:type="spellStart"/>
      <w:r w:rsidR="1A8B6F6A" w:rsidRPr="00A90C09">
        <w:rPr>
          <w:lang w:eastAsia="en-AU"/>
        </w:rPr>
        <w:t>auspiced</w:t>
      </w:r>
      <w:proofErr w:type="spellEnd"/>
      <w:r w:rsidR="1A8B6F6A" w:rsidRPr="00A90C09">
        <w:rPr>
          <w:lang w:eastAsia="en-AU"/>
        </w:rPr>
        <w:t xml:space="preserve"> to deliver </w:t>
      </w:r>
      <w:r w:rsidR="5EE40F58" w:rsidRPr="00A90C09">
        <w:rPr>
          <w:lang w:eastAsia="en-AU"/>
        </w:rPr>
        <w:t xml:space="preserve">VET </w:t>
      </w:r>
      <w:r w:rsidR="425E07CE" w:rsidRPr="00A90C09">
        <w:rPr>
          <w:lang w:eastAsia="en-AU"/>
        </w:rPr>
        <w:t xml:space="preserve">for </w:t>
      </w:r>
      <w:r w:rsidR="1A8B6F6A" w:rsidRPr="00A90C09">
        <w:rPr>
          <w:lang w:eastAsia="en-AU"/>
        </w:rPr>
        <w:t>another RTO</w:t>
      </w:r>
      <w:r w:rsidR="55D8AF7D" w:rsidRPr="00A90C09">
        <w:rPr>
          <w:lang w:eastAsia="en-AU"/>
        </w:rPr>
        <w:t xml:space="preserve"> in-school or offsite</w:t>
      </w:r>
      <w:r w:rsidR="3430BF20" w:rsidRPr="00A90C09">
        <w:rPr>
          <w:lang w:eastAsia="en-AU"/>
        </w:rPr>
        <w:t xml:space="preserve"> (Figure 2.2)</w:t>
      </w:r>
      <w:r w:rsidR="0C4F5306" w:rsidRPr="00A90C09">
        <w:rPr>
          <w:lang w:eastAsia="en-AU"/>
        </w:rPr>
        <w:t>. School RTOs</w:t>
      </w:r>
      <w:r w:rsidR="55D8AF7D" w:rsidRPr="00A90C09">
        <w:rPr>
          <w:lang w:eastAsia="en-AU"/>
        </w:rPr>
        <w:t xml:space="preserve"> </w:t>
      </w:r>
      <w:r w:rsidR="70D766B9" w:rsidRPr="00A90C09">
        <w:rPr>
          <w:lang w:eastAsia="en-AU"/>
        </w:rPr>
        <w:t xml:space="preserve">need to </w:t>
      </w:r>
      <w:r w:rsidR="006C6D09" w:rsidRPr="00A90C09">
        <w:rPr>
          <w:lang w:eastAsia="en-AU"/>
        </w:rPr>
        <w:t>employ</w:t>
      </w:r>
      <w:r w:rsidR="118D0B1E" w:rsidRPr="00A90C09">
        <w:rPr>
          <w:lang w:eastAsia="en-AU"/>
        </w:rPr>
        <w:t xml:space="preserve"> </w:t>
      </w:r>
      <w:r w:rsidRPr="00A90C09">
        <w:rPr>
          <w:lang w:eastAsia="en-AU"/>
        </w:rPr>
        <w:t xml:space="preserve">teachers who are </w:t>
      </w:r>
      <w:r w:rsidR="4414CFE8" w:rsidRPr="00A90C09">
        <w:rPr>
          <w:lang w:eastAsia="en-AU"/>
        </w:rPr>
        <w:t xml:space="preserve">qualified </w:t>
      </w:r>
      <w:r w:rsidRPr="00A90C09">
        <w:rPr>
          <w:lang w:eastAsia="en-AU"/>
        </w:rPr>
        <w:t xml:space="preserve">to deliver certain </w:t>
      </w:r>
      <w:r w:rsidR="224AA55E" w:rsidRPr="00A90C09">
        <w:rPr>
          <w:lang w:eastAsia="en-AU"/>
        </w:rPr>
        <w:t xml:space="preserve">VET </w:t>
      </w:r>
      <w:r w:rsidRPr="00A90C09">
        <w:rPr>
          <w:lang w:eastAsia="en-AU"/>
        </w:rPr>
        <w:t>courses</w:t>
      </w:r>
      <w:r w:rsidRPr="00A90C09" w:rsidDel="000B7E41">
        <w:rPr>
          <w:lang w:eastAsia="en-AU"/>
        </w:rPr>
        <w:t>.</w:t>
      </w:r>
    </w:p>
    <w:p w14:paraId="472E4C66" w14:textId="28A99443" w:rsidR="0008564B" w:rsidRPr="00A90C09" w:rsidRDefault="0008564B" w:rsidP="006B661B">
      <w:pPr>
        <w:pStyle w:val="Caption"/>
        <w:rPr>
          <w:lang w:eastAsia="en-AU"/>
        </w:rPr>
      </w:pPr>
      <w:r w:rsidRPr="00A90C09">
        <w:rPr>
          <w:lang w:eastAsia="en-AU"/>
        </w:rPr>
        <w:t>Figure</w:t>
      </w:r>
      <w:r w:rsidR="009813A2" w:rsidRPr="00A90C09">
        <w:rPr>
          <w:lang w:eastAsia="en-AU"/>
        </w:rPr>
        <w:t xml:space="preserve"> </w:t>
      </w:r>
      <w:r w:rsidRPr="00A90C09">
        <w:rPr>
          <w:lang w:eastAsia="en-AU"/>
        </w:rPr>
        <w:t>2.2. Five models of VET delivery to secondary students in Australia</w:t>
      </w:r>
      <w:r w:rsidR="009813A2" w:rsidRPr="00A90C09">
        <w:rPr>
          <w:lang w:eastAsia="en-AU"/>
        </w:rPr>
        <w:t xml:space="preserve"> </w:t>
      </w:r>
    </w:p>
    <w:tbl>
      <w:tblPr>
        <w:tblW w:w="8955" w:type="dxa"/>
        <w:tblBorders>
          <w:top w:val="outset" w:sz="6" w:space="0" w:color="auto"/>
          <w:left w:val="outset" w:sz="6" w:space="0" w:color="auto"/>
          <w:bottom w:val="outset" w:sz="6" w:space="0" w:color="auto"/>
          <w:right w:val="outset" w:sz="6" w:space="0" w:color="auto"/>
        </w:tblBorders>
        <w:tblCellMar>
          <w:left w:w="0" w:type="dxa"/>
          <w:right w:w="0" w:type="dxa"/>
        </w:tblCellMar>
        <w:tblLook w:val="0600" w:firstRow="0" w:lastRow="0" w:firstColumn="0" w:lastColumn="0" w:noHBand="1" w:noVBand="1"/>
      </w:tblPr>
      <w:tblGrid>
        <w:gridCol w:w="1785"/>
        <w:gridCol w:w="1800"/>
        <w:gridCol w:w="1785"/>
        <w:gridCol w:w="1785"/>
        <w:gridCol w:w="1800"/>
      </w:tblGrid>
      <w:tr w:rsidR="00FA5408" w:rsidRPr="00A90C09" w14:paraId="2F38B7E9" w14:textId="77777777" w:rsidTr="001C53E3">
        <w:trPr>
          <w:trHeight w:val="300"/>
        </w:trPr>
        <w:tc>
          <w:tcPr>
            <w:tcW w:w="17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9630F1" w:themeFill="text2" w:themeFillTint="99"/>
            <w:hideMark/>
          </w:tcPr>
          <w:p w14:paraId="7781B44D" w14:textId="77777777" w:rsidR="000A49E2" w:rsidRPr="00FD53D0" w:rsidRDefault="0008564B" w:rsidP="00FD53D0">
            <w:pPr>
              <w:pStyle w:val="TableBodyTextcentre"/>
              <w:rPr>
                <w:rStyle w:val="Characterbold"/>
                <w:color w:val="FFFFFF" w:themeColor="background1"/>
              </w:rPr>
            </w:pPr>
            <w:r w:rsidRPr="00FD53D0">
              <w:rPr>
                <w:rStyle w:val="Characterbold"/>
                <w:color w:val="FFFFFF" w:themeColor="background1"/>
              </w:rPr>
              <w:t>MODEL 1</w:t>
            </w:r>
            <w:r w:rsidR="00102647" w:rsidRPr="00FD53D0">
              <w:rPr>
                <w:rStyle w:val="Characterbold"/>
                <w:color w:val="FFFFFF" w:themeColor="background1"/>
              </w:rPr>
              <w:t xml:space="preserve"> – </w:t>
            </w:r>
          </w:p>
          <w:p w14:paraId="5635B2D4" w14:textId="185B0955" w:rsidR="0008564B" w:rsidRPr="00FD53D0" w:rsidRDefault="00102647" w:rsidP="00FD53D0">
            <w:pPr>
              <w:pStyle w:val="TableBodyTextcentre"/>
              <w:rPr>
                <w:rStyle w:val="Characterbold"/>
                <w:color w:val="FFFFFF" w:themeColor="background1"/>
              </w:rPr>
            </w:pPr>
            <w:r w:rsidRPr="00FD53D0">
              <w:rPr>
                <w:rStyle w:val="Characterbold"/>
                <w:color w:val="FFFFFF" w:themeColor="background1"/>
              </w:rPr>
              <w:t>School is an RTO</w:t>
            </w:r>
          </w:p>
          <w:p w14:paraId="651A5DAF" w14:textId="23B05816" w:rsidR="0008564B" w:rsidRPr="00A90C09" w:rsidRDefault="00AE377D" w:rsidP="005F683E">
            <w:pPr>
              <w:pStyle w:val="TableBodyTextcentre"/>
            </w:pPr>
            <w:r w:rsidRPr="00A90C09">
              <w:rPr>
                <w:color w:val="FFFFFF" w:themeColor="background1"/>
              </w:rPr>
              <w:t>A s</w:t>
            </w:r>
            <w:r w:rsidR="0008564B" w:rsidRPr="00A90C09">
              <w:rPr>
                <w:color w:val="FFFFFF" w:themeColor="background1"/>
              </w:rPr>
              <w:t xml:space="preserve">chool </w:t>
            </w:r>
            <w:r w:rsidR="00102647" w:rsidRPr="00A90C09">
              <w:rPr>
                <w:color w:val="FFFFFF" w:themeColor="background1"/>
              </w:rPr>
              <w:t xml:space="preserve">is registered as an RTO and can deliver VET </w:t>
            </w:r>
            <w:r w:rsidRPr="00A90C09">
              <w:rPr>
                <w:color w:val="FFFFFF" w:themeColor="background1"/>
              </w:rPr>
              <w:t xml:space="preserve">and </w:t>
            </w:r>
            <w:r w:rsidR="0008564B" w:rsidRPr="00A90C09">
              <w:rPr>
                <w:color w:val="FFFFFF" w:themeColor="background1"/>
              </w:rPr>
              <w:t>issue</w:t>
            </w:r>
            <w:r w:rsidR="00102647" w:rsidRPr="00A90C09">
              <w:rPr>
                <w:color w:val="FFFFFF" w:themeColor="background1"/>
              </w:rPr>
              <w:t xml:space="preserve"> </w:t>
            </w:r>
            <w:r w:rsidR="0008564B" w:rsidRPr="00A90C09">
              <w:rPr>
                <w:color w:val="FFFFFF" w:themeColor="background1"/>
              </w:rPr>
              <w:t>qualifications</w:t>
            </w:r>
            <w:r w:rsidR="009A558D" w:rsidRPr="00A90C09">
              <w:rPr>
                <w:color w:val="FFFFFF" w:themeColor="background1"/>
              </w:rPr>
              <w:t>.</w:t>
            </w:r>
          </w:p>
        </w:tc>
        <w:tc>
          <w:tcPr>
            <w:tcW w:w="18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50CC1" w:themeFill="background2" w:themeFillShade="80"/>
            <w:hideMark/>
          </w:tcPr>
          <w:p w14:paraId="12CB9D66" w14:textId="77777777" w:rsidR="00CB4DC3" w:rsidRPr="00FD53D0" w:rsidRDefault="0008564B" w:rsidP="00FD53D0">
            <w:pPr>
              <w:pStyle w:val="TableBodyTextcentre"/>
              <w:rPr>
                <w:rStyle w:val="Characterbold"/>
                <w:color w:val="FFFFFF" w:themeColor="background1"/>
              </w:rPr>
            </w:pPr>
            <w:r w:rsidRPr="00FD53D0">
              <w:rPr>
                <w:rStyle w:val="Characterbold"/>
                <w:color w:val="FFFFFF" w:themeColor="background1"/>
              </w:rPr>
              <w:t>MODEL 2</w:t>
            </w:r>
            <w:r w:rsidR="00102647" w:rsidRPr="00FD53D0">
              <w:rPr>
                <w:rStyle w:val="Characterbold"/>
                <w:color w:val="FFFFFF" w:themeColor="background1"/>
              </w:rPr>
              <w:t xml:space="preserve"> –</w:t>
            </w:r>
          </w:p>
          <w:p w14:paraId="3F88E747" w14:textId="5ED7AB18" w:rsidR="000A49E2" w:rsidRPr="00FD53D0" w:rsidRDefault="00CB4DC3" w:rsidP="00FD53D0">
            <w:pPr>
              <w:pStyle w:val="TableBodyTextcentre"/>
              <w:rPr>
                <w:rStyle w:val="Characterbold"/>
                <w:color w:val="FFFFFF" w:themeColor="background1"/>
              </w:rPr>
            </w:pPr>
            <w:r w:rsidRPr="00FD53D0">
              <w:rPr>
                <w:rStyle w:val="Characterbold"/>
                <w:color w:val="FFFFFF" w:themeColor="background1"/>
              </w:rPr>
              <w:t>School partners with an RTO</w:t>
            </w:r>
          </w:p>
          <w:p w14:paraId="021D6D6E" w14:textId="3D629C66" w:rsidR="0008564B" w:rsidRPr="00A90C09" w:rsidRDefault="0008564B" w:rsidP="000A49E2">
            <w:pPr>
              <w:pStyle w:val="TableBodyTextcentre"/>
              <w:rPr>
                <w:b/>
                <w:bCs w:val="0"/>
                <w:color w:val="FFFFFF" w:themeColor="background1"/>
              </w:rPr>
            </w:pPr>
            <w:r w:rsidRPr="00A90C09">
              <w:rPr>
                <w:color w:val="FFFFFF" w:themeColor="background1"/>
              </w:rPr>
              <w:t>School auspice</w:t>
            </w:r>
            <w:r w:rsidR="000A49E2" w:rsidRPr="00A90C09">
              <w:rPr>
                <w:color w:val="FFFFFF" w:themeColor="background1"/>
              </w:rPr>
              <w:t xml:space="preserve">s or </w:t>
            </w:r>
            <w:r w:rsidRPr="00A90C09">
              <w:rPr>
                <w:color w:val="FFFFFF" w:themeColor="background1"/>
              </w:rPr>
              <w:t xml:space="preserve">partners with </w:t>
            </w:r>
            <w:r w:rsidR="00A50041" w:rsidRPr="00A90C09">
              <w:rPr>
                <w:color w:val="FFFFFF" w:themeColor="background1"/>
              </w:rPr>
              <w:t>an</w:t>
            </w:r>
            <w:r w:rsidRPr="00A90C09">
              <w:rPr>
                <w:color w:val="FFFFFF" w:themeColor="background1"/>
              </w:rPr>
              <w:t xml:space="preserve"> RTO </w:t>
            </w:r>
            <w:r w:rsidR="00A50041" w:rsidRPr="00A90C09">
              <w:rPr>
                <w:color w:val="FFFFFF" w:themeColor="background1"/>
              </w:rPr>
              <w:t xml:space="preserve">to </w:t>
            </w:r>
            <w:r w:rsidRPr="00A90C09">
              <w:rPr>
                <w:color w:val="FFFFFF" w:themeColor="background1"/>
              </w:rPr>
              <w:t>deliver training</w:t>
            </w:r>
            <w:r w:rsidR="00A50041" w:rsidRPr="00A90C09">
              <w:rPr>
                <w:color w:val="FFFFFF" w:themeColor="background1"/>
              </w:rPr>
              <w:t>. VET</w:t>
            </w:r>
            <w:r w:rsidRPr="00A90C09">
              <w:rPr>
                <w:color w:val="FFFFFF" w:themeColor="background1"/>
              </w:rPr>
              <w:t xml:space="preserve"> qualifications</w:t>
            </w:r>
            <w:r w:rsidR="00A50041" w:rsidRPr="00A90C09">
              <w:rPr>
                <w:color w:val="FFFFFF" w:themeColor="background1"/>
              </w:rPr>
              <w:t xml:space="preserve"> are</w:t>
            </w:r>
            <w:r w:rsidRPr="00A90C09">
              <w:rPr>
                <w:color w:val="FFFFFF" w:themeColor="background1"/>
              </w:rPr>
              <w:t xml:space="preserve"> issued by </w:t>
            </w:r>
            <w:r w:rsidR="00A50041" w:rsidRPr="00A90C09">
              <w:rPr>
                <w:color w:val="FFFFFF" w:themeColor="background1"/>
              </w:rPr>
              <w:t xml:space="preserve">the </w:t>
            </w:r>
            <w:r w:rsidRPr="00A90C09">
              <w:rPr>
                <w:color w:val="FFFFFF" w:themeColor="background1"/>
              </w:rPr>
              <w:t>RTO.</w:t>
            </w:r>
          </w:p>
        </w:tc>
        <w:tc>
          <w:tcPr>
            <w:tcW w:w="17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B0985" w:themeFill="text2"/>
            <w:hideMark/>
          </w:tcPr>
          <w:p w14:paraId="3DFBD83F" w14:textId="1763C98E" w:rsidR="0008564B" w:rsidRPr="00872B9E" w:rsidRDefault="0008564B" w:rsidP="00872B9E">
            <w:pPr>
              <w:pStyle w:val="TableBodyTextcentre"/>
              <w:rPr>
                <w:rStyle w:val="Characterbold"/>
              </w:rPr>
            </w:pPr>
            <w:r w:rsidRPr="00872B9E">
              <w:rPr>
                <w:rStyle w:val="Characterbold"/>
              </w:rPr>
              <w:t>MODEL 3</w:t>
            </w:r>
            <w:r w:rsidR="000A49E2" w:rsidRPr="00872B9E">
              <w:rPr>
                <w:rStyle w:val="Characterbold"/>
              </w:rPr>
              <w:t xml:space="preserve"> – </w:t>
            </w:r>
          </w:p>
          <w:p w14:paraId="648A517A" w14:textId="1DB6350E" w:rsidR="000A49E2" w:rsidRPr="00872B9E" w:rsidRDefault="000A49E2" w:rsidP="00872B9E">
            <w:pPr>
              <w:pStyle w:val="TableBodyTextcentre"/>
              <w:rPr>
                <w:rStyle w:val="Characterbold"/>
              </w:rPr>
            </w:pPr>
            <w:r w:rsidRPr="00872B9E">
              <w:rPr>
                <w:rStyle w:val="Characterbold"/>
              </w:rPr>
              <w:t>School engages an RTO</w:t>
            </w:r>
            <w:r w:rsidR="5698C020" w:rsidRPr="00872B9E">
              <w:rPr>
                <w:rStyle w:val="Characterbold"/>
              </w:rPr>
              <w:t xml:space="preserve"> to d</w:t>
            </w:r>
            <w:r w:rsidR="4FA87714" w:rsidRPr="00872B9E">
              <w:rPr>
                <w:rStyle w:val="Characterbold"/>
              </w:rPr>
              <w:t>eliver</w:t>
            </w:r>
            <w:r w:rsidR="5698C020" w:rsidRPr="00872B9E">
              <w:rPr>
                <w:rStyle w:val="Characterbold"/>
              </w:rPr>
              <w:t xml:space="preserve"> VET</w:t>
            </w:r>
          </w:p>
          <w:p w14:paraId="01A3C714" w14:textId="20DFFEE3" w:rsidR="0008564B" w:rsidRPr="00A90C09" w:rsidRDefault="5698C020" w:rsidP="00AE377D">
            <w:pPr>
              <w:pStyle w:val="TableBodyTextcentre"/>
            </w:pPr>
            <w:r w:rsidRPr="00A90C09">
              <w:t>Delivery is</w:t>
            </w:r>
            <w:r w:rsidR="000A49E2" w:rsidRPr="00A90C09">
              <w:t xml:space="preserve"> </w:t>
            </w:r>
            <w:r w:rsidR="0008564B" w:rsidRPr="00A90C09">
              <w:t xml:space="preserve">within the school. </w:t>
            </w:r>
            <w:r w:rsidR="000A49E2" w:rsidRPr="00A90C09">
              <w:t xml:space="preserve">The </w:t>
            </w:r>
            <w:r w:rsidR="0008564B" w:rsidRPr="00A90C09">
              <w:t xml:space="preserve">RTO issues </w:t>
            </w:r>
            <w:r w:rsidR="29E328EF" w:rsidRPr="00A90C09">
              <w:t>VET</w:t>
            </w:r>
            <w:r w:rsidR="000A49E2" w:rsidRPr="00A90C09">
              <w:t xml:space="preserve"> </w:t>
            </w:r>
            <w:r w:rsidR="0008564B" w:rsidRPr="00A90C09">
              <w:t>qualifications.</w:t>
            </w:r>
          </w:p>
        </w:tc>
        <w:tc>
          <w:tcPr>
            <w:tcW w:w="17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70663" w:themeFill="text2" w:themeFillShade="BF"/>
            <w:hideMark/>
          </w:tcPr>
          <w:p w14:paraId="0318FAC0" w14:textId="58CC1A35" w:rsidR="0008564B" w:rsidRPr="00872B9E" w:rsidRDefault="0008564B" w:rsidP="00872B9E">
            <w:pPr>
              <w:pStyle w:val="TableBodyTextcentre"/>
              <w:rPr>
                <w:rStyle w:val="Characterbold"/>
              </w:rPr>
            </w:pPr>
            <w:r w:rsidRPr="00872B9E">
              <w:rPr>
                <w:rStyle w:val="Characterbold"/>
              </w:rPr>
              <w:t>MODEL 4</w:t>
            </w:r>
            <w:r w:rsidR="00F46114" w:rsidRPr="00872B9E">
              <w:rPr>
                <w:rStyle w:val="Characterbold"/>
              </w:rPr>
              <w:t xml:space="preserve"> – Students attend an external RTO</w:t>
            </w:r>
          </w:p>
          <w:p w14:paraId="705838DE" w14:textId="15806B28" w:rsidR="0008564B" w:rsidRPr="00A90C09" w:rsidRDefault="0008564B" w:rsidP="005F683E">
            <w:pPr>
              <w:pStyle w:val="TableBodyTextcentre"/>
            </w:pPr>
            <w:r w:rsidRPr="00A90C09">
              <w:t xml:space="preserve">Students attend </w:t>
            </w:r>
            <w:r w:rsidR="00F46114" w:rsidRPr="00A90C09">
              <w:t xml:space="preserve">a </w:t>
            </w:r>
            <w:r w:rsidRPr="00A90C09">
              <w:t>TAFE, another school, or a private RTO</w:t>
            </w:r>
            <w:r w:rsidR="00F46114" w:rsidRPr="00A90C09">
              <w:t xml:space="preserve"> to study VET.</w:t>
            </w:r>
            <w:r w:rsidR="00D021A2" w:rsidRPr="00A90C09">
              <w:t xml:space="preserve"> The RTO issues </w:t>
            </w:r>
            <w:r w:rsidR="050A1635" w:rsidRPr="00A90C09">
              <w:t xml:space="preserve">VET </w:t>
            </w:r>
            <w:r w:rsidR="4BD04577" w:rsidRPr="00A90C09">
              <w:t>qualification</w:t>
            </w:r>
            <w:r w:rsidR="663556D8" w:rsidRPr="00A90C09">
              <w:t>s</w:t>
            </w:r>
            <w:r w:rsidR="00D021A2" w:rsidRPr="00A90C09">
              <w:t>.</w:t>
            </w:r>
          </w:p>
        </w:tc>
        <w:tc>
          <w:tcPr>
            <w:tcW w:w="18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50442" w:themeFill="text2" w:themeFillShade="80"/>
            <w:hideMark/>
          </w:tcPr>
          <w:p w14:paraId="038A8CEE" w14:textId="58113759" w:rsidR="0008564B" w:rsidRPr="00872B9E" w:rsidRDefault="0008564B" w:rsidP="00872B9E">
            <w:pPr>
              <w:pStyle w:val="TableBodyTextcentre"/>
              <w:rPr>
                <w:rStyle w:val="Characterbold"/>
              </w:rPr>
            </w:pPr>
            <w:r w:rsidRPr="00872B9E">
              <w:rPr>
                <w:rStyle w:val="Characterbold"/>
              </w:rPr>
              <w:t>MODEL 5</w:t>
            </w:r>
            <w:r w:rsidR="00F46114" w:rsidRPr="00872B9E">
              <w:rPr>
                <w:rStyle w:val="Characterbold"/>
              </w:rPr>
              <w:t xml:space="preserve"> – School-based apprenticeships</w:t>
            </w:r>
          </w:p>
          <w:p w14:paraId="754D3D61" w14:textId="16D49FD8" w:rsidR="0008564B" w:rsidRPr="00A90C09" w:rsidRDefault="0008564B" w:rsidP="005F683E">
            <w:pPr>
              <w:pStyle w:val="TableBodyTextcentre"/>
            </w:pPr>
            <w:r w:rsidRPr="00A90C09">
              <w:t xml:space="preserve">Students attend </w:t>
            </w:r>
            <w:r w:rsidR="00F46114" w:rsidRPr="00A90C09">
              <w:t>an RTO</w:t>
            </w:r>
            <w:r w:rsidRPr="00A90C09">
              <w:t xml:space="preserve"> </w:t>
            </w:r>
            <w:r w:rsidR="005F683E" w:rsidRPr="00A90C09">
              <w:t>for VET and work part-time, in addition to school studies.</w:t>
            </w:r>
            <w:r w:rsidR="00E76979" w:rsidRPr="00A90C09">
              <w:t xml:space="preserve"> The RTO issues </w:t>
            </w:r>
            <w:r w:rsidR="5738C017" w:rsidRPr="00A90C09">
              <w:t xml:space="preserve">VET </w:t>
            </w:r>
            <w:r w:rsidR="3AD17EA0" w:rsidRPr="00A90C09">
              <w:t>qualification</w:t>
            </w:r>
            <w:r w:rsidR="2D8E9CD2" w:rsidRPr="00A90C09">
              <w:t>s</w:t>
            </w:r>
            <w:r w:rsidR="00E76979" w:rsidRPr="00A90C09">
              <w:t>.</w:t>
            </w:r>
          </w:p>
        </w:tc>
      </w:tr>
    </w:tbl>
    <w:p w14:paraId="28F04318" w14:textId="4BC8BAF8" w:rsidR="00C279F9" w:rsidRPr="00A90C09" w:rsidRDefault="0008564B" w:rsidP="0008564B">
      <w:pPr>
        <w:pStyle w:val="Source"/>
      </w:pPr>
      <w:r w:rsidRPr="00A90C09">
        <w:t>Source: AITSL</w:t>
      </w:r>
      <w:r w:rsidR="009813A2" w:rsidRPr="00A90C09">
        <w:t xml:space="preserve"> </w:t>
      </w:r>
      <w:r w:rsidRPr="00A90C09">
        <w:t>(2021)</w:t>
      </w:r>
      <w:r w:rsidR="009813A2" w:rsidRPr="00A90C09">
        <w:t xml:space="preserve"> </w:t>
      </w:r>
      <w:r w:rsidRPr="00A90C09">
        <w:t>Building a high quality and sustainable dual qualified VET workforce</w:t>
      </w:r>
    </w:p>
    <w:p w14:paraId="045C4CB9" w14:textId="2126D953" w:rsidR="54AB6CDB" w:rsidRPr="00A90C09" w:rsidRDefault="00E40F07" w:rsidP="00100A01">
      <w:pPr>
        <w:pStyle w:val="BodyText"/>
      </w:pPr>
      <w:r w:rsidRPr="00A90C09">
        <w:rPr>
          <w:lang w:eastAsia="en-AU"/>
        </w:rPr>
        <w:t>In some</w:t>
      </w:r>
      <w:r w:rsidRPr="00A90C09" w:rsidDel="000B7E41">
        <w:rPr>
          <w:lang w:eastAsia="en-AU"/>
        </w:rPr>
        <w:t xml:space="preserve"> </w:t>
      </w:r>
      <w:r w:rsidRPr="00A90C09">
        <w:rPr>
          <w:lang w:eastAsia="en-AU"/>
        </w:rPr>
        <w:t>settings, particularly in remote areas of Australia, there are very diverse delivery modes that do not always rely on online delivery</w:t>
      </w:r>
      <w:r w:rsidRPr="00A90C09" w:rsidDel="5F10D8CB">
        <w:rPr>
          <w:lang w:eastAsia="en-AU"/>
        </w:rPr>
        <w:t>.</w:t>
      </w:r>
      <w:r w:rsidR="00187C71" w:rsidRPr="00A90C09">
        <w:rPr>
          <w:lang w:eastAsia="en-AU"/>
        </w:rPr>
        <w:t xml:space="preserve"> </w:t>
      </w:r>
      <w:r w:rsidR="54AB6CDB" w:rsidRPr="00A90C09">
        <w:t>Because of this diversity in delivery, there are substantial gaps in data collection and reporting that impede our understanding of the VET teaching workforce, including</w:t>
      </w:r>
      <w:r w:rsidR="009813A2" w:rsidRPr="00A90C09">
        <w:t xml:space="preserve"> </w:t>
      </w:r>
      <w:r w:rsidR="0F5FBC9E" w:rsidRPr="00A90C09">
        <w:t xml:space="preserve">of </w:t>
      </w:r>
      <w:r w:rsidR="54AB6CDB" w:rsidRPr="00A90C09">
        <w:t>First Nations</w:t>
      </w:r>
      <w:r w:rsidR="009813A2" w:rsidRPr="00A90C09">
        <w:t xml:space="preserve"> </w:t>
      </w:r>
      <w:r w:rsidR="54AB6CDB" w:rsidRPr="00A90C09">
        <w:t>teachers</w:t>
      </w:r>
      <w:r w:rsidR="64CEBA38" w:rsidRPr="00A90C09">
        <w:t>, trainers and assessors</w:t>
      </w:r>
      <w:r w:rsidR="54AB6CDB" w:rsidRPr="00A90C09">
        <w:t>.</w:t>
      </w:r>
      <w:r w:rsidR="009813A2" w:rsidRPr="00A90C09">
        <w:t xml:space="preserve"> </w:t>
      </w:r>
      <w:r w:rsidR="54AB6CDB" w:rsidRPr="00A90C09">
        <w:t>What we do know</w:t>
      </w:r>
      <w:r w:rsidR="59B0AE6C" w:rsidRPr="00A90C09">
        <w:t xml:space="preserve"> </w:t>
      </w:r>
      <w:r w:rsidR="54AB6CDB" w:rsidRPr="00A90C09">
        <w:t>however,</w:t>
      </w:r>
      <w:r w:rsidR="009813A2" w:rsidRPr="00A90C09">
        <w:t xml:space="preserve"> </w:t>
      </w:r>
      <w:r w:rsidR="54AB6CDB" w:rsidRPr="00A90C09">
        <w:t>is that</w:t>
      </w:r>
      <w:r w:rsidR="009813A2" w:rsidRPr="00A90C09">
        <w:t xml:space="preserve"> </w:t>
      </w:r>
      <w:r w:rsidR="54AB6CDB" w:rsidRPr="00A90C09">
        <w:t xml:space="preserve">First Nations </w:t>
      </w:r>
      <w:r w:rsidR="00F93612" w:rsidRPr="00A90C09">
        <w:t xml:space="preserve">teachers </w:t>
      </w:r>
      <w:r w:rsidR="54AB6CDB" w:rsidRPr="00A90C09">
        <w:t>remain</w:t>
      </w:r>
      <w:r w:rsidR="00F93612" w:rsidRPr="00A90C09">
        <w:t xml:space="preserve"> </w:t>
      </w:r>
      <w:r w:rsidR="54AB6CDB" w:rsidRPr="00A90C09">
        <w:t xml:space="preserve">under-represented </w:t>
      </w:r>
      <w:r w:rsidR="084BBEB5" w:rsidRPr="00A90C09">
        <w:t xml:space="preserve">in the national teaching workforce </w:t>
      </w:r>
      <w:r w:rsidR="54AB6CDB" w:rsidRPr="00A90C09">
        <w:t>(Perkins and Shay 2022; Perkins 2019).</w:t>
      </w:r>
    </w:p>
    <w:p w14:paraId="6018732D" w14:textId="17222D98" w:rsidR="00C279F9" w:rsidRPr="00A90C09" w:rsidRDefault="00E461B6" w:rsidP="00EB6A2F">
      <w:pPr>
        <w:pStyle w:val="Heading2"/>
        <w:rPr>
          <w:noProof w:val="0"/>
        </w:rPr>
      </w:pPr>
      <w:bookmarkStart w:id="266" w:name="_Toc216256311"/>
      <w:bookmarkStart w:id="267" w:name="_Toc216256754"/>
      <w:bookmarkStart w:id="268" w:name="_Toc216257509"/>
      <w:bookmarkStart w:id="269" w:name="_Toc216274966"/>
      <w:bookmarkStart w:id="270" w:name="_Toc216275882"/>
      <w:bookmarkStart w:id="271" w:name="_Toc216961716"/>
      <w:bookmarkStart w:id="272" w:name="_Toc222826772"/>
      <w:bookmarkStart w:id="273" w:name="_Toc222827136"/>
      <w:bookmarkStart w:id="274" w:name="_Toc222916627"/>
      <w:bookmarkStart w:id="275" w:name="_Toc222919776"/>
      <w:bookmarkStart w:id="276" w:name="_Toc222922789"/>
      <w:bookmarkStart w:id="277" w:name="_Toc222923268"/>
      <w:bookmarkStart w:id="278" w:name="_Toc224641051"/>
      <w:r w:rsidRPr="00A90C09">
        <w:rPr>
          <w:noProof w:val="0"/>
        </w:rPr>
        <w:lastRenderedPageBreak/>
        <w:t>Accredited VET in other</w:t>
      </w:r>
      <w:r w:rsidR="009813A2" w:rsidRPr="00A90C09">
        <w:rPr>
          <w:noProof w:val="0"/>
        </w:rPr>
        <w:t xml:space="preserve"> </w:t>
      </w:r>
      <w:r w:rsidRPr="00A90C09">
        <w:rPr>
          <w:noProof w:val="0"/>
        </w:rPr>
        <w:t xml:space="preserve">Adult </w:t>
      </w:r>
      <w:r w:rsidR="13529267" w:rsidRPr="00A90C09">
        <w:rPr>
          <w:noProof w:val="0"/>
        </w:rPr>
        <w:t xml:space="preserve">and </w:t>
      </w:r>
      <w:r w:rsidR="00D823F9" w:rsidRPr="00A90C09">
        <w:rPr>
          <w:noProof w:val="0"/>
        </w:rPr>
        <w:t>Community Education</w:t>
      </w:r>
      <w:r w:rsidR="009813A2" w:rsidRPr="00A90C09">
        <w:rPr>
          <w:noProof w:val="0"/>
        </w:rPr>
        <w:t xml:space="preserve"> </w:t>
      </w:r>
      <w:r w:rsidRPr="00A90C09">
        <w:rPr>
          <w:noProof w:val="0"/>
        </w:rPr>
        <w:t>settings</w:t>
      </w:r>
      <w:bookmarkEnd w:id="266"/>
      <w:bookmarkEnd w:id="267"/>
      <w:bookmarkEnd w:id="268"/>
      <w:bookmarkEnd w:id="269"/>
      <w:bookmarkEnd w:id="270"/>
      <w:bookmarkEnd w:id="271"/>
      <w:bookmarkEnd w:id="272"/>
      <w:bookmarkEnd w:id="273"/>
      <w:bookmarkEnd w:id="274"/>
      <w:bookmarkEnd w:id="275"/>
      <w:bookmarkEnd w:id="276"/>
      <w:bookmarkEnd w:id="277"/>
      <w:bookmarkEnd w:id="278"/>
    </w:p>
    <w:p w14:paraId="2AA71A66" w14:textId="78809A9C" w:rsidR="00F93612" w:rsidRPr="00A90C09" w:rsidRDefault="00E461B6" w:rsidP="00E461B6">
      <w:pPr>
        <w:pStyle w:val="BodyText"/>
        <w:rPr>
          <w:lang w:eastAsia="en-AU"/>
        </w:rPr>
      </w:pPr>
      <w:r w:rsidRPr="00A90C09">
        <w:rPr>
          <w:lang w:eastAsia="en-AU"/>
        </w:rPr>
        <w:t>V</w:t>
      </w:r>
      <w:r w:rsidR="3CC7CE6B" w:rsidRPr="00A90C09">
        <w:rPr>
          <w:lang w:eastAsia="en-AU"/>
        </w:rPr>
        <w:t xml:space="preserve">ET </w:t>
      </w:r>
      <w:r w:rsidRPr="00A90C09">
        <w:rPr>
          <w:lang w:eastAsia="en-AU"/>
        </w:rPr>
        <w:t>is</w:t>
      </w:r>
      <w:r w:rsidR="009813A2" w:rsidRPr="00A90C09">
        <w:rPr>
          <w:lang w:eastAsia="en-AU"/>
        </w:rPr>
        <w:t xml:space="preserve"> </w:t>
      </w:r>
      <w:r w:rsidRPr="00A90C09">
        <w:rPr>
          <w:lang w:eastAsia="en-AU"/>
        </w:rPr>
        <w:t>often delivered in settings which are beyond th</w:t>
      </w:r>
      <w:r w:rsidR="1F82CF87" w:rsidRPr="00A90C09">
        <w:rPr>
          <w:lang w:eastAsia="en-AU"/>
        </w:rPr>
        <w:t xml:space="preserve">ose </w:t>
      </w:r>
      <w:r w:rsidRPr="00A90C09">
        <w:rPr>
          <w:lang w:eastAsia="en-AU"/>
        </w:rPr>
        <w:t xml:space="preserve">traditionally understood </w:t>
      </w:r>
      <w:r w:rsidR="7590357D" w:rsidRPr="00A90C09">
        <w:rPr>
          <w:lang w:eastAsia="en-AU"/>
        </w:rPr>
        <w:t xml:space="preserve">as </w:t>
      </w:r>
      <w:r w:rsidRPr="00A90C09">
        <w:rPr>
          <w:lang w:eastAsia="en-AU"/>
        </w:rPr>
        <w:t>VET</w:t>
      </w:r>
      <w:r w:rsidR="3F175907" w:rsidRPr="00A90C09">
        <w:rPr>
          <w:lang w:eastAsia="en-AU"/>
        </w:rPr>
        <w:t xml:space="preserve"> </w:t>
      </w:r>
      <w:r w:rsidRPr="00A90C09">
        <w:rPr>
          <w:lang w:eastAsia="en-AU"/>
        </w:rPr>
        <w:t>and</w:t>
      </w:r>
      <w:r w:rsidR="21085582" w:rsidRPr="00A90C09">
        <w:rPr>
          <w:lang w:eastAsia="en-AU"/>
        </w:rPr>
        <w:t>,</w:t>
      </w:r>
      <w:r w:rsidRPr="00A90C09">
        <w:rPr>
          <w:lang w:eastAsia="en-AU"/>
        </w:rPr>
        <w:t xml:space="preserve"> while organisations in these settings</w:t>
      </w:r>
      <w:r w:rsidR="009813A2" w:rsidRPr="00A90C09">
        <w:rPr>
          <w:lang w:eastAsia="en-AU"/>
        </w:rPr>
        <w:t xml:space="preserve"> </w:t>
      </w:r>
      <w:bookmarkStart w:id="279" w:name="_Int_Ex2ZvpY5"/>
      <w:r w:rsidRPr="00A90C09">
        <w:rPr>
          <w:lang w:eastAsia="en-AU"/>
        </w:rPr>
        <w:t>frequently</w:t>
      </w:r>
      <w:bookmarkEnd w:id="279"/>
      <w:r w:rsidR="009813A2" w:rsidRPr="00A90C09">
        <w:rPr>
          <w:lang w:eastAsia="en-AU"/>
        </w:rPr>
        <w:t xml:space="preserve"> </w:t>
      </w:r>
      <w:r w:rsidRPr="00A90C09">
        <w:rPr>
          <w:lang w:eastAsia="en-AU"/>
        </w:rPr>
        <w:t>operate</w:t>
      </w:r>
      <w:r w:rsidR="009813A2" w:rsidRPr="00A90C09">
        <w:rPr>
          <w:lang w:eastAsia="en-AU"/>
        </w:rPr>
        <w:t xml:space="preserve"> </w:t>
      </w:r>
      <w:r w:rsidRPr="00A90C09">
        <w:rPr>
          <w:lang w:eastAsia="en-AU"/>
        </w:rPr>
        <w:t>as RTOs, the</w:t>
      </w:r>
      <w:r w:rsidR="3E8C0C60" w:rsidRPr="00A90C09">
        <w:rPr>
          <w:lang w:eastAsia="en-AU"/>
        </w:rPr>
        <w:t xml:space="preserve">ir </w:t>
      </w:r>
      <w:r w:rsidRPr="00A90C09">
        <w:rPr>
          <w:lang w:eastAsia="en-AU"/>
        </w:rPr>
        <w:t xml:space="preserve">primary purpose </w:t>
      </w:r>
      <w:r w:rsidR="1186310D" w:rsidRPr="00A90C09">
        <w:rPr>
          <w:lang w:eastAsia="en-AU"/>
        </w:rPr>
        <w:t xml:space="preserve">may not be </w:t>
      </w:r>
      <w:r w:rsidRPr="00A90C09">
        <w:rPr>
          <w:lang w:eastAsia="en-AU"/>
        </w:rPr>
        <w:t>education and training delivery</w:t>
      </w:r>
      <w:r w:rsidR="48EC11E4" w:rsidRPr="00A90C09">
        <w:rPr>
          <w:lang w:eastAsia="en-AU"/>
        </w:rPr>
        <w:t>. Examples of the</w:t>
      </w:r>
      <w:r w:rsidR="4EB557B9" w:rsidRPr="00A90C09">
        <w:rPr>
          <w:lang w:eastAsia="en-AU"/>
        </w:rPr>
        <w:t>se</w:t>
      </w:r>
      <w:r w:rsidR="48EC11E4" w:rsidRPr="00A90C09">
        <w:rPr>
          <w:lang w:eastAsia="en-AU"/>
        </w:rPr>
        <w:t xml:space="preserve"> organisations are provided </w:t>
      </w:r>
      <w:r w:rsidR="1F5F432D" w:rsidRPr="00A90C09">
        <w:rPr>
          <w:lang w:eastAsia="en-AU"/>
        </w:rPr>
        <w:t>below.</w:t>
      </w:r>
    </w:p>
    <w:p w14:paraId="3F5A4412" w14:textId="0DB14CC3" w:rsidR="00E461B6" w:rsidRPr="00A90C09" w:rsidRDefault="00E461B6" w:rsidP="00BD0AFA">
      <w:pPr>
        <w:pStyle w:val="Heading3"/>
        <w:rPr>
          <w:noProof w:val="0"/>
        </w:rPr>
      </w:pPr>
      <w:bookmarkStart w:id="280" w:name="_Toc222826773"/>
      <w:bookmarkStart w:id="281" w:name="_Toc222827137"/>
      <w:bookmarkStart w:id="282" w:name="_Toc222916628"/>
      <w:bookmarkStart w:id="283" w:name="_Toc222919777"/>
      <w:bookmarkStart w:id="284" w:name="_Toc222922790"/>
      <w:bookmarkStart w:id="285" w:name="_Toc222923269"/>
      <w:bookmarkStart w:id="286" w:name="_Toc224641052"/>
      <w:r w:rsidRPr="00A90C09">
        <w:rPr>
          <w:noProof w:val="0"/>
        </w:rPr>
        <w:t>Aboriginal Medical Services</w:t>
      </w:r>
      <w:r w:rsidR="009813A2" w:rsidRPr="00A90C09">
        <w:rPr>
          <w:noProof w:val="0"/>
        </w:rPr>
        <w:t xml:space="preserve"> </w:t>
      </w:r>
      <w:r w:rsidRPr="00A90C09">
        <w:rPr>
          <w:noProof w:val="0"/>
        </w:rPr>
        <w:t>and</w:t>
      </w:r>
      <w:r w:rsidR="009813A2" w:rsidRPr="00A90C09">
        <w:rPr>
          <w:noProof w:val="0"/>
        </w:rPr>
        <w:t xml:space="preserve"> </w:t>
      </w:r>
      <w:r w:rsidRPr="00A90C09">
        <w:rPr>
          <w:noProof w:val="0"/>
        </w:rPr>
        <w:t>Aboriginal Community Controlled Health Organisations</w:t>
      </w:r>
      <w:bookmarkEnd w:id="280"/>
      <w:bookmarkEnd w:id="281"/>
      <w:bookmarkEnd w:id="282"/>
      <w:bookmarkEnd w:id="283"/>
      <w:bookmarkEnd w:id="284"/>
      <w:bookmarkEnd w:id="285"/>
      <w:bookmarkEnd w:id="286"/>
    </w:p>
    <w:p w14:paraId="03FFD915" w14:textId="16DAA0DA" w:rsidR="00C279F9" w:rsidRPr="00A90C09" w:rsidRDefault="00E461B6" w:rsidP="135C6AA4">
      <w:pPr>
        <w:pStyle w:val="BodyText"/>
      </w:pPr>
      <w:r w:rsidRPr="00A90C09">
        <w:t xml:space="preserve">In many communities across Australia the role of </w:t>
      </w:r>
      <w:r w:rsidR="00C2642C" w:rsidRPr="00A90C09">
        <w:t>the Aboriginal Medical Services (</w:t>
      </w:r>
      <w:r w:rsidRPr="00A90C09">
        <w:t>AMS</w:t>
      </w:r>
      <w:r w:rsidR="00C2642C" w:rsidRPr="00A90C09">
        <w:t>)</w:t>
      </w:r>
      <w:r w:rsidR="009813A2" w:rsidRPr="00A90C09">
        <w:t xml:space="preserve"> </w:t>
      </w:r>
      <w:r w:rsidRPr="00A90C09">
        <w:t xml:space="preserve">or </w:t>
      </w:r>
      <w:r w:rsidR="001D0766" w:rsidRPr="00A90C09">
        <w:t xml:space="preserve">Aboriginal Community Controlled Health </w:t>
      </w:r>
      <w:r w:rsidR="35427910" w:rsidRPr="00A90C09">
        <w:t>Organisations</w:t>
      </w:r>
      <w:r w:rsidRPr="00A90C09">
        <w:t xml:space="preserve"> </w:t>
      </w:r>
      <w:r w:rsidR="4A0041E1" w:rsidRPr="00A90C09">
        <w:t xml:space="preserve">(ACCHOs) </w:t>
      </w:r>
      <w:r w:rsidRPr="00A90C09">
        <w:t xml:space="preserve">is </w:t>
      </w:r>
      <w:r w:rsidR="614F5930" w:rsidRPr="00A90C09">
        <w:t xml:space="preserve">to </w:t>
      </w:r>
      <w:r w:rsidR="68370768" w:rsidRPr="00A90C09">
        <w:t>provid</w:t>
      </w:r>
      <w:r w:rsidR="3F82C2D8" w:rsidRPr="00A90C09">
        <w:t xml:space="preserve">e </w:t>
      </w:r>
      <w:r w:rsidRPr="00A90C09">
        <w:t xml:space="preserve">a key community hub for culturally safe, community engaged primary medical care. The importance of First Nations led health care has been recognised and there are growing numbers of </w:t>
      </w:r>
      <w:r w:rsidR="00E6762A" w:rsidRPr="00A90C09">
        <w:t>AMS</w:t>
      </w:r>
      <w:r w:rsidR="6F46ECD2" w:rsidRPr="00A90C09">
        <w:t xml:space="preserve"> </w:t>
      </w:r>
      <w:r w:rsidRPr="00A90C09">
        <w:t xml:space="preserve">and </w:t>
      </w:r>
      <w:r w:rsidR="00E6762A" w:rsidRPr="00A90C09">
        <w:t>ACCHOs</w:t>
      </w:r>
      <w:r w:rsidRPr="00A90C09">
        <w:t xml:space="preserve"> with their own RTOs to ensure th</w:t>
      </w:r>
      <w:r w:rsidR="19F69C8C" w:rsidRPr="00A90C09">
        <w:t xml:space="preserve">at </w:t>
      </w:r>
      <w:r w:rsidRPr="00A90C09">
        <w:t>health care training</w:t>
      </w:r>
      <w:r w:rsidR="009813A2" w:rsidRPr="00A90C09">
        <w:t xml:space="preserve"> </w:t>
      </w:r>
      <w:r w:rsidRPr="00A90C09">
        <w:t>is culturally</w:t>
      </w:r>
      <w:r w:rsidR="009813A2" w:rsidRPr="00A90C09">
        <w:t xml:space="preserve"> </w:t>
      </w:r>
      <w:r w:rsidRPr="00A90C09">
        <w:t>responsive</w:t>
      </w:r>
      <w:r w:rsidR="2091F12B" w:rsidRPr="00A90C09">
        <w:t xml:space="preserve"> for First Nations students</w:t>
      </w:r>
      <w:r w:rsidRPr="00A90C09">
        <w:t>.</w:t>
      </w:r>
    </w:p>
    <w:p w14:paraId="2B91DEE3" w14:textId="0690401B" w:rsidR="006D3A12" w:rsidRPr="00A90C09" w:rsidRDefault="00E461B6" w:rsidP="006D3A12">
      <w:pPr>
        <w:pStyle w:val="BodyText"/>
        <w:rPr>
          <w:rStyle w:val="BodyTextChar"/>
        </w:rPr>
      </w:pPr>
      <w:r w:rsidRPr="00A90C09">
        <w:t>Training</w:t>
      </w:r>
      <w:r w:rsidR="009813A2" w:rsidRPr="00A90C09">
        <w:t xml:space="preserve"> </w:t>
      </w:r>
      <w:r w:rsidR="23A8623E" w:rsidRPr="00A90C09">
        <w:t xml:space="preserve">in these organisations </w:t>
      </w:r>
      <w:r w:rsidRPr="00A90C09">
        <w:t>is</w:t>
      </w:r>
      <w:r w:rsidR="009813A2" w:rsidRPr="00A90C09">
        <w:t xml:space="preserve"> </w:t>
      </w:r>
      <w:r w:rsidRPr="00A90C09">
        <w:t>often but not always relat</w:t>
      </w:r>
      <w:r w:rsidR="4552863E" w:rsidRPr="00A90C09">
        <w:t xml:space="preserve">ed </w:t>
      </w:r>
      <w:r w:rsidRPr="00A90C09">
        <w:t>to health and medical training and can</w:t>
      </w:r>
      <w:r w:rsidR="009813A2" w:rsidRPr="00A90C09">
        <w:t xml:space="preserve"> </w:t>
      </w:r>
      <w:r w:rsidRPr="00A90C09">
        <w:t>include the</w:t>
      </w:r>
      <w:r w:rsidR="009813A2" w:rsidRPr="00A90C09">
        <w:t xml:space="preserve"> </w:t>
      </w:r>
      <w:r w:rsidRPr="00A90C09">
        <w:t>Certificate</w:t>
      </w:r>
      <w:r w:rsidR="009813A2" w:rsidRPr="00A90C09">
        <w:t xml:space="preserve"> </w:t>
      </w:r>
      <w:r w:rsidRPr="00A90C09">
        <w:t>IV</w:t>
      </w:r>
      <w:r w:rsidR="009813A2" w:rsidRPr="00A90C09">
        <w:t xml:space="preserve"> </w:t>
      </w:r>
      <w:r w:rsidRPr="00A90C09">
        <w:t>in</w:t>
      </w:r>
      <w:r w:rsidR="009813A2" w:rsidRPr="00A90C09">
        <w:t xml:space="preserve"> </w:t>
      </w:r>
      <w:r w:rsidRPr="00A90C09">
        <w:t>T</w:t>
      </w:r>
      <w:r w:rsidR="12FD4ED5" w:rsidRPr="00A90C09">
        <w:t>AE</w:t>
      </w:r>
      <w:r w:rsidRPr="00A90C09">
        <w:t>.</w:t>
      </w:r>
      <w:r w:rsidR="480F6F8D" w:rsidRPr="00A90C09">
        <w:t xml:space="preserve"> </w:t>
      </w:r>
      <w:r w:rsidR="05C5299A" w:rsidRPr="00A90C09">
        <w:rPr>
          <w:rStyle w:val="BodyTextChar"/>
        </w:rPr>
        <w:t>For example, t</w:t>
      </w:r>
      <w:r w:rsidR="28F524A7" w:rsidRPr="00A90C09">
        <w:rPr>
          <w:rStyle w:val="BodyTextChar"/>
        </w:rPr>
        <w:t xml:space="preserve">he </w:t>
      </w:r>
      <w:r w:rsidR="0D292E75" w:rsidRPr="00A90C09">
        <w:rPr>
          <w:rStyle w:val="BodyTextChar"/>
        </w:rPr>
        <w:t xml:space="preserve">First Nations </w:t>
      </w:r>
      <w:r w:rsidR="28F524A7" w:rsidRPr="00A90C09">
        <w:rPr>
          <w:rStyle w:val="BodyTextChar"/>
        </w:rPr>
        <w:t xml:space="preserve">Trainer and Assessor Demonstration Project, delivered by </w:t>
      </w:r>
      <w:r w:rsidR="00943899" w:rsidRPr="00A90C09">
        <w:rPr>
          <w:rStyle w:val="BodyTextChar"/>
        </w:rPr>
        <w:t>NACCHO</w:t>
      </w:r>
      <w:r w:rsidR="28F524A7" w:rsidRPr="00A90C09">
        <w:rPr>
          <w:rStyle w:val="BodyTextChar"/>
        </w:rPr>
        <w:t xml:space="preserve"> supporting the First Nations Health Worker Traineeship program by upskilling health workers and practitioners </w:t>
      </w:r>
      <w:r w:rsidR="7512D5BE" w:rsidRPr="00A90C09">
        <w:rPr>
          <w:rStyle w:val="BodyTextChar"/>
        </w:rPr>
        <w:t xml:space="preserve">to </w:t>
      </w:r>
      <w:r w:rsidR="28F524A7" w:rsidRPr="00A90C09">
        <w:rPr>
          <w:rStyle w:val="BodyTextChar"/>
        </w:rPr>
        <w:t xml:space="preserve">train and assess up to 500 new health worker trainees. Feedback highlights the success in building culturally safe training capacity across </w:t>
      </w:r>
      <w:r w:rsidR="000F6E6B" w:rsidRPr="00A90C09">
        <w:rPr>
          <w:rStyle w:val="BodyTextChar"/>
        </w:rPr>
        <w:t>ACCHO</w:t>
      </w:r>
      <w:r w:rsidR="28F524A7" w:rsidRPr="00A90C09">
        <w:rPr>
          <w:rStyle w:val="BodyTextChar"/>
        </w:rPr>
        <w:t xml:space="preserve"> RTOs to support trainees in the program.</w:t>
      </w:r>
    </w:p>
    <w:p w14:paraId="61017C12" w14:textId="77777777" w:rsidR="00C279F9" w:rsidRPr="00A90C09" w:rsidRDefault="00E461B6" w:rsidP="00BD0AFA">
      <w:pPr>
        <w:pStyle w:val="Heading3"/>
        <w:rPr>
          <w:noProof w:val="0"/>
        </w:rPr>
      </w:pPr>
      <w:bookmarkStart w:id="287" w:name="_Toc222826774"/>
      <w:bookmarkStart w:id="288" w:name="_Toc222827138"/>
      <w:bookmarkStart w:id="289" w:name="_Toc222916629"/>
      <w:bookmarkStart w:id="290" w:name="_Toc222919778"/>
      <w:bookmarkStart w:id="291" w:name="_Toc222922791"/>
      <w:bookmarkStart w:id="292" w:name="_Toc222923270"/>
      <w:bookmarkStart w:id="293" w:name="_Toc224641053"/>
      <w:r w:rsidRPr="00A90C09">
        <w:rPr>
          <w:noProof w:val="0"/>
        </w:rPr>
        <w:t>Employment Services</w:t>
      </w:r>
      <w:bookmarkEnd w:id="287"/>
      <w:bookmarkEnd w:id="288"/>
      <w:bookmarkEnd w:id="289"/>
      <w:bookmarkEnd w:id="290"/>
      <w:bookmarkEnd w:id="291"/>
      <w:bookmarkEnd w:id="292"/>
      <w:bookmarkEnd w:id="293"/>
    </w:p>
    <w:p w14:paraId="08BAAAD3" w14:textId="7FBF6321" w:rsidR="00C279F9" w:rsidRPr="00A90C09" w:rsidRDefault="00E461B6" w:rsidP="00E461B6">
      <w:pPr>
        <w:pStyle w:val="BodyText"/>
        <w:rPr>
          <w:lang w:eastAsia="en-AU"/>
        </w:rPr>
      </w:pPr>
      <w:r w:rsidRPr="00A90C09">
        <w:rPr>
          <w:lang w:eastAsia="en-AU"/>
        </w:rPr>
        <w:t xml:space="preserve">Employment Services primarily refer to organisations </w:t>
      </w:r>
      <w:r w:rsidR="000629E0" w:rsidRPr="00A90C09">
        <w:rPr>
          <w:lang w:eastAsia="en-AU"/>
        </w:rPr>
        <w:t>that</w:t>
      </w:r>
      <w:r w:rsidRPr="00A90C09">
        <w:rPr>
          <w:lang w:eastAsia="en-AU"/>
        </w:rPr>
        <w:t xml:space="preserve"> provide support to jobseekers</w:t>
      </w:r>
      <w:r w:rsidR="009813A2" w:rsidRPr="00A90C09">
        <w:rPr>
          <w:lang w:eastAsia="en-AU"/>
        </w:rPr>
        <w:t xml:space="preserve"> </w:t>
      </w:r>
      <w:r w:rsidRPr="00A90C09">
        <w:rPr>
          <w:lang w:eastAsia="en-AU"/>
        </w:rPr>
        <w:t>and are</w:t>
      </w:r>
      <w:r w:rsidR="009813A2" w:rsidRPr="00A90C09">
        <w:rPr>
          <w:lang w:eastAsia="en-AU"/>
        </w:rPr>
        <w:t xml:space="preserve"> </w:t>
      </w:r>
      <w:r w:rsidRPr="00A90C09">
        <w:rPr>
          <w:lang w:eastAsia="en-AU"/>
        </w:rPr>
        <w:t>funded by government, either directly or</w:t>
      </w:r>
      <w:r w:rsidR="009813A2" w:rsidRPr="00A90C09">
        <w:rPr>
          <w:lang w:eastAsia="en-AU"/>
        </w:rPr>
        <w:t xml:space="preserve"> </w:t>
      </w:r>
      <w:r w:rsidRPr="00A90C09">
        <w:rPr>
          <w:lang w:eastAsia="en-AU"/>
        </w:rPr>
        <w:t xml:space="preserve">indirectly. The interaction of employment services and </w:t>
      </w:r>
      <w:r w:rsidR="003C368F" w:rsidRPr="00A90C09">
        <w:rPr>
          <w:lang w:eastAsia="en-AU"/>
        </w:rPr>
        <w:t>VET</w:t>
      </w:r>
      <w:r w:rsidRPr="00A90C09">
        <w:rPr>
          <w:lang w:eastAsia="en-AU"/>
        </w:rPr>
        <w:t xml:space="preserve"> is a</w:t>
      </w:r>
      <w:r w:rsidR="009813A2" w:rsidRPr="00A90C09">
        <w:rPr>
          <w:lang w:eastAsia="en-AU"/>
        </w:rPr>
        <w:t xml:space="preserve"> </w:t>
      </w:r>
      <w:r w:rsidRPr="00A90C09">
        <w:rPr>
          <w:lang w:eastAsia="en-AU"/>
        </w:rPr>
        <w:t>well-known</w:t>
      </w:r>
      <w:r w:rsidR="009813A2" w:rsidRPr="00A90C09">
        <w:rPr>
          <w:lang w:eastAsia="en-AU"/>
        </w:rPr>
        <w:t xml:space="preserve"> </w:t>
      </w:r>
      <w:r w:rsidRPr="00A90C09">
        <w:rPr>
          <w:lang w:eastAsia="en-AU"/>
        </w:rPr>
        <w:t xml:space="preserve">path </w:t>
      </w:r>
      <w:r w:rsidR="2A012D06" w:rsidRPr="00A90C09">
        <w:rPr>
          <w:lang w:eastAsia="en-AU"/>
        </w:rPr>
        <w:t xml:space="preserve">to employment </w:t>
      </w:r>
      <w:r w:rsidRPr="00A90C09">
        <w:rPr>
          <w:lang w:eastAsia="en-AU"/>
        </w:rPr>
        <w:t>and is important for both sectors.</w:t>
      </w:r>
    </w:p>
    <w:p w14:paraId="66820C04" w14:textId="28707751" w:rsidR="00E461B6" w:rsidRPr="00A90C09" w:rsidRDefault="00E461B6" w:rsidP="4B8F3A77">
      <w:pPr>
        <w:pStyle w:val="BodyText"/>
        <w:rPr>
          <w:lang w:eastAsia="en-AU"/>
        </w:rPr>
      </w:pPr>
      <w:r w:rsidRPr="00A90C09">
        <w:rPr>
          <w:lang w:eastAsia="en-AU"/>
        </w:rPr>
        <w:t>Connections between RTOs,</w:t>
      </w:r>
      <w:r w:rsidR="009813A2" w:rsidRPr="00A90C09">
        <w:rPr>
          <w:lang w:eastAsia="en-AU"/>
        </w:rPr>
        <w:t xml:space="preserve"> </w:t>
      </w:r>
      <w:r w:rsidRPr="00A90C09">
        <w:rPr>
          <w:lang w:eastAsia="en-AU"/>
        </w:rPr>
        <w:t>employers and employment services is not the same in every community. Many employment services have in-house RTOs or have</w:t>
      </w:r>
      <w:r w:rsidR="009813A2" w:rsidRPr="00A90C09">
        <w:rPr>
          <w:lang w:eastAsia="en-AU"/>
        </w:rPr>
        <w:t xml:space="preserve"> </w:t>
      </w:r>
      <w:proofErr w:type="spellStart"/>
      <w:r w:rsidRPr="00A90C09">
        <w:rPr>
          <w:lang w:eastAsia="en-AU"/>
        </w:rPr>
        <w:t>auspicing</w:t>
      </w:r>
      <w:proofErr w:type="spellEnd"/>
      <w:r w:rsidR="009813A2" w:rsidRPr="00A90C09">
        <w:rPr>
          <w:lang w:eastAsia="en-AU"/>
        </w:rPr>
        <w:t xml:space="preserve"> </w:t>
      </w:r>
      <w:r w:rsidRPr="00A90C09">
        <w:rPr>
          <w:lang w:eastAsia="en-AU"/>
        </w:rPr>
        <w:t>arrangements with RTOs,</w:t>
      </w:r>
      <w:r w:rsidR="009813A2" w:rsidRPr="00A90C09">
        <w:rPr>
          <w:lang w:eastAsia="en-AU"/>
        </w:rPr>
        <w:t xml:space="preserve"> </w:t>
      </w:r>
      <w:r w:rsidRPr="00A90C09">
        <w:rPr>
          <w:lang w:eastAsia="en-AU"/>
        </w:rPr>
        <w:t>including large TAFEs or national providers.</w:t>
      </w:r>
      <w:r w:rsidR="009813A2" w:rsidRPr="00A90C09">
        <w:rPr>
          <w:lang w:eastAsia="en-AU"/>
        </w:rPr>
        <w:t xml:space="preserve"> </w:t>
      </w:r>
      <w:r w:rsidRPr="00A90C09">
        <w:rPr>
          <w:lang w:eastAsia="en-AU"/>
        </w:rPr>
        <w:t>In some settings</w:t>
      </w:r>
      <w:r w:rsidR="5BB12368" w:rsidRPr="00A90C09">
        <w:rPr>
          <w:lang w:eastAsia="en-AU"/>
        </w:rPr>
        <w:t>,</w:t>
      </w:r>
      <w:r w:rsidR="009813A2" w:rsidRPr="00A90C09">
        <w:rPr>
          <w:lang w:eastAsia="en-AU"/>
        </w:rPr>
        <w:t xml:space="preserve"> </w:t>
      </w:r>
      <w:r w:rsidRPr="00A90C09">
        <w:rPr>
          <w:lang w:eastAsia="en-AU"/>
        </w:rPr>
        <w:t xml:space="preserve">dedicated employment services staff work with First Nations </w:t>
      </w:r>
      <w:r w:rsidR="00FA152B" w:rsidRPr="00A90C09">
        <w:rPr>
          <w:lang w:eastAsia="en-AU"/>
        </w:rPr>
        <w:t>peoples</w:t>
      </w:r>
      <w:r w:rsidRPr="00A90C09">
        <w:rPr>
          <w:lang w:eastAsia="en-AU"/>
        </w:rPr>
        <w:t xml:space="preserve"> in a culturally safe and community connected way, drawing on their connections with local employers and delivering training</w:t>
      </w:r>
      <w:r w:rsidR="009813A2" w:rsidRPr="00A90C09">
        <w:rPr>
          <w:lang w:eastAsia="en-AU"/>
        </w:rPr>
        <w:t xml:space="preserve"> </w:t>
      </w:r>
      <w:r w:rsidRPr="00A90C09">
        <w:rPr>
          <w:lang w:eastAsia="en-AU"/>
        </w:rPr>
        <w:t>as part of</w:t>
      </w:r>
      <w:r w:rsidR="009813A2" w:rsidRPr="00A90C09">
        <w:rPr>
          <w:lang w:eastAsia="en-AU"/>
        </w:rPr>
        <w:t xml:space="preserve"> </w:t>
      </w:r>
      <w:r w:rsidRPr="00A90C09">
        <w:rPr>
          <w:lang w:eastAsia="en-AU"/>
        </w:rPr>
        <w:t>their service.</w:t>
      </w:r>
    </w:p>
    <w:p w14:paraId="0C9D1C5B" w14:textId="2493E458" w:rsidR="00C279F9" w:rsidRPr="00A90C09" w:rsidRDefault="00E461B6" w:rsidP="00E461B6">
      <w:pPr>
        <w:pStyle w:val="BodyText"/>
        <w:rPr>
          <w:lang w:eastAsia="en-AU"/>
        </w:rPr>
      </w:pPr>
      <w:r w:rsidRPr="00A90C09">
        <w:rPr>
          <w:lang w:eastAsia="en-AU"/>
        </w:rPr>
        <w:t>In the</w:t>
      </w:r>
      <w:r w:rsidR="00085977" w:rsidRPr="00A90C09">
        <w:rPr>
          <w:lang w:eastAsia="en-AU"/>
        </w:rPr>
        <w:t>ir</w:t>
      </w:r>
      <w:r w:rsidRPr="00A90C09">
        <w:rPr>
          <w:lang w:eastAsia="en-AU"/>
        </w:rPr>
        <w:t xml:space="preserve"> 2023 </w:t>
      </w:r>
      <w:r w:rsidR="454692B9" w:rsidRPr="00A90C09">
        <w:rPr>
          <w:lang w:eastAsia="en-AU"/>
        </w:rPr>
        <w:t xml:space="preserve">study of </w:t>
      </w:r>
      <w:r w:rsidRPr="00A90C09">
        <w:rPr>
          <w:lang w:eastAsia="en-AU"/>
        </w:rPr>
        <w:t xml:space="preserve">VET Delivery in Regional, Rural and Remote Australia, Griffin </w:t>
      </w:r>
      <w:r w:rsidRPr="00A90C09" w:rsidDel="0095562F">
        <w:rPr>
          <w:lang w:eastAsia="en-AU"/>
        </w:rPr>
        <w:t>and</w:t>
      </w:r>
      <w:r w:rsidR="7947C766" w:rsidRPr="00A90C09" w:rsidDel="0095562F">
        <w:rPr>
          <w:lang w:eastAsia="en-AU"/>
        </w:rPr>
        <w:t xml:space="preserve"> </w:t>
      </w:r>
      <w:proofErr w:type="spellStart"/>
      <w:r w:rsidR="0095562F" w:rsidRPr="00A90C09">
        <w:rPr>
          <w:lang w:eastAsia="en-AU"/>
        </w:rPr>
        <w:t>Andrahannadi</w:t>
      </w:r>
      <w:proofErr w:type="spellEnd"/>
      <w:r w:rsidR="60721B10" w:rsidRPr="00A90C09">
        <w:rPr>
          <w:lang w:eastAsia="en-AU"/>
        </w:rPr>
        <w:t xml:space="preserve"> (2023:43) </w:t>
      </w:r>
      <w:r w:rsidR="058AF665" w:rsidRPr="00A90C09">
        <w:rPr>
          <w:lang w:eastAsia="en-AU"/>
        </w:rPr>
        <w:t>reported</w:t>
      </w:r>
      <w:r w:rsidRPr="00A90C09">
        <w:rPr>
          <w:lang w:eastAsia="en-AU"/>
        </w:rPr>
        <w:t xml:space="preserve"> RTO stakeholder</w:t>
      </w:r>
      <w:r w:rsidR="29F25A8F" w:rsidRPr="00A90C09">
        <w:rPr>
          <w:lang w:eastAsia="en-AU"/>
        </w:rPr>
        <w:t>s</w:t>
      </w:r>
      <w:r w:rsidR="009813A2" w:rsidRPr="00A90C09">
        <w:rPr>
          <w:lang w:eastAsia="en-AU"/>
        </w:rPr>
        <w:t xml:space="preserve"> </w:t>
      </w:r>
      <w:r w:rsidR="00423163" w:rsidRPr="00A90C09">
        <w:rPr>
          <w:lang w:eastAsia="en-AU"/>
        </w:rPr>
        <w:t>sa</w:t>
      </w:r>
      <w:r w:rsidR="4EE4EDC2" w:rsidRPr="00A90C09">
        <w:rPr>
          <w:lang w:eastAsia="en-AU"/>
        </w:rPr>
        <w:t>ying</w:t>
      </w:r>
      <w:r w:rsidR="00423163" w:rsidRPr="00A90C09">
        <w:rPr>
          <w:lang w:eastAsia="en-AU"/>
        </w:rPr>
        <w:t>:</w:t>
      </w:r>
    </w:p>
    <w:p w14:paraId="36D76239" w14:textId="3CDC5332" w:rsidR="00C279F9" w:rsidRPr="00A90C09" w:rsidRDefault="00E461B6" w:rsidP="4B8F3A77">
      <w:pPr>
        <w:pStyle w:val="Quote"/>
        <w:rPr>
          <w:lang w:eastAsia="en-AU"/>
        </w:rPr>
      </w:pPr>
      <w:r w:rsidRPr="00A90C09">
        <w:rPr>
          <w:lang w:eastAsia="en-AU"/>
        </w:rPr>
        <w:t xml:space="preserve">Things are different in every location. Two different regional centres will need to be managed differently. You know, one small Indigenous community is going to be different to another small Indigenous community. And I think </w:t>
      </w:r>
      <w:r w:rsidR="00A41FE7" w:rsidRPr="00A90C09">
        <w:rPr>
          <w:lang w:eastAsia="en-AU"/>
        </w:rPr>
        <w:t xml:space="preserve">that </w:t>
      </w:r>
      <w:r w:rsidR="00C96AD6" w:rsidRPr="00A90C09">
        <w:rPr>
          <w:lang w:eastAsia="en-AU"/>
        </w:rPr>
        <w:t xml:space="preserve">is </w:t>
      </w:r>
      <w:r w:rsidRPr="00A90C09">
        <w:rPr>
          <w:lang w:eastAsia="en-AU"/>
        </w:rPr>
        <w:t>one of the barriers for people, is that unless you understand the regional towns and the way that they are all unique</w:t>
      </w:r>
      <w:r w:rsidR="0058009F" w:rsidRPr="00A90C09">
        <w:rPr>
          <w:lang w:eastAsia="en-AU"/>
        </w:rPr>
        <w:t xml:space="preserve"> </w:t>
      </w:r>
      <w:r w:rsidRPr="00A90C09">
        <w:rPr>
          <w:lang w:eastAsia="en-AU"/>
        </w:rPr>
        <w:t>(RTO, National)</w:t>
      </w:r>
      <w:r w:rsidR="0058009F" w:rsidRPr="00A90C09">
        <w:rPr>
          <w:lang w:eastAsia="en-AU"/>
        </w:rPr>
        <w:t>.</w:t>
      </w:r>
    </w:p>
    <w:p w14:paraId="09C608AD" w14:textId="629CFB75" w:rsidR="002349CA" w:rsidRPr="00A90C09" w:rsidRDefault="00E461B6" w:rsidP="00B14E73">
      <w:pPr>
        <w:pStyle w:val="Quote"/>
        <w:rPr>
          <w:lang w:eastAsia="en-AU"/>
        </w:rPr>
      </w:pPr>
      <w:r w:rsidRPr="00A90C09">
        <w:rPr>
          <w:lang w:eastAsia="en-AU"/>
        </w:rPr>
        <w:t>Every program will be different because participants will be so different and there'll be a different need at the time… you can't do one size fits all. It will never, ever work</w:t>
      </w:r>
      <w:r w:rsidR="0058009F" w:rsidRPr="00A90C09">
        <w:rPr>
          <w:lang w:eastAsia="en-AU"/>
        </w:rPr>
        <w:t xml:space="preserve"> </w:t>
      </w:r>
      <w:r w:rsidRPr="00A90C09">
        <w:rPr>
          <w:lang w:eastAsia="en-AU"/>
        </w:rPr>
        <w:t>(RTO, NT</w:t>
      </w:r>
      <w:r w:rsidR="0058009F" w:rsidRPr="00A90C09">
        <w:rPr>
          <w:lang w:eastAsia="en-AU"/>
        </w:rPr>
        <w:t>).</w:t>
      </w:r>
    </w:p>
    <w:p w14:paraId="764F9A3E" w14:textId="77777777" w:rsidR="00DD7EC7" w:rsidRPr="00A90C09" w:rsidRDefault="00DD7EC7">
      <w:pPr>
        <w:rPr>
          <w:lang w:eastAsia="en-AU"/>
        </w:rPr>
      </w:pPr>
      <w:r w:rsidRPr="00A90C09">
        <w:rPr>
          <w:lang w:eastAsia="en-AU"/>
        </w:rPr>
        <w:br w:type="page"/>
      </w:r>
    </w:p>
    <w:p w14:paraId="508E0303" w14:textId="3B1D83A1" w:rsidR="00B14E73" w:rsidRPr="00A90C09" w:rsidRDefault="00E461B6" w:rsidP="4DCA5988">
      <w:pPr>
        <w:pStyle w:val="BodyText"/>
        <w:rPr>
          <w:lang w:eastAsia="en-AU"/>
        </w:rPr>
      </w:pPr>
      <w:r w:rsidRPr="00A90C09">
        <w:rPr>
          <w:lang w:eastAsia="en-AU"/>
        </w:rPr>
        <w:lastRenderedPageBreak/>
        <w:t>For First Nations communities</w:t>
      </w:r>
      <w:r w:rsidR="00683291" w:rsidRPr="00A90C09">
        <w:rPr>
          <w:lang w:eastAsia="en-AU"/>
        </w:rPr>
        <w:t>,</w:t>
      </w:r>
      <w:r w:rsidRPr="00A90C09">
        <w:rPr>
          <w:lang w:eastAsia="en-AU"/>
        </w:rPr>
        <w:t xml:space="preserve"> connecting VET to employment is particularly important, not only to help</w:t>
      </w:r>
      <w:r w:rsidR="009813A2" w:rsidRPr="00A90C09">
        <w:rPr>
          <w:lang w:eastAsia="en-AU"/>
        </w:rPr>
        <w:t xml:space="preserve"> </w:t>
      </w:r>
      <w:r w:rsidRPr="00A90C09">
        <w:rPr>
          <w:lang w:eastAsia="en-AU"/>
        </w:rPr>
        <w:t>facilitate</w:t>
      </w:r>
      <w:r w:rsidR="009813A2" w:rsidRPr="00A90C09">
        <w:rPr>
          <w:lang w:eastAsia="en-AU"/>
        </w:rPr>
        <w:t xml:space="preserve"> </w:t>
      </w:r>
      <w:r w:rsidRPr="00A90C09">
        <w:rPr>
          <w:lang w:eastAsia="en-AU"/>
        </w:rPr>
        <w:t>employment for graduates but also to keep RTOs authentically embedded in the community</w:t>
      </w:r>
      <w:r w:rsidR="009813A2" w:rsidRPr="00A90C09">
        <w:rPr>
          <w:lang w:eastAsia="en-AU"/>
        </w:rPr>
        <w:t xml:space="preserve"> </w:t>
      </w:r>
      <w:r w:rsidRPr="00A90C09">
        <w:rPr>
          <w:lang w:eastAsia="en-AU"/>
        </w:rPr>
        <w:t>with a focus on building relationships and forming partnerships.</w:t>
      </w:r>
      <w:r w:rsidR="009813A2" w:rsidRPr="00A90C09">
        <w:rPr>
          <w:lang w:eastAsia="en-AU"/>
        </w:rPr>
        <w:t xml:space="preserve"> </w:t>
      </w:r>
      <w:r w:rsidRPr="00A90C09">
        <w:rPr>
          <w:lang w:eastAsia="en-AU"/>
        </w:rPr>
        <w:t>To strengthen these connections, many enterprises in remote areas, as well as some in large regional and metropolitan centres, integrate RTOs within employment services.</w:t>
      </w:r>
    </w:p>
    <w:p w14:paraId="0C329599" w14:textId="0528EA06" w:rsidR="00E461B6" w:rsidRPr="00A90C09" w:rsidRDefault="00E461B6" w:rsidP="00E461B6">
      <w:pPr>
        <w:pStyle w:val="BodyText"/>
        <w:rPr>
          <w:lang w:eastAsia="en-AU"/>
        </w:rPr>
      </w:pPr>
      <w:r w:rsidRPr="00A90C09">
        <w:rPr>
          <w:lang w:eastAsia="en-AU"/>
        </w:rPr>
        <w:t xml:space="preserve">For example, </w:t>
      </w:r>
      <w:r w:rsidR="000F6CBA" w:rsidRPr="00A90C09">
        <w:rPr>
          <w:lang w:eastAsia="en-AU"/>
        </w:rPr>
        <w:t xml:space="preserve">the </w:t>
      </w:r>
      <w:r w:rsidRPr="00A90C09">
        <w:rPr>
          <w:lang w:eastAsia="en-AU"/>
        </w:rPr>
        <w:t>Tiwi Training and Employment</w:t>
      </w:r>
      <w:r w:rsidR="00263F3C" w:rsidRPr="00A90C09">
        <w:rPr>
          <w:lang w:eastAsia="en-AU"/>
        </w:rPr>
        <w:t xml:space="preserve"> Board</w:t>
      </w:r>
      <w:r w:rsidRPr="00A90C09">
        <w:rPr>
          <w:lang w:eastAsia="en-AU"/>
        </w:rPr>
        <w:t xml:space="preserve"> (TITEB)</w:t>
      </w:r>
      <w:r w:rsidR="009813A2" w:rsidRPr="00A90C09">
        <w:rPr>
          <w:lang w:eastAsia="en-AU"/>
        </w:rPr>
        <w:t xml:space="preserve"> </w:t>
      </w:r>
      <w:r w:rsidRPr="00A90C09">
        <w:rPr>
          <w:lang w:eastAsia="en-AU"/>
        </w:rPr>
        <w:t>operates</w:t>
      </w:r>
      <w:r w:rsidR="009813A2" w:rsidRPr="00A90C09">
        <w:rPr>
          <w:lang w:eastAsia="en-AU"/>
        </w:rPr>
        <w:t xml:space="preserve"> </w:t>
      </w:r>
      <w:r w:rsidRPr="00A90C09">
        <w:rPr>
          <w:lang w:eastAsia="en-AU"/>
        </w:rPr>
        <w:t>a Community Development Program that links job seekers to employment opportunities, providing comprehensive support, from interview preparation to vocational training (TITEB n.d.). In addition to</w:t>
      </w:r>
      <w:r w:rsidR="009813A2" w:rsidRPr="00A90C09">
        <w:rPr>
          <w:lang w:eastAsia="en-AU"/>
        </w:rPr>
        <w:t xml:space="preserve"> </w:t>
      </w:r>
      <w:r w:rsidRPr="00A90C09">
        <w:rPr>
          <w:lang w:eastAsia="en-AU"/>
        </w:rPr>
        <w:t>assisting</w:t>
      </w:r>
      <w:r w:rsidR="009813A2" w:rsidRPr="00A90C09">
        <w:rPr>
          <w:lang w:eastAsia="en-AU"/>
        </w:rPr>
        <w:t xml:space="preserve"> </w:t>
      </w:r>
      <w:r w:rsidRPr="00A90C09">
        <w:rPr>
          <w:lang w:eastAsia="en-AU"/>
        </w:rPr>
        <w:t>individuals receiving welfare payments with job readiness and placement, TITEB functions as an RTO, offering Certificate II qualifications in Community Services, Hospitality, and Foundation Skills.</w:t>
      </w:r>
    </w:p>
    <w:p w14:paraId="0BA1BCAB" w14:textId="3F76A2D8" w:rsidR="00E461B6" w:rsidRPr="00A90C09" w:rsidRDefault="00E461B6" w:rsidP="00BD0AFA">
      <w:pPr>
        <w:pStyle w:val="Heading3"/>
        <w:rPr>
          <w:noProof w:val="0"/>
        </w:rPr>
      </w:pPr>
      <w:bookmarkStart w:id="294" w:name="_Toc222826775"/>
      <w:bookmarkStart w:id="295" w:name="_Toc222827139"/>
      <w:bookmarkStart w:id="296" w:name="_Toc222916630"/>
      <w:bookmarkStart w:id="297" w:name="_Toc222919779"/>
      <w:bookmarkStart w:id="298" w:name="_Toc222922792"/>
      <w:bookmarkStart w:id="299" w:name="_Toc222923271"/>
      <w:bookmarkStart w:id="300" w:name="_Toc224641054"/>
      <w:r w:rsidRPr="00A90C09">
        <w:rPr>
          <w:noProof w:val="0"/>
        </w:rPr>
        <w:t>VET in Australian prisons</w:t>
      </w:r>
      <w:bookmarkEnd w:id="294"/>
      <w:bookmarkEnd w:id="295"/>
      <w:bookmarkEnd w:id="296"/>
      <w:bookmarkEnd w:id="297"/>
      <w:bookmarkEnd w:id="298"/>
      <w:bookmarkEnd w:id="299"/>
      <w:bookmarkEnd w:id="300"/>
    </w:p>
    <w:p w14:paraId="56CF946E" w14:textId="333FB977" w:rsidR="00E461B6" w:rsidRPr="00A90C09" w:rsidRDefault="00E461B6" w:rsidP="4B8F3A77">
      <w:pPr>
        <w:pStyle w:val="BodyText"/>
        <w:rPr>
          <w:rFonts w:cs="Arial"/>
          <w:lang w:eastAsia="en-AU"/>
        </w:rPr>
      </w:pPr>
      <w:r w:rsidRPr="00A90C09">
        <w:rPr>
          <w:rFonts w:cs="Arial"/>
          <w:lang w:eastAsia="en-AU"/>
        </w:rPr>
        <w:t>In the last</w:t>
      </w:r>
      <w:r w:rsidR="009813A2" w:rsidRPr="00A90C09">
        <w:rPr>
          <w:rFonts w:cs="Arial"/>
          <w:lang w:eastAsia="en-AU"/>
        </w:rPr>
        <w:t xml:space="preserve"> </w:t>
      </w:r>
      <w:r w:rsidRPr="00A90C09">
        <w:rPr>
          <w:rFonts w:cs="Arial"/>
          <w:lang w:eastAsia="en-AU"/>
        </w:rPr>
        <w:t>ABS</w:t>
      </w:r>
      <w:r w:rsidR="009813A2" w:rsidRPr="00A90C09">
        <w:rPr>
          <w:rFonts w:cs="Arial"/>
          <w:lang w:eastAsia="en-AU"/>
        </w:rPr>
        <w:t xml:space="preserve"> </w:t>
      </w:r>
      <w:r w:rsidRPr="00A90C09">
        <w:rPr>
          <w:rFonts w:cs="Arial"/>
          <w:lang w:eastAsia="en-AU"/>
        </w:rPr>
        <w:t>Census</w:t>
      </w:r>
      <w:r w:rsidR="020E406A" w:rsidRPr="00A90C09">
        <w:rPr>
          <w:rFonts w:cs="Arial"/>
          <w:lang w:eastAsia="en-AU"/>
        </w:rPr>
        <w:t xml:space="preserve"> </w:t>
      </w:r>
      <w:r w:rsidR="654B0636" w:rsidRPr="00A90C09">
        <w:rPr>
          <w:rFonts w:cs="Arial"/>
          <w:lang w:eastAsia="en-AU"/>
        </w:rPr>
        <w:t>in 2</w:t>
      </w:r>
      <w:r w:rsidR="020E406A" w:rsidRPr="00A90C09">
        <w:rPr>
          <w:rFonts w:cs="Arial"/>
          <w:lang w:eastAsia="en-AU"/>
        </w:rPr>
        <w:t>021</w:t>
      </w:r>
      <w:r w:rsidRPr="00A90C09">
        <w:rPr>
          <w:rFonts w:cs="Arial"/>
          <w:lang w:eastAsia="en-AU"/>
        </w:rPr>
        <w:t>,</w:t>
      </w:r>
      <w:r w:rsidR="009813A2" w:rsidRPr="00A90C09">
        <w:rPr>
          <w:rFonts w:cs="Arial"/>
          <w:lang w:eastAsia="en-AU"/>
        </w:rPr>
        <w:t xml:space="preserve"> </w:t>
      </w:r>
      <w:r w:rsidRPr="00A90C09">
        <w:rPr>
          <w:rFonts w:cs="Arial"/>
          <w:lang w:eastAsia="en-AU"/>
        </w:rPr>
        <w:t xml:space="preserve">First Nations </w:t>
      </w:r>
      <w:r w:rsidR="00FA152B" w:rsidRPr="00A90C09">
        <w:rPr>
          <w:rFonts w:cs="Arial"/>
          <w:lang w:eastAsia="en-AU"/>
        </w:rPr>
        <w:t>peoples</w:t>
      </w:r>
      <w:r w:rsidR="009813A2" w:rsidRPr="00A90C09">
        <w:rPr>
          <w:rFonts w:cs="Arial"/>
          <w:lang w:eastAsia="en-AU"/>
        </w:rPr>
        <w:t xml:space="preserve"> </w:t>
      </w:r>
      <w:r w:rsidR="4025E80C" w:rsidRPr="00A90C09">
        <w:rPr>
          <w:rFonts w:cs="Arial"/>
          <w:lang w:eastAsia="en-AU"/>
        </w:rPr>
        <w:t xml:space="preserve">represented </w:t>
      </w:r>
      <w:r w:rsidRPr="00A90C09">
        <w:rPr>
          <w:rFonts w:cs="Arial"/>
          <w:lang w:eastAsia="en-AU"/>
        </w:rPr>
        <w:t>3.</w:t>
      </w:r>
      <w:r w:rsidR="00852C94" w:rsidRPr="00A90C09">
        <w:rPr>
          <w:rFonts w:cs="Arial"/>
          <w:lang w:eastAsia="en-AU"/>
        </w:rPr>
        <w:t>8</w:t>
      </w:r>
      <w:r w:rsidR="58F77215" w:rsidRPr="00A90C09">
        <w:rPr>
          <w:rFonts w:cs="Arial"/>
          <w:lang w:eastAsia="en-AU"/>
        </w:rPr>
        <w:t xml:space="preserve">% </w:t>
      </w:r>
      <w:r w:rsidRPr="00A90C09">
        <w:rPr>
          <w:rFonts w:cs="Arial"/>
          <w:lang w:eastAsia="en-AU"/>
        </w:rPr>
        <w:t>of the population. In contrast,</w:t>
      </w:r>
      <w:r w:rsidR="009813A2" w:rsidRPr="00A90C09">
        <w:rPr>
          <w:rFonts w:cs="Arial"/>
          <w:lang w:eastAsia="en-AU"/>
        </w:rPr>
        <w:t xml:space="preserve"> </w:t>
      </w:r>
      <w:r w:rsidRPr="00A90C09">
        <w:rPr>
          <w:rFonts w:cs="Arial"/>
          <w:lang w:eastAsia="en-AU"/>
        </w:rPr>
        <w:t>the ABS</w:t>
      </w:r>
      <w:r w:rsidR="009813A2" w:rsidRPr="00A90C09">
        <w:rPr>
          <w:rFonts w:cs="Arial"/>
          <w:lang w:eastAsia="en-AU"/>
        </w:rPr>
        <w:t xml:space="preserve"> </w:t>
      </w:r>
      <w:r w:rsidRPr="00A90C09" w:rsidDel="00E461B6">
        <w:rPr>
          <w:rFonts w:cs="Arial"/>
          <w:lang w:eastAsia="en-AU"/>
        </w:rPr>
        <w:t>also</w:t>
      </w:r>
      <w:r w:rsidR="009813A2" w:rsidRPr="00A90C09">
        <w:rPr>
          <w:rFonts w:cs="Arial"/>
          <w:lang w:eastAsia="en-AU"/>
        </w:rPr>
        <w:t xml:space="preserve"> </w:t>
      </w:r>
      <w:r w:rsidRPr="00A90C09">
        <w:rPr>
          <w:rFonts w:cs="Arial"/>
          <w:lang w:eastAsia="en-AU"/>
        </w:rPr>
        <w:t>reports</w:t>
      </w:r>
      <w:r w:rsidR="006D1F77" w:rsidRPr="00A90C09">
        <w:rPr>
          <w:rFonts w:cs="Arial"/>
          <w:lang w:eastAsia="en-AU"/>
        </w:rPr>
        <w:t xml:space="preserve"> that</w:t>
      </w:r>
      <w:r w:rsidRPr="00A90C09">
        <w:rPr>
          <w:rFonts w:cs="Arial"/>
          <w:lang w:eastAsia="en-AU"/>
        </w:rPr>
        <w:t>,</w:t>
      </w:r>
      <w:r w:rsidR="009813A2" w:rsidRPr="00A90C09">
        <w:rPr>
          <w:rFonts w:cs="Arial"/>
          <w:lang w:eastAsia="en-AU"/>
        </w:rPr>
        <w:t xml:space="preserve"> </w:t>
      </w:r>
      <w:r w:rsidRPr="00A90C09">
        <w:rPr>
          <w:rFonts w:cs="Arial"/>
          <w:lang w:eastAsia="en-AU"/>
        </w:rPr>
        <w:t>as</w:t>
      </w:r>
      <w:r w:rsidR="009813A2" w:rsidRPr="00A90C09">
        <w:rPr>
          <w:rFonts w:cs="Arial"/>
          <w:lang w:eastAsia="en-AU"/>
        </w:rPr>
        <w:t xml:space="preserve"> </w:t>
      </w:r>
      <w:r w:rsidR="4BF60204" w:rsidRPr="00A90C09">
        <w:rPr>
          <w:rFonts w:cs="Arial"/>
          <w:lang w:eastAsia="en-AU"/>
        </w:rPr>
        <w:t xml:space="preserve">of </w:t>
      </w:r>
      <w:r w:rsidRPr="00A90C09">
        <w:rPr>
          <w:rFonts w:cs="Arial"/>
          <w:lang w:eastAsia="en-AU"/>
        </w:rPr>
        <w:t>30 June 2024,</w:t>
      </w:r>
      <w:r w:rsidR="009813A2" w:rsidRPr="00A90C09">
        <w:rPr>
          <w:rFonts w:cs="Arial"/>
          <w:lang w:eastAsia="en-AU"/>
        </w:rPr>
        <w:t xml:space="preserve"> </w:t>
      </w:r>
      <w:r w:rsidRPr="00A90C09">
        <w:rPr>
          <w:rFonts w:cs="Arial"/>
          <w:lang w:eastAsia="en-AU"/>
        </w:rPr>
        <w:t>First Nations</w:t>
      </w:r>
      <w:r w:rsidR="32F1B65B" w:rsidRPr="00A90C09">
        <w:rPr>
          <w:rFonts w:cs="Arial"/>
          <w:lang w:eastAsia="en-AU"/>
        </w:rPr>
        <w:t xml:space="preserve"> </w:t>
      </w:r>
      <w:r w:rsidR="00FA152B" w:rsidRPr="00A90C09">
        <w:rPr>
          <w:rFonts w:cs="Arial"/>
          <w:lang w:eastAsia="en-AU"/>
        </w:rPr>
        <w:t>peoples</w:t>
      </w:r>
      <w:r w:rsidR="1943143A" w:rsidRPr="00A90C09">
        <w:rPr>
          <w:rFonts w:cs="Arial"/>
          <w:lang w:eastAsia="en-AU"/>
        </w:rPr>
        <w:t xml:space="preserve"> </w:t>
      </w:r>
      <w:r w:rsidRPr="00A90C09">
        <w:rPr>
          <w:rFonts w:cs="Arial"/>
          <w:lang w:eastAsia="en-AU"/>
        </w:rPr>
        <w:t>represent</w:t>
      </w:r>
      <w:r w:rsidR="0EC3CA5A" w:rsidRPr="00A90C09">
        <w:rPr>
          <w:rFonts w:cs="Arial"/>
          <w:lang w:eastAsia="en-AU"/>
        </w:rPr>
        <w:t>ed</w:t>
      </w:r>
      <w:r w:rsidR="009813A2" w:rsidRPr="00A90C09">
        <w:rPr>
          <w:rFonts w:cs="Arial"/>
          <w:lang w:eastAsia="en-AU"/>
        </w:rPr>
        <w:t xml:space="preserve"> </w:t>
      </w:r>
      <w:r w:rsidRPr="00A90C09">
        <w:rPr>
          <w:rFonts w:cs="Arial"/>
          <w:lang w:eastAsia="en-AU"/>
        </w:rPr>
        <w:t xml:space="preserve">36% </w:t>
      </w:r>
      <w:r w:rsidR="005E3160" w:rsidRPr="00A90C09">
        <w:rPr>
          <w:rFonts w:cs="Arial"/>
          <w:lang w:eastAsia="en-AU"/>
        </w:rPr>
        <w:t xml:space="preserve">(15,871 people) </w:t>
      </w:r>
      <w:r w:rsidRPr="00A90C09">
        <w:rPr>
          <w:rFonts w:cs="Arial"/>
          <w:lang w:eastAsia="en-AU"/>
        </w:rPr>
        <w:t>of all prisoners in Australia</w:t>
      </w:r>
      <w:r w:rsidRPr="00A90C09" w:rsidDel="00E461B6">
        <w:rPr>
          <w:rFonts w:cs="Arial"/>
          <w:lang w:eastAsia="en-AU"/>
        </w:rPr>
        <w:t xml:space="preserve">, </w:t>
      </w:r>
      <w:r w:rsidR="7900649F" w:rsidRPr="00A90C09">
        <w:rPr>
          <w:rFonts w:cs="Arial"/>
          <w:lang w:eastAsia="en-AU"/>
        </w:rPr>
        <w:t xml:space="preserve">which </w:t>
      </w:r>
      <w:r w:rsidRPr="00A90C09">
        <w:rPr>
          <w:rFonts w:cs="Arial"/>
          <w:lang w:eastAsia="en-AU"/>
        </w:rPr>
        <w:t>increased</w:t>
      </w:r>
      <w:r w:rsidR="005E3160" w:rsidRPr="00A90C09">
        <w:rPr>
          <w:rFonts w:cs="Arial"/>
          <w:lang w:eastAsia="en-AU"/>
        </w:rPr>
        <w:t xml:space="preserve"> by</w:t>
      </w:r>
      <w:r w:rsidRPr="00A90C09">
        <w:rPr>
          <w:rFonts w:cs="Arial"/>
          <w:lang w:eastAsia="en-AU"/>
        </w:rPr>
        <w:t xml:space="preserve"> more than</w:t>
      </w:r>
      <w:r w:rsidR="009813A2" w:rsidRPr="00A90C09">
        <w:rPr>
          <w:rFonts w:cs="Arial"/>
          <w:lang w:eastAsia="en-AU"/>
        </w:rPr>
        <w:t xml:space="preserve"> </w:t>
      </w:r>
      <w:r w:rsidRPr="00A90C09">
        <w:rPr>
          <w:rFonts w:cs="Arial"/>
          <w:lang w:eastAsia="en-AU"/>
        </w:rPr>
        <w:t>2,000 over the previous year (ABS 2024a).</w:t>
      </w:r>
    </w:p>
    <w:p w14:paraId="2686078C" w14:textId="4E544BAF" w:rsidR="00C279F9" w:rsidRPr="00A90C09" w:rsidRDefault="00E461B6" w:rsidP="4B8F3A77">
      <w:pPr>
        <w:pStyle w:val="BodyText"/>
        <w:rPr>
          <w:lang w:eastAsia="en-AU"/>
        </w:rPr>
      </w:pPr>
      <w:r w:rsidRPr="00A90C09">
        <w:rPr>
          <w:lang w:eastAsia="en-AU"/>
        </w:rPr>
        <w:t xml:space="preserve">The disproportionate rate of incarceration of First Nations </w:t>
      </w:r>
      <w:r w:rsidR="00FA152B" w:rsidRPr="00A90C09">
        <w:rPr>
          <w:lang w:eastAsia="en-AU"/>
        </w:rPr>
        <w:t>peoples</w:t>
      </w:r>
      <w:r w:rsidRPr="00A90C09">
        <w:rPr>
          <w:lang w:eastAsia="en-AU"/>
        </w:rPr>
        <w:t xml:space="preserve"> </w:t>
      </w:r>
      <w:r w:rsidR="17BA6967" w:rsidRPr="00A90C09">
        <w:rPr>
          <w:lang w:eastAsia="en-AU"/>
        </w:rPr>
        <w:t xml:space="preserve">highlights the importance of </w:t>
      </w:r>
      <w:r w:rsidRPr="00A90C09">
        <w:rPr>
          <w:lang w:eastAsia="en-AU"/>
        </w:rPr>
        <w:t>understand</w:t>
      </w:r>
      <w:r w:rsidR="4D17E90A" w:rsidRPr="00A90C09">
        <w:rPr>
          <w:lang w:eastAsia="en-AU"/>
        </w:rPr>
        <w:t>ing</w:t>
      </w:r>
      <w:r w:rsidRPr="00A90C09">
        <w:rPr>
          <w:lang w:eastAsia="en-AU"/>
        </w:rPr>
        <w:t xml:space="preserve"> prison-based</w:t>
      </w:r>
      <w:r w:rsidR="009813A2" w:rsidRPr="00A90C09">
        <w:rPr>
          <w:lang w:eastAsia="en-AU"/>
        </w:rPr>
        <w:t xml:space="preserve"> </w:t>
      </w:r>
      <w:r w:rsidRPr="00A90C09">
        <w:rPr>
          <w:lang w:eastAsia="en-AU"/>
        </w:rPr>
        <w:t>VET</w:t>
      </w:r>
      <w:r w:rsidR="009813A2" w:rsidRPr="00A90C09">
        <w:rPr>
          <w:lang w:eastAsia="en-AU"/>
        </w:rPr>
        <w:t xml:space="preserve"> </w:t>
      </w:r>
      <w:r w:rsidRPr="00A90C09">
        <w:rPr>
          <w:lang w:eastAsia="en-AU"/>
        </w:rPr>
        <w:t>delivery</w:t>
      </w:r>
      <w:r w:rsidR="009813A2" w:rsidRPr="00A90C09">
        <w:rPr>
          <w:lang w:eastAsia="en-AU"/>
        </w:rPr>
        <w:t xml:space="preserve"> </w:t>
      </w:r>
      <w:r w:rsidRPr="00A90C09">
        <w:rPr>
          <w:lang w:eastAsia="en-AU"/>
        </w:rPr>
        <w:t>and support</w:t>
      </w:r>
      <w:r w:rsidR="4711B100" w:rsidRPr="00A90C09">
        <w:rPr>
          <w:lang w:eastAsia="en-AU"/>
        </w:rPr>
        <w:t>ing</w:t>
      </w:r>
      <w:r w:rsidRPr="00A90C09">
        <w:rPr>
          <w:lang w:eastAsia="en-AU"/>
        </w:rPr>
        <w:t xml:space="preserve"> First Nations teachers in this</w:t>
      </w:r>
      <w:r w:rsidRPr="00A90C09" w:rsidDel="00E461B6">
        <w:rPr>
          <w:lang w:eastAsia="en-AU"/>
        </w:rPr>
        <w:t xml:space="preserve"> </w:t>
      </w:r>
      <w:r w:rsidRPr="00A90C09">
        <w:rPr>
          <w:lang w:eastAsia="en-AU"/>
        </w:rPr>
        <w:t>context. This is not only a matter of</w:t>
      </w:r>
      <w:r w:rsidR="009813A2" w:rsidRPr="00A90C09">
        <w:rPr>
          <w:lang w:eastAsia="en-AU"/>
        </w:rPr>
        <w:t xml:space="preserve"> </w:t>
      </w:r>
      <w:r w:rsidRPr="00A90C09">
        <w:rPr>
          <w:lang w:eastAsia="en-AU"/>
        </w:rPr>
        <w:t>equity</w:t>
      </w:r>
      <w:r w:rsidR="009813A2" w:rsidRPr="00A90C09">
        <w:rPr>
          <w:lang w:eastAsia="en-AU"/>
        </w:rPr>
        <w:t xml:space="preserve"> </w:t>
      </w:r>
      <w:r w:rsidRPr="00A90C09">
        <w:rPr>
          <w:lang w:eastAsia="en-AU"/>
        </w:rPr>
        <w:t xml:space="preserve">– which is to say, fairness dictates that education be made available to people in prison – but also a matter of reducing recidivism. A 2018 study of </w:t>
      </w:r>
      <w:r w:rsidR="5C08A0F6" w:rsidRPr="00A90C09">
        <w:rPr>
          <w:lang w:eastAsia="en-AU"/>
        </w:rPr>
        <w:t xml:space="preserve">VET in </w:t>
      </w:r>
      <w:r w:rsidRPr="00A90C09">
        <w:rPr>
          <w:lang w:eastAsia="en-AU"/>
        </w:rPr>
        <w:t>Australian prison</w:t>
      </w:r>
      <w:r w:rsidR="71F6CD89" w:rsidRPr="00A90C09">
        <w:rPr>
          <w:lang w:eastAsia="en-AU"/>
        </w:rPr>
        <w:t xml:space="preserve">s </w:t>
      </w:r>
      <w:r w:rsidRPr="00A90C09">
        <w:rPr>
          <w:lang w:eastAsia="en-AU"/>
        </w:rPr>
        <w:t>in N</w:t>
      </w:r>
      <w:r w:rsidR="52BF5A1E" w:rsidRPr="00A90C09">
        <w:rPr>
          <w:lang w:eastAsia="en-AU"/>
        </w:rPr>
        <w:t xml:space="preserve">ew </w:t>
      </w:r>
      <w:r w:rsidRPr="00A90C09">
        <w:rPr>
          <w:lang w:eastAsia="en-AU"/>
        </w:rPr>
        <w:t>S</w:t>
      </w:r>
      <w:r w:rsidR="674D7959" w:rsidRPr="00A90C09">
        <w:rPr>
          <w:lang w:eastAsia="en-AU"/>
        </w:rPr>
        <w:t xml:space="preserve">outh </w:t>
      </w:r>
      <w:r w:rsidRPr="00A90C09">
        <w:rPr>
          <w:lang w:eastAsia="en-AU"/>
        </w:rPr>
        <w:t>W</w:t>
      </w:r>
      <w:r w:rsidR="32CFB3A8" w:rsidRPr="00A90C09">
        <w:rPr>
          <w:lang w:eastAsia="en-AU"/>
        </w:rPr>
        <w:t>ales</w:t>
      </w:r>
      <w:r w:rsidRPr="00A90C09">
        <w:rPr>
          <w:lang w:eastAsia="en-AU"/>
        </w:rPr>
        <w:t>, S</w:t>
      </w:r>
      <w:r w:rsidR="7C7FAC3A" w:rsidRPr="00A90C09">
        <w:rPr>
          <w:lang w:eastAsia="en-AU"/>
        </w:rPr>
        <w:t xml:space="preserve">outh </w:t>
      </w:r>
      <w:r w:rsidRPr="00A90C09">
        <w:rPr>
          <w:lang w:eastAsia="en-AU"/>
        </w:rPr>
        <w:t>A</w:t>
      </w:r>
      <w:r w:rsidR="71B83D17" w:rsidRPr="00A90C09">
        <w:rPr>
          <w:lang w:eastAsia="en-AU"/>
        </w:rPr>
        <w:t>ustra</w:t>
      </w:r>
      <w:r w:rsidR="00F039EF" w:rsidRPr="00A90C09">
        <w:rPr>
          <w:lang w:eastAsia="en-AU"/>
        </w:rPr>
        <w:t>l</w:t>
      </w:r>
      <w:r w:rsidR="71B83D17" w:rsidRPr="00A90C09">
        <w:rPr>
          <w:lang w:eastAsia="en-AU"/>
        </w:rPr>
        <w:t>ia</w:t>
      </w:r>
      <w:r w:rsidRPr="00A90C09">
        <w:rPr>
          <w:lang w:eastAsia="en-AU"/>
        </w:rPr>
        <w:t>,</w:t>
      </w:r>
      <w:r w:rsidR="009813A2" w:rsidRPr="00A90C09">
        <w:rPr>
          <w:lang w:eastAsia="en-AU"/>
        </w:rPr>
        <w:t xml:space="preserve"> </w:t>
      </w:r>
      <w:r w:rsidR="5FB5F007" w:rsidRPr="00A90C09">
        <w:rPr>
          <w:lang w:eastAsia="en-AU"/>
        </w:rPr>
        <w:t xml:space="preserve">the </w:t>
      </w:r>
      <w:r w:rsidRPr="00A90C09">
        <w:rPr>
          <w:lang w:eastAsia="en-AU"/>
        </w:rPr>
        <w:t>N</w:t>
      </w:r>
      <w:r w:rsidR="4D9126C6" w:rsidRPr="00A90C09">
        <w:rPr>
          <w:lang w:eastAsia="en-AU"/>
        </w:rPr>
        <w:t xml:space="preserve">orthern </w:t>
      </w:r>
      <w:r w:rsidRPr="00A90C09">
        <w:rPr>
          <w:lang w:eastAsia="en-AU"/>
        </w:rPr>
        <w:t>T</w:t>
      </w:r>
      <w:r w:rsidR="7B145BA9" w:rsidRPr="00A90C09">
        <w:rPr>
          <w:lang w:eastAsia="en-AU"/>
        </w:rPr>
        <w:t>erritory</w:t>
      </w:r>
      <w:r w:rsidR="009813A2" w:rsidRPr="00A90C09">
        <w:rPr>
          <w:lang w:eastAsia="en-AU"/>
        </w:rPr>
        <w:t xml:space="preserve"> </w:t>
      </w:r>
      <w:r w:rsidRPr="00A90C09">
        <w:rPr>
          <w:lang w:eastAsia="en-AU"/>
        </w:rPr>
        <w:t xml:space="preserve">and </w:t>
      </w:r>
      <w:r w:rsidR="45B741EE" w:rsidRPr="00A90C09">
        <w:rPr>
          <w:lang w:eastAsia="en-AU"/>
        </w:rPr>
        <w:t xml:space="preserve">the </w:t>
      </w:r>
      <w:r w:rsidRPr="00A90C09">
        <w:rPr>
          <w:lang w:eastAsia="en-AU"/>
        </w:rPr>
        <w:t>A</w:t>
      </w:r>
      <w:r w:rsidR="12F489D3" w:rsidRPr="00A90C09">
        <w:rPr>
          <w:lang w:eastAsia="en-AU"/>
        </w:rPr>
        <w:t xml:space="preserve">ustralian </w:t>
      </w:r>
      <w:r w:rsidR="79658807" w:rsidRPr="00A90C09">
        <w:rPr>
          <w:lang w:eastAsia="en-AU"/>
        </w:rPr>
        <w:t>Capital</w:t>
      </w:r>
      <w:r w:rsidR="4CC6267E" w:rsidRPr="00A90C09">
        <w:rPr>
          <w:lang w:eastAsia="en-AU"/>
        </w:rPr>
        <w:t xml:space="preserve"> </w:t>
      </w:r>
      <w:r w:rsidR="772A7B59" w:rsidRPr="00A90C09">
        <w:rPr>
          <w:lang w:eastAsia="en-AU"/>
        </w:rPr>
        <w:t>Territory</w:t>
      </w:r>
      <w:r w:rsidRPr="00A90C09" w:rsidDel="00E461B6">
        <w:rPr>
          <w:lang w:eastAsia="en-AU"/>
        </w:rPr>
        <w:t xml:space="preserve"> </w:t>
      </w:r>
      <w:r w:rsidRPr="00A90C09">
        <w:rPr>
          <w:lang w:eastAsia="en-AU"/>
        </w:rPr>
        <w:t>showed that participation in VET in</w:t>
      </w:r>
      <w:r w:rsidR="009813A2" w:rsidRPr="00A90C09">
        <w:rPr>
          <w:lang w:eastAsia="en-AU"/>
        </w:rPr>
        <w:t xml:space="preserve"> </w:t>
      </w:r>
      <w:r w:rsidRPr="00A90C09">
        <w:rPr>
          <w:lang w:eastAsia="en-AU"/>
        </w:rPr>
        <w:t xml:space="preserve">custody improved the likelihood of </w:t>
      </w:r>
      <w:r w:rsidR="095F2E47" w:rsidRPr="00A90C09">
        <w:rPr>
          <w:lang w:eastAsia="en-AU"/>
        </w:rPr>
        <w:t xml:space="preserve">people </w:t>
      </w:r>
      <w:r w:rsidRPr="00A90C09">
        <w:rPr>
          <w:lang w:eastAsia="en-AU"/>
        </w:rPr>
        <w:t>staying out of prison at two and five years after being released (Cale et al.</w:t>
      </w:r>
      <w:r w:rsidR="009813A2" w:rsidRPr="00A90C09">
        <w:rPr>
          <w:lang w:eastAsia="en-AU"/>
        </w:rPr>
        <w:t xml:space="preserve"> </w:t>
      </w:r>
      <w:r w:rsidRPr="00A90C09">
        <w:rPr>
          <w:lang w:eastAsia="en-AU"/>
        </w:rPr>
        <w:t>2019).</w:t>
      </w:r>
    </w:p>
    <w:p w14:paraId="7F3F2446" w14:textId="3C086FF6" w:rsidR="00E461B6" w:rsidRPr="00A90C09" w:rsidRDefault="00274468" w:rsidP="3DCBA353">
      <w:pPr>
        <w:pStyle w:val="BodyText"/>
        <w:rPr>
          <w:lang w:eastAsia="en-AU"/>
        </w:rPr>
      </w:pPr>
      <w:r w:rsidRPr="00A90C09">
        <w:rPr>
          <w:lang w:eastAsia="en-AU"/>
        </w:rPr>
        <w:t>The imperative to keep people out of prison</w:t>
      </w:r>
      <w:r w:rsidR="0008AC75" w:rsidRPr="00A90C09">
        <w:rPr>
          <w:lang w:eastAsia="en-AU"/>
        </w:rPr>
        <w:t xml:space="preserve"> </w:t>
      </w:r>
      <w:r w:rsidR="00E461B6" w:rsidRPr="00A90C09">
        <w:rPr>
          <w:lang w:eastAsia="en-AU"/>
        </w:rPr>
        <w:t>open</w:t>
      </w:r>
      <w:r w:rsidRPr="00A90C09">
        <w:rPr>
          <w:lang w:eastAsia="en-AU"/>
        </w:rPr>
        <w:t>s</w:t>
      </w:r>
      <w:r w:rsidR="00E461B6" w:rsidRPr="00A90C09">
        <w:rPr>
          <w:lang w:eastAsia="en-AU"/>
        </w:rPr>
        <w:t xml:space="preserve"> new opportunities </w:t>
      </w:r>
      <w:r w:rsidR="54659D85" w:rsidRPr="00A90C09">
        <w:rPr>
          <w:lang w:eastAsia="en-AU"/>
        </w:rPr>
        <w:t xml:space="preserve">to grow </w:t>
      </w:r>
      <w:r w:rsidR="4112E561" w:rsidRPr="00A90C09">
        <w:rPr>
          <w:lang w:eastAsia="en-AU"/>
        </w:rPr>
        <w:t xml:space="preserve">this </w:t>
      </w:r>
      <w:r w:rsidR="304B052B" w:rsidRPr="00A90C09">
        <w:rPr>
          <w:lang w:eastAsia="en-AU"/>
        </w:rPr>
        <w:t>segment of the</w:t>
      </w:r>
      <w:r w:rsidR="00E461B6" w:rsidRPr="00A90C09">
        <w:rPr>
          <w:lang w:eastAsia="en-AU"/>
        </w:rPr>
        <w:t xml:space="preserve"> First Nations VET teaching workforce </w:t>
      </w:r>
      <w:r w:rsidR="71C8C248" w:rsidRPr="00A90C09">
        <w:rPr>
          <w:lang w:eastAsia="en-AU"/>
        </w:rPr>
        <w:t xml:space="preserve">and </w:t>
      </w:r>
      <w:r w:rsidR="00E461B6" w:rsidRPr="00A90C09">
        <w:rPr>
          <w:lang w:eastAsia="en-AU"/>
        </w:rPr>
        <w:t>provide more culturally</w:t>
      </w:r>
      <w:r w:rsidR="009813A2" w:rsidRPr="00A90C09">
        <w:rPr>
          <w:lang w:eastAsia="en-AU"/>
        </w:rPr>
        <w:t xml:space="preserve"> </w:t>
      </w:r>
      <w:r w:rsidR="00E461B6" w:rsidRPr="00A90C09">
        <w:rPr>
          <w:lang w:eastAsia="en-AU"/>
        </w:rPr>
        <w:t>appropriate</w:t>
      </w:r>
      <w:r w:rsidR="009813A2" w:rsidRPr="00A90C09">
        <w:rPr>
          <w:lang w:eastAsia="en-AU"/>
        </w:rPr>
        <w:t xml:space="preserve"> </w:t>
      </w:r>
      <w:r w:rsidR="00E461B6" w:rsidRPr="00A90C09">
        <w:rPr>
          <w:lang w:eastAsia="en-AU"/>
        </w:rPr>
        <w:t>and effective approaches to teaching</w:t>
      </w:r>
      <w:r w:rsidR="21B0A860" w:rsidRPr="00A90C09">
        <w:rPr>
          <w:lang w:eastAsia="en-AU"/>
        </w:rPr>
        <w:t>, training and assessment</w:t>
      </w:r>
      <w:r w:rsidR="4E16E4AB" w:rsidRPr="00A90C09">
        <w:rPr>
          <w:lang w:eastAsia="en-AU"/>
        </w:rPr>
        <w:t xml:space="preserve"> </w:t>
      </w:r>
      <w:r w:rsidR="00E461B6" w:rsidRPr="00A90C09">
        <w:rPr>
          <w:lang w:eastAsia="en-AU"/>
        </w:rPr>
        <w:t xml:space="preserve">that will improve life and employment after prison for First Nations </w:t>
      </w:r>
      <w:r w:rsidR="00FA152B" w:rsidRPr="00A90C09">
        <w:rPr>
          <w:lang w:eastAsia="en-AU"/>
        </w:rPr>
        <w:t>peoples</w:t>
      </w:r>
      <w:r w:rsidR="00E461B6" w:rsidRPr="00A90C09">
        <w:rPr>
          <w:lang w:eastAsia="en-AU"/>
        </w:rPr>
        <w:t>.</w:t>
      </w:r>
      <w:r w:rsidR="7B7FBC0E" w:rsidRPr="00A90C09">
        <w:rPr>
          <w:lang w:eastAsia="en-AU"/>
        </w:rPr>
        <w:t xml:space="preserve"> </w:t>
      </w:r>
      <w:r w:rsidR="00E461B6" w:rsidRPr="00A90C09">
        <w:rPr>
          <w:lang w:eastAsia="en-AU"/>
        </w:rPr>
        <w:t xml:space="preserve">Art and design, both as </w:t>
      </w:r>
      <w:r w:rsidR="00011754" w:rsidRPr="00A90C09">
        <w:rPr>
          <w:lang w:eastAsia="en-AU"/>
        </w:rPr>
        <w:t xml:space="preserve">opportunities for </w:t>
      </w:r>
      <w:r w:rsidR="00E461B6" w:rsidRPr="00A90C09">
        <w:rPr>
          <w:lang w:eastAsia="en-AU"/>
        </w:rPr>
        <w:t xml:space="preserve">employment and entrepreneurship, have been fruitful fields for First Nations </w:t>
      </w:r>
      <w:r w:rsidR="00FA152B" w:rsidRPr="00A90C09">
        <w:rPr>
          <w:lang w:eastAsia="en-AU"/>
        </w:rPr>
        <w:t>peoples</w:t>
      </w:r>
      <w:r w:rsidR="00E461B6" w:rsidRPr="00A90C09">
        <w:rPr>
          <w:lang w:eastAsia="en-AU"/>
        </w:rPr>
        <w:t xml:space="preserve"> and communities to develop skills and employment prospects that are also culturally congruent. </w:t>
      </w:r>
    </w:p>
    <w:p w14:paraId="28D82F4C" w14:textId="6CA2042A" w:rsidR="00E461B6" w:rsidRPr="00A90C09" w:rsidRDefault="00E461B6" w:rsidP="00E461B6">
      <w:pPr>
        <w:pStyle w:val="BodyText"/>
        <w:rPr>
          <w:lang w:eastAsia="en-AU"/>
        </w:rPr>
      </w:pPr>
      <w:r w:rsidRPr="00A90C09">
        <w:rPr>
          <w:lang w:eastAsia="en-AU"/>
        </w:rPr>
        <w:t>Other institutional connections that seek to facilitate cultural congruence, such as the CSIRO’s commitment to engaging with</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 xml:space="preserve">Science, suggest that there is opportunity to develop prison-based </w:t>
      </w:r>
      <w:r w:rsidR="45B76887" w:rsidRPr="00A90C09">
        <w:rPr>
          <w:lang w:eastAsia="en-AU"/>
        </w:rPr>
        <w:t xml:space="preserve">VET </w:t>
      </w:r>
      <w:r w:rsidRPr="00A90C09">
        <w:rPr>
          <w:lang w:eastAsia="en-AU"/>
        </w:rPr>
        <w:t>with a growing First Nations VET workforce in ways that will improve outcomes for First Nations prisoners, while in prison,</w:t>
      </w:r>
      <w:r w:rsidR="009813A2" w:rsidRPr="00A90C09">
        <w:rPr>
          <w:lang w:eastAsia="en-AU"/>
        </w:rPr>
        <w:t xml:space="preserve"> </w:t>
      </w:r>
      <w:r w:rsidRPr="00A90C09">
        <w:rPr>
          <w:lang w:eastAsia="en-AU"/>
        </w:rPr>
        <w:t>and for their lives and employment prospects after their release</w:t>
      </w:r>
      <w:r w:rsidR="009813A2" w:rsidRPr="00A90C09">
        <w:rPr>
          <w:lang w:eastAsia="en-AU"/>
        </w:rPr>
        <w:t xml:space="preserve"> </w:t>
      </w:r>
      <w:r w:rsidRPr="00A90C09">
        <w:rPr>
          <w:lang w:eastAsia="en-AU"/>
        </w:rPr>
        <w:t>(CSIRO 2024b).</w:t>
      </w:r>
    </w:p>
    <w:p w14:paraId="17B45189" w14:textId="2D9A4870" w:rsidR="00C279F9" w:rsidRPr="00A90C09" w:rsidRDefault="00A361D3" w:rsidP="00EB6A2F">
      <w:pPr>
        <w:pStyle w:val="Heading2"/>
        <w:rPr>
          <w:noProof w:val="0"/>
        </w:rPr>
      </w:pPr>
      <w:bookmarkStart w:id="301" w:name="_Toc216256312"/>
      <w:bookmarkStart w:id="302" w:name="_Toc216256755"/>
      <w:bookmarkStart w:id="303" w:name="_Toc216257510"/>
      <w:bookmarkStart w:id="304" w:name="_Toc216274967"/>
      <w:bookmarkStart w:id="305" w:name="_Toc216275883"/>
      <w:bookmarkStart w:id="306" w:name="_Toc216961717"/>
      <w:bookmarkStart w:id="307" w:name="_Toc222826776"/>
      <w:bookmarkStart w:id="308" w:name="_Toc222827140"/>
      <w:bookmarkStart w:id="309" w:name="_Toc222916631"/>
      <w:bookmarkStart w:id="310" w:name="_Toc222919780"/>
      <w:bookmarkStart w:id="311" w:name="_Toc222922793"/>
      <w:bookmarkStart w:id="312" w:name="_Toc222923272"/>
      <w:bookmarkStart w:id="313" w:name="_Toc224641055"/>
      <w:r w:rsidRPr="00A90C09">
        <w:rPr>
          <w:noProof w:val="0"/>
        </w:rPr>
        <w:t>The First Nations</w:t>
      </w:r>
      <w:r w:rsidR="009813A2" w:rsidRPr="00A90C09">
        <w:rPr>
          <w:noProof w:val="0"/>
        </w:rPr>
        <w:t xml:space="preserve"> </w:t>
      </w:r>
      <w:r w:rsidRPr="00A90C09">
        <w:rPr>
          <w:noProof w:val="0"/>
        </w:rPr>
        <w:t>VET</w:t>
      </w:r>
      <w:r w:rsidR="009813A2" w:rsidRPr="00A90C09">
        <w:rPr>
          <w:noProof w:val="0"/>
        </w:rPr>
        <w:t xml:space="preserve"> </w:t>
      </w:r>
      <w:r w:rsidRPr="00A90C09">
        <w:rPr>
          <w:noProof w:val="0"/>
        </w:rPr>
        <w:t>workforce</w:t>
      </w:r>
      <w:bookmarkEnd w:id="301"/>
      <w:bookmarkEnd w:id="302"/>
      <w:bookmarkEnd w:id="303"/>
      <w:bookmarkEnd w:id="304"/>
      <w:bookmarkEnd w:id="305"/>
      <w:bookmarkEnd w:id="306"/>
      <w:bookmarkEnd w:id="307"/>
      <w:bookmarkEnd w:id="308"/>
      <w:bookmarkEnd w:id="309"/>
      <w:bookmarkEnd w:id="310"/>
      <w:bookmarkEnd w:id="311"/>
      <w:bookmarkEnd w:id="312"/>
      <w:bookmarkEnd w:id="313"/>
    </w:p>
    <w:p w14:paraId="60DB804D" w14:textId="409C6DCF" w:rsidR="002349CA" w:rsidRPr="00A90C09" w:rsidRDefault="00A361D3" w:rsidP="06728CFF">
      <w:pPr>
        <w:pStyle w:val="BodyText"/>
        <w:rPr>
          <w:lang w:eastAsia="en-AU"/>
        </w:rPr>
      </w:pPr>
      <w:r w:rsidRPr="00A90C09">
        <w:rPr>
          <w:lang w:eastAsia="en-AU"/>
        </w:rPr>
        <w:t xml:space="preserve">Our understanding of the First Nations VET workforce is informed by </w:t>
      </w:r>
      <w:r w:rsidR="02FFC33A" w:rsidRPr="00A90C09">
        <w:rPr>
          <w:lang w:eastAsia="en-AU"/>
        </w:rPr>
        <w:t xml:space="preserve">the </w:t>
      </w:r>
      <w:r w:rsidRPr="00A90C09">
        <w:rPr>
          <w:lang w:eastAsia="en-AU"/>
        </w:rPr>
        <w:t>research JSA completed for the VET</w:t>
      </w:r>
      <w:r w:rsidR="009813A2" w:rsidRPr="00A90C09">
        <w:rPr>
          <w:lang w:eastAsia="en-AU"/>
        </w:rPr>
        <w:t xml:space="preserve"> </w:t>
      </w:r>
      <w:r w:rsidRPr="00A90C09">
        <w:rPr>
          <w:lang w:eastAsia="en-AU"/>
        </w:rPr>
        <w:t>Workforce</w:t>
      </w:r>
      <w:r w:rsidR="009813A2" w:rsidRPr="00A90C09">
        <w:rPr>
          <w:lang w:eastAsia="en-AU"/>
        </w:rPr>
        <w:t xml:space="preserve"> </w:t>
      </w:r>
      <w:r w:rsidRPr="00A90C09">
        <w:rPr>
          <w:lang w:eastAsia="en-AU"/>
        </w:rPr>
        <w:t>Blueprint</w:t>
      </w:r>
      <w:r w:rsidR="00DB6F64" w:rsidRPr="00A90C09">
        <w:rPr>
          <w:lang w:eastAsia="en-AU"/>
        </w:rPr>
        <w:t xml:space="preserve"> (</w:t>
      </w:r>
      <w:r w:rsidR="002661D7" w:rsidRPr="00A90C09">
        <w:rPr>
          <w:lang w:eastAsia="en-AU"/>
        </w:rPr>
        <w:t>in the VET Workforce Study</w:t>
      </w:r>
      <w:r w:rsidR="00DB6F64" w:rsidRPr="00A90C09">
        <w:rPr>
          <w:lang w:eastAsia="en-AU"/>
        </w:rPr>
        <w:t>)</w:t>
      </w:r>
      <w:r w:rsidRPr="00A90C09">
        <w:rPr>
          <w:lang w:eastAsia="en-AU"/>
        </w:rPr>
        <w:t>.</w:t>
      </w:r>
      <w:r w:rsidR="009813A2" w:rsidRPr="00A90C09">
        <w:rPr>
          <w:lang w:eastAsia="en-AU"/>
        </w:rPr>
        <w:t xml:space="preserve"> </w:t>
      </w:r>
      <w:r w:rsidRPr="00A90C09">
        <w:rPr>
          <w:lang w:eastAsia="en-AU"/>
        </w:rPr>
        <w:t xml:space="preserve">Data limitations discussed in </w:t>
      </w:r>
      <w:r w:rsidR="00727302" w:rsidRPr="00A90C09">
        <w:rPr>
          <w:lang w:eastAsia="en-AU"/>
        </w:rPr>
        <w:t>that r</w:t>
      </w:r>
      <w:r w:rsidR="004548B5" w:rsidRPr="00A90C09">
        <w:rPr>
          <w:lang w:eastAsia="en-AU"/>
        </w:rPr>
        <w:t>esearch</w:t>
      </w:r>
      <w:r w:rsidRPr="00A90C09">
        <w:rPr>
          <w:lang w:eastAsia="en-AU"/>
        </w:rPr>
        <w:t xml:space="preserve"> are</w:t>
      </w:r>
      <w:r w:rsidR="009813A2" w:rsidRPr="00A90C09">
        <w:rPr>
          <w:lang w:eastAsia="en-AU"/>
        </w:rPr>
        <w:t xml:space="preserve"> </w:t>
      </w:r>
      <w:r w:rsidRPr="00A90C09">
        <w:rPr>
          <w:lang w:eastAsia="en-AU"/>
        </w:rPr>
        <w:t>even more pronounced</w:t>
      </w:r>
      <w:r w:rsidR="009813A2" w:rsidRPr="00A90C09">
        <w:rPr>
          <w:lang w:eastAsia="en-AU"/>
        </w:rPr>
        <w:t xml:space="preserve"> </w:t>
      </w:r>
      <w:r w:rsidRPr="00A90C09">
        <w:rPr>
          <w:lang w:eastAsia="en-AU"/>
        </w:rPr>
        <w:t>for</w:t>
      </w:r>
      <w:r w:rsidR="009813A2" w:rsidRPr="00A90C09">
        <w:rPr>
          <w:lang w:eastAsia="en-AU"/>
        </w:rPr>
        <w:t xml:space="preserve"> </w:t>
      </w:r>
      <w:r w:rsidRPr="00A90C09">
        <w:rPr>
          <w:lang w:eastAsia="en-AU"/>
        </w:rPr>
        <w:t>the</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VET</w:t>
      </w:r>
      <w:r w:rsidR="009813A2" w:rsidRPr="00A90C09">
        <w:rPr>
          <w:lang w:eastAsia="en-AU"/>
        </w:rPr>
        <w:t xml:space="preserve"> </w:t>
      </w:r>
      <w:r w:rsidRPr="00A90C09">
        <w:rPr>
          <w:lang w:eastAsia="en-AU"/>
        </w:rPr>
        <w:t>workforce, whose</w:t>
      </w:r>
      <w:r w:rsidR="009813A2" w:rsidRPr="00A90C09">
        <w:rPr>
          <w:lang w:eastAsia="en-AU"/>
        </w:rPr>
        <w:t xml:space="preserve"> </w:t>
      </w:r>
      <w:r w:rsidRPr="00A90C09">
        <w:rPr>
          <w:lang w:eastAsia="en-AU"/>
        </w:rPr>
        <w:t>roles and identities can sometimes be invisible</w:t>
      </w:r>
      <w:r w:rsidR="009813A2" w:rsidRPr="00A90C09">
        <w:rPr>
          <w:lang w:eastAsia="en-AU"/>
        </w:rPr>
        <w:t xml:space="preserve"> </w:t>
      </w:r>
      <w:r w:rsidRPr="00A90C09">
        <w:rPr>
          <w:lang w:eastAsia="en-AU"/>
        </w:rPr>
        <w:t>or underreported</w:t>
      </w:r>
      <w:r w:rsidR="009813A2" w:rsidRPr="00A90C09">
        <w:rPr>
          <w:lang w:eastAsia="en-AU"/>
        </w:rPr>
        <w:t xml:space="preserve"> </w:t>
      </w:r>
      <w:r w:rsidRPr="00A90C09">
        <w:rPr>
          <w:lang w:eastAsia="en-AU"/>
        </w:rPr>
        <w:t>in aggregated</w:t>
      </w:r>
      <w:r w:rsidR="009813A2" w:rsidRPr="00A90C09">
        <w:rPr>
          <w:lang w:eastAsia="en-AU"/>
        </w:rPr>
        <w:t xml:space="preserve"> </w:t>
      </w:r>
      <w:r w:rsidR="4FD69BA0" w:rsidRPr="00A90C09">
        <w:rPr>
          <w:lang w:eastAsia="en-AU"/>
        </w:rPr>
        <w:t xml:space="preserve">workforce </w:t>
      </w:r>
      <w:r w:rsidRPr="00A90C09">
        <w:rPr>
          <w:lang w:eastAsia="en-AU"/>
        </w:rPr>
        <w:t>data</w:t>
      </w:r>
      <w:r w:rsidR="00643C82" w:rsidRPr="00A90C09">
        <w:rPr>
          <w:lang w:eastAsia="en-AU"/>
        </w:rPr>
        <w:t>.</w:t>
      </w:r>
    </w:p>
    <w:p w14:paraId="55170404" w14:textId="244AFF96" w:rsidR="00A361D3" w:rsidRPr="00A90C09" w:rsidRDefault="00A361D3" w:rsidP="00BD0AFA">
      <w:pPr>
        <w:pStyle w:val="Heading3"/>
        <w:rPr>
          <w:noProof w:val="0"/>
        </w:rPr>
      </w:pPr>
      <w:bookmarkStart w:id="314" w:name="_Toc216256313"/>
      <w:bookmarkStart w:id="315" w:name="_Toc216256756"/>
      <w:bookmarkStart w:id="316" w:name="_Toc216257511"/>
      <w:bookmarkStart w:id="317" w:name="_Toc216274968"/>
      <w:bookmarkStart w:id="318" w:name="_Toc216275884"/>
      <w:bookmarkStart w:id="319" w:name="_Toc216961718"/>
      <w:bookmarkStart w:id="320" w:name="_Toc222826777"/>
      <w:bookmarkStart w:id="321" w:name="_Toc222827141"/>
      <w:bookmarkStart w:id="322" w:name="_Toc222916632"/>
      <w:bookmarkStart w:id="323" w:name="_Toc222919781"/>
      <w:bookmarkStart w:id="324" w:name="_Toc222922794"/>
      <w:bookmarkStart w:id="325" w:name="_Toc222923273"/>
      <w:bookmarkStart w:id="326" w:name="_Toc224641056"/>
      <w:r w:rsidRPr="00A90C09">
        <w:rPr>
          <w:noProof w:val="0"/>
        </w:rPr>
        <w:lastRenderedPageBreak/>
        <w:t>Understanding</w:t>
      </w:r>
      <w:r w:rsidR="009813A2" w:rsidRPr="00A90C09">
        <w:rPr>
          <w:noProof w:val="0"/>
        </w:rPr>
        <w:t xml:space="preserve"> </w:t>
      </w:r>
      <w:r w:rsidRPr="00A90C09">
        <w:rPr>
          <w:noProof w:val="0"/>
        </w:rPr>
        <w:t>the workforce</w:t>
      </w:r>
      <w:bookmarkEnd w:id="314"/>
      <w:bookmarkEnd w:id="315"/>
      <w:bookmarkEnd w:id="316"/>
      <w:bookmarkEnd w:id="317"/>
      <w:bookmarkEnd w:id="318"/>
      <w:bookmarkEnd w:id="319"/>
      <w:bookmarkEnd w:id="320"/>
      <w:bookmarkEnd w:id="321"/>
      <w:bookmarkEnd w:id="322"/>
      <w:bookmarkEnd w:id="323"/>
      <w:bookmarkEnd w:id="324"/>
      <w:bookmarkEnd w:id="325"/>
      <w:bookmarkEnd w:id="326"/>
    </w:p>
    <w:p w14:paraId="32B04132" w14:textId="5E573DBF" w:rsidR="00D06FCC" w:rsidRPr="00A90C09" w:rsidRDefault="00A361D3" w:rsidP="12367997">
      <w:pPr>
        <w:pStyle w:val="BodyText"/>
        <w:rPr>
          <w:lang w:eastAsia="en-AU"/>
        </w:rPr>
      </w:pPr>
      <w:r w:rsidRPr="00A90C09">
        <w:rPr>
          <w:lang w:eastAsia="en-AU"/>
        </w:rPr>
        <w:t>Th</w:t>
      </w:r>
      <w:r w:rsidR="18FF9692" w:rsidRPr="00A90C09">
        <w:rPr>
          <w:lang w:eastAsia="en-AU"/>
        </w:rPr>
        <w:t xml:space="preserve">e </w:t>
      </w:r>
      <w:r w:rsidRPr="00A90C09">
        <w:rPr>
          <w:lang w:eastAsia="en-AU"/>
        </w:rPr>
        <w:t>ABS</w:t>
      </w:r>
      <w:r w:rsidR="009813A2" w:rsidRPr="00A90C09">
        <w:rPr>
          <w:lang w:eastAsia="en-AU"/>
        </w:rPr>
        <w:t xml:space="preserve"> </w:t>
      </w:r>
      <w:r w:rsidRPr="00A90C09">
        <w:rPr>
          <w:lang w:eastAsia="en-AU"/>
        </w:rPr>
        <w:t>Census</w:t>
      </w:r>
      <w:r w:rsidR="4B0BAC3A" w:rsidRPr="00A90C09">
        <w:rPr>
          <w:lang w:eastAsia="en-AU"/>
        </w:rPr>
        <w:t xml:space="preserve"> </w:t>
      </w:r>
      <w:r w:rsidRPr="00A90C09">
        <w:rPr>
          <w:lang w:eastAsia="en-AU"/>
        </w:rPr>
        <w:t>classifies Census respondents into occupations and industries based on their answers to questions about the</w:t>
      </w:r>
      <w:r w:rsidR="06999647" w:rsidRPr="00A90C09">
        <w:rPr>
          <w:lang w:eastAsia="en-AU"/>
        </w:rPr>
        <w:t xml:space="preserve"> </w:t>
      </w:r>
      <w:r w:rsidRPr="00A90C09">
        <w:rPr>
          <w:lang w:eastAsia="en-AU"/>
        </w:rPr>
        <w:t>main job</w:t>
      </w:r>
      <w:r w:rsidR="009813A2" w:rsidRPr="00A90C09">
        <w:rPr>
          <w:lang w:eastAsia="en-AU"/>
        </w:rPr>
        <w:t xml:space="preserve"> </w:t>
      </w:r>
      <w:r w:rsidR="783C5695" w:rsidRPr="00A90C09">
        <w:rPr>
          <w:lang w:eastAsia="en-AU"/>
        </w:rPr>
        <w:t>they</w:t>
      </w:r>
      <w:r w:rsidR="009813A2" w:rsidRPr="00A90C09">
        <w:rPr>
          <w:lang w:eastAsia="en-AU"/>
        </w:rPr>
        <w:t xml:space="preserve"> </w:t>
      </w:r>
      <w:r w:rsidRPr="00A90C09">
        <w:rPr>
          <w:lang w:eastAsia="en-AU"/>
        </w:rPr>
        <w:t>held in the last week.</w:t>
      </w:r>
      <w:r w:rsidR="009813A2" w:rsidRPr="00A90C09">
        <w:rPr>
          <w:lang w:eastAsia="en-AU"/>
        </w:rPr>
        <w:t xml:space="preserve"> </w:t>
      </w:r>
      <w:r w:rsidRPr="00A90C09">
        <w:rPr>
          <w:lang w:eastAsia="en-AU"/>
        </w:rPr>
        <w:t>For this</w:t>
      </w:r>
      <w:r w:rsidR="009813A2" w:rsidRPr="00A90C09">
        <w:rPr>
          <w:lang w:eastAsia="en-AU"/>
        </w:rPr>
        <w:t xml:space="preserve"> </w:t>
      </w:r>
      <w:r w:rsidR="00A519D9" w:rsidRPr="00A90C09">
        <w:rPr>
          <w:lang w:eastAsia="en-AU"/>
        </w:rPr>
        <w:t>research paper</w:t>
      </w:r>
      <w:r w:rsidR="009813A2" w:rsidRPr="00A90C09">
        <w:rPr>
          <w:lang w:eastAsia="en-AU"/>
        </w:rPr>
        <w:t xml:space="preserve"> </w:t>
      </w:r>
      <w:r w:rsidRPr="00A90C09">
        <w:rPr>
          <w:lang w:eastAsia="en-AU"/>
        </w:rPr>
        <w:t>the VET workforce</w:t>
      </w:r>
      <w:r w:rsidR="009813A2" w:rsidRPr="00A90C09">
        <w:rPr>
          <w:lang w:eastAsia="en-AU"/>
        </w:rPr>
        <w:t xml:space="preserve"> </w:t>
      </w:r>
      <w:r w:rsidRPr="00A90C09">
        <w:rPr>
          <w:lang w:eastAsia="en-AU"/>
        </w:rPr>
        <w:t>includes respondents</w:t>
      </w:r>
      <w:r w:rsidR="009813A2" w:rsidRPr="00A90C09">
        <w:rPr>
          <w:lang w:eastAsia="en-AU"/>
        </w:rPr>
        <w:t xml:space="preserve"> </w:t>
      </w:r>
      <w:r w:rsidRPr="00A90C09">
        <w:rPr>
          <w:lang w:eastAsia="en-AU"/>
        </w:rPr>
        <w:t>coded to</w:t>
      </w:r>
      <w:r w:rsidR="009813A2" w:rsidRPr="00A90C09">
        <w:rPr>
          <w:lang w:eastAsia="en-AU"/>
        </w:rPr>
        <w:t xml:space="preserve"> </w:t>
      </w:r>
      <w:r w:rsidRPr="00A90C09">
        <w:rPr>
          <w:lang w:eastAsia="en-AU"/>
        </w:rPr>
        <w:t>Vocational Education Teacher (Aus)/Polytechnic Teacher</w:t>
      </w:r>
      <w:r w:rsidR="00F902E9" w:rsidRPr="00A90C09">
        <w:rPr>
          <w:rStyle w:val="FootnoteReference"/>
          <w:lang w:eastAsia="en-AU"/>
        </w:rPr>
        <w:footnoteReference w:id="10"/>
      </w:r>
      <w:r w:rsidR="009813A2" w:rsidRPr="00A90C09">
        <w:rPr>
          <w:lang w:eastAsia="en-AU"/>
        </w:rPr>
        <w:t xml:space="preserve"> </w:t>
      </w:r>
      <w:r w:rsidRPr="00A90C09">
        <w:rPr>
          <w:lang w:eastAsia="en-AU"/>
        </w:rPr>
        <w:t>occupation (ANZSCO</w:t>
      </w:r>
      <w:r w:rsidR="009813A2" w:rsidRPr="00A90C09">
        <w:rPr>
          <w:lang w:eastAsia="en-AU"/>
        </w:rPr>
        <w:t xml:space="preserve"> </w:t>
      </w:r>
      <w:r w:rsidRPr="00A90C09">
        <w:rPr>
          <w:lang w:eastAsia="en-AU"/>
        </w:rPr>
        <w:t>242211)</w:t>
      </w:r>
      <w:r w:rsidR="009813A2" w:rsidRPr="00A90C09">
        <w:rPr>
          <w:lang w:eastAsia="en-AU"/>
        </w:rPr>
        <w:t xml:space="preserve"> </w:t>
      </w:r>
      <w:r w:rsidRPr="00A90C09">
        <w:rPr>
          <w:lang w:eastAsia="en-AU"/>
        </w:rPr>
        <w:t>and/or</w:t>
      </w:r>
      <w:r w:rsidR="009813A2" w:rsidRPr="00A90C09">
        <w:rPr>
          <w:lang w:eastAsia="en-AU"/>
        </w:rPr>
        <w:t xml:space="preserve"> </w:t>
      </w:r>
      <w:r w:rsidRPr="00A90C09">
        <w:rPr>
          <w:lang w:eastAsia="en-AU"/>
        </w:rPr>
        <w:t>Technical and Vocational Education and Training</w:t>
      </w:r>
      <w:r w:rsidR="009813A2" w:rsidRPr="00A90C09">
        <w:rPr>
          <w:lang w:eastAsia="en-AU"/>
        </w:rPr>
        <w:t xml:space="preserve"> </w:t>
      </w:r>
      <w:r w:rsidRPr="00A90C09">
        <w:rPr>
          <w:lang w:eastAsia="en-AU"/>
        </w:rPr>
        <w:t>industry (ANZSIC 8101).</w:t>
      </w:r>
      <w:r w:rsidR="009813A2" w:rsidRPr="00A90C09">
        <w:rPr>
          <w:lang w:eastAsia="en-AU"/>
        </w:rPr>
        <w:t xml:space="preserve"> </w:t>
      </w:r>
    </w:p>
    <w:p w14:paraId="28927695" w14:textId="3AA95C18" w:rsidR="00A361D3" w:rsidRPr="00A90C09" w:rsidRDefault="00A361D3" w:rsidP="5B287888">
      <w:pPr>
        <w:pStyle w:val="BodyText"/>
        <w:rPr>
          <w:lang w:eastAsia="en-AU"/>
        </w:rPr>
      </w:pPr>
      <w:r w:rsidRPr="00A90C09">
        <w:rPr>
          <w:lang w:eastAsia="en-AU"/>
        </w:rPr>
        <w:t xml:space="preserve">However, as noted </w:t>
      </w:r>
      <w:r w:rsidR="67EF1BB1" w:rsidRPr="00A90C09">
        <w:rPr>
          <w:lang w:eastAsia="en-AU"/>
        </w:rPr>
        <w:t>earlier</w:t>
      </w:r>
      <w:r w:rsidRPr="00A90C09">
        <w:rPr>
          <w:lang w:eastAsia="en-AU"/>
        </w:rPr>
        <w:t xml:space="preserve">, VET is delivered in </w:t>
      </w:r>
      <w:r w:rsidR="45A9A639" w:rsidRPr="00A90C09">
        <w:rPr>
          <w:lang w:eastAsia="en-AU"/>
        </w:rPr>
        <w:t xml:space="preserve">a wide variety of </w:t>
      </w:r>
      <w:r w:rsidRPr="00A90C09">
        <w:rPr>
          <w:lang w:eastAsia="en-AU"/>
        </w:rPr>
        <w:t xml:space="preserve">settings. Even in ABS Census data, our analysis shows </w:t>
      </w:r>
      <w:r w:rsidR="001341F0" w:rsidRPr="00A90C09">
        <w:rPr>
          <w:lang w:eastAsia="en-AU"/>
        </w:rPr>
        <w:t>that</w:t>
      </w:r>
      <w:r w:rsidRPr="00A90C09">
        <w:rPr>
          <w:lang w:eastAsia="en-AU"/>
        </w:rPr>
        <w:t xml:space="preserve"> 1 in 5 VET teachers work in one of 243 industries outside Education and Training (JSA 2024a).</w:t>
      </w:r>
      <w:r w:rsidR="5767A10A" w:rsidRPr="00A90C09">
        <w:rPr>
          <w:lang w:eastAsia="en-AU"/>
        </w:rPr>
        <w:t xml:space="preserve"> </w:t>
      </w:r>
      <w:r w:rsidR="4EA623C8" w:rsidRPr="00A90C09">
        <w:rPr>
          <w:lang w:eastAsia="en-AU"/>
        </w:rPr>
        <w:t>The</w:t>
      </w:r>
      <w:r w:rsidR="1B82E093" w:rsidRPr="00A90C09">
        <w:rPr>
          <w:lang w:eastAsia="en-AU"/>
        </w:rPr>
        <w:t xml:space="preserve"> </w:t>
      </w:r>
      <w:r w:rsidR="00101090" w:rsidRPr="00A90C09">
        <w:rPr>
          <w:lang w:eastAsia="en-AU"/>
        </w:rPr>
        <w:t>ABS</w:t>
      </w:r>
      <w:r w:rsidR="009813A2" w:rsidRPr="00A90C09">
        <w:rPr>
          <w:lang w:eastAsia="en-AU"/>
        </w:rPr>
        <w:t xml:space="preserve"> </w:t>
      </w:r>
      <w:r w:rsidR="00101090" w:rsidRPr="00A90C09">
        <w:rPr>
          <w:lang w:eastAsia="en-AU"/>
        </w:rPr>
        <w:t xml:space="preserve">Census </w:t>
      </w:r>
      <w:r w:rsidR="004C2C34" w:rsidRPr="00A90C09">
        <w:rPr>
          <w:lang w:eastAsia="en-AU"/>
        </w:rPr>
        <w:t>occupational categories</w:t>
      </w:r>
      <w:r w:rsidR="00101090" w:rsidRPr="00A90C09">
        <w:rPr>
          <w:lang w:eastAsia="en-AU"/>
        </w:rPr>
        <w:t xml:space="preserve"> </w:t>
      </w:r>
      <w:r w:rsidR="06A1BB1F" w:rsidRPr="00A90C09">
        <w:rPr>
          <w:lang w:eastAsia="en-AU"/>
        </w:rPr>
        <w:t>do</w:t>
      </w:r>
      <w:r w:rsidR="009813A2" w:rsidRPr="00A90C09">
        <w:rPr>
          <w:lang w:eastAsia="en-AU"/>
        </w:rPr>
        <w:t xml:space="preserve"> </w:t>
      </w:r>
      <w:r w:rsidRPr="00A90C09">
        <w:rPr>
          <w:lang w:eastAsia="en-AU"/>
        </w:rPr>
        <w:t>not capture the entire</w:t>
      </w:r>
      <w:r w:rsidR="009813A2" w:rsidRPr="00A90C09">
        <w:rPr>
          <w:lang w:eastAsia="en-AU"/>
        </w:rPr>
        <w:t xml:space="preserve"> </w:t>
      </w:r>
      <w:r w:rsidR="633CE7ED" w:rsidRPr="00A90C09">
        <w:rPr>
          <w:lang w:eastAsia="en-AU"/>
        </w:rPr>
        <w:t xml:space="preserve">VET </w:t>
      </w:r>
      <w:r w:rsidRPr="00A90C09">
        <w:rPr>
          <w:lang w:eastAsia="en-AU"/>
        </w:rPr>
        <w:t>sector resulting in an undercount of the VET workforce in the</w:t>
      </w:r>
      <w:r w:rsidR="009813A2" w:rsidRPr="00A90C09">
        <w:rPr>
          <w:lang w:eastAsia="en-AU"/>
        </w:rPr>
        <w:t xml:space="preserve"> </w:t>
      </w:r>
      <w:r w:rsidRPr="00A90C09">
        <w:rPr>
          <w:lang w:eastAsia="en-AU"/>
        </w:rPr>
        <w:t xml:space="preserve">Census. For example, </w:t>
      </w:r>
      <w:r w:rsidR="00955B74" w:rsidRPr="00A90C09">
        <w:rPr>
          <w:lang w:eastAsia="en-AU"/>
        </w:rPr>
        <w:t xml:space="preserve">the </w:t>
      </w:r>
      <w:r w:rsidR="00C770AE" w:rsidRPr="00A90C09">
        <w:rPr>
          <w:lang w:eastAsia="en-AU"/>
        </w:rPr>
        <w:t xml:space="preserve">occupations </w:t>
      </w:r>
      <w:r w:rsidR="20A86108" w:rsidRPr="00A90C09">
        <w:rPr>
          <w:lang w:eastAsia="en-AU"/>
        </w:rPr>
        <w:t>‘</w:t>
      </w:r>
      <w:r w:rsidR="00C770AE" w:rsidRPr="00A90C09">
        <w:rPr>
          <w:lang w:eastAsia="en-AU"/>
        </w:rPr>
        <w:t xml:space="preserve">Training </w:t>
      </w:r>
      <w:r w:rsidRPr="00A90C09">
        <w:rPr>
          <w:lang w:eastAsia="en-AU"/>
        </w:rPr>
        <w:t>and Development Professional</w:t>
      </w:r>
      <w:r w:rsidR="7A5231C1" w:rsidRPr="00A90C09">
        <w:rPr>
          <w:lang w:eastAsia="en-AU"/>
        </w:rPr>
        <w:t>’</w:t>
      </w:r>
      <w:r w:rsidRPr="00A90C09">
        <w:rPr>
          <w:lang w:eastAsia="en-AU"/>
        </w:rPr>
        <w:t>,</w:t>
      </w:r>
      <w:r w:rsidR="009813A2" w:rsidRPr="00A90C09">
        <w:rPr>
          <w:lang w:eastAsia="en-AU"/>
        </w:rPr>
        <w:t xml:space="preserve"> </w:t>
      </w:r>
      <w:r w:rsidR="598F1CFF" w:rsidRPr="00A90C09">
        <w:rPr>
          <w:lang w:eastAsia="en-AU"/>
        </w:rPr>
        <w:t>‘</w:t>
      </w:r>
      <w:r w:rsidRPr="00A90C09">
        <w:rPr>
          <w:lang w:eastAsia="en-AU"/>
        </w:rPr>
        <w:t>First Aid Trainer</w:t>
      </w:r>
      <w:r w:rsidR="23847271" w:rsidRPr="00A90C09">
        <w:rPr>
          <w:lang w:eastAsia="en-AU"/>
        </w:rPr>
        <w:t>’</w:t>
      </w:r>
      <w:r w:rsidRPr="00A90C09">
        <w:rPr>
          <w:lang w:eastAsia="en-AU"/>
        </w:rPr>
        <w:t>,</w:t>
      </w:r>
      <w:r w:rsidR="009813A2" w:rsidRPr="00A90C09">
        <w:rPr>
          <w:lang w:eastAsia="en-AU"/>
        </w:rPr>
        <w:t xml:space="preserve"> </w:t>
      </w:r>
      <w:r w:rsidR="605E550D" w:rsidRPr="00A90C09">
        <w:rPr>
          <w:lang w:eastAsia="en-AU"/>
        </w:rPr>
        <w:t>‘</w:t>
      </w:r>
      <w:r w:rsidRPr="00A90C09">
        <w:rPr>
          <w:lang w:eastAsia="en-AU"/>
        </w:rPr>
        <w:t>University Lecturers and Tutors</w:t>
      </w:r>
      <w:r w:rsidR="33564EF6" w:rsidRPr="00A90C09">
        <w:rPr>
          <w:lang w:eastAsia="en-AU"/>
        </w:rPr>
        <w:t>’</w:t>
      </w:r>
      <w:r w:rsidRPr="00A90C09">
        <w:rPr>
          <w:lang w:eastAsia="en-AU"/>
        </w:rPr>
        <w:t xml:space="preserve"> and </w:t>
      </w:r>
      <w:r w:rsidR="14D4545C" w:rsidRPr="00A90C09">
        <w:rPr>
          <w:lang w:eastAsia="en-AU"/>
        </w:rPr>
        <w:t>‘</w:t>
      </w:r>
      <w:r w:rsidRPr="00A90C09">
        <w:rPr>
          <w:lang w:eastAsia="en-AU"/>
        </w:rPr>
        <w:t>Teachers of English to Speakers of Other Languages</w:t>
      </w:r>
      <w:r w:rsidR="00443C1B" w:rsidRPr="00A90C09">
        <w:rPr>
          <w:lang w:eastAsia="en-AU"/>
        </w:rPr>
        <w:t>’</w:t>
      </w:r>
      <w:r w:rsidR="009813A2" w:rsidRPr="00A90C09">
        <w:rPr>
          <w:lang w:eastAsia="en-AU"/>
        </w:rPr>
        <w:t xml:space="preserve"> </w:t>
      </w:r>
      <w:r w:rsidRPr="00A90C09">
        <w:rPr>
          <w:lang w:eastAsia="en-AU"/>
        </w:rPr>
        <w:t xml:space="preserve">are </w:t>
      </w:r>
      <w:r w:rsidR="006743AF" w:rsidRPr="00A90C09">
        <w:rPr>
          <w:lang w:eastAsia="en-AU"/>
        </w:rPr>
        <w:t xml:space="preserve">more </w:t>
      </w:r>
      <w:r w:rsidRPr="00A90C09">
        <w:rPr>
          <w:lang w:eastAsia="en-AU"/>
        </w:rPr>
        <w:t xml:space="preserve">common </w:t>
      </w:r>
      <w:r w:rsidR="00C770AE" w:rsidRPr="00A90C09">
        <w:rPr>
          <w:lang w:eastAsia="en-AU"/>
        </w:rPr>
        <w:t>in independent RTOs</w:t>
      </w:r>
      <w:r w:rsidR="0F0F880A" w:rsidRPr="00A90C09">
        <w:rPr>
          <w:lang w:eastAsia="en-AU"/>
        </w:rPr>
        <w:t xml:space="preserve">. </w:t>
      </w:r>
    </w:p>
    <w:p w14:paraId="583C09D3" w14:textId="2F1F16E3" w:rsidR="00C279F9" w:rsidRPr="00A90C09" w:rsidRDefault="29244742" w:rsidP="151BA0DD">
      <w:pPr>
        <w:pStyle w:val="BodyText"/>
        <w:rPr>
          <w:lang w:eastAsia="en-AU"/>
        </w:rPr>
      </w:pPr>
      <w:r w:rsidRPr="00A90C09">
        <w:rPr>
          <w:lang w:eastAsia="en-AU"/>
        </w:rPr>
        <w:t>I</w:t>
      </w:r>
      <w:r w:rsidR="0F0F880A" w:rsidRPr="00A90C09">
        <w:rPr>
          <w:lang w:eastAsia="en-AU"/>
        </w:rPr>
        <w:t xml:space="preserve">n addition, </w:t>
      </w:r>
      <w:r w:rsidR="00A361D3" w:rsidRPr="00A90C09">
        <w:rPr>
          <w:lang w:eastAsia="en-AU"/>
        </w:rPr>
        <w:t xml:space="preserve">not all </w:t>
      </w:r>
      <w:r w:rsidR="00986C4B" w:rsidRPr="00A90C09">
        <w:rPr>
          <w:lang w:eastAsia="en-AU"/>
        </w:rPr>
        <w:t xml:space="preserve">RTOs operate within </w:t>
      </w:r>
      <w:r w:rsidR="00A361D3" w:rsidRPr="00A90C09">
        <w:rPr>
          <w:lang w:eastAsia="en-AU"/>
        </w:rPr>
        <w:t>VET specific industries</w:t>
      </w:r>
      <w:r w:rsidR="72A9F6CB" w:rsidRPr="00A90C09">
        <w:rPr>
          <w:lang w:eastAsia="en-AU"/>
        </w:rPr>
        <w:t>,</w:t>
      </w:r>
      <w:r w:rsidR="43C8A29D" w:rsidRPr="00A90C09">
        <w:rPr>
          <w:lang w:eastAsia="en-AU"/>
        </w:rPr>
        <w:t xml:space="preserve"> and not all teachers, trainers and assessors </w:t>
      </w:r>
      <w:r w:rsidR="2FFAAC58" w:rsidRPr="00A90C09">
        <w:rPr>
          <w:lang w:eastAsia="en-AU"/>
        </w:rPr>
        <w:t xml:space="preserve">will </w:t>
      </w:r>
      <w:r w:rsidR="43C8A29D" w:rsidRPr="00A90C09">
        <w:rPr>
          <w:lang w:eastAsia="en-AU"/>
        </w:rPr>
        <w:t xml:space="preserve">identify as a VET </w:t>
      </w:r>
      <w:r w:rsidR="20CA5921" w:rsidRPr="00A90C09">
        <w:rPr>
          <w:lang w:eastAsia="en-AU"/>
        </w:rPr>
        <w:t>teacher</w:t>
      </w:r>
      <w:r w:rsidR="25466BE8" w:rsidRPr="00A90C09">
        <w:rPr>
          <w:lang w:eastAsia="en-AU"/>
        </w:rPr>
        <w:t xml:space="preserve">, </w:t>
      </w:r>
      <w:r w:rsidR="20CA5921" w:rsidRPr="00A90C09">
        <w:rPr>
          <w:lang w:eastAsia="en-AU"/>
        </w:rPr>
        <w:t>identif</w:t>
      </w:r>
      <w:r w:rsidR="64471055" w:rsidRPr="00A90C09">
        <w:rPr>
          <w:lang w:eastAsia="en-AU"/>
        </w:rPr>
        <w:t xml:space="preserve">ying </w:t>
      </w:r>
      <w:r w:rsidR="20CA5921" w:rsidRPr="00A90C09">
        <w:rPr>
          <w:lang w:eastAsia="en-AU"/>
        </w:rPr>
        <w:t xml:space="preserve">with their industry role </w:t>
      </w:r>
      <w:r w:rsidR="63702D61" w:rsidRPr="00A90C09">
        <w:rPr>
          <w:lang w:eastAsia="en-AU"/>
        </w:rPr>
        <w:t xml:space="preserve">more strongly </w:t>
      </w:r>
      <w:r w:rsidR="20CA5921" w:rsidRPr="00A90C09">
        <w:rPr>
          <w:lang w:eastAsia="en-AU"/>
        </w:rPr>
        <w:t>than their teaching role</w:t>
      </w:r>
      <w:r w:rsidR="533ECEAD" w:rsidRPr="00A90C09">
        <w:rPr>
          <w:lang w:eastAsia="en-AU"/>
        </w:rPr>
        <w:t xml:space="preserve">. </w:t>
      </w:r>
      <w:r w:rsidR="78F0BC7C" w:rsidRPr="00A90C09">
        <w:rPr>
          <w:lang w:eastAsia="en-AU"/>
        </w:rPr>
        <w:t>An</w:t>
      </w:r>
      <w:r w:rsidR="066C3568" w:rsidRPr="00A90C09">
        <w:rPr>
          <w:lang w:eastAsia="en-AU"/>
        </w:rPr>
        <w:t xml:space="preserve"> electrical VET teacher </w:t>
      </w:r>
      <w:r w:rsidR="20CA5921" w:rsidRPr="00A90C09">
        <w:rPr>
          <w:lang w:eastAsia="en-AU"/>
        </w:rPr>
        <w:t xml:space="preserve">may – for example – choose to identify as an electrician rather than </w:t>
      </w:r>
      <w:r w:rsidR="427314BB" w:rsidRPr="00A90C09">
        <w:rPr>
          <w:lang w:eastAsia="en-AU"/>
        </w:rPr>
        <w:t>a teacher</w:t>
      </w:r>
      <w:r w:rsidR="20CA5921" w:rsidRPr="00A90C09">
        <w:rPr>
          <w:lang w:eastAsia="en-AU"/>
        </w:rPr>
        <w:t>, which would influence how the ABS would classify their occupation and industry.</w:t>
      </w:r>
    </w:p>
    <w:p w14:paraId="39D05A5D" w14:textId="03CBA609" w:rsidR="00A361D3" w:rsidRPr="00A90C09" w:rsidRDefault="073BAA8A" w:rsidP="00A361D3">
      <w:pPr>
        <w:pStyle w:val="BodyText"/>
        <w:rPr>
          <w:lang w:eastAsia="en-AU"/>
        </w:rPr>
      </w:pPr>
      <w:r w:rsidRPr="00A90C09">
        <w:rPr>
          <w:lang w:eastAsia="en-AU"/>
        </w:rPr>
        <w:t>There</w:t>
      </w:r>
      <w:r w:rsidR="00164C9F" w:rsidRPr="00A90C09">
        <w:rPr>
          <w:lang w:eastAsia="en-AU"/>
        </w:rPr>
        <w:t xml:space="preserve"> are also problems capturing the number of volunteer teachers, trainers and assessors, secondary teachers working in VET, and teachers, trainers and assessors who work across multiple RTOs.</w:t>
      </w:r>
      <w:r w:rsidR="30721B2A" w:rsidRPr="00A90C09">
        <w:rPr>
          <w:lang w:eastAsia="en-AU"/>
        </w:rPr>
        <w:t xml:space="preserve"> </w:t>
      </w:r>
      <w:r w:rsidR="00A361D3" w:rsidRPr="00A90C09">
        <w:rPr>
          <w:lang w:eastAsia="en-AU"/>
        </w:rPr>
        <w:t xml:space="preserve">Secondary jobs holders are common in VET </w:t>
      </w:r>
      <w:r w:rsidR="6F420484" w:rsidRPr="00A90C09">
        <w:rPr>
          <w:lang w:eastAsia="en-AU"/>
        </w:rPr>
        <w:t>but</w:t>
      </w:r>
      <w:r w:rsidR="00A361D3" w:rsidRPr="00A90C09">
        <w:rPr>
          <w:lang w:eastAsia="en-AU"/>
        </w:rPr>
        <w:t xml:space="preserve"> are not</w:t>
      </w:r>
      <w:r w:rsidR="009813A2" w:rsidRPr="00A90C09">
        <w:rPr>
          <w:lang w:eastAsia="en-AU"/>
        </w:rPr>
        <w:t xml:space="preserve"> </w:t>
      </w:r>
      <w:r w:rsidR="00A361D3" w:rsidRPr="00A90C09">
        <w:rPr>
          <w:lang w:eastAsia="en-AU"/>
        </w:rPr>
        <w:t>reflected</w:t>
      </w:r>
      <w:r w:rsidR="009813A2" w:rsidRPr="00A90C09">
        <w:rPr>
          <w:lang w:eastAsia="en-AU"/>
        </w:rPr>
        <w:t xml:space="preserve"> </w:t>
      </w:r>
      <w:r w:rsidR="00A361D3" w:rsidRPr="00A90C09">
        <w:rPr>
          <w:lang w:eastAsia="en-AU"/>
        </w:rPr>
        <w:t>in the standard ABS industry and occupational counts</w:t>
      </w:r>
      <w:r w:rsidR="009813A2" w:rsidRPr="00A90C09">
        <w:rPr>
          <w:lang w:eastAsia="en-AU"/>
        </w:rPr>
        <w:t xml:space="preserve"> </w:t>
      </w:r>
      <w:r w:rsidR="00A361D3" w:rsidRPr="00A90C09">
        <w:rPr>
          <w:lang w:eastAsia="en-AU"/>
        </w:rPr>
        <w:t>of main jobs,</w:t>
      </w:r>
      <w:r w:rsidR="009813A2" w:rsidRPr="00A90C09">
        <w:rPr>
          <w:lang w:eastAsia="en-AU"/>
        </w:rPr>
        <w:t xml:space="preserve"> </w:t>
      </w:r>
      <w:r w:rsidR="00A361D3" w:rsidRPr="00A90C09">
        <w:rPr>
          <w:lang w:eastAsia="en-AU"/>
        </w:rPr>
        <w:t>which reduces</w:t>
      </w:r>
      <w:r w:rsidR="009813A2" w:rsidRPr="00A90C09">
        <w:rPr>
          <w:lang w:eastAsia="en-AU"/>
        </w:rPr>
        <w:t xml:space="preserve"> </w:t>
      </w:r>
      <w:r w:rsidR="00A361D3" w:rsidRPr="00A90C09">
        <w:rPr>
          <w:lang w:eastAsia="en-AU"/>
        </w:rPr>
        <w:t>the number of people</w:t>
      </w:r>
      <w:r w:rsidR="009813A2" w:rsidRPr="00A90C09">
        <w:rPr>
          <w:lang w:eastAsia="en-AU"/>
        </w:rPr>
        <w:t xml:space="preserve"> </w:t>
      </w:r>
      <w:r w:rsidR="00A361D3" w:rsidRPr="00A90C09">
        <w:rPr>
          <w:lang w:eastAsia="en-AU"/>
        </w:rPr>
        <w:t>identified as</w:t>
      </w:r>
      <w:r w:rsidR="009813A2" w:rsidRPr="00A90C09">
        <w:rPr>
          <w:lang w:eastAsia="en-AU"/>
        </w:rPr>
        <w:t xml:space="preserve"> </w:t>
      </w:r>
      <w:r w:rsidR="00A361D3" w:rsidRPr="00A90C09">
        <w:rPr>
          <w:lang w:eastAsia="en-AU"/>
        </w:rPr>
        <w:t xml:space="preserve">working in VET. </w:t>
      </w:r>
    </w:p>
    <w:p w14:paraId="0927733C" w14:textId="04FA6888" w:rsidR="00A361D3" w:rsidRPr="00A90C09" w:rsidRDefault="00A361D3" w:rsidP="00A361D3">
      <w:pPr>
        <w:pStyle w:val="BodyText"/>
        <w:rPr>
          <w:lang w:eastAsia="en-AU"/>
        </w:rPr>
      </w:pPr>
      <w:r w:rsidRPr="00A90C09">
        <w:rPr>
          <w:lang w:eastAsia="en-AU"/>
        </w:rPr>
        <w:t>In the</w:t>
      </w:r>
      <w:r w:rsidR="009813A2" w:rsidRPr="00A90C09">
        <w:rPr>
          <w:lang w:eastAsia="en-AU"/>
        </w:rPr>
        <w:t xml:space="preserve"> </w:t>
      </w:r>
      <w:r w:rsidRPr="00A90C09">
        <w:rPr>
          <w:lang w:eastAsia="en-AU"/>
        </w:rPr>
        <w:t>2021</w:t>
      </w:r>
      <w:r w:rsidR="009813A2" w:rsidRPr="00A90C09">
        <w:rPr>
          <w:lang w:eastAsia="en-AU"/>
        </w:rPr>
        <w:t xml:space="preserve"> </w:t>
      </w:r>
      <w:r w:rsidR="560486BF" w:rsidRPr="00A90C09">
        <w:rPr>
          <w:lang w:eastAsia="en-AU"/>
        </w:rPr>
        <w:t xml:space="preserve">ABS </w:t>
      </w:r>
      <w:r w:rsidRPr="00A90C09">
        <w:rPr>
          <w:lang w:eastAsia="en-AU"/>
        </w:rPr>
        <w:t>Census</w:t>
      </w:r>
      <w:r w:rsidR="00DE5C75" w:rsidRPr="00A90C09">
        <w:rPr>
          <w:lang w:eastAsia="en-AU"/>
        </w:rPr>
        <w:t>,</w:t>
      </w:r>
      <w:r w:rsidR="009813A2" w:rsidRPr="00A90C09">
        <w:rPr>
          <w:lang w:eastAsia="en-AU"/>
        </w:rPr>
        <w:t xml:space="preserve"> </w:t>
      </w:r>
      <w:r w:rsidRPr="00A90C09">
        <w:rPr>
          <w:lang w:eastAsia="en-AU"/>
        </w:rPr>
        <w:t>our analysis of</w:t>
      </w:r>
      <w:r w:rsidR="009813A2" w:rsidRPr="00A90C09">
        <w:rPr>
          <w:lang w:eastAsia="en-AU"/>
        </w:rPr>
        <w:t xml:space="preserve"> </w:t>
      </w:r>
      <w:r w:rsidRPr="00A90C09">
        <w:rPr>
          <w:lang w:eastAsia="en-AU"/>
        </w:rPr>
        <w:t>the</w:t>
      </w:r>
      <w:r w:rsidR="009813A2" w:rsidRPr="00A90C09">
        <w:rPr>
          <w:lang w:eastAsia="en-AU"/>
        </w:rPr>
        <w:t xml:space="preserve"> </w:t>
      </w:r>
      <w:r w:rsidRPr="00A90C09">
        <w:rPr>
          <w:lang w:eastAsia="en-AU"/>
        </w:rPr>
        <w:t xml:space="preserve">occupation and industry codes that make up </w:t>
      </w:r>
      <w:r w:rsidR="007E15F3" w:rsidRPr="00A90C09">
        <w:rPr>
          <w:lang w:eastAsia="en-AU"/>
        </w:rPr>
        <w:t xml:space="preserve">the VET </w:t>
      </w:r>
      <w:r w:rsidRPr="00A90C09">
        <w:rPr>
          <w:lang w:eastAsia="en-AU"/>
        </w:rPr>
        <w:t>workforce</w:t>
      </w:r>
      <w:r w:rsidR="009813A2" w:rsidRPr="00A90C09">
        <w:rPr>
          <w:lang w:eastAsia="en-AU"/>
        </w:rPr>
        <w:t xml:space="preserve"> </w:t>
      </w:r>
      <w:r w:rsidR="00A13488" w:rsidRPr="00A90C09">
        <w:rPr>
          <w:lang w:eastAsia="en-AU"/>
        </w:rPr>
        <w:t xml:space="preserve">showed that </w:t>
      </w:r>
      <w:r w:rsidRPr="00A90C09">
        <w:rPr>
          <w:lang w:eastAsia="en-AU"/>
        </w:rPr>
        <w:t>2%</w:t>
      </w:r>
      <w:r w:rsidR="009813A2" w:rsidRPr="00A90C09">
        <w:rPr>
          <w:lang w:eastAsia="en-AU"/>
        </w:rPr>
        <w:t xml:space="preserve"> </w:t>
      </w:r>
      <w:r w:rsidRPr="00A90C09">
        <w:rPr>
          <w:lang w:eastAsia="en-AU"/>
        </w:rPr>
        <w:t>of respondents</w:t>
      </w:r>
      <w:r w:rsidR="009813A2" w:rsidRPr="00A90C09">
        <w:rPr>
          <w:lang w:eastAsia="en-AU"/>
        </w:rPr>
        <w:t xml:space="preserve"> </w:t>
      </w:r>
      <w:r w:rsidRPr="00A90C09">
        <w:rPr>
          <w:lang w:eastAsia="en-AU"/>
        </w:rPr>
        <w:t>identified as</w:t>
      </w:r>
      <w:r w:rsidR="009813A2" w:rsidRPr="00A90C09">
        <w:rPr>
          <w:lang w:eastAsia="en-AU"/>
        </w:rPr>
        <w:t xml:space="preserve"> </w:t>
      </w:r>
      <w:r w:rsidRPr="00A90C09">
        <w:rPr>
          <w:lang w:eastAsia="en-AU"/>
        </w:rPr>
        <w:t>being Aboriginal and Torres Strait Islander people.</w:t>
      </w:r>
      <w:r w:rsidR="009813A2" w:rsidRPr="00A90C09">
        <w:rPr>
          <w:lang w:eastAsia="en-AU"/>
        </w:rPr>
        <w:t xml:space="preserve"> </w:t>
      </w:r>
      <w:r w:rsidRPr="00A90C09">
        <w:rPr>
          <w:lang w:eastAsia="en-AU"/>
        </w:rPr>
        <w:t>This is</w:t>
      </w:r>
      <w:r w:rsidR="009813A2" w:rsidRPr="00A90C09">
        <w:rPr>
          <w:lang w:eastAsia="en-AU"/>
        </w:rPr>
        <w:t xml:space="preserve"> </w:t>
      </w:r>
      <w:proofErr w:type="gramStart"/>
      <w:r w:rsidRPr="00A90C09">
        <w:rPr>
          <w:lang w:eastAsia="en-AU"/>
        </w:rPr>
        <w:t>similar to</w:t>
      </w:r>
      <w:proofErr w:type="gramEnd"/>
      <w:r w:rsidR="009813A2" w:rsidRPr="00A90C09">
        <w:rPr>
          <w:lang w:eastAsia="en-AU"/>
        </w:rPr>
        <w:t xml:space="preserve"> </w:t>
      </w:r>
      <w:r w:rsidRPr="00A90C09">
        <w:rPr>
          <w:lang w:eastAsia="en-AU"/>
        </w:rPr>
        <w:t>the</w:t>
      </w:r>
      <w:r w:rsidR="009813A2" w:rsidRPr="00A90C09">
        <w:rPr>
          <w:lang w:eastAsia="en-AU"/>
        </w:rPr>
        <w:t xml:space="preserve"> </w:t>
      </w:r>
      <w:r w:rsidRPr="00A90C09">
        <w:rPr>
          <w:lang w:eastAsia="en-AU"/>
        </w:rPr>
        <w:t xml:space="preserve">wider Australian workforce, where 2% of workers </w:t>
      </w:r>
      <w:r w:rsidR="003E6B86" w:rsidRPr="00A90C09">
        <w:rPr>
          <w:lang w:eastAsia="en-AU"/>
        </w:rPr>
        <w:t xml:space="preserve">identified </w:t>
      </w:r>
      <w:r w:rsidRPr="00A90C09">
        <w:rPr>
          <w:lang w:eastAsia="en-AU"/>
        </w:rPr>
        <w:t>as</w:t>
      </w:r>
      <w:r w:rsidR="009813A2" w:rsidRPr="00A90C09">
        <w:rPr>
          <w:lang w:eastAsia="en-AU"/>
        </w:rPr>
        <w:t xml:space="preserve"> </w:t>
      </w:r>
      <w:r w:rsidRPr="00A90C09">
        <w:rPr>
          <w:lang w:eastAsia="en-AU"/>
        </w:rPr>
        <w:t>Aboriginal and Torres Strait Islander</w:t>
      </w:r>
      <w:r w:rsidR="009813A2" w:rsidRPr="00A90C09">
        <w:rPr>
          <w:lang w:eastAsia="en-AU"/>
        </w:rPr>
        <w:t xml:space="preserve"> </w:t>
      </w:r>
      <w:r w:rsidRPr="00A90C09">
        <w:rPr>
          <w:lang w:eastAsia="en-AU"/>
        </w:rPr>
        <w:t>people, but</w:t>
      </w:r>
      <w:r w:rsidR="009813A2" w:rsidRPr="00A90C09">
        <w:rPr>
          <w:lang w:eastAsia="en-AU"/>
        </w:rPr>
        <w:t xml:space="preserve"> </w:t>
      </w:r>
      <w:r w:rsidRPr="00A90C09">
        <w:rPr>
          <w:lang w:eastAsia="en-AU"/>
        </w:rPr>
        <w:t>is</w:t>
      </w:r>
      <w:r w:rsidR="009813A2" w:rsidRPr="00A90C09">
        <w:rPr>
          <w:lang w:eastAsia="en-AU"/>
        </w:rPr>
        <w:t xml:space="preserve"> </w:t>
      </w:r>
      <w:r w:rsidRPr="00A90C09">
        <w:rPr>
          <w:lang w:eastAsia="en-AU"/>
        </w:rPr>
        <w:t xml:space="preserve">lower than the </w:t>
      </w:r>
      <w:r w:rsidR="007949F9" w:rsidRPr="00A90C09">
        <w:rPr>
          <w:lang w:eastAsia="en-AU"/>
        </w:rPr>
        <w:t>3</w:t>
      </w:r>
      <w:r w:rsidR="00420FAE" w:rsidRPr="00A90C09">
        <w:rPr>
          <w:lang w:eastAsia="en-AU"/>
        </w:rPr>
        <w:t>.5</w:t>
      </w:r>
      <w:r w:rsidR="007949F9" w:rsidRPr="00A90C09">
        <w:rPr>
          <w:lang w:eastAsia="en-AU"/>
        </w:rPr>
        <w:t xml:space="preserve">% of the </w:t>
      </w:r>
      <w:r w:rsidRPr="00A90C09">
        <w:rPr>
          <w:lang w:eastAsia="en-AU"/>
        </w:rPr>
        <w:t xml:space="preserve">VET student </w:t>
      </w:r>
      <w:r w:rsidR="00986C4B" w:rsidRPr="00A90C09">
        <w:rPr>
          <w:lang w:eastAsia="en-AU"/>
        </w:rPr>
        <w:t xml:space="preserve">population </w:t>
      </w:r>
      <w:r w:rsidRPr="00A90C09">
        <w:rPr>
          <w:lang w:eastAsia="en-AU"/>
        </w:rPr>
        <w:t>who say they are Indigenous</w:t>
      </w:r>
      <w:r w:rsidR="009813A2" w:rsidRPr="00A90C09">
        <w:rPr>
          <w:lang w:eastAsia="en-AU"/>
        </w:rPr>
        <w:t xml:space="preserve"> </w:t>
      </w:r>
      <w:r w:rsidRPr="00A90C09">
        <w:rPr>
          <w:lang w:eastAsia="en-AU"/>
        </w:rPr>
        <w:t>(</w:t>
      </w:r>
      <w:r w:rsidR="00D83CB7" w:rsidRPr="00A90C09">
        <w:rPr>
          <w:lang w:eastAsia="en-AU"/>
        </w:rPr>
        <w:t>JSA analysis of NCVER Total VET students and courses</w:t>
      </w:r>
      <w:r w:rsidRPr="00A90C09">
        <w:rPr>
          <w:lang w:eastAsia="en-AU"/>
        </w:rPr>
        <w:t>).</w:t>
      </w:r>
    </w:p>
    <w:p w14:paraId="15BB72B9" w14:textId="50A82C89" w:rsidR="001D72E3" w:rsidRPr="00A90C09" w:rsidRDefault="7CE62713" w:rsidP="35917B36">
      <w:pPr>
        <w:pStyle w:val="BodyText"/>
        <w:rPr>
          <w:lang w:eastAsia="en-AU"/>
        </w:rPr>
      </w:pPr>
      <w:r w:rsidRPr="00A90C09">
        <w:rPr>
          <w:lang w:eastAsia="en-AU"/>
        </w:rPr>
        <w:t>F</w:t>
      </w:r>
      <w:r w:rsidR="00A361D3" w:rsidRPr="00A90C09">
        <w:rPr>
          <w:lang w:eastAsia="en-AU"/>
        </w:rPr>
        <w:t>urther</w:t>
      </w:r>
      <w:r w:rsidR="009813A2" w:rsidRPr="00A90C09">
        <w:rPr>
          <w:lang w:eastAsia="en-AU"/>
        </w:rPr>
        <w:t xml:space="preserve"> </w:t>
      </w:r>
      <w:r w:rsidR="00A361D3" w:rsidRPr="00A90C09">
        <w:rPr>
          <w:lang w:eastAsia="en-AU"/>
        </w:rPr>
        <w:t>specific limitations to the</w:t>
      </w:r>
      <w:r w:rsidR="009813A2" w:rsidRPr="00A90C09">
        <w:rPr>
          <w:lang w:eastAsia="en-AU"/>
        </w:rPr>
        <w:t xml:space="preserve"> </w:t>
      </w:r>
      <w:r w:rsidR="00A361D3" w:rsidRPr="00A90C09">
        <w:rPr>
          <w:lang w:eastAsia="en-AU"/>
        </w:rPr>
        <w:t>ABS</w:t>
      </w:r>
      <w:r w:rsidR="009813A2" w:rsidRPr="00A90C09">
        <w:rPr>
          <w:lang w:eastAsia="en-AU"/>
        </w:rPr>
        <w:t xml:space="preserve"> </w:t>
      </w:r>
      <w:r w:rsidR="00A361D3" w:rsidRPr="00A90C09">
        <w:rPr>
          <w:lang w:eastAsia="en-AU"/>
        </w:rPr>
        <w:t>Census</w:t>
      </w:r>
      <w:r w:rsidR="009813A2" w:rsidRPr="00A90C09">
        <w:rPr>
          <w:lang w:eastAsia="en-AU"/>
        </w:rPr>
        <w:t xml:space="preserve"> </w:t>
      </w:r>
      <w:r w:rsidR="00A361D3" w:rsidRPr="00A90C09">
        <w:rPr>
          <w:lang w:eastAsia="en-AU"/>
        </w:rPr>
        <w:t xml:space="preserve">data </w:t>
      </w:r>
      <w:r w:rsidR="6D8B89E4" w:rsidRPr="00A90C09">
        <w:rPr>
          <w:lang w:eastAsia="en-AU"/>
        </w:rPr>
        <w:t>in</w:t>
      </w:r>
      <w:r w:rsidR="01566D09" w:rsidRPr="00A90C09">
        <w:rPr>
          <w:lang w:eastAsia="en-AU"/>
        </w:rPr>
        <w:t>clude</w:t>
      </w:r>
      <w:r w:rsidR="6D8B89E4" w:rsidRPr="00A90C09">
        <w:rPr>
          <w:lang w:eastAsia="en-AU"/>
        </w:rPr>
        <w:t xml:space="preserve"> its </w:t>
      </w:r>
      <w:r w:rsidR="00A361D3" w:rsidRPr="00A90C09">
        <w:rPr>
          <w:lang w:eastAsia="en-AU"/>
        </w:rPr>
        <w:t>ability to present</w:t>
      </w:r>
      <w:r w:rsidR="009813A2" w:rsidRPr="00A90C09">
        <w:rPr>
          <w:lang w:eastAsia="en-AU"/>
        </w:rPr>
        <w:t xml:space="preserve"> </w:t>
      </w:r>
      <w:r w:rsidR="00A361D3" w:rsidRPr="00A90C09">
        <w:rPr>
          <w:lang w:eastAsia="en-AU"/>
        </w:rPr>
        <w:t xml:space="preserve">a comprehensive view of the workforce and particularly for First Nations </w:t>
      </w:r>
      <w:r w:rsidR="00FA152B" w:rsidRPr="00A90C09">
        <w:rPr>
          <w:lang w:eastAsia="en-AU"/>
        </w:rPr>
        <w:t>peoples</w:t>
      </w:r>
      <w:r w:rsidR="00A361D3" w:rsidRPr="00A90C09">
        <w:rPr>
          <w:lang w:eastAsia="en-AU"/>
        </w:rPr>
        <w:t xml:space="preserve">, noting </w:t>
      </w:r>
      <w:r w:rsidR="00DA28DB" w:rsidRPr="00A90C09">
        <w:rPr>
          <w:lang w:eastAsia="en-AU"/>
        </w:rPr>
        <w:t xml:space="preserve">that </w:t>
      </w:r>
      <w:r w:rsidR="00A361D3" w:rsidRPr="00A90C09">
        <w:rPr>
          <w:lang w:eastAsia="en-AU"/>
        </w:rPr>
        <w:t>work is being undertaken</w:t>
      </w:r>
      <w:r w:rsidR="009813A2" w:rsidRPr="00A90C09">
        <w:rPr>
          <w:lang w:eastAsia="en-AU"/>
        </w:rPr>
        <w:t xml:space="preserve"> </w:t>
      </w:r>
      <w:r w:rsidR="00A361D3" w:rsidRPr="00A90C09">
        <w:rPr>
          <w:lang w:eastAsia="en-AU"/>
        </w:rPr>
        <w:t>towards</w:t>
      </w:r>
      <w:r w:rsidR="009813A2" w:rsidRPr="00A90C09">
        <w:rPr>
          <w:lang w:eastAsia="en-AU"/>
        </w:rPr>
        <w:t xml:space="preserve"> </w:t>
      </w:r>
      <w:r w:rsidR="00A361D3" w:rsidRPr="00A90C09">
        <w:rPr>
          <w:lang w:eastAsia="en-AU"/>
        </w:rPr>
        <w:t>improving the available data.</w:t>
      </w:r>
      <w:r w:rsidR="009813A2" w:rsidRPr="00A90C09">
        <w:rPr>
          <w:lang w:eastAsia="en-AU"/>
        </w:rPr>
        <w:t xml:space="preserve"> </w:t>
      </w:r>
      <w:r w:rsidR="00A361D3" w:rsidRPr="00A90C09">
        <w:rPr>
          <w:lang w:eastAsia="en-AU"/>
        </w:rPr>
        <w:t xml:space="preserve">In 2021, there was a 17% </w:t>
      </w:r>
      <w:r w:rsidR="007E15F3" w:rsidRPr="00A90C09">
        <w:rPr>
          <w:lang w:eastAsia="en-AU"/>
        </w:rPr>
        <w:t xml:space="preserve">net </w:t>
      </w:r>
      <w:r w:rsidR="00A361D3" w:rsidRPr="00A90C09">
        <w:rPr>
          <w:lang w:eastAsia="en-AU"/>
        </w:rPr>
        <w:t>undercount of</w:t>
      </w:r>
      <w:r w:rsidR="009813A2" w:rsidRPr="00A90C09">
        <w:rPr>
          <w:lang w:eastAsia="en-AU"/>
        </w:rPr>
        <w:t xml:space="preserve"> </w:t>
      </w:r>
      <w:r w:rsidR="00A361D3" w:rsidRPr="00A90C09">
        <w:rPr>
          <w:lang w:eastAsia="en-AU"/>
        </w:rPr>
        <w:t>Aboriginal and Torres Strait Islander</w:t>
      </w:r>
      <w:r w:rsidR="009813A2" w:rsidRPr="00A90C09">
        <w:rPr>
          <w:lang w:eastAsia="en-AU"/>
        </w:rPr>
        <w:t xml:space="preserve"> </w:t>
      </w:r>
      <w:r w:rsidR="00A361D3" w:rsidRPr="00A90C09">
        <w:rPr>
          <w:lang w:eastAsia="en-AU"/>
        </w:rPr>
        <w:t>people</w:t>
      </w:r>
      <w:r w:rsidR="009813A2" w:rsidRPr="00A90C09">
        <w:rPr>
          <w:lang w:eastAsia="en-AU"/>
        </w:rPr>
        <w:t xml:space="preserve"> </w:t>
      </w:r>
      <w:r w:rsidR="00A361D3" w:rsidRPr="00A90C09">
        <w:rPr>
          <w:lang w:eastAsia="en-AU"/>
        </w:rPr>
        <w:t xml:space="preserve">who chose not </w:t>
      </w:r>
      <w:r w:rsidR="007E15F3" w:rsidRPr="00A90C09">
        <w:rPr>
          <w:lang w:eastAsia="en-AU"/>
        </w:rPr>
        <w:t xml:space="preserve">to identify themselves in the </w:t>
      </w:r>
      <w:r w:rsidR="00A361D3" w:rsidRPr="00A90C09">
        <w:rPr>
          <w:lang w:eastAsia="en-AU"/>
        </w:rPr>
        <w:t>Census</w:t>
      </w:r>
      <w:r w:rsidR="009813A2" w:rsidRPr="00A90C09">
        <w:rPr>
          <w:lang w:eastAsia="en-AU"/>
        </w:rPr>
        <w:t xml:space="preserve"> </w:t>
      </w:r>
      <w:r w:rsidR="00A361D3" w:rsidRPr="00A90C09">
        <w:rPr>
          <w:lang w:eastAsia="en-AU"/>
        </w:rPr>
        <w:t>(ABS 2022b).</w:t>
      </w:r>
      <w:r w:rsidR="009813A2" w:rsidRPr="00A90C09">
        <w:rPr>
          <w:lang w:eastAsia="en-AU"/>
        </w:rPr>
        <w:t xml:space="preserve"> </w:t>
      </w:r>
      <w:r w:rsidR="00AD3D12" w:rsidRPr="00A90C09">
        <w:rPr>
          <w:lang w:eastAsia="en-AU"/>
        </w:rPr>
        <w:t>However, d</w:t>
      </w:r>
      <w:r w:rsidR="00A361D3" w:rsidRPr="00A90C09">
        <w:rPr>
          <w:lang w:eastAsia="en-AU"/>
        </w:rPr>
        <w:t xml:space="preserve">espite these </w:t>
      </w:r>
      <w:r w:rsidR="00423163" w:rsidRPr="00A90C09">
        <w:rPr>
          <w:lang w:eastAsia="en-AU"/>
        </w:rPr>
        <w:t xml:space="preserve">limitations, the ABS Census 2021 is the best available </w:t>
      </w:r>
      <w:r w:rsidR="00A361D3" w:rsidRPr="00A90C09">
        <w:rPr>
          <w:lang w:eastAsia="en-AU"/>
        </w:rPr>
        <w:t>data for understanding the personal and employment characteristics of the First Nations VET workforce.</w:t>
      </w:r>
    </w:p>
    <w:p w14:paraId="5EC15A89" w14:textId="77777777" w:rsidR="001D72E3" w:rsidRPr="00A90C09" w:rsidRDefault="001D72E3">
      <w:pPr>
        <w:rPr>
          <w:lang w:eastAsia="en-AU"/>
        </w:rPr>
      </w:pPr>
      <w:r w:rsidRPr="00A90C09">
        <w:rPr>
          <w:lang w:eastAsia="en-AU"/>
        </w:rPr>
        <w:br w:type="page"/>
      </w:r>
    </w:p>
    <w:p w14:paraId="138CE50F" w14:textId="77777777" w:rsidR="00C279F9" w:rsidRPr="00A90C09" w:rsidRDefault="00446BFB" w:rsidP="00EB6A2F">
      <w:pPr>
        <w:pStyle w:val="Heading4"/>
        <w:rPr>
          <w:noProof w:val="0"/>
        </w:rPr>
      </w:pPr>
      <w:r w:rsidRPr="00A90C09">
        <w:rPr>
          <w:noProof w:val="0"/>
        </w:rPr>
        <w:lastRenderedPageBreak/>
        <w:t>Roles within the VET workforce</w:t>
      </w:r>
    </w:p>
    <w:p w14:paraId="604997A2" w14:textId="17F24BCD" w:rsidR="00C279F9" w:rsidRPr="00A90C09" w:rsidRDefault="00446BFB" w:rsidP="1FBBFD11">
      <w:pPr>
        <w:pStyle w:val="BodyText"/>
        <w:rPr>
          <w:lang w:eastAsia="en-AU"/>
        </w:rPr>
      </w:pPr>
      <w:r w:rsidRPr="00A90C09">
        <w:rPr>
          <w:lang w:eastAsia="en-AU"/>
        </w:rPr>
        <w:t>Using the occupational categories in the</w:t>
      </w:r>
      <w:r w:rsidR="009813A2" w:rsidRPr="00A90C09">
        <w:rPr>
          <w:lang w:eastAsia="en-AU"/>
        </w:rPr>
        <w:t xml:space="preserve"> </w:t>
      </w:r>
      <w:r w:rsidRPr="00A90C09">
        <w:rPr>
          <w:lang w:eastAsia="en-AU"/>
        </w:rPr>
        <w:t>ABS</w:t>
      </w:r>
      <w:r w:rsidR="009813A2" w:rsidRPr="00A90C09">
        <w:rPr>
          <w:lang w:eastAsia="en-AU"/>
        </w:rPr>
        <w:t xml:space="preserve"> </w:t>
      </w:r>
      <w:r w:rsidRPr="00A90C09">
        <w:rPr>
          <w:lang w:eastAsia="en-AU"/>
        </w:rPr>
        <w:t>Census</w:t>
      </w:r>
      <w:r w:rsidR="009813A2" w:rsidRPr="00A90C09">
        <w:rPr>
          <w:lang w:eastAsia="en-AU"/>
        </w:rPr>
        <w:t xml:space="preserve"> </w:t>
      </w:r>
      <w:r w:rsidRPr="00A90C09">
        <w:rPr>
          <w:lang w:eastAsia="en-AU"/>
        </w:rPr>
        <w:t>2021,</w:t>
      </w:r>
      <w:r w:rsidR="009813A2" w:rsidRPr="00A90C09">
        <w:rPr>
          <w:lang w:eastAsia="en-AU"/>
        </w:rPr>
        <w:t xml:space="preserve"> </w:t>
      </w:r>
      <w:r w:rsidRPr="00A90C09">
        <w:rPr>
          <w:lang w:eastAsia="en-AU"/>
        </w:rPr>
        <w:t>and</w:t>
      </w:r>
      <w:r w:rsidR="009813A2" w:rsidRPr="00A90C09">
        <w:rPr>
          <w:lang w:eastAsia="en-AU"/>
        </w:rPr>
        <w:t xml:space="preserve"> </w:t>
      </w:r>
      <w:r w:rsidRPr="00A90C09">
        <w:rPr>
          <w:lang w:eastAsia="en-AU"/>
        </w:rPr>
        <w:t>analysis and engagement</w:t>
      </w:r>
      <w:r w:rsidR="009813A2" w:rsidRPr="00A90C09">
        <w:rPr>
          <w:lang w:eastAsia="en-AU"/>
        </w:rPr>
        <w:t xml:space="preserve"> </w:t>
      </w:r>
      <w:r w:rsidRPr="00A90C09">
        <w:rPr>
          <w:lang w:eastAsia="en-AU"/>
        </w:rPr>
        <w:t>with stakeholders,</w:t>
      </w:r>
      <w:r w:rsidR="009813A2" w:rsidRPr="00A90C09">
        <w:rPr>
          <w:lang w:eastAsia="en-AU"/>
        </w:rPr>
        <w:t xml:space="preserve"> </w:t>
      </w:r>
      <w:r w:rsidRPr="00A90C09">
        <w:rPr>
          <w:lang w:eastAsia="en-AU"/>
        </w:rPr>
        <w:t>JSA</w:t>
      </w:r>
      <w:r w:rsidR="009813A2" w:rsidRPr="00A90C09">
        <w:rPr>
          <w:lang w:eastAsia="en-AU"/>
        </w:rPr>
        <w:t xml:space="preserve"> </w:t>
      </w:r>
      <w:r w:rsidRPr="00A90C09">
        <w:rPr>
          <w:lang w:eastAsia="en-AU"/>
        </w:rPr>
        <w:t>developed</w:t>
      </w:r>
      <w:r w:rsidR="009813A2" w:rsidRPr="00A90C09">
        <w:rPr>
          <w:lang w:eastAsia="en-AU"/>
        </w:rPr>
        <w:t xml:space="preserve"> </w:t>
      </w:r>
      <w:r w:rsidRPr="00A90C09">
        <w:rPr>
          <w:lang w:eastAsia="en-AU"/>
        </w:rPr>
        <w:t>a</w:t>
      </w:r>
      <w:r w:rsidR="009813A2" w:rsidRPr="00A90C09">
        <w:rPr>
          <w:lang w:eastAsia="en-AU"/>
        </w:rPr>
        <w:t xml:space="preserve"> </w:t>
      </w:r>
      <w:r w:rsidRPr="00A90C09">
        <w:rPr>
          <w:lang w:eastAsia="en-AU"/>
        </w:rPr>
        <w:t>mapping</w:t>
      </w:r>
      <w:r w:rsidR="009813A2" w:rsidRPr="00A90C09">
        <w:rPr>
          <w:lang w:eastAsia="en-AU"/>
        </w:rPr>
        <w:t xml:space="preserve"> </w:t>
      </w:r>
      <w:r w:rsidRPr="00A90C09">
        <w:rPr>
          <w:lang w:eastAsia="en-AU"/>
        </w:rPr>
        <w:t xml:space="preserve">of the VET workforce, shown in Figure </w:t>
      </w:r>
      <w:r w:rsidR="00FA78AC" w:rsidRPr="00A90C09">
        <w:rPr>
          <w:lang w:eastAsia="en-AU"/>
        </w:rPr>
        <w:t>2</w:t>
      </w:r>
      <w:r w:rsidRPr="00A90C09">
        <w:rPr>
          <w:lang w:eastAsia="en-AU"/>
        </w:rPr>
        <w:t>.3a.</w:t>
      </w:r>
      <w:r w:rsidR="009813A2" w:rsidRPr="00A90C09">
        <w:rPr>
          <w:lang w:eastAsia="en-AU"/>
        </w:rPr>
        <w:t xml:space="preserve"> </w:t>
      </w:r>
      <w:r w:rsidR="43B1517B" w:rsidRPr="00A90C09">
        <w:rPr>
          <w:lang w:eastAsia="en-AU"/>
        </w:rPr>
        <w:t>The</w:t>
      </w:r>
      <w:r w:rsidR="009813A2" w:rsidRPr="00A90C09">
        <w:rPr>
          <w:lang w:eastAsia="en-AU"/>
        </w:rPr>
        <w:t xml:space="preserve"> </w:t>
      </w:r>
      <w:r w:rsidR="43B1517B" w:rsidRPr="00A90C09">
        <w:rPr>
          <w:lang w:eastAsia="en-AU"/>
        </w:rPr>
        <w:t>visualisation</w:t>
      </w:r>
      <w:r w:rsidR="59A6AFB0" w:rsidRPr="00A90C09">
        <w:rPr>
          <w:lang w:eastAsia="en-AU"/>
        </w:rPr>
        <w:t xml:space="preserve"> was</w:t>
      </w:r>
      <w:r w:rsidR="43B1517B" w:rsidRPr="00A90C09">
        <w:rPr>
          <w:lang w:eastAsia="en-AU"/>
        </w:rPr>
        <w:t xml:space="preserve"> derived from analytical frameworks applied to the Census data. </w:t>
      </w:r>
      <w:r w:rsidRPr="00A90C09">
        <w:rPr>
          <w:lang w:eastAsia="en-AU"/>
        </w:rPr>
        <w:t xml:space="preserve">To develop </w:t>
      </w:r>
      <w:r w:rsidR="00B326E8" w:rsidRPr="00A90C09">
        <w:rPr>
          <w:lang w:eastAsia="en-AU"/>
        </w:rPr>
        <w:t>the mapping</w:t>
      </w:r>
      <w:r w:rsidRPr="00A90C09">
        <w:rPr>
          <w:lang w:eastAsia="en-AU"/>
        </w:rPr>
        <w:t>,</w:t>
      </w:r>
      <w:r w:rsidR="009813A2" w:rsidRPr="00A90C09">
        <w:rPr>
          <w:lang w:eastAsia="en-AU"/>
        </w:rPr>
        <w:t xml:space="preserve"> </w:t>
      </w:r>
      <w:r w:rsidR="64D3A0D1" w:rsidRPr="00A90C09">
        <w:rPr>
          <w:lang w:eastAsia="en-AU"/>
        </w:rPr>
        <w:t xml:space="preserve">the </w:t>
      </w:r>
      <w:r w:rsidRPr="00A90C09">
        <w:rPr>
          <w:lang w:eastAsia="en-AU"/>
        </w:rPr>
        <w:t>occupations</w:t>
      </w:r>
      <w:r w:rsidR="009813A2" w:rsidRPr="00A90C09">
        <w:rPr>
          <w:lang w:eastAsia="en-AU"/>
        </w:rPr>
        <w:t xml:space="preserve"> </w:t>
      </w:r>
      <w:r w:rsidR="00377018" w:rsidRPr="00A90C09">
        <w:rPr>
          <w:lang w:eastAsia="en-AU"/>
        </w:rPr>
        <w:t xml:space="preserve">of people who said they worked </w:t>
      </w:r>
      <w:r w:rsidRPr="00A90C09">
        <w:rPr>
          <w:lang w:eastAsia="en-AU"/>
        </w:rPr>
        <w:t>within the Technical and Vocational Education and Training</w:t>
      </w:r>
      <w:r w:rsidR="009813A2" w:rsidRPr="00A90C09">
        <w:rPr>
          <w:lang w:eastAsia="en-AU"/>
        </w:rPr>
        <w:t xml:space="preserve"> </w:t>
      </w:r>
      <w:r w:rsidRPr="00A90C09">
        <w:rPr>
          <w:lang w:eastAsia="en-AU"/>
        </w:rPr>
        <w:t>industry (ANZSIC 8101)</w:t>
      </w:r>
      <w:r w:rsidR="009813A2" w:rsidRPr="00A90C09">
        <w:rPr>
          <w:lang w:eastAsia="en-AU"/>
        </w:rPr>
        <w:t xml:space="preserve"> </w:t>
      </w:r>
      <w:r w:rsidRPr="00A90C09">
        <w:rPr>
          <w:lang w:eastAsia="en-AU"/>
        </w:rPr>
        <w:t>were</w:t>
      </w:r>
      <w:r w:rsidR="009813A2" w:rsidRPr="00A90C09">
        <w:rPr>
          <w:lang w:eastAsia="en-AU"/>
        </w:rPr>
        <w:t xml:space="preserve"> </w:t>
      </w:r>
      <w:r w:rsidRPr="00A90C09">
        <w:rPr>
          <w:lang w:eastAsia="en-AU"/>
        </w:rPr>
        <w:t xml:space="preserve">mapped </w:t>
      </w:r>
      <w:r w:rsidR="1EF8494F" w:rsidRPr="00A90C09">
        <w:rPr>
          <w:lang w:eastAsia="en-AU"/>
        </w:rPr>
        <w:t>i</w:t>
      </w:r>
      <w:r w:rsidRPr="00A90C09">
        <w:rPr>
          <w:lang w:eastAsia="en-AU"/>
        </w:rPr>
        <w:t>nto</w:t>
      </w:r>
      <w:r w:rsidR="009813A2" w:rsidRPr="00A90C09">
        <w:rPr>
          <w:lang w:eastAsia="en-AU"/>
        </w:rPr>
        <w:t xml:space="preserve"> </w:t>
      </w:r>
      <w:r w:rsidRPr="00A90C09">
        <w:rPr>
          <w:lang w:eastAsia="en-AU"/>
        </w:rPr>
        <w:t>one of six segments</w:t>
      </w:r>
      <w:r w:rsidR="009813A2" w:rsidRPr="00A90C09">
        <w:rPr>
          <w:lang w:eastAsia="en-AU"/>
        </w:rPr>
        <w:t xml:space="preserve"> </w:t>
      </w:r>
      <w:r w:rsidRPr="00A90C09">
        <w:rPr>
          <w:lang w:eastAsia="en-AU"/>
        </w:rPr>
        <w:t xml:space="preserve">to develop an understanding of the breadth of the </w:t>
      </w:r>
      <w:r w:rsidR="1F74DD15" w:rsidRPr="00A90C09">
        <w:rPr>
          <w:lang w:eastAsia="en-AU"/>
        </w:rPr>
        <w:t xml:space="preserve">VET </w:t>
      </w:r>
      <w:r w:rsidRPr="00A90C09">
        <w:rPr>
          <w:lang w:eastAsia="en-AU"/>
        </w:rPr>
        <w:t>workforce.</w:t>
      </w:r>
    </w:p>
    <w:p w14:paraId="1A2789D4" w14:textId="0A102D08" w:rsidR="00D06FCC" w:rsidRPr="00A90C09" w:rsidRDefault="07A46360" w:rsidP="640FA695">
      <w:pPr>
        <w:pStyle w:val="BodyText"/>
        <w:rPr>
          <w:lang w:eastAsia="en-AU"/>
        </w:rPr>
      </w:pPr>
      <w:r w:rsidRPr="00A90C09">
        <w:rPr>
          <w:lang w:eastAsia="en-AU"/>
        </w:rPr>
        <w:t>Appendix A of t</w:t>
      </w:r>
      <w:r w:rsidR="006F7D6A" w:rsidRPr="00A90C09">
        <w:rPr>
          <w:lang w:eastAsia="en-AU"/>
        </w:rPr>
        <w:t xml:space="preserve">he </w:t>
      </w:r>
      <w:r w:rsidR="00446BFB" w:rsidRPr="00A90C09">
        <w:rPr>
          <w:lang w:eastAsia="en-AU"/>
        </w:rPr>
        <w:t>VET</w:t>
      </w:r>
      <w:r w:rsidR="00423163" w:rsidRPr="00A90C09">
        <w:rPr>
          <w:lang w:eastAsia="en-AU"/>
        </w:rPr>
        <w:t xml:space="preserve"> Workforce Study </w:t>
      </w:r>
      <w:r w:rsidR="00446BFB" w:rsidRPr="00A90C09">
        <w:rPr>
          <w:lang w:eastAsia="en-AU"/>
        </w:rPr>
        <w:t>(JSA</w:t>
      </w:r>
      <w:r w:rsidR="009813A2" w:rsidRPr="00A90C09">
        <w:rPr>
          <w:lang w:eastAsia="en-AU"/>
        </w:rPr>
        <w:t xml:space="preserve"> </w:t>
      </w:r>
      <w:r w:rsidR="00446BFB" w:rsidRPr="00A90C09">
        <w:rPr>
          <w:lang w:eastAsia="en-AU"/>
        </w:rPr>
        <w:t>2024a)</w:t>
      </w:r>
      <w:r w:rsidR="009813A2" w:rsidRPr="00A90C09">
        <w:rPr>
          <w:lang w:eastAsia="en-AU"/>
        </w:rPr>
        <w:t xml:space="preserve"> </w:t>
      </w:r>
      <w:r w:rsidR="006F7D6A" w:rsidRPr="00A90C09">
        <w:rPr>
          <w:lang w:eastAsia="en-AU"/>
        </w:rPr>
        <w:t xml:space="preserve">provides </w:t>
      </w:r>
      <w:r w:rsidR="00446BFB" w:rsidRPr="00A90C09">
        <w:rPr>
          <w:lang w:eastAsia="en-AU"/>
        </w:rPr>
        <w:t>a</w:t>
      </w:r>
      <w:r w:rsidR="009813A2" w:rsidRPr="00A90C09">
        <w:rPr>
          <w:lang w:eastAsia="en-AU"/>
        </w:rPr>
        <w:t xml:space="preserve"> </w:t>
      </w:r>
      <w:r w:rsidR="00446BFB" w:rsidRPr="00A90C09">
        <w:rPr>
          <w:lang w:eastAsia="en-AU"/>
        </w:rPr>
        <w:t xml:space="preserve">list of occupational codes </w:t>
      </w:r>
      <w:r w:rsidR="006F7D6A" w:rsidRPr="00A90C09">
        <w:rPr>
          <w:lang w:eastAsia="en-AU"/>
        </w:rPr>
        <w:t xml:space="preserve">that </w:t>
      </w:r>
      <w:r w:rsidR="00446BFB" w:rsidRPr="00A90C09">
        <w:rPr>
          <w:lang w:eastAsia="en-AU"/>
        </w:rPr>
        <w:t xml:space="preserve">correspond to each </w:t>
      </w:r>
      <w:r w:rsidR="00377018" w:rsidRPr="00A90C09">
        <w:rPr>
          <w:lang w:eastAsia="en-AU"/>
        </w:rPr>
        <w:t>derived</w:t>
      </w:r>
      <w:r w:rsidR="00446BFB" w:rsidRPr="00A90C09">
        <w:rPr>
          <w:lang w:eastAsia="en-AU"/>
        </w:rPr>
        <w:t xml:space="preserve"> segment.</w:t>
      </w:r>
      <w:r w:rsidR="009813A2" w:rsidRPr="00A90C09">
        <w:rPr>
          <w:lang w:eastAsia="en-AU"/>
        </w:rPr>
        <w:t xml:space="preserve"> </w:t>
      </w:r>
      <w:r w:rsidR="00446BFB" w:rsidRPr="00A90C09">
        <w:rPr>
          <w:lang w:eastAsia="en-AU"/>
        </w:rPr>
        <w:t>This mapping is illustrated with sample jobs from publicly available data and job advert</w:t>
      </w:r>
      <w:r w:rsidR="0060523F" w:rsidRPr="00A90C09">
        <w:rPr>
          <w:lang w:eastAsia="en-AU"/>
        </w:rPr>
        <w:t>isement</w:t>
      </w:r>
      <w:r w:rsidR="00446BFB" w:rsidRPr="00A90C09">
        <w:rPr>
          <w:lang w:eastAsia="en-AU"/>
        </w:rPr>
        <w:t>s.</w:t>
      </w:r>
      <w:r w:rsidR="436AA884" w:rsidRPr="00A90C09">
        <w:rPr>
          <w:lang w:eastAsia="en-AU"/>
        </w:rPr>
        <w:t xml:space="preserve"> </w:t>
      </w:r>
      <w:r w:rsidR="006F7D6A" w:rsidRPr="00A90C09">
        <w:rPr>
          <w:lang w:eastAsia="en-AU"/>
        </w:rPr>
        <w:t>Figure 2.3b</w:t>
      </w:r>
      <w:r w:rsidR="009813A2" w:rsidRPr="00A90C09">
        <w:rPr>
          <w:lang w:eastAsia="en-AU"/>
        </w:rPr>
        <w:t xml:space="preserve"> </w:t>
      </w:r>
      <w:r w:rsidR="00446BFB" w:rsidRPr="00A90C09">
        <w:rPr>
          <w:lang w:eastAsia="en-AU"/>
        </w:rPr>
        <w:t>is</w:t>
      </w:r>
      <w:r w:rsidR="009813A2" w:rsidRPr="00A90C09">
        <w:rPr>
          <w:lang w:eastAsia="en-AU"/>
        </w:rPr>
        <w:t xml:space="preserve"> </w:t>
      </w:r>
      <w:r w:rsidR="00446BFB" w:rsidRPr="00A90C09">
        <w:rPr>
          <w:lang w:eastAsia="en-AU"/>
        </w:rPr>
        <w:t>a</w:t>
      </w:r>
      <w:r w:rsidR="009813A2" w:rsidRPr="00A90C09">
        <w:rPr>
          <w:lang w:eastAsia="en-AU"/>
        </w:rPr>
        <w:t xml:space="preserve"> </w:t>
      </w:r>
      <w:r w:rsidR="00446BFB" w:rsidRPr="00A90C09">
        <w:rPr>
          <w:lang w:eastAsia="en-AU"/>
        </w:rPr>
        <w:t>novel</w:t>
      </w:r>
      <w:r w:rsidR="009813A2" w:rsidRPr="00A90C09">
        <w:rPr>
          <w:lang w:eastAsia="en-AU"/>
        </w:rPr>
        <w:t xml:space="preserve"> </w:t>
      </w:r>
      <w:r w:rsidR="00446BFB" w:rsidRPr="00A90C09">
        <w:rPr>
          <w:lang w:eastAsia="en-AU"/>
        </w:rPr>
        <w:t>visual</w:t>
      </w:r>
      <w:r w:rsidR="009813A2" w:rsidRPr="00A90C09">
        <w:rPr>
          <w:lang w:eastAsia="en-AU"/>
        </w:rPr>
        <w:t xml:space="preserve"> </w:t>
      </w:r>
      <w:r w:rsidR="00446BFB" w:rsidRPr="00A90C09">
        <w:rPr>
          <w:lang w:eastAsia="en-AU"/>
        </w:rPr>
        <w:t>representation of</w:t>
      </w:r>
      <w:r w:rsidR="009813A2" w:rsidRPr="00A90C09">
        <w:rPr>
          <w:lang w:eastAsia="en-AU"/>
        </w:rPr>
        <w:t xml:space="preserve"> </w:t>
      </w:r>
      <w:r w:rsidR="00446BFB" w:rsidRPr="00A90C09">
        <w:rPr>
          <w:lang w:eastAsia="en-AU"/>
        </w:rPr>
        <w:t>this</w:t>
      </w:r>
      <w:r w:rsidR="009813A2" w:rsidRPr="00A90C09">
        <w:rPr>
          <w:lang w:eastAsia="en-AU"/>
        </w:rPr>
        <w:t xml:space="preserve"> </w:t>
      </w:r>
      <w:r w:rsidR="00B3615D" w:rsidRPr="00A90C09">
        <w:rPr>
          <w:lang w:eastAsia="en-AU"/>
        </w:rPr>
        <w:t>mapping relating</w:t>
      </w:r>
      <w:r w:rsidR="00446BFB" w:rsidRPr="00A90C09">
        <w:rPr>
          <w:lang w:eastAsia="en-AU"/>
        </w:rPr>
        <w:t xml:space="preserve"> to the</w:t>
      </w:r>
      <w:r w:rsidR="009813A2" w:rsidRPr="00A90C09">
        <w:rPr>
          <w:lang w:eastAsia="en-AU"/>
        </w:rPr>
        <w:t xml:space="preserve"> </w:t>
      </w:r>
      <w:r w:rsidR="00446BFB" w:rsidRPr="00A90C09">
        <w:rPr>
          <w:lang w:eastAsia="en-AU"/>
        </w:rPr>
        <w:t>First Nations</w:t>
      </w:r>
      <w:r w:rsidR="009813A2" w:rsidRPr="00A90C09">
        <w:rPr>
          <w:lang w:eastAsia="en-AU"/>
        </w:rPr>
        <w:t xml:space="preserve"> </w:t>
      </w:r>
      <w:r w:rsidR="00446BFB" w:rsidRPr="00A90C09">
        <w:rPr>
          <w:lang w:eastAsia="en-AU"/>
        </w:rPr>
        <w:t xml:space="preserve">VET </w:t>
      </w:r>
      <w:r w:rsidR="00B94462" w:rsidRPr="00A90C09">
        <w:rPr>
          <w:lang w:eastAsia="en-AU"/>
        </w:rPr>
        <w:t>w</w:t>
      </w:r>
      <w:r w:rsidR="00446BFB" w:rsidRPr="00A90C09">
        <w:rPr>
          <w:lang w:eastAsia="en-AU"/>
        </w:rPr>
        <w:t xml:space="preserve">orkforce </w:t>
      </w:r>
      <w:r w:rsidR="20FAEBDE" w:rsidRPr="00A90C09">
        <w:rPr>
          <w:lang w:eastAsia="en-AU"/>
        </w:rPr>
        <w:t xml:space="preserve">derived </w:t>
      </w:r>
      <w:r w:rsidR="007A627C" w:rsidRPr="00A90C09">
        <w:rPr>
          <w:lang w:eastAsia="en-AU"/>
        </w:rPr>
        <w:t xml:space="preserve">from </w:t>
      </w:r>
      <w:r w:rsidR="00446BFB" w:rsidRPr="00A90C09">
        <w:rPr>
          <w:lang w:eastAsia="en-AU"/>
        </w:rPr>
        <w:t>ABS Census results and</w:t>
      </w:r>
      <w:r w:rsidR="009813A2" w:rsidRPr="00A90C09">
        <w:rPr>
          <w:lang w:eastAsia="en-AU"/>
        </w:rPr>
        <w:t xml:space="preserve"> </w:t>
      </w:r>
      <w:r w:rsidR="0046673F" w:rsidRPr="00A90C09">
        <w:rPr>
          <w:lang w:eastAsia="en-AU"/>
        </w:rPr>
        <w:t>examples</w:t>
      </w:r>
      <w:r w:rsidR="009813A2" w:rsidRPr="00A90C09">
        <w:rPr>
          <w:lang w:eastAsia="en-AU"/>
        </w:rPr>
        <w:t xml:space="preserve"> </w:t>
      </w:r>
      <w:r w:rsidR="007A627C" w:rsidRPr="00A90C09">
        <w:rPr>
          <w:lang w:eastAsia="en-AU"/>
        </w:rPr>
        <w:t xml:space="preserve">of </w:t>
      </w:r>
      <w:r w:rsidR="00446BFB" w:rsidRPr="00A90C09">
        <w:rPr>
          <w:lang w:eastAsia="en-AU"/>
        </w:rPr>
        <w:t>First Nations</w:t>
      </w:r>
      <w:r w:rsidR="009813A2" w:rsidRPr="00A90C09">
        <w:rPr>
          <w:lang w:eastAsia="en-AU"/>
        </w:rPr>
        <w:t xml:space="preserve"> </w:t>
      </w:r>
      <w:r w:rsidR="00446BFB" w:rsidRPr="00A90C09">
        <w:rPr>
          <w:lang w:eastAsia="en-AU"/>
        </w:rPr>
        <w:t xml:space="preserve">VET </w:t>
      </w:r>
      <w:r w:rsidR="00B94462" w:rsidRPr="00A90C09">
        <w:rPr>
          <w:lang w:eastAsia="en-AU"/>
        </w:rPr>
        <w:t>w</w:t>
      </w:r>
      <w:r w:rsidR="00446BFB" w:rsidRPr="00A90C09">
        <w:rPr>
          <w:lang w:eastAsia="en-AU"/>
        </w:rPr>
        <w:t>orkforce-</w:t>
      </w:r>
      <w:r w:rsidR="00986C4B" w:rsidRPr="00A90C09">
        <w:rPr>
          <w:lang w:eastAsia="en-AU"/>
        </w:rPr>
        <w:t>specific job titles.</w:t>
      </w:r>
    </w:p>
    <w:p w14:paraId="3130AA4B" w14:textId="5F2F270A" w:rsidR="4B8F3A77" w:rsidRPr="00A90C09" w:rsidRDefault="00C279F9" w:rsidP="4B8F3A77">
      <w:pPr>
        <w:pStyle w:val="BodyText"/>
        <w:rPr>
          <w:lang w:eastAsia="en-AU"/>
        </w:rPr>
        <w:sectPr w:rsidR="4B8F3A77" w:rsidRPr="00A90C09" w:rsidSect="00AC7E69">
          <w:headerReference w:type="first" r:id="rId31"/>
          <w:pgSz w:w="11907" w:h="16839" w:code="9"/>
          <w:pgMar w:top="1440" w:right="1270" w:bottom="1440" w:left="1270" w:header="720" w:footer="720" w:gutter="0"/>
          <w:cols w:space="720"/>
          <w:titlePg/>
          <w:docGrid w:linePitch="360"/>
        </w:sectPr>
      </w:pPr>
      <w:r w:rsidRPr="00A90C09">
        <w:rPr>
          <w:lang w:eastAsia="en-AU"/>
        </w:rPr>
        <w:t xml:space="preserve"> </w:t>
      </w:r>
    </w:p>
    <w:p w14:paraId="593AE8C4" w14:textId="1216EC09" w:rsidR="00DF2B14" w:rsidRPr="00A90C09" w:rsidRDefault="00B06918" w:rsidP="00B06918">
      <w:pPr>
        <w:pStyle w:val="Caption"/>
        <w:rPr>
          <w:lang w:eastAsia="en-AU"/>
        </w:rPr>
      </w:pPr>
      <w:r w:rsidRPr="00A90C09">
        <w:lastRenderedPageBreak/>
        <w:t>Figure</w:t>
      </w:r>
      <w:r w:rsidR="009813A2" w:rsidRPr="00A90C09">
        <w:t xml:space="preserve"> </w:t>
      </w:r>
      <w:r w:rsidR="003B1356" w:rsidRPr="00A90C09">
        <w:t>2</w:t>
      </w:r>
      <w:r w:rsidRPr="00A90C09">
        <w:t>.3a. VET Workforce Occupational Mapping -</w:t>
      </w:r>
      <w:r w:rsidR="009813A2" w:rsidRPr="00A90C09">
        <w:t xml:space="preserve"> </w:t>
      </w:r>
      <w:r w:rsidRPr="00A90C09">
        <w:t>Proportion of the</w:t>
      </w:r>
      <w:r w:rsidR="009813A2" w:rsidRPr="00A90C09">
        <w:t xml:space="preserve"> </w:t>
      </w:r>
      <w:r w:rsidRPr="00A90C09">
        <w:t xml:space="preserve">ABS Census estimate VET workforce in each VET </w:t>
      </w:r>
      <w:r w:rsidR="00BF7691" w:rsidRPr="00A90C09">
        <w:t>w</w:t>
      </w:r>
      <w:r w:rsidRPr="00A90C09">
        <w:t>orkforce segment (JSA 2024</w:t>
      </w:r>
      <w:r w:rsidR="00BF7691" w:rsidRPr="00A90C09">
        <w:t>a</w:t>
      </w:r>
      <w:r w:rsidRPr="00A90C09">
        <w:t xml:space="preserve">), with </w:t>
      </w:r>
      <w:r w:rsidR="00BF7691" w:rsidRPr="00A90C09">
        <w:t>sample</w:t>
      </w:r>
      <w:r w:rsidRPr="00A90C09">
        <w:t xml:space="preserve"> job titles</w:t>
      </w:r>
    </w:p>
    <w:p w14:paraId="0D872073" w14:textId="406FD7FA" w:rsidR="0083546E" w:rsidRPr="00A90C09" w:rsidRDefault="003B1356" w:rsidP="000B071E">
      <w:pPr>
        <w:pStyle w:val="BodyText"/>
        <w:rPr>
          <w:lang w:eastAsia="en-AU"/>
        </w:rPr>
      </w:pPr>
      <w:r w:rsidRPr="00A90C09">
        <w:rPr>
          <w:noProof/>
        </w:rPr>
        <w:drawing>
          <wp:inline distT="0" distB="0" distL="0" distR="0" wp14:anchorId="62D64A11" wp14:editId="7F926CB1">
            <wp:extent cx="8858250" cy="4838700"/>
            <wp:effectExtent l="0" t="0" r="0" b="0"/>
            <wp:docPr id="1165848730" name="Picture 2" descr="A segmented circular chart showing six main areas of the VET workforce occupations. The largest segment is Teach, Train and Assess (48.5%); followed by Administration and Operations (30.3%); Leadership and Management (12.8%); Learning Support (4.3%); Curriculum Development and Learning Design (3.6%), and Quality and Compliance (0.4%). The separate panels list sample job titles for each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48730" name="Picture 2" descr="A segmented circular chart showing six main areas of the VET workforce occupations. The largest segment is Teach, Train and Assess (48.5%); followed by Administration and Operations (30.3%); Leadership and Management (12.8%); Learning Support (4.3%); Curriculum Development and Learning Design (3.6%), and Quality and Compliance (0.4%). The separate panels list sample job titles for each categor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58250" cy="4838700"/>
                    </a:xfrm>
                    <a:prstGeom prst="rect">
                      <a:avLst/>
                    </a:prstGeom>
                    <a:noFill/>
                    <a:ln>
                      <a:noFill/>
                    </a:ln>
                  </pic:spPr>
                </pic:pic>
              </a:graphicData>
            </a:graphic>
          </wp:inline>
        </w:drawing>
      </w:r>
    </w:p>
    <w:p w14:paraId="1DBD7B79" w14:textId="77777777" w:rsidR="0083546E" w:rsidRPr="00A90C09" w:rsidRDefault="0083546E">
      <w:pPr>
        <w:rPr>
          <w:lang w:eastAsia="en-AU"/>
        </w:rPr>
      </w:pPr>
      <w:r w:rsidRPr="00A90C09">
        <w:rPr>
          <w:lang w:eastAsia="en-AU"/>
        </w:rPr>
        <w:br w:type="page"/>
      </w:r>
    </w:p>
    <w:p w14:paraId="01C181BF" w14:textId="3C2D8D0A" w:rsidR="00C279F9" w:rsidRPr="00A90C09" w:rsidRDefault="002613E8" w:rsidP="002B2C08">
      <w:pPr>
        <w:pStyle w:val="Caption"/>
      </w:pPr>
      <w:r w:rsidRPr="00A90C09">
        <w:lastRenderedPageBreak/>
        <w:t>Figure</w:t>
      </w:r>
      <w:r w:rsidR="009813A2" w:rsidRPr="00A90C09">
        <w:t xml:space="preserve"> </w:t>
      </w:r>
      <w:r w:rsidR="003B1356" w:rsidRPr="00A90C09">
        <w:t>2</w:t>
      </w:r>
      <w:r w:rsidRPr="00A90C09">
        <w:t>.3b.</w:t>
      </w:r>
      <w:r w:rsidR="009813A2" w:rsidRPr="00A90C09">
        <w:t xml:space="preserve"> </w:t>
      </w:r>
      <w:r w:rsidRPr="00A90C09">
        <w:t>First Nations VET Workforce Occupational Mapping -</w:t>
      </w:r>
      <w:r w:rsidR="009813A2" w:rsidRPr="00A90C09">
        <w:t xml:space="preserve"> </w:t>
      </w:r>
      <w:r w:rsidRPr="00A90C09">
        <w:t>Proportion of the</w:t>
      </w:r>
      <w:r w:rsidR="009813A2" w:rsidRPr="00A90C09">
        <w:t xml:space="preserve"> </w:t>
      </w:r>
      <w:r w:rsidRPr="00A90C09">
        <w:t>ABS Census estimate</w:t>
      </w:r>
      <w:r w:rsidR="009813A2" w:rsidRPr="00A90C09">
        <w:t xml:space="preserve"> </w:t>
      </w:r>
      <w:r w:rsidRPr="00A90C09">
        <w:t>First Nations VET workforce in each</w:t>
      </w:r>
      <w:r w:rsidR="009813A2" w:rsidRPr="00A90C09">
        <w:t xml:space="preserve"> </w:t>
      </w:r>
      <w:r w:rsidRPr="00A90C09">
        <w:t xml:space="preserve">VET </w:t>
      </w:r>
      <w:r w:rsidR="006D1C2D" w:rsidRPr="00A90C09">
        <w:t>w</w:t>
      </w:r>
      <w:r w:rsidRPr="00A90C09">
        <w:t>orkforce</w:t>
      </w:r>
      <w:r w:rsidR="009813A2" w:rsidRPr="00A90C09">
        <w:t xml:space="preserve"> </w:t>
      </w:r>
      <w:r w:rsidRPr="00A90C09">
        <w:t>segment</w:t>
      </w:r>
      <w:r w:rsidR="009813A2" w:rsidRPr="00A90C09">
        <w:t xml:space="preserve"> </w:t>
      </w:r>
      <w:r w:rsidRPr="00A90C09">
        <w:t>(JSA 2024</w:t>
      </w:r>
      <w:r w:rsidR="006D1C2D" w:rsidRPr="00A90C09">
        <w:t>a</w:t>
      </w:r>
      <w:r w:rsidRPr="00A90C09">
        <w:t xml:space="preserve">), with </w:t>
      </w:r>
      <w:r w:rsidR="00BF7691" w:rsidRPr="00A90C09">
        <w:t>sample</w:t>
      </w:r>
      <w:r w:rsidRPr="00A90C09">
        <w:t xml:space="preserve"> job titles</w:t>
      </w:r>
    </w:p>
    <w:p w14:paraId="18720005" w14:textId="3CA785B7" w:rsidR="00C279F9" w:rsidRPr="00A90C09" w:rsidRDefault="003B1356" w:rsidP="00613F21">
      <w:pPr>
        <w:pStyle w:val="BodyText"/>
        <w:rPr>
          <w:lang w:eastAsia="en-AU"/>
        </w:rPr>
      </w:pPr>
      <w:r w:rsidRPr="00A90C09">
        <w:rPr>
          <w:noProof/>
        </w:rPr>
        <w:drawing>
          <wp:inline distT="0" distB="0" distL="0" distR="0" wp14:anchorId="2CA68D92" wp14:editId="5EC32495">
            <wp:extent cx="8479073" cy="4633015"/>
            <wp:effectExtent l="0" t="0" r="0" b="0"/>
            <wp:docPr id="1316760533" name="Picture 3" descr="A segmented circular chart showing the main areas of the First Nations VET workforce occupations. This shows that Teach Train and Assess accounts for 40%; Administration and Operations 31%; Leadership 10%; Learning Support 12%; Curriculum Development 4%; and Quality Assurance and Compliance under 1%. The separate panels list sample First Nations specific job ti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760533" name="Picture 3" descr="A segmented circular chart showing the main areas of the First Nations VET workforce occupations. This shows that Teach Train and Assess accounts for 40%; Administration and Operations 31%; Leadership 10%; Learning Support 12%; Curriculum Development 4%; and Quality Assurance and Compliance under 1%. The separate panels list sample First Nations specific job titles."/>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8479073" cy="4633015"/>
                    </a:xfrm>
                    <a:prstGeom prst="rect">
                      <a:avLst/>
                    </a:prstGeom>
                    <a:noFill/>
                    <a:ln>
                      <a:noFill/>
                    </a:ln>
                  </pic:spPr>
                </pic:pic>
              </a:graphicData>
            </a:graphic>
          </wp:inline>
        </w:drawing>
      </w:r>
    </w:p>
    <w:p w14:paraId="5695C17E" w14:textId="2228F5FF" w:rsidR="4B8F3A77" w:rsidRPr="00A90C09" w:rsidRDefault="4B8F3A77" w:rsidP="4B8F3A77">
      <w:pPr>
        <w:pStyle w:val="BodyText"/>
        <w:rPr>
          <w:lang w:eastAsia="en-AU"/>
        </w:rPr>
        <w:sectPr w:rsidR="4B8F3A77" w:rsidRPr="00A90C09" w:rsidSect="00ED484C">
          <w:headerReference w:type="first" r:id="rId34"/>
          <w:type w:val="evenPage"/>
          <w:pgSz w:w="16839" w:h="11907" w:orient="landscape" w:code="9"/>
          <w:pgMar w:top="1270" w:right="1440" w:bottom="1270" w:left="1440" w:header="720" w:footer="720" w:gutter="0"/>
          <w:cols w:space="720"/>
          <w:docGrid w:linePitch="360"/>
        </w:sectPr>
      </w:pPr>
    </w:p>
    <w:p w14:paraId="0C342FC2" w14:textId="77777777" w:rsidR="00F913C1" w:rsidRPr="00A90C09" w:rsidRDefault="00F913C1" w:rsidP="00F913C1">
      <w:pPr>
        <w:pStyle w:val="BodyText"/>
        <w:rPr>
          <w:lang w:eastAsia="en-AU"/>
        </w:rPr>
      </w:pPr>
      <w:r w:rsidRPr="00A90C09">
        <w:rPr>
          <w:lang w:eastAsia="en-AU"/>
        </w:rPr>
        <w:lastRenderedPageBreak/>
        <w:t>This is not an exhaustive list of job titles and indeed some job titles could cross more than one segment. For example, depending on the size of the provider, Faculty Heads may have a part-time teaching role or a distinct educational executive position in addition to their main role.</w:t>
      </w:r>
    </w:p>
    <w:p w14:paraId="4918D26F" w14:textId="77777777" w:rsidR="00F913C1" w:rsidRPr="00A90C09" w:rsidRDefault="00F913C1" w:rsidP="00F913C1">
      <w:pPr>
        <w:pStyle w:val="BodyText"/>
        <w:rPr>
          <w:lang w:eastAsia="en-AU"/>
        </w:rPr>
      </w:pPr>
      <w:r w:rsidRPr="00A90C09">
        <w:rPr>
          <w:lang w:eastAsia="en-AU"/>
        </w:rPr>
        <w:t>This mapping of the VET workforce indicated that 40% of First Nations peoples working in VET who responded to the 2021 Census were in roles in the Teach, Train, and Assess segment, delivering VET programs. These roles may vary significantly depending on an RTO’s setting and in some cases, they may be delivering programs specific to First Nations learners, and/or in First Nations contexts, and/or using First Nations content. For example, we heard during our research about the distinctive and rich learning environment provided by Aboriginal Community Controlled RTOs.</w:t>
      </w:r>
    </w:p>
    <w:p w14:paraId="584DC590" w14:textId="77777777" w:rsidR="00F913C1" w:rsidRPr="00A90C09" w:rsidRDefault="00F913C1" w:rsidP="00F913C1">
      <w:pPr>
        <w:pStyle w:val="BodyText"/>
        <w:rPr>
          <w:lang w:eastAsia="en-AU"/>
        </w:rPr>
      </w:pPr>
      <w:r w:rsidRPr="00A90C09">
        <w:rPr>
          <w:lang w:eastAsia="en-AU"/>
        </w:rPr>
        <w:t>Across RTOs there is a spectrum of teaching, training and assessing roles that range from entry-level practitioners working under supervision, to those focused almost exclusively on teaching, training and assessment, to those with broader and extended responsibilities and scope. The roles performed by VET teachers, trainers and assessors depend on their level of experience, industry expertise and personal preferences, the size of the provider, the delivery context, and the student cohort.</w:t>
      </w:r>
    </w:p>
    <w:p w14:paraId="3AA10BF7" w14:textId="77777777" w:rsidR="00F913C1" w:rsidRPr="00A90C09" w:rsidRDefault="00F913C1" w:rsidP="00F913C1">
      <w:pPr>
        <w:pStyle w:val="Caption"/>
        <w:rPr>
          <w:lang w:eastAsia="en-AU"/>
        </w:rPr>
      </w:pPr>
      <w:r w:rsidRPr="00A90C09">
        <w:rPr>
          <w:lang w:eastAsia="en-AU"/>
        </w:rPr>
        <w:t>Example Teach, Train and Assess role:</w:t>
      </w:r>
    </w:p>
    <w:tbl>
      <w:tblPr>
        <w:tblStyle w:val="CustomTablepulloutbox"/>
        <w:tblW w:w="0" w:type="auto"/>
        <w:tblLook w:val="0600" w:firstRow="0" w:lastRow="0" w:firstColumn="0" w:lastColumn="0" w:noHBand="1" w:noVBand="1"/>
      </w:tblPr>
      <w:tblGrid>
        <w:gridCol w:w="9337"/>
      </w:tblGrid>
      <w:tr w:rsidR="00C110FD" w:rsidRPr="00A90C09" w14:paraId="17C7420A" w14:textId="77777777" w:rsidTr="001C53E3">
        <w:trPr>
          <w:trHeight w:val="1138"/>
        </w:trPr>
        <w:tc>
          <w:tcPr>
            <w:tcW w:w="9337" w:type="dxa"/>
          </w:tcPr>
          <w:p w14:paraId="4F54D6B9" w14:textId="77777777" w:rsidR="00F913C1" w:rsidRPr="00A90C09" w:rsidRDefault="00F913C1" w:rsidP="00416DA2">
            <w:pPr>
              <w:pStyle w:val="BoxHeading"/>
            </w:pPr>
            <w:r w:rsidRPr="00A90C09">
              <w:t>Teacher of Aboriginal Health at TAFE NSW</w:t>
            </w:r>
          </w:p>
          <w:p w14:paraId="04BE68CD" w14:textId="77777777" w:rsidR="00F913C1" w:rsidRPr="00A90C09" w:rsidRDefault="00F913C1" w:rsidP="00416DA2">
            <w:pPr>
              <w:pStyle w:val="BodyText"/>
            </w:pPr>
            <w:r w:rsidRPr="00A90C09">
              <w:t>This role educates students on the health practices, challenges and perspectives of Aboriginal communities. It is intended to allow teachers to utilise their current industry experience and knowledge, while leveraging their cultural knowledge to enhance the learning experience of Aboriginal and Torres Strait Islander students and support community health outcomes.</w:t>
            </w:r>
          </w:p>
        </w:tc>
      </w:tr>
    </w:tbl>
    <w:p w14:paraId="523D2AA3" w14:textId="7C4B9731" w:rsidR="00F913C1" w:rsidRPr="00A90C09" w:rsidRDefault="00F913C1" w:rsidP="00F913C1">
      <w:pPr>
        <w:pStyle w:val="Source"/>
      </w:pPr>
      <w:r w:rsidRPr="00A90C09">
        <w:t>Source: Job advertisement on Indigenous Employment Australia website 7 August 2023, accessed 1 August 2024.</w:t>
      </w:r>
    </w:p>
    <w:p w14:paraId="0F99811D" w14:textId="77777777" w:rsidR="00F913C1" w:rsidRPr="00A90C09" w:rsidRDefault="00F913C1" w:rsidP="00F913C1">
      <w:pPr>
        <w:pStyle w:val="BodyText"/>
        <w:rPr>
          <w:lang w:eastAsia="en-AU"/>
        </w:rPr>
      </w:pPr>
      <w:r w:rsidRPr="00A90C09">
        <w:rPr>
          <w:lang w:eastAsia="en-AU"/>
        </w:rPr>
        <w:t xml:space="preserve">The next largest segment in the VET Occupational Map is Administration and Operations (31%) which includes clerical, reception, recruitment roles, as well as commercial cleaning and grounds keeping. These roles, and the skills and knowledge required to fulfil them, are typically not unique to the VET sector and may be fully or highly transferable from other industries. </w:t>
      </w:r>
    </w:p>
    <w:p w14:paraId="0EFAFD78" w14:textId="77777777" w:rsidR="00F913C1" w:rsidRPr="00A90C09" w:rsidRDefault="00F913C1" w:rsidP="00F913C1">
      <w:pPr>
        <w:pStyle w:val="BodyText"/>
        <w:rPr>
          <w:lang w:eastAsia="en-AU"/>
        </w:rPr>
      </w:pPr>
      <w:r w:rsidRPr="00A90C09">
        <w:rPr>
          <w:lang w:eastAsia="en-AU"/>
        </w:rPr>
        <w:t>However, some roles require a higher degree of expertise in the VET system. For example, enrolment or student loan support officers are specialised administrative officers that use knowledge of the VET system and their employing RTO to respond to student enquiries, and supports students navigating processes, funding and requirements.</w:t>
      </w:r>
    </w:p>
    <w:p w14:paraId="4DDAA675" w14:textId="77777777" w:rsidR="00F913C1" w:rsidRPr="00A90C09" w:rsidRDefault="00F913C1" w:rsidP="00F913C1">
      <w:pPr>
        <w:pStyle w:val="Caption"/>
        <w:rPr>
          <w:lang w:eastAsia="en-AU"/>
        </w:rPr>
      </w:pPr>
      <w:r w:rsidRPr="00A90C09">
        <w:rPr>
          <w:lang w:eastAsia="en-AU"/>
        </w:rPr>
        <w:t xml:space="preserve">Example Administration and Operations role: </w:t>
      </w:r>
    </w:p>
    <w:tbl>
      <w:tblPr>
        <w:tblStyle w:val="CustomTablepulloutbox"/>
        <w:tblW w:w="0" w:type="auto"/>
        <w:tblLook w:val="0600" w:firstRow="0" w:lastRow="0" w:firstColumn="0" w:lastColumn="0" w:noHBand="1" w:noVBand="1"/>
      </w:tblPr>
      <w:tblGrid>
        <w:gridCol w:w="9337"/>
      </w:tblGrid>
      <w:tr w:rsidR="00C110FD" w:rsidRPr="00A90C09" w14:paraId="4A526AE2" w14:textId="77777777" w:rsidTr="001C53E3">
        <w:trPr>
          <w:trHeight w:val="654"/>
        </w:trPr>
        <w:tc>
          <w:tcPr>
            <w:tcW w:w="9337" w:type="dxa"/>
          </w:tcPr>
          <w:p w14:paraId="5830A361" w14:textId="77777777" w:rsidR="00F913C1" w:rsidRPr="00A90C09" w:rsidRDefault="00F913C1" w:rsidP="00416DA2">
            <w:pPr>
              <w:pStyle w:val="BoxHeading"/>
            </w:pPr>
            <w:r w:rsidRPr="00A90C09">
              <w:t>Senior Project Officer at NACCHO</w:t>
            </w:r>
          </w:p>
          <w:p w14:paraId="5CF8A803" w14:textId="77777777" w:rsidR="00F913C1" w:rsidRPr="00A90C09" w:rsidRDefault="00F913C1" w:rsidP="00416DA2">
            <w:pPr>
              <w:pStyle w:val="BodyText"/>
            </w:pPr>
            <w:r w:rsidRPr="00A90C09">
              <w:t>This role will be part of a team that will support and coordinate the delivery of a range of workforce and training programs. Requirements for this role include experience working in the VET sector or higher education sector, with strong organisational and engagement skills.</w:t>
            </w:r>
          </w:p>
        </w:tc>
      </w:tr>
    </w:tbl>
    <w:p w14:paraId="56DB3A3D" w14:textId="77777777" w:rsidR="00F913C1" w:rsidRPr="00A90C09" w:rsidRDefault="00F913C1" w:rsidP="00F913C1">
      <w:pPr>
        <w:pStyle w:val="Source"/>
      </w:pPr>
      <w:r w:rsidRPr="00A90C09">
        <w:t>Source: Job advertisement on NACCHO website 28 August 2023, accessed 1 August 2024</w:t>
      </w:r>
    </w:p>
    <w:p w14:paraId="450304AB" w14:textId="255CDA1A" w:rsidR="00C279F9" w:rsidRPr="00A90C09" w:rsidRDefault="00DA27C5" w:rsidP="00A8614E">
      <w:pPr>
        <w:pStyle w:val="BodyText"/>
        <w:rPr>
          <w:lang w:eastAsia="en-AU"/>
        </w:rPr>
      </w:pPr>
      <w:r w:rsidRPr="00A90C09">
        <w:rPr>
          <w:rStyle w:val="Characterbold"/>
        </w:rPr>
        <w:lastRenderedPageBreak/>
        <w:t>Learning Support</w:t>
      </w:r>
      <w:r w:rsidR="009813A2" w:rsidRPr="00A90C09">
        <w:rPr>
          <w:lang w:eastAsia="en-AU"/>
        </w:rPr>
        <w:t xml:space="preserve"> </w:t>
      </w:r>
      <w:r w:rsidRPr="00A90C09">
        <w:rPr>
          <w:lang w:eastAsia="en-AU"/>
        </w:rPr>
        <w:t>account</w:t>
      </w:r>
      <w:r w:rsidR="009813A2" w:rsidRPr="00A90C09">
        <w:rPr>
          <w:lang w:eastAsia="en-AU"/>
        </w:rPr>
        <w:t xml:space="preserve"> </w:t>
      </w:r>
      <w:r w:rsidRPr="00A90C09">
        <w:rPr>
          <w:lang w:eastAsia="en-AU"/>
        </w:rPr>
        <w:t xml:space="preserve">for 12% of the </w:t>
      </w:r>
      <w:r w:rsidR="7AB96804" w:rsidRPr="00A90C09">
        <w:rPr>
          <w:lang w:eastAsia="en-AU"/>
        </w:rPr>
        <w:t xml:space="preserve">VET </w:t>
      </w:r>
      <w:r w:rsidRPr="00A90C09">
        <w:rPr>
          <w:lang w:eastAsia="en-AU"/>
        </w:rPr>
        <w:t>workforce.</w:t>
      </w:r>
      <w:r w:rsidR="00952748" w:rsidRPr="00A90C09">
        <w:rPr>
          <w:lang w:eastAsia="en-AU"/>
        </w:rPr>
        <w:t xml:space="preserve"> </w:t>
      </w:r>
      <w:r w:rsidRPr="00A90C09">
        <w:rPr>
          <w:lang w:eastAsia="en-AU"/>
        </w:rPr>
        <w:t>Roles in th</w:t>
      </w:r>
      <w:r w:rsidR="00515B99" w:rsidRPr="00A90C09">
        <w:rPr>
          <w:lang w:eastAsia="en-AU"/>
        </w:rPr>
        <w:t xml:space="preserve">is </w:t>
      </w:r>
      <w:r w:rsidRPr="00A90C09">
        <w:rPr>
          <w:lang w:eastAsia="en-AU"/>
        </w:rPr>
        <w:t>segment provide VET specific educational</w:t>
      </w:r>
      <w:r w:rsidR="009813A2" w:rsidRPr="00A90C09">
        <w:rPr>
          <w:lang w:eastAsia="en-AU"/>
        </w:rPr>
        <w:t xml:space="preserve"> </w:t>
      </w:r>
      <w:r w:rsidRPr="00A90C09">
        <w:rPr>
          <w:lang w:eastAsia="en-AU"/>
        </w:rPr>
        <w:t>support</w:t>
      </w:r>
      <w:r w:rsidR="009813A2" w:rsidRPr="00A90C09">
        <w:rPr>
          <w:lang w:eastAsia="en-AU"/>
        </w:rPr>
        <w:t xml:space="preserve"> </w:t>
      </w:r>
      <w:r w:rsidRPr="00A90C09">
        <w:rPr>
          <w:lang w:eastAsia="en-AU"/>
        </w:rPr>
        <w:t>and ancillary educational professional services, like librarians and counsellors. These roles offer services and</w:t>
      </w:r>
      <w:r w:rsidR="009813A2" w:rsidRPr="00A90C09">
        <w:rPr>
          <w:lang w:eastAsia="en-AU"/>
        </w:rPr>
        <w:t xml:space="preserve"> </w:t>
      </w:r>
      <w:r w:rsidRPr="00A90C09" w:rsidDel="00515B99">
        <w:rPr>
          <w:lang w:eastAsia="en-AU"/>
        </w:rPr>
        <w:t>support</w:t>
      </w:r>
      <w:r w:rsidR="009813A2" w:rsidRPr="00A90C09">
        <w:rPr>
          <w:lang w:eastAsia="en-AU"/>
        </w:rPr>
        <w:t xml:space="preserve"> </w:t>
      </w:r>
      <w:r w:rsidRPr="00A90C09">
        <w:rPr>
          <w:lang w:eastAsia="en-AU"/>
        </w:rPr>
        <w:t>that may be available to all students (e.g. library services) or focused on providing direct support to</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students, helping them succeed academically and personally.</w:t>
      </w:r>
    </w:p>
    <w:p w14:paraId="157930C3" w14:textId="0445B47F" w:rsidR="00C279F9" w:rsidRPr="00A90C09" w:rsidRDefault="00DA27C5" w:rsidP="00DA27C5">
      <w:pPr>
        <w:pStyle w:val="BodyText"/>
        <w:rPr>
          <w:lang w:eastAsia="en-AU"/>
        </w:rPr>
      </w:pPr>
      <w:r w:rsidRPr="00A90C09">
        <w:rPr>
          <w:lang w:eastAsia="en-AU"/>
        </w:rPr>
        <w:t>According to the ABS Census 2021,</w:t>
      </w:r>
      <w:r w:rsidR="009813A2" w:rsidRPr="00A90C09">
        <w:rPr>
          <w:lang w:eastAsia="en-AU"/>
        </w:rPr>
        <w:t xml:space="preserve"> </w:t>
      </w:r>
      <w:r w:rsidRPr="00A90C09">
        <w:rPr>
          <w:lang w:eastAsia="en-AU"/>
        </w:rPr>
        <w:t>First Nations</w:t>
      </w:r>
      <w:r w:rsidR="009813A2" w:rsidRPr="00A90C09">
        <w:rPr>
          <w:lang w:eastAsia="en-AU"/>
        </w:rPr>
        <w:t xml:space="preserve"> </w:t>
      </w:r>
      <w:r w:rsidR="00FA152B" w:rsidRPr="00A90C09">
        <w:rPr>
          <w:lang w:eastAsia="en-AU"/>
        </w:rPr>
        <w:t>peoples</w:t>
      </w:r>
      <w:r w:rsidR="009813A2" w:rsidRPr="00A90C09">
        <w:rPr>
          <w:lang w:eastAsia="en-AU"/>
        </w:rPr>
        <w:t xml:space="preserve"> </w:t>
      </w:r>
      <w:r w:rsidRPr="00A90C09">
        <w:rPr>
          <w:lang w:eastAsia="en-AU"/>
        </w:rPr>
        <w:t>account for</w:t>
      </w:r>
      <w:r w:rsidR="009813A2" w:rsidRPr="00A90C09">
        <w:rPr>
          <w:lang w:eastAsia="en-AU"/>
        </w:rPr>
        <w:t xml:space="preserve"> </w:t>
      </w:r>
      <w:r w:rsidRPr="00A90C09">
        <w:rPr>
          <w:lang w:eastAsia="en-AU"/>
        </w:rPr>
        <w:t>a higher proportion of</w:t>
      </w:r>
      <w:r w:rsidR="009813A2" w:rsidRPr="00A90C09">
        <w:rPr>
          <w:lang w:eastAsia="en-AU"/>
        </w:rPr>
        <w:t xml:space="preserve"> </w:t>
      </w:r>
      <w:r w:rsidRPr="00A90C09">
        <w:rPr>
          <w:lang w:eastAsia="en-AU"/>
        </w:rPr>
        <w:t>all</w:t>
      </w:r>
      <w:r w:rsidR="009813A2" w:rsidRPr="00A90C09">
        <w:rPr>
          <w:lang w:eastAsia="en-AU"/>
        </w:rPr>
        <w:t xml:space="preserve"> </w:t>
      </w:r>
      <w:r w:rsidRPr="00A90C09">
        <w:rPr>
          <w:lang w:eastAsia="en-AU"/>
        </w:rPr>
        <w:t>Learning Support roles</w:t>
      </w:r>
      <w:r w:rsidR="009813A2" w:rsidRPr="00A90C09">
        <w:rPr>
          <w:lang w:eastAsia="en-AU"/>
        </w:rPr>
        <w:t xml:space="preserve"> </w:t>
      </w:r>
      <w:r w:rsidRPr="00A90C09">
        <w:rPr>
          <w:lang w:eastAsia="en-AU"/>
        </w:rPr>
        <w:t>(6%), compared with their share of</w:t>
      </w:r>
      <w:r w:rsidR="009813A2" w:rsidRPr="00A90C09">
        <w:rPr>
          <w:lang w:eastAsia="en-AU"/>
        </w:rPr>
        <w:t xml:space="preserve"> </w:t>
      </w:r>
      <w:r w:rsidRPr="00A90C09">
        <w:rPr>
          <w:lang w:eastAsia="en-AU"/>
        </w:rPr>
        <w:t>the total VET workforce</w:t>
      </w:r>
      <w:r w:rsidR="009813A2" w:rsidRPr="00A90C09">
        <w:rPr>
          <w:lang w:eastAsia="en-AU"/>
        </w:rPr>
        <w:t xml:space="preserve"> </w:t>
      </w:r>
      <w:r w:rsidRPr="00A90C09">
        <w:rPr>
          <w:lang w:eastAsia="en-AU"/>
        </w:rPr>
        <w:t>(2%)</w:t>
      </w:r>
      <w:r w:rsidR="009813A2" w:rsidRPr="00A90C09">
        <w:rPr>
          <w:lang w:eastAsia="en-AU"/>
        </w:rPr>
        <w:t xml:space="preserve"> </w:t>
      </w:r>
      <w:r w:rsidRPr="00A90C09">
        <w:rPr>
          <w:lang w:eastAsia="en-AU"/>
        </w:rPr>
        <w:t>or the</w:t>
      </w:r>
      <w:r w:rsidR="009813A2" w:rsidRPr="00A90C09">
        <w:rPr>
          <w:lang w:eastAsia="en-AU"/>
        </w:rPr>
        <w:t xml:space="preserve"> </w:t>
      </w:r>
      <w:r w:rsidRPr="00A90C09">
        <w:rPr>
          <w:lang w:eastAsia="en-AU"/>
        </w:rPr>
        <w:t>total</w:t>
      </w:r>
      <w:r w:rsidR="009813A2" w:rsidRPr="00A90C09">
        <w:rPr>
          <w:lang w:eastAsia="en-AU"/>
        </w:rPr>
        <w:t xml:space="preserve"> </w:t>
      </w:r>
      <w:r w:rsidRPr="00A90C09">
        <w:rPr>
          <w:lang w:eastAsia="en-AU"/>
        </w:rPr>
        <w:t>Australian workforce (2%).</w:t>
      </w:r>
      <w:r w:rsidR="009813A2" w:rsidRPr="00A90C09">
        <w:rPr>
          <w:lang w:eastAsia="en-AU"/>
        </w:rPr>
        <w:t xml:space="preserve"> </w:t>
      </w:r>
      <w:r w:rsidRPr="00A90C09">
        <w:rPr>
          <w:lang w:eastAsia="en-AU"/>
        </w:rPr>
        <w:t>This may be partly explained by the inclusion of all</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 xml:space="preserve">Educator Workers in the overall VET workforce in the Learning Support segment. Our profiling of job roles in the </w:t>
      </w:r>
      <w:r w:rsidR="000A208F" w:rsidRPr="00A90C09">
        <w:rPr>
          <w:lang w:eastAsia="en-AU"/>
        </w:rPr>
        <w:t>VET Workforce S</w:t>
      </w:r>
      <w:r w:rsidRPr="00A90C09">
        <w:rPr>
          <w:lang w:eastAsia="en-AU"/>
        </w:rPr>
        <w:t>tudy</w:t>
      </w:r>
      <w:r w:rsidR="000A208F" w:rsidRPr="00A90C09">
        <w:rPr>
          <w:lang w:eastAsia="en-AU"/>
        </w:rPr>
        <w:t xml:space="preserve"> (JSA</w:t>
      </w:r>
      <w:r w:rsidR="00A9646D" w:rsidRPr="00A90C09">
        <w:rPr>
          <w:lang w:eastAsia="en-AU"/>
        </w:rPr>
        <w:t xml:space="preserve"> </w:t>
      </w:r>
      <w:r w:rsidR="000A208F" w:rsidRPr="00A90C09">
        <w:rPr>
          <w:lang w:eastAsia="en-AU"/>
        </w:rPr>
        <w:t>2024a)</w:t>
      </w:r>
      <w:r w:rsidRPr="00A90C09">
        <w:rPr>
          <w:lang w:eastAsia="en-AU"/>
        </w:rPr>
        <w:t xml:space="preserve"> also showed that some learning support roles in TAFE are dedicated to First Nations student support.</w:t>
      </w:r>
    </w:p>
    <w:p w14:paraId="12A32411" w14:textId="5B834B0F" w:rsidR="00DA27C5" w:rsidRPr="00A90C09" w:rsidRDefault="00DA27C5" w:rsidP="00DA2BDB">
      <w:pPr>
        <w:pStyle w:val="Caption"/>
        <w:rPr>
          <w:lang w:eastAsia="en-AU"/>
        </w:rPr>
      </w:pPr>
      <w:r w:rsidRPr="00A90C09">
        <w:rPr>
          <w:lang w:eastAsia="en-AU"/>
        </w:rPr>
        <w:t>Example Learning Support role:</w:t>
      </w:r>
      <w:r w:rsidR="009813A2" w:rsidRPr="00A90C09">
        <w:rPr>
          <w:lang w:eastAsia="en-AU"/>
        </w:rPr>
        <w:t xml:space="preserve"> </w:t>
      </w:r>
    </w:p>
    <w:tbl>
      <w:tblPr>
        <w:tblStyle w:val="CustomTablepulloutbox"/>
        <w:tblW w:w="0" w:type="auto"/>
        <w:tblLook w:val="0600" w:firstRow="0" w:lastRow="0" w:firstColumn="0" w:lastColumn="0" w:noHBand="1" w:noVBand="1"/>
      </w:tblPr>
      <w:tblGrid>
        <w:gridCol w:w="9337"/>
      </w:tblGrid>
      <w:tr w:rsidR="00FA5408" w:rsidRPr="00A90C09" w14:paraId="302F45EE" w14:textId="77777777" w:rsidTr="001C53E3">
        <w:trPr>
          <w:trHeight w:val="2865"/>
        </w:trPr>
        <w:tc>
          <w:tcPr>
            <w:tcW w:w="9337" w:type="dxa"/>
          </w:tcPr>
          <w:p w14:paraId="10053C1D" w14:textId="77777777" w:rsidR="00594102" w:rsidRPr="00A90C09" w:rsidRDefault="00594102" w:rsidP="00D21310">
            <w:pPr>
              <w:pStyle w:val="BoxHeading"/>
            </w:pPr>
            <w:r w:rsidRPr="00A90C09">
              <w:t>Aboriginal and Torres Strait Islander Learning Support Officer at Federation University</w:t>
            </w:r>
          </w:p>
          <w:p w14:paraId="4365B721" w14:textId="66545696" w:rsidR="00516A82" w:rsidRPr="00A90C09" w:rsidRDefault="00516A82" w:rsidP="001B33BD">
            <w:pPr>
              <w:pStyle w:val="BodyText"/>
            </w:pPr>
            <w:r w:rsidRPr="00A90C09">
              <w:t xml:space="preserve">The </w:t>
            </w:r>
            <w:r w:rsidR="00C06D8A" w:rsidRPr="00A90C09">
              <w:t>L</w:t>
            </w:r>
            <w:r w:rsidRPr="00A90C09">
              <w:t xml:space="preserve">earning </w:t>
            </w:r>
            <w:r w:rsidR="00C06D8A" w:rsidRPr="00A90C09">
              <w:t>S</w:t>
            </w:r>
            <w:r w:rsidRPr="00A90C09">
              <w:t xml:space="preserve">upport </w:t>
            </w:r>
            <w:r w:rsidR="00C06D8A" w:rsidRPr="00A90C09">
              <w:t>O</w:t>
            </w:r>
            <w:r w:rsidRPr="00A90C09">
              <w:t>fficer will</w:t>
            </w:r>
            <w:r w:rsidR="009813A2" w:rsidRPr="00A90C09">
              <w:t xml:space="preserve"> </w:t>
            </w:r>
            <w:r w:rsidRPr="00A90C09">
              <w:t>be responsible for</w:t>
            </w:r>
            <w:r w:rsidR="009813A2" w:rsidRPr="00A90C09">
              <w:t xml:space="preserve"> </w:t>
            </w:r>
            <w:r w:rsidRPr="00A90C09">
              <w:t>providing learning support to Aboriginal and Torres Strait Islander students engaged in a range of further education and training programs in Correctional Centres.</w:t>
            </w:r>
            <w:r w:rsidR="20DEB002" w:rsidRPr="00A90C09">
              <w:t xml:space="preserve"> </w:t>
            </w:r>
            <w:r w:rsidRPr="00A90C09">
              <w:t>They will</w:t>
            </w:r>
            <w:r w:rsidR="009813A2" w:rsidRPr="00A90C09">
              <w:t xml:space="preserve"> </w:t>
            </w:r>
            <w:r w:rsidRPr="00A90C09">
              <w:t>be required</w:t>
            </w:r>
            <w:r w:rsidR="009813A2" w:rsidRPr="00A90C09">
              <w:t xml:space="preserve"> </w:t>
            </w:r>
            <w:r w:rsidRPr="00A90C09">
              <w:t>to work closely with the Teacher, Corrections Education (Aboriginal and Torres Strait Islander) and the broader team of university staff engaged in providing vocational education and learning in the Correctional Centres in line with the contractual obligations of Corrections Victoria.</w:t>
            </w:r>
            <w:r w:rsidR="5D7372C5" w:rsidRPr="00A90C09">
              <w:t xml:space="preserve"> </w:t>
            </w:r>
            <w:r w:rsidRPr="00A90C09">
              <w:t>This is a role that will be carried out at both Federation TAFE and on location at Hopkins Correctional Centre.</w:t>
            </w:r>
          </w:p>
        </w:tc>
      </w:tr>
    </w:tbl>
    <w:p w14:paraId="5AB275E7" w14:textId="0E7E3EF3" w:rsidR="00C279F9" w:rsidRPr="00A90C09" w:rsidRDefault="00DA27C5" w:rsidP="00835C23">
      <w:pPr>
        <w:pStyle w:val="Source"/>
        <w:rPr>
          <w:lang w:eastAsia="en-AU"/>
        </w:rPr>
      </w:pPr>
      <w:r w:rsidRPr="00A90C09">
        <w:rPr>
          <w:lang w:eastAsia="en-AU"/>
        </w:rPr>
        <w:t>Source: Job advertisement on Ethical jobs</w:t>
      </w:r>
      <w:r w:rsidR="009813A2" w:rsidRPr="00A90C09">
        <w:rPr>
          <w:lang w:eastAsia="en-AU"/>
        </w:rPr>
        <w:t xml:space="preserve"> </w:t>
      </w:r>
      <w:r w:rsidRPr="00A90C09">
        <w:rPr>
          <w:lang w:eastAsia="en-AU"/>
        </w:rPr>
        <w:t>posted</w:t>
      </w:r>
      <w:r w:rsidR="009813A2" w:rsidRPr="00A90C09">
        <w:rPr>
          <w:lang w:eastAsia="en-AU"/>
        </w:rPr>
        <w:t xml:space="preserve"> </w:t>
      </w:r>
      <w:r w:rsidRPr="00A90C09">
        <w:rPr>
          <w:lang w:eastAsia="en-AU"/>
        </w:rPr>
        <w:t>25</w:t>
      </w:r>
      <w:r w:rsidR="009813A2" w:rsidRPr="00A90C09">
        <w:rPr>
          <w:lang w:eastAsia="en-AU"/>
        </w:rPr>
        <w:t xml:space="preserve"> </w:t>
      </w:r>
      <w:r w:rsidRPr="00A90C09">
        <w:rPr>
          <w:lang w:eastAsia="en-AU"/>
        </w:rPr>
        <w:t>October 2021, accessed 1 August 2024</w:t>
      </w:r>
    </w:p>
    <w:p w14:paraId="63582B4B" w14:textId="6B665B76" w:rsidR="00950C71" w:rsidRPr="00A90C09" w:rsidRDefault="00DA27C5" w:rsidP="00DA27C5">
      <w:pPr>
        <w:pStyle w:val="BodyText"/>
        <w:rPr>
          <w:lang w:eastAsia="en-AU"/>
        </w:rPr>
      </w:pPr>
      <w:r w:rsidRPr="00A90C09">
        <w:rPr>
          <w:lang w:eastAsia="en-AU"/>
        </w:rPr>
        <w:t>The</w:t>
      </w:r>
      <w:r w:rsidR="009813A2" w:rsidRPr="00A90C09">
        <w:rPr>
          <w:lang w:eastAsia="en-AU"/>
        </w:rPr>
        <w:t xml:space="preserve"> </w:t>
      </w:r>
      <w:r w:rsidRPr="00A90C09">
        <w:rPr>
          <w:rStyle w:val="Characterbold"/>
        </w:rPr>
        <w:t>Leadership</w:t>
      </w:r>
      <w:r w:rsidR="009813A2" w:rsidRPr="00A90C09">
        <w:rPr>
          <w:lang w:eastAsia="en-AU"/>
        </w:rPr>
        <w:t xml:space="preserve"> </w:t>
      </w:r>
      <w:r w:rsidRPr="00A90C09">
        <w:rPr>
          <w:lang w:eastAsia="en-AU"/>
        </w:rPr>
        <w:t xml:space="preserve">segment makes up 10% of </w:t>
      </w:r>
      <w:r w:rsidR="1919456E" w:rsidRPr="00A90C09">
        <w:rPr>
          <w:lang w:eastAsia="en-AU"/>
        </w:rPr>
        <w:t xml:space="preserve">the VET </w:t>
      </w:r>
      <w:r w:rsidRPr="00A90C09">
        <w:rPr>
          <w:lang w:eastAsia="en-AU"/>
        </w:rPr>
        <w:t>workforce and</w:t>
      </w:r>
      <w:r w:rsidR="009813A2" w:rsidRPr="00A90C09">
        <w:rPr>
          <w:lang w:eastAsia="en-AU"/>
        </w:rPr>
        <w:t xml:space="preserve"> </w:t>
      </w:r>
      <w:r w:rsidRPr="00A90C09">
        <w:rPr>
          <w:lang w:eastAsia="en-AU"/>
        </w:rPr>
        <w:t>roles</w:t>
      </w:r>
      <w:r w:rsidR="009813A2" w:rsidRPr="00A90C09">
        <w:rPr>
          <w:lang w:eastAsia="en-AU"/>
        </w:rPr>
        <w:t xml:space="preserve"> </w:t>
      </w:r>
      <w:r w:rsidRPr="00A90C09">
        <w:rPr>
          <w:lang w:eastAsia="en-AU"/>
        </w:rPr>
        <w:t>range</w:t>
      </w:r>
      <w:r w:rsidR="009813A2" w:rsidRPr="00A90C09">
        <w:rPr>
          <w:lang w:eastAsia="en-AU"/>
        </w:rPr>
        <w:t xml:space="preserve"> </w:t>
      </w:r>
      <w:r w:rsidRPr="00A90C09">
        <w:rPr>
          <w:lang w:eastAsia="en-AU"/>
        </w:rPr>
        <w:t>across areas such as training services, stakeholder</w:t>
      </w:r>
      <w:r w:rsidR="009813A2" w:rsidRPr="00A90C09">
        <w:rPr>
          <w:lang w:eastAsia="en-AU"/>
        </w:rPr>
        <w:t xml:space="preserve"> </w:t>
      </w:r>
      <w:r w:rsidRPr="00A90C09">
        <w:rPr>
          <w:lang w:eastAsia="en-AU"/>
        </w:rPr>
        <w:t>relationships</w:t>
      </w:r>
      <w:r w:rsidR="009813A2" w:rsidRPr="00A90C09">
        <w:rPr>
          <w:lang w:eastAsia="en-AU"/>
        </w:rPr>
        <w:t xml:space="preserve"> </w:t>
      </w:r>
      <w:r w:rsidRPr="00A90C09">
        <w:rPr>
          <w:lang w:eastAsia="en-AU"/>
        </w:rPr>
        <w:t>and corporate services, and encompass management positions in each of the VET workforce segments. This segment</w:t>
      </w:r>
      <w:r w:rsidR="009813A2" w:rsidRPr="00A90C09">
        <w:rPr>
          <w:lang w:eastAsia="en-AU"/>
        </w:rPr>
        <w:t xml:space="preserve"> </w:t>
      </w:r>
      <w:r w:rsidRPr="00A90C09">
        <w:rPr>
          <w:lang w:eastAsia="en-AU"/>
        </w:rPr>
        <w:t>contains</w:t>
      </w:r>
      <w:r w:rsidR="009813A2" w:rsidRPr="00A90C09">
        <w:rPr>
          <w:lang w:eastAsia="en-AU"/>
        </w:rPr>
        <w:t xml:space="preserve"> </w:t>
      </w:r>
      <w:r w:rsidRPr="00A90C09">
        <w:rPr>
          <w:lang w:eastAsia="en-AU"/>
        </w:rPr>
        <w:t>roles dedicated to developing, implementing, and overseeing policies and programs that enhance the educational experiences and outcomes for</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students. For example, Manager of</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Programs, Policy Development Officer, Director of</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 xml:space="preserve">Education, </w:t>
      </w:r>
      <w:r w:rsidR="009F2E0F" w:rsidRPr="00A90C09">
        <w:rPr>
          <w:lang w:eastAsia="en-AU"/>
        </w:rPr>
        <w:t xml:space="preserve">and </w:t>
      </w:r>
      <w:r w:rsidRPr="00A90C09">
        <w:rPr>
          <w:lang w:eastAsia="en-AU"/>
        </w:rPr>
        <w:t>Coordinators of Mentoring</w:t>
      </w:r>
      <w:r w:rsidR="009813A2" w:rsidRPr="00A90C09">
        <w:rPr>
          <w:lang w:eastAsia="en-AU"/>
        </w:rPr>
        <w:t xml:space="preserve"> </w:t>
      </w:r>
      <w:r w:rsidRPr="00A90C09">
        <w:rPr>
          <w:lang w:eastAsia="en-AU"/>
        </w:rPr>
        <w:t>programs.</w:t>
      </w:r>
      <w:r w:rsidR="598DAE44" w:rsidRPr="00A90C09">
        <w:rPr>
          <w:lang w:eastAsia="en-AU"/>
        </w:rPr>
        <w:t xml:space="preserve"> </w:t>
      </w:r>
    </w:p>
    <w:p w14:paraId="021EB00C" w14:textId="5600505C" w:rsidR="00DD7EC7" w:rsidRPr="00A90C09" w:rsidRDefault="00DA27C5" w:rsidP="00552512">
      <w:pPr>
        <w:pStyle w:val="BodyText"/>
        <w:rPr>
          <w:lang w:eastAsia="en-AU"/>
        </w:rPr>
      </w:pPr>
      <w:r w:rsidRPr="00A90C09">
        <w:rPr>
          <w:lang w:eastAsia="en-AU"/>
        </w:rPr>
        <w:t>While the Teach, Train and Assess segment plays</w:t>
      </w:r>
      <w:r w:rsidR="009813A2" w:rsidRPr="00A90C09">
        <w:rPr>
          <w:lang w:eastAsia="en-AU"/>
        </w:rPr>
        <w:t xml:space="preserve"> </w:t>
      </w:r>
      <w:r w:rsidRPr="00A90C09">
        <w:rPr>
          <w:lang w:eastAsia="en-AU"/>
        </w:rPr>
        <w:t xml:space="preserve">a role in developing learning materials and </w:t>
      </w:r>
      <w:r w:rsidR="5201E254" w:rsidRPr="00A90C09">
        <w:rPr>
          <w:lang w:eastAsia="en-AU"/>
        </w:rPr>
        <w:t xml:space="preserve">customising </w:t>
      </w:r>
      <w:r w:rsidRPr="00A90C09">
        <w:rPr>
          <w:lang w:eastAsia="en-AU"/>
        </w:rPr>
        <w:t xml:space="preserve">training </w:t>
      </w:r>
      <w:r w:rsidR="00455CC4" w:rsidRPr="00A90C09">
        <w:rPr>
          <w:lang w:eastAsia="en-AU"/>
        </w:rPr>
        <w:t>programs</w:t>
      </w:r>
      <w:r w:rsidR="2FFF6711" w:rsidRPr="00A90C09">
        <w:rPr>
          <w:lang w:eastAsia="en-AU"/>
        </w:rPr>
        <w:t xml:space="preserve"> to suit specific learners and contexts</w:t>
      </w:r>
      <w:r w:rsidRPr="00A90C09">
        <w:rPr>
          <w:lang w:eastAsia="en-AU"/>
        </w:rPr>
        <w:t>, the</w:t>
      </w:r>
      <w:r w:rsidR="009813A2" w:rsidRPr="00A90C09">
        <w:rPr>
          <w:lang w:eastAsia="en-AU"/>
        </w:rPr>
        <w:t xml:space="preserve"> </w:t>
      </w:r>
      <w:r w:rsidRPr="00A90C09">
        <w:rPr>
          <w:rStyle w:val="Characterbold"/>
        </w:rPr>
        <w:t>Curriculum Development and Learning Design</w:t>
      </w:r>
      <w:r w:rsidR="009813A2" w:rsidRPr="00A90C09">
        <w:rPr>
          <w:lang w:eastAsia="en-AU"/>
        </w:rPr>
        <w:t xml:space="preserve"> </w:t>
      </w:r>
      <w:r w:rsidRPr="00A90C09">
        <w:rPr>
          <w:lang w:eastAsia="en-AU"/>
        </w:rPr>
        <w:t xml:space="preserve">segment </w:t>
      </w:r>
      <w:r w:rsidR="003A0B02">
        <w:t>des</w:t>
      </w:r>
      <w:r w:rsidR="00864ECB">
        <w:t>igns and develops learning programs and resources from training packages and industry sources</w:t>
      </w:r>
      <w:r w:rsidRPr="00A90C09">
        <w:rPr>
          <w:lang w:eastAsia="en-AU"/>
        </w:rPr>
        <w:t>.</w:t>
      </w:r>
      <w:r w:rsidR="009813A2" w:rsidRPr="00A90C09">
        <w:rPr>
          <w:lang w:eastAsia="en-AU"/>
        </w:rPr>
        <w:t xml:space="preserve"> </w:t>
      </w:r>
      <w:r w:rsidRPr="00A90C09">
        <w:rPr>
          <w:lang w:eastAsia="en-AU"/>
        </w:rPr>
        <w:t>This segment accounts for</w:t>
      </w:r>
      <w:r w:rsidR="009813A2" w:rsidRPr="00A90C09">
        <w:rPr>
          <w:lang w:eastAsia="en-AU"/>
        </w:rPr>
        <w:t xml:space="preserve"> </w:t>
      </w:r>
      <w:r w:rsidRPr="00A90C09">
        <w:rPr>
          <w:lang w:eastAsia="en-AU"/>
        </w:rPr>
        <w:t>4% of the First Nations VET workforce.</w:t>
      </w:r>
    </w:p>
    <w:p w14:paraId="33155CDF" w14:textId="77777777" w:rsidR="00DD7EC7" w:rsidRPr="00A90C09" w:rsidRDefault="00DD7EC7">
      <w:pPr>
        <w:rPr>
          <w:lang w:eastAsia="en-AU"/>
        </w:rPr>
      </w:pPr>
      <w:r w:rsidRPr="00A90C09">
        <w:rPr>
          <w:lang w:eastAsia="en-AU"/>
        </w:rPr>
        <w:br w:type="page"/>
      </w:r>
    </w:p>
    <w:p w14:paraId="4805FB1D" w14:textId="72D4489F" w:rsidR="00DA27C5" w:rsidRPr="00A90C09" w:rsidRDefault="00DA27C5" w:rsidP="00DA2BDB">
      <w:pPr>
        <w:pStyle w:val="Caption"/>
        <w:rPr>
          <w:lang w:eastAsia="en-AU"/>
        </w:rPr>
      </w:pPr>
      <w:r w:rsidRPr="00A90C09">
        <w:rPr>
          <w:lang w:eastAsia="en-AU"/>
        </w:rPr>
        <w:lastRenderedPageBreak/>
        <w:t>Example Curriculum Development and Learning Design role:</w:t>
      </w:r>
      <w:r w:rsidR="009813A2" w:rsidRPr="00A90C09">
        <w:rPr>
          <w:lang w:eastAsia="en-AU"/>
        </w:rPr>
        <w:t xml:space="preserve"> </w:t>
      </w:r>
    </w:p>
    <w:tbl>
      <w:tblPr>
        <w:tblStyle w:val="CustomTablepulloutbox"/>
        <w:tblW w:w="0" w:type="auto"/>
        <w:tblLook w:val="0600" w:firstRow="0" w:lastRow="0" w:firstColumn="0" w:lastColumn="0" w:noHBand="1" w:noVBand="1"/>
      </w:tblPr>
      <w:tblGrid>
        <w:gridCol w:w="9337"/>
      </w:tblGrid>
      <w:tr w:rsidR="00FE08F5" w:rsidRPr="00A90C09" w14:paraId="4FA607EC" w14:textId="77777777" w:rsidTr="001C53E3">
        <w:tc>
          <w:tcPr>
            <w:tcW w:w="9337" w:type="dxa"/>
          </w:tcPr>
          <w:p w14:paraId="4931F4E8" w14:textId="090C60A8" w:rsidR="00C279F9" w:rsidRPr="00A90C09" w:rsidRDefault="00D21310" w:rsidP="00D21310">
            <w:pPr>
              <w:pStyle w:val="BoxHeading"/>
            </w:pPr>
            <w:r w:rsidRPr="00A90C09">
              <w:t>Aboriginal and</w:t>
            </w:r>
            <w:r w:rsidR="009813A2" w:rsidRPr="00A90C09">
              <w:t xml:space="preserve"> </w:t>
            </w:r>
            <w:r w:rsidRPr="00A90C09">
              <w:t>Cultural Diversity Officer at TAFE NSW</w:t>
            </w:r>
          </w:p>
          <w:p w14:paraId="54BC1CB4" w14:textId="3B00D52E" w:rsidR="00516A82" w:rsidRPr="00A90C09" w:rsidRDefault="00516A82" w:rsidP="00516A82">
            <w:pPr>
              <w:pStyle w:val="BodyText"/>
            </w:pPr>
            <w:r w:rsidRPr="00A90C09">
              <w:t xml:space="preserve">A Cultural Diversity </w:t>
            </w:r>
            <w:r w:rsidR="00735255" w:rsidRPr="00A90C09">
              <w:t>O</w:t>
            </w:r>
            <w:r w:rsidRPr="00A90C09">
              <w:t>fficer</w:t>
            </w:r>
            <w:r w:rsidR="009813A2" w:rsidRPr="00A90C09">
              <w:t xml:space="preserve"> </w:t>
            </w:r>
            <w:r w:rsidRPr="00A90C09">
              <w:t>is responsible for</w:t>
            </w:r>
            <w:r w:rsidR="009813A2" w:rsidRPr="00A90C09">
              <w:t xml:space="preserve"> </w:t>
            </w:r>
            <w:r w:rsidRPr="00A90C09">
              <w:t xml:space="preserve">advising on and supporting the design, development, and implementation of culturally inclusive teaching and learning resources. This </w:t>
            </w:r>
            <w:r w:rsidR="008E6781" w:rsidRPr="00A90C09">
              <w:t>O</w:t>
            </w:r>
            <w:r w:rsidRPr="00A90C09">
              <w:t>fficer will</w:t>
            </w:r>
            <w:r w:rsidR="009813A2" w:rsidRPr="00A90C09">
              <w:t xml:space="preserve"> </w:t>
            </w:r>
            <w:r w:rsidRPr="00A90C09">
              <w:t>leverage</w:t>
            </w:r>
            <w:r w:rsidR="009813A2" w:rsidRPr="00A90C09">
              <w:t xml:space="preserve"> </w:t>
            </w:r>
            <w:r w:rsidRPr="00A90C09">
              <w:t>expertise</w:t>
            </w:r>
            <w:r w:rsidR="009813A2" w:rsidRPr="00A90C09">
              <w:t xml:space="preserve"> </w:t>
            </w:r>
            <w:r w:rsidRPr="00A90C09">
              <w:t>in</w:t>
            </w:r>
            <w:r w:rsidR="009813A2" w:rsidRPr="00A90C09">
              <w:t xml:space="preserve"> </w:t>
            </w:r>
            <w:r w:rsidRPr="00A90C09">
              <w:t>Indigenous matters and community expectations to influence key stakeholders on the design, development and implementation of teaching and learning resources. TAFE NSW has locations across NSW and is proud of its vital role in providing vocational education in rural and regional NSW. </w:t>
            </w:r>
            <w:r w:rsidR="009813A2" w:rsidRPr="00A90C09">
              <w:t xml:space="preserve"> </w:t>
            </w:r>
          </w:p>
        </w:tc>
      </w:tr>
    </w:tbl>
    <w:p w14:paraId="720632BE" w14:textId="17E801E1" w:rsidR="00C279F9" w:rsidRPr="00A90C09" w:rsidRDefault="00DA27C5" w:rsidP="00DA2BDB">
      <w:pPr>
        <w:pStyle w:val="Source"/>
        <w:rPr>
          <w:lang w:eastAsia="en-AU"/>
        </w:rPr>
      </w:pPr>
      <w:r w:rsidRPr="00A90C09">
        <w:rPr>
          <w:lang w:eastAsia="en-AU"/>
        </w:rPr>
        <w:t>Source:</w:t>
      </w:r>
      <w:r w:rsidR="009813A2" w:rsidRPr="00A90C09">
        <w:rPr>
          <w:lang w:eastAsia="en-AU"/>
        </w:rPr>
        <w:t xml:space="preserve"> </w:t>
      </w:r>
      <w:r w:rsidRPr="00A90C09">
        <w:rPr>
          <w:lang w:eastAsia="en-AU"/>
        </w:rPr>
        <w:t>NSW Government website, accessed 1 August 2024</w:t>
      </w:r>
    </w:p>
    <w:p w14:paraId="44EA53B0" w14:textId="000C44D1" w:rsidR="00FC2C3E" w:rsidRPr="00A90C09" w:rsidRDefault="00DA27C5" w:rsidP="000770E5">
      <w:pPr>
        <w:pStyle w:val="BodyText"/>
        <w:rPr>
          <w:lang w:eastAsia="en-AU"/>
        </w:rPr>
      </w:pPr>
      <w:r w:rsidRPr="00A90C09">
        <w:rPr>
          <w:lang w:eastAsia="en-AU"/>
        </w:rPr>
        <w:t>The</w:t>
      </w:r>
      <w:r w:rsidR="009813A2" w:rsidRPr="00A90C09">
        <w:rPr>
          <w:lang w:eastAsia="en-AU"/>
        </w:rPr>
        <w:t xml:space="preserve"> </w:t>
      </w:r>
      <w:r w:rsidRPr="00A90C09">
        <w:rPr>
          <w:lang w:eastAsia="en-AU"/>
        </w:rPr>
        <w:t xml:space="preserve">VET </w:t>
      </w:r>
      <w:r w:rsidR="00BD1580" w:rsidRPr="00A90C09">
        <w:rPr>
          <w:lang w:eastAsia="en-AU"/>
        </w:rPr>
        <w:t>W</w:t>
      </w:r>
      <w:r w:rsidRPr="00A90C09">
        <w:rPr>
          <w:lang w:eastAsia="en-AU"/>
        </w:rPr>
        <w:t>orkforce Occupational Mapping</w:t>
      </w:r>
      <w:r w:rsidR="009813A2" w:rsidRPr="00A90C09">
        <w:rPr>
          <w:lang w:eastAsia="en-AU"/>
        </w:rPr>
        <w:t xml:space="preserve"> </w:t>
      </w:r>
      <w:r w:rsidRPr="00A90C09">
        <w:rPr>
          <w:lang w:eastAsia="en-AU"/>
        </w:rPr>
        <w:t>also includes a</w:t>
      </w:r>
      <w:r w:rsidR="009813A2" w:rsidRPr="00A90C09">
        <w:rPr>
          <w:lang w:eastAsia="en-AU"/>
        </w:rPr>
        <w:t xml:space="preserve"> </w:t>
      </w:r>
      <w:r w:rsidRPr="00A90C09">
        <w:rPr>
          <w:lang w:eastAsia="en-AU"/>
        </w:rPr>
        <w:t>Quality and Compliance</w:t>
      </w:r>
      <w:r w:rsidR="009813A2" w:rsidRPr="00A90C09">
        <w:rPr>
          <w:lang w:eastAsia="en-AU"/>
        </w:rPr>
        <w:t xml:space="preserve"> </w:t>
      </w:r>
      <w:r w:rsidRPr="00A90C09">
        <w:rPr>
          <w:lang w:eastAsia="en-AU"/>
        </w:rPr>
        <w:t>segment with roles such as RTO Risk and Compliance Officer. However,</w:t>
      </w:r>
      <w:r w:rsidR="009813A2" w:rsidRPr="00A90C09">
        <w:rPr>
          <w:lang w:eastAsia="en-AU"/>
        </w:rPr>
        <w:t xml:space="preserve"> </w:t>
      </w:r>
      <w:r w:rsidRPr="00A90C09">
        <w:rPr>
          <w:lang w:eastAsia="en-AU"/>
        </w:rPr>
        <w:t>this segment makes</w:t>
      </w:r>
      <w:r w:rsidR="009813A2" w:rsidRPr="00A90C09">
        <w:rPr>
          <w:lang w:eastAsia="en-AU"/>
        </w:rPr>
        <w:t xml:space="preserve"> </w:t>
      </w:r>
      <w:r w:rsidRPr="00A90C09">
        <w:rPr>
          <w:lang w:eastAsia="en-AU"/>
        </w:rPr>
        <w:t xml:space="preserve">up less than </w:t>
      </w:r>
      <w:r w:rsidR="00364EC7" w:rsidRPr="00A90C09">
        <w:rPr>
          <w:lang w:eastAsia="en-AU"/>
        </w:rPr>
        <w:t>1%</w:t>
      </w:r>
      <w:r w:rsidRPr="00A90C09">
        <w:rPr>
          <w:lang w:eastAsia="en-AU"/>
        </w:rPr>
        <w:t xml:space="preserve"> of the First Nations VET workforce in the</w:t>
      </w:r>
      <w:r w:rsidR="009813A2" w:rsidRPr="00A90C09">
        <w:rPr>
          <w:lang w:eastAsia="en-AU"/>
        </w:rPr>
        <w:t xml:space="preserve"> </w:t>
      </w:r>
      <w:r w:rsidRPr="00A90C09">
        <w:rPr>
          <w:lang w:eastAsia="en-AU"/>
        </w:rPr>
        <w:t>ABS</w:t>
      </w:r>
      <w:r w:rsidR="009813A2" w:rsidRPr="00A90C09">
        <w:rPr>
          <w:lang w:eastAsia="en-AU"/>
        </w:rPr>
        <w:t xml:space="preserve"> </w:t>
      </w:r>
      <w:r w:rsidRPr="00A90C09">
        <w:rPr>
          <w:lang w:eastAsia="en-AU"/>
        </w:rPr>
        <w:t>Census</w:t>
      </w:r>
      <w:r w:rsidR="009813A2" w:rsidRPr="00A90C09">
        <w:rPr>
          <w:lang w:eastAsia="en-AU"/>
        </w:rPr>
        <w:t xml:space="preserve"> </w:t>
      </w:r>
      <w:r w:rsidRPr="00A90C09">
        <w:rPr>
          <w:lang w:eastAsia="en-AU"/>
        </w:rPr>
        <w:t>2021.</w:t>
      </w:r>
    </w:p>
    <w:p w14:paraId="517490C6" w14:textId="78C427A2" w:rsidR="00C279F9" w:rsidRPr="00A90C09" w:rsidRDefault="00DA27C5" w:rsidP="00360F97">
      <w:pPr>
        <w:pStyle w:val="BodyText"/>
        <w:rPr>
          <w:lang w:eastAsia="en-AU"/>
        </w:rPr>
      </w:pPr>
      <w:r w:rsidRPr="00A90C09">
        <w:rPr>
          <w:lang w:eastAsia="en-AU"/>
        </w:rPr>
        <w:t>Changes</w:t>
      </w:r>
      <w:r w:rsidR="009813A2" w:rsidRPr="00A90C09">
        <w:rPr>
          <w:lang w:eastAsia="en-AU"/>
        </w:rPr>
        <w:t xml:space="preserve"> </w:t>
      </w:r>
      <w:r w:rsidR="00783808" w:rsidRPr="00A90C09">
        <w:rPr>
          <w:lang w:eastAsia="en-AU"/>
        </w:rPr>
        <w:t>from</w:t>
      </w:r>
      <w:r w:rsidRPr="00A90C09">
        <w:rPr>
          <w:lang w:eastAsia="en-AU"/>
        </w:rPr>
        <w:t xml:space="preserve"> ANZSCO to the new</w:t>
      </w:r>
      <w:r w:rsidR="009813A2" w:rsidRPr="00A90C09">
        <w:rPr>
          <w:lang w:eastAsia="en-AU"/>
        </w:rPr>
        <w:t xml:space="preserve"> </w:t>
      </w:r>
      <w:r w:rsidR="35D1D42E" w:rsidRPr="00A90C09">
        <w:rPr>
          <w:lang w:eastAsia="en-AU"/>
        </w:rPr>
        <w:t>Occupation Standard Classification for Australia (</w:t>
      </w:r>
      <w:r w:rsidRPr="00A90C09">
        <w:rPr>
          <w:lang w:eastAsia="en-AU"/>
        </w:rPr>
        <w:t>OSCA</w:t>
      </w:r>
      <w:r w:rsidR="3BF6F020" w:rsidRPr="00A90C09">
        <w:rPr>
          <w:lang w:eastAsia="en-AU"/>
        </w:rPr>
        <w:t xml:space="preserve">) </w:t>
      </w:r>
      <w:r w:rsidRPr="00A90C09">
        <w:rPr>
          <w:lang w:eastAsia="en-AU"/>
        </w:rPr>
        <w:t>classification</w:t>
      </w:r>
      <w:r w:rsidR="009813A2" w:rsidRPr="00A90C09">
        <w:rPr>
          <w:lang w:eastAsia="en-AU"/>
        </w:rPr>
        <w:t xml:space="preserve"> </w:t>
      </w:r>
      <w:r w:rsidRPr="00A90C09">
        <w:rPr>
          <w:lang w:eastAsia="en-AU"/>
        </w:rPr>
        <w:t>may improve our ability to measure the VET workforce.</w:t>
      </w:r>
      <w:r w:rsidR="009813A2" w:rsidRPr="00A90C09">
        <w:rPr>
          <w:lang w:eastAsia="en-AU"/>
        </w:rPr>
        <w:t xml:space="preserve"> </w:t>
      </w:r>
      <w:r w:rsidRPr="00A90C09">
        <w:rPr>
          <w:lang w:eastAsia="en-AU"/>
        </w:rPr>
        <w:t>From</w:t>
      </w:r>
      <w:r w:rsidR="009813A2" w:rsidRPr="00A90C09">
        <w:rPr>
          <w:lang w:eastAsia="en-AU"/>
        </w:rPr>
        <w:t xml:space="preserve"> </w:t>
      </w:r>
      <w:r w:rsidRPr="00A90C09">
        <w:rPr>
          <w:lang w:eastAsia="en-AU"/>
        </w:rPr>
        <w:t>2023</w:t>
      </w:r>
      <w:r w:rsidR="0ADD9BE5" w:rsidRPr="00A90C09">
        <w:rPr>
          <w:lang w:eastAsia="en-AU"/>
        </w:rPr>
        <w:t>,</w:t>
      </w:r>
      <w:r w:rsidRPr="00A90C09">
        <w:rPr>
          <w:lang w:eastAsia="en-AU"/>
        </w:rPr>
        <w:t xml:space="preserve"> the ABS </w:t>
      </w:r>
      <w:r w:rsidR="00B3615D" w:rsidRPr="00A90C09">
        <w:rPr>
          <w:lang w:eastAsia="en-AU"/>
        </w:rPr>
        <w:t xml:space="preserve">has reviewed </w:t>
      </w:r>
      <w:r w:rsidR="00BB055D" w:rsidRPr="00A90C09">
        <w:rPr>
          <w:lang w:eastAsia="en-AU"/>
        </w:rPr>
        <w:t>ANZSCO to</w:t>
      </w:r>
      <w:r w:rsidRPr="00A90C09">
        <w:rPr>
          <w:lang w:eastAsia="en-AU"/>
        </w:rPr>
        <w:t xml:space="preserve"> reflect</w:t>
      </w:r>
      <w:r w:rsidR="009813A2" w:rsidRPr="00A90C09">
        <w:rPr>
          <w:lang w:eastAsia="en-AU"/>
        </w:rPr>
        <w:t xml:space="preserve"> </w:t>
      </w:r>
      <w:r w:rsidRPr="00A90C09">
        <w:rPr>
          <w:lang w:eastAsia="en-AU"/>
        </w:rPr>
        <w:t xml:space="preserve">current industry practices and shifts in workforces such as </w:t>
      </w:r>
      <w:r w:rsidR="00FC2C3E" w:rsidRPr="00A90C09">
        <w:t xml:space="preserve">VET. Changes </w:t>
      </w:r>
      <w:r w:rsidRPr="00A90C09">
        <w:rPr>
          <w:lang w:eastAsia="en-AU"/>
        </w:rPr>
        <w:t>include more fit-for-purpose occupation classifications for the VET workforce, like adding the</w:t>
      </w:r>
      <w:r w:rsidR="009813A2" w:rsidRPr="00A90C09">
        <w:rPr>
          <w:lang w:eastAsia="en-AU"/>
        </w:rPr>
        <w:t xml:space="preserve"> </w:t>
      </w:r>
      <w:r w:rsidRPr="00A90C09">
        <w:rPr>
          <w:lang w:eastAsia="en-AU"/>
        </w:rPr>
        <w:t>alternative</w:t>
      </w:r>
      <w:r w:rsidR="009813A2" w:rsidRPr="00A90C09">
        <w:rPr>
          <w:lang w:eastAsia="en-AU"/>
        </w:rPr>
        <w:t xml:space="preserve"> </w:t>
      </w:r>
      <w:r w:rsidRPr="00A90C09">
        <w:rPr>
          <w:lang w:eastAsia="en-AU"/>
        </w:rPr>
        <w:t>occupations</w:t>
      </w:r>
      <w:r w:rsidR="009813A2" w:rsidRPr="00A90C09">
        <w:rPr>
          <w:lang w:eastAsia="en-AU"/>
        </w:rPr>
        <w:t xml:space="preserve"> </w:t>
      </w:r>
      <w:r w:rsidRPr="00A90C09">
        <w:rPr>
          <w:lang w:eastAsia="en-AU"/>
        </w:rPr>
        <w:t>titles</w:t>
      </w:r>
      <w:r w:rsidR="009813A2" w:rsidRPr="00A90C09">
        <w:rPr>
          <w:lang w:eastAsia="en-AU"/>
        </w:rPr>
        <w:t xml:space="preserve"> </w:t>
      </w:r>
      <w:r w:rsidRPr="00A90C09">
        <w:rPr>
          <w:lang w:eastAsia="en-AU"/>
        </w:rPr>
        <w:t>TAFE Teacher,</w:t>
      </w:r>
      <w:r w:rsidR="009813A2" w:rsidRPr="00A90C09">
        <w:rPr>
          <w:lang w:eastAsia="en-AU"/>
        </w:rPr>
        <w:t xml:space="preserve"> </w:t>
      </w:r>
      <w:r w:rsidRPr="00A90C09">
        <w:rPr>
          <w:lang w:eastAsia="en-AU"/>
        </w:rPr>
        <w:t>TAFE Lecturer and VET Trainer and Assessor for the Vocational Education Teacher</w:t>
      </w:r>
      <w:r w:rsidR="009813A2" w:rsidRPr="00A90C09">
        <w:rPr>
          <w:lang w:eastAsia="en-AU"/>
        </w:rPr>
        <w:t xml:space="preserve"> </w:t>
      </w:r>
      <w:r w:rsidRPr="00A90C09">
        <w:rPr>
          <w:lang w:eastAsia="en-AU"/>
        </w:rPr>
        <w:t>principal occupation title</w:t>
      </w:r>
      <w:r w:rsidR="009813A2" w:rsidRPr="00A90C09">
        <w:rPr>
          <w:lang w:eastAsia="en-AU"/>
        </w:rPr>
        <w:t xml:space="preserve"> </w:t>
      </w:r>
      <w:r w:rsidRPr="00A90C09">
        <w:rPr>
          <w:lang w:eastAsia="en-AU"/>
        </w:rPr>
        <w:t>and Learning Designer</w:t>
      </w:r>
      <w:r w:rsidR="009813A2" w:rsidRPr="00A90C09">
        <w:rPr>
          <w:lang w:eastAsia="en-AU"/>
        </w:rPr>
        <w:t xml:space="preserve"> </w:t>
      </w:r>
      <w:r w:rsidRPr="00A90C09">
        <w:rPr>
          <w:lang w:eastAsia="en-AU"/>
        </w:rPr>
        <w:t>for the Education</w:t>
      </w:r>
      <w:r w:rsidR="009813A2" w:rsidRPr="00A90C09">
        <w:rPr>
          <w:lang w:eastAsia="en-AU"/>
        </w:rPr>
        <w:t xml:space="preserve"> </w:t>
      </w:r>
      <w:r w:rsidRPr="00A90C09">
        <w:rPr>
          <w:lang w:eastAsia="en-AU"/>
        </w:rPr>
        <w:t>Officer principal occupation title.</w:t>
      </w:r>
    </w:p>
    <w:p w14:paraId="6F9B77E1" w14:textId="449DAB35" w:rsidR="00C279F9" w:rsidRPr="00A90C09" w:rsidRDefault="00DA27C5" w:rsidP="00360F97">
      <w:pPr>
        <w:pStyle w:val="BodyText"/>
        <w:rPr>
          <w:lang w:eastAsia="en-AU"/>
        </w:rPr>
      </w:pPr>
      <w:r w:rsidRPr="00A90C09">
        <w:rPr>
          <w:lang w:eastAsia="en-AU"/>
        </w:rPr>
        <w:t>The</w:t>
      </w:r>
      <w:r w:rsidR="009813A2" w:rsidRPr="00A90C09">
        <w:rPr>
          <w:lang w:eastAsia="en-AU"/>
        </w:rPr>
        <w:t xml:space="preserve"> </w:t>
      </w:r>
      <w:r w:rsidRPr="00A90C09">
        <w:rPr>
          <w:lang w:eastAsia="en-AU"/>
        </w:rPr>
        <w:t>OSCA</w:t>
      </w:r>
      <w:r w:rsidR="009813A2" w:rsidRPr="00A90C09">
        <w:rPr>
          <w:lang w:eastAsia="en-AU"/>
        </w:rPr>
        <w:t xml:space="preserve"> </w:t>
      </w:r>
      <w:r w:rsidRPr="00A90C09">
        <w:rPr>
          <w:lang w:eastAsia="en-AU"/>
        </w:rPr>
        <w:t>changes could enhance workforce mapping specific to the First Nations</w:t>
      </w:r>
      <w:r w:rsidR="009813A2" w:rsidRPr="00A90C09">
        <w:rPr>
          <w:lang w:eastAsia="en-AU"/>
        </w:rPr>
        <w:t xml:space="preserve"> </w:t>
      </w:r>
      <w:r w:rsidRPr="00A90C09">
        <w:rPr>
          <w:lang w:eastAsia="en-AU"/>
        </w:rPr>
        <w:t>VET</w:t>
      </w:r>
      <w:r w:rsidR="79E6563B" w:rsidRPr="00A90C09">
        <w:rPr>
          <w:lang w:eastAsia="en-AU"/>
        </w:rPr>
        <w:t xml:space="preserve"> </w:t>
      </w:r>
      <w:r w:rsidRPr="00A90C09">
        <w:rPr>
          <w:lang w:eastAsia="en-AU"/>
        </w:rPr>
        <w:t>workforce. For instance, the role of Aboriginal and Torres Strait Islander Education Officer Coordinator is proposed as a specialisation under Aboriginal and Torres Strait Islander Education Worker</w:t>
      </w:r>
      <w:r w:rsidR="00627C61" w:rsidRPr="00A90C09">
        <w:rPr>
          <w:lang w:eastAsia="en-AU"/>
        </w:rPr>
        <w:t>,</w:t>
      </w:r>
      <w:r w:rsidR="00AB0C94" w:rsidRPr="00A90C09">
        <w:rPr>
          <w:lang w:eastAsia="en-AU"/>
        </w:rPr>
        <w:t xml:space="preserve"> </w:t>
      </w:r>
      <w:r w:rsidRPr="00A90C09">
        <w:rPr>
          <w:lang w:eastAsia="en-AU"/>
        </w:rPr>
        <w:t>a position commonly found in larger public VET providers.</w:t>
      </w:r>
    </w:p>
    <w:p w14:paraId="2ACC898C" w14:textId="77777777" w:rsidR="00DD7EC7" w:rsidRPr="00A90C09" w:rsidRDefault="00DD7EC7">
      <w:pPr>
        <w:rPr>
          <w:lang w:eastAsia="en-AU"/>
        </w:rPr>
      </w:pPr>
      <w:r w:rsidRPr="00A90C09">
        <w:rPr>
          <w:lang w:eastAsia="en-AU"/>
        </w:rPr>
        <w:br w:type="page"/>
      </w:r>
    </w:p>
    <w:p w14:paraId="1405CF35" w14:textId="66B0E19F" w:rsidR="0083546E" w:rsidRPr="00A90C09" w:rsidRDefault="00DA27C5" w:rsidP="00552512">
      <w:pPr>
        <w:pStyle w:val="BodyText"/>
        <w:rPr>
          <w:lang w:eastAsia="en-AU"/>
        </w:rPr>
      </w:pPr>
      <w:r w:rsidRPr="00A90C09">
        <w:rPr>
          <w:lang w:eastAsia="en-AU"/>
        </w:rPr>
        <w:lastRenderedPageBreak/>
        <w:t xml:space="preserve">Additionally, First Nations learning support roles may be more accurately represented due to the reclassification of ANZSCO Teachers’ Aide to Teaching Assistant, which includes alternative titles and specialisations that align with current industry practices. The finalised </w:t>
      </w:r>
      <w:r w:rsidR="7155A565" w:rsidRPr="00A90C09">
        <w:rPr>
          <w:lang w:eastAsia="en-AU"/>
        </w:rPr>
        <w:t xml:space="preserve">OSCA </w:t>
      </w:r>
      <w:r w:rsidR="00410D91" w:rsidRPr="00A90C09">
        <w:rPr>
          <w:lang w:eastAsia="en-AU"/>
        </w:rPr>
        <w:t xml:space="preserve">classification was published by the </w:t>
      </w:r>
      <w:r w:rsidRPr="00A90C09">
        <w:rPr>
          <w:lang w:eastAsia="en-AU"/>
        </w:rPr>
        <w:t>ABS in December 2024</w:t>
      </w:r>
      <w:r w:rsidR="00C44559" w:rsidRPr="00A90C09">
        <w:rPr>
          <w:lang w:eastAsia="en-AU"/>
        </w:rPr>
        <w:t xml:space="preserve"> (</w:t>
      </w:r>
      <w:r w:rsidRPr="00A90C09">
        <w:rPr>
          <w:lang w:eastAsia="en-AU"/>
        </w:rPr>
        <w:t>Figure</w:t>
      </w:r>
      <w:r w:rsidR="009813A2" w:rsidRPr="00A90C09">
        <w:rPr>
          <w:lang w:eastAsia="en-AU"/>
        </w:rPr>
        <w:t xml:space="preserve"> </w:t>
      </w:r>
      <w:r w:rsidR="005577D7" w:rsidRPr="00A90C09">
        <w:rPr>
          <w:lang w:eastAsia="en-AU"/>
        </w:rPr>
        <w:t>2</w:t>
      </w:r>
      <w:r w:rsidRPr="00A90C09">
        <w:rPr>
          <w:lang w:eastAsia="en-AU"/>
        </w:rPr>
        <w:t>.4</w:t>
      </w:r>
      <w:r w:rsidR="00C44559" w:rsidRPr="00A90C09">
        <w:rPr>
          <w:lang w:eastAsia="en-AU"/>
        </w:rPr>
        <w:t>)</w:t>
      </w:r>
      <w:r w:rsidRPr="00A90C09">
        <w:rPr>
          <w:lang w:eastAsia="en-AU"/>
        </w:rPr>
        <w:t>.</w:t>
      </w:r>
    </w:p>
    <w:p w14:paraId="667C2D74" w14:textId="6BAC4FBC" w:rsidR="00386E4B" w:rsidRPr="00A90C09" w:rsidRDefault="00386E4B" w:rsidP="00386E4B">
      <w:pPr>
        <w:pStyle w:val="Caption"/>
        <w:rPr>
          <w:lang w:eastAsia="en-AU"/>
        </w:rPr>
      </w:pPr>
      <w:r w:rsidRPr="00A90C09">
        <w:rPr>
          <w:lang w:eastAsia="en-AU"/>
        </w:rPr>
        <w:t>Figure</w:t>
      </w:r>
      <w:r w:rsidR="009813A2" w:rsidRPr="00A90C09">
        <w:rPr>
          <w:lang w:eastAsia="en-AU"/>
        </w:rPr>
        <w:t xml:space="preserve"> </w:t>
      </w:r>
      <w:r w:rsidR="003B1356" w:rsidRPr="00A90C09">
        <w:rPr>
          <w:lang w:eastAsia="en-AU"/>
        </w:rPr>
        <w:t>2</w:t>
      </w:r>
      <w:r w:rsidRPr="00A90C09">
        <w:rPr>
          <w:lang w:eastAsia="en-AU"/>
        </w:rPr>
        <w:t>.4. Relevant</w:t>
      </w:r>
      <w:r w:rsidR="009813A2" w:rsidRPr="00A90C09">
        <w:rPr>
          <w:lang w:eastAsia="en-AU"/>
        </w:rPr>
        <w:t xml:space="preserve"> </w:t>
      </w:r>
      <w:r w:rsidRPr="00A90C09">
        <w:rPr>
          <w:lang w:eastAsia="en-AU"/>
        </w:rPr>
        <w:t>OSCA</w:t>
      </w:r>
      <w:r w:rsidR="009813A2" w:rsidRPr="00A90C09">
        <w:rPr>
          <w:lang w:eastAsia="en-AU"/>
        </w:rPr>
        <w:t xml:space="preserve"> </w:t>
      </w:r>
      <w:r w:rsidRPr="00A90C09">
        <w:rPr>
          <w:lang w:eastAsia="en-AU"/>
        </w:rPr>
        <w:t>changes, and their corresponding existing ANZSCO</w:t>
      </w:r>
      <w:r w:rsidR="009813A2" w:rsidRPr="00A90C09">
        <w:rPr>
          <w:lang w:eastAsia="en-AU"/>
        </w:rPr>
        <w:t xml:space="preserve"> </w:t>
      </w:r>
    </w:p>
    <w:tbl>
      <w:tblPr>
        <w:tblStyle w:val="CustomTablebasic"/>
        <w:tblW w:w="8880" w:type="dxa"/>
        <w:tblBorders>
          <w:top w:val="single" w:sz="4" w:space="0" w:color="2F005F"/>
          <w:left w:val="single" w:sz="4" w:space="0" w:color="2F005F"/>
          <w:right w:val="single" w:sz="4" w:space="0" w:color="2F005F"/>
        </w:tblBorders>
        <w:tblLook w:val="0420" w:firstRow="1" w:lastRow="0" w:firstColumn="0" w:lastColumn="0" w:noHBand="0" w:noVBand="1"/>
      </w:tblPr>
      <w:tblGrid>
        <w:gridCol w:w="4440"/>
        <w:gridCol w:w="4440"/>
      </w:tblGrid>
      <w:tr w:rsidR="00416DA2" w:rsidRPr="00A90C09" w14:paraId="4BE3DD09" w14:textId="77777777" w:rsidTr="00A90C09">
        <w:trPr>
          <w:cnfStyle w:val="100000000000" w:firstRow="1" w:lastRow="0" w:firstColumn="0" w:lastColumn="0" w:oddVBand="0" w:evenVBand="0" w:oddHBand="0" w:evenHBand="0" w:firstRowFirstColumn="0" w:firstRowLastColumn="0" w:lastRowFirstColumn="0" w:lastRowLastColumn="0"/>
          <w:trHeight w:val="84"/>
          <w:tblHeader/>
        </w:trPr>
        <w:tc>
          <w:tcPr>
            <w:tcW w:w="4440" w:type="dxa"/>
            <w:hideMark/>
          </w:tcPr>
          <w:p w14:paraId="44E8A6BD" w14:textId="467C4BC8" w:rsidR="00386E4B" w:rsidRPr="00A90C09" w:rsidRDefault="00386E4B" w:rsidP="00782CC1">
            <w:pPr>
              <w:pStyle w:val="TableHeading1"/>
            </w:pPr>
            <w:r w:rsidRPr="00A90C09">
              <w:t>ANZSCO</w:t>
            </w:r>
            <w:r w:rsidR="009813A2" w:rsidRPr="00A90C09">
              <w:t xml:space="preserve"> </w:t>
            </w:r>
          </w:p>
        </w:tc>
        <w:tc>
          <w:tcPr>
            <w:tcW w:w="4440" w:type="dxa"/>
            <w:hideMark/>
          </w:tcPr>
          <w:p w14:paraId="2C517435" w14:textId="664E559B" w:rsidR="00386E4B" w:rsidRPr="00A90C09" w:rsidRDefault="00386E4B" w:rsidP="00782CC1">
            <w:pPr>
              <w:pStyle w:val="TableHeading1"/>
            </w:pPr>
            <w:r w:rsidRPr="00A90C09">
              <w:t>OSCA</w:t>
            </w:r>
            <w:r w:rsidR="009813A2" w:rsidRPr="00A90C09">
              <w:t xml:space="preserve"> </w:t>
            </w:r>
          </w:p>
        </w:tc>
      </w:tr>
      <w:tr w:rsidR="00416DA2" w:rsidRPr="00A90C09" w14:paraId="0A78478F" w14:textId="77777777" w:rsidTr="00A90C09">
        <w:trPr>
          <w:trHeight w:val="1936"/>
        </w:trPr>
        <w:tc>
          <w:tcPr>
            <w:tcW w:w="4440" w:type="dxa"/>
            <w:hideMark/>
          </w:tcPr>
          <w:p w14:paraId="3E7FDD99" w14:textId="77777777" w:rsidR="00C279F9" w:rsidRPr="00A90C09" w:rsidRDefault="00386E4B" w:rsidP="000770E5">
            <w:pPr>
              <w:pStyle w:val="TableHeading1"/>
              <w:rPr>
                <w:rStyle w:val="Characterbold"/>
                <w:lang w:eastAsia="en-AU"/>
              </w:rPr>
            </w:pPr>
            <w:r w:rsidRPr="00A90C09">
              <w:rPr>
                <w:rStyle w:val="Characterbold"/>
                <w:lang w:eastAsia="en-AU"/>
              </w:rPr>
              <w:t>Aboriginal and Torres Strait Islander Education Worker</w:t>
            </w:r>
          </w:p>
          <w:p w14:paraId="2164DA38" w14:textId="77777777" w:rsidR="00C279F9" w:rsidRPr="00A90C09" w:rsidRDefault="00386E4B" w:rsidP="0065347B">
            <w:pPr>
              <w:pStyle w:val="TableBodyText"/>
              <w:rPr>
                <w:lang w:eastAsia="en-AU"/>
              </w:rPr>
            </w:pPr>
            <w:r w:rsidRPr="00A90C09">
              <w:rPr>
                <w:lang w:eastAsia="en-AU"/>
              </w:rPr>
              <w:t>Specialisation:</w:t>
            </w:r>
          </w:p>
          <w:p w14:paraId="6A885F1C" w14:textId="77777777" w:rsidR="00C279F9" w:rsidRPr="00A90C09" w:rsidRDefault="00386E4B" w:rsidP="0065347B">
            <w:pPr>
              <w:pStyle w:val="TableListBullet2"/>
              <w:rPr>
                <w:lang w:eastAsia="en-AU"/>
              </w:rPr>
            </w:pPr>
            <w:r w:rsidRPr="00A90C09">
              <w:rPr>
                <w:lang w:eastAsia="en-AU"/>
              </w:rPr>
              <w:t>Aboriginal Education Worker Coordinator</w:t>
            </w:r>
          </w:p>
          <w:p w14:paraId="3C32695D" w14:textId="696F760C" w:rsidR="00386E4B" w:rsidRPr="00A90C09" w:rsidRDefault="00386E4B" w:rsidP="0065347B">
            <w:pPr>
              <w:pStyle w:val="TableListBullet2"/>
              <w:rPr>
                <w:lang w:eastAsia="en-AU"/>
              </w:rPr>
            </w:pPr>
            <w:r w:rsidRPr="00A90C09">
              <w:rPr>
                <w:lang w:eastAsia="en-AU"/>
              </w:rPr>
              <w:t>Aboriginal Home-School Liaison Officer</w:t>
            </w:r>
            <w:r w:rsidR="009813A2" w:rsidRPr="00A90C09">
              <w:rPr>
                <w:lang w:eastAsia="en-AU"/>
              </w:rPr>
              <w:t xml:space="preserve"> </w:t>
            </w:r>
          </w:p>
        </w:tc>
        <w:tc>
          <w:tcPr>
            <w:tcW w:w="4440" w:type="dxa"/>
            <w:hideMark/>
          </w:tcPr>
          <w:p w14:paraId="2DA0A7BA" w14:textId="77777777" w:rsidR="00C279F9" w:rsidRPr="00A90C09" w:rsidRDefault="00386E4B" w:rsidP="0065347B">
            <w:pPr>
              <w:pStyle w:val="TableBodyText"/>
              <w:rPr>
                <w:rStyle w:val="Characterbold"/>
                <w:lang w:eastAsia="en-AU"/>
              </w:rPr>
            </w:pPr>
            <w:r w:rsidRPr="00A90C09">
              <w:rPr>
                <w:rStyle w:val="Characterbold"/>
                <w:lang w:eastAsia="en-AU"/>
              </w:rPr>
              <w:t>Aboriginal and Torres Strait Islander Education Officer</w:t>
            </w:r>
          </w:p>
          <w:p w14:paraId="09E337CE" w14:textId="77777777" w:rsidR="00C279F9" w:rsidRPr="00A90C09" w:rsidRDefault="00386E4B" w:rsidP="0065347B">
            <w:pPr>
              <w:pStyle w:val="TableBodyText"/>
              <w:rPr>
                <w:lang w:eastAsia="en-AU"/>
              </w:rPr>
            </w:pPr>
            <w:r w:rsidRPr="00A90C09">
              <w:rPr>
                <w:lang w:eastAsia="en-AU"/>
              </w:rPr>
              <w:t>Alternative titles:</w:t>
            </w:r>
          </w:p>
          <w:p w14:paraId="7F09F72D" w14:textId="77777777" w:rsidR="00C279F9" w:rsidRPr="00A90C09" w:rsidRDefault="00386E4B" w:rsidP="0065347B">
            <w:pPr>
              <w:pStyle w:val="TableListBullet2"/>
              <w:rPr>
                <w:lang w:eastAsia="en-AU"/>
              </w:rPr>
            </w:pPr>
            <w:r w:rsidRPr="00A90C09">
              <w:rPr>
                <w:lang w:eastAsia="en-AU"/>
              </w:rPr>
              <w:t>Aboriginal and Torres Strait Islander Community Education Counsellor</w:t>
            </w:r>
          </w:p>
          <w:p w14:paraId="441457EF" w14:textId="77777777" w:rsidR="00C279F9" w:rsidRPr="00A90C09" w:rsidRDefault="00386E4B" w:rsidP="0065347B">
            <w:pPr>
              <w:pStyle w:val="TableListBullet2"/>
              <w:rPr>
                <w:lang w:eastAsia="en-AU"/>
              </w:rPr>
            </w:pPr>
            <w:r w:rsidRPr="00A90C09">
              <w:rPr>
                <w:lang w:eastAsia="en-AU"/>
              </w:rPr>
              <w:t>Aboriginal and Torres Strait Islander Community Education Officer</w:t>
            </w:r>
          </w:p>
          <w:p w14:paraId="15660664" w14:textId="77777777" w:rsidR="00C279F9" w:rsidRPr="00A90C09" w:rsidRDefault="00386E4B" w:rsidP="0065347B">
            <w:pPr>
              <w:pStyle w:val="TableBodyText"/>
              <w:rPr>
                <w:lang w:eastAsia="en-AU"/>
              </w:rPr>
            </w:pPr>
            <w:r w:rsidRPr="00A90C09">
              <w:rPr>
                <w:lang w:eastAsia="en-AU"/>
              </w:rPr>
              <w:t>Specialisation:</w:t>
            </w:r>
          </w:p>
          <w:p w14:paraId="27628AEC" w14:textId="6AF9E945" w:rsidR="00386E4B" w:rsidRPr="00A90C09" w:rsidRDefault="00386E4B" w:rsidP="003B6642">
            <w:pPr>
              <w:pStyle w:val="TableListBullet2"/>
            </w:pPr>
            <w:r w:rsidRPr="00A90C09">
              <w:t>Aboriginal and Torres Strait Islander Education Officer Coordinator</w:t>
            </w:r>
            <w:r w:rsidR="009813A2" w:rsidRPr="00A90C09">
              <w:t xml:space="preserve"> </w:t>
            </w:r>
          </w:p>
        </w:tc>
      </w:tr>
      <w:tr w:rsidR="00416DA2" w:rsidRPr="00A90C09" w14:paraId="5AD974E8" w14:textId="77777777" w:rsidTr="00A90C09">
        <w:trPr>
          <w:cnfStyle w:val="000000010000" w:firstRow="0" w:lastRow="0" w:firstColumn="0" w:lastColumn="0" w:oddVBand="0" w:evenVBand="0" w:oddHBand="0" w:evenHBand="1" w:firstRowFirstColumn="0" w:firstRowLastColumn="0" w:lastRowFirstColumn="0" w:lastRowLastColumn="0"/>
          <w:trHeight w:val="772"/>
        </w:trPr>
        <w:tc>
          <w:tcPr>
            <w:tcW w:w="4440" w:type="dxa"/>
          </w:tcPr>
          <w:p w14:paraId="2B3B484F" w14:textId="77777777" w:rsidR="00C279F9" w:rsidRPr="00A90C09" w:rsidRDefault="00162184" w:rsidP="000770E5">
            <w:pPr>
              <w:pStyle w:val="TableHeading1"/>
              <w:rPr>
                <w:rStyle w:val="Characterbold"/>
                <w:lang w:eastAsia="en-AU"/>
              </w:rPr>
            </w:pPr>
            <w:r w:rsidRPr="00A90C09">
              <w:rPr>
                <w:rStyle w:val="Characterbold"/>
                <w:lang w:eastAsia="en-AU"/>
              </w:rPr>
              <w:t>Vocational Education Teacher / Polytechnic Teacher</w:t>
            </w:r>
          </w:p>
          <w:p w14:paraId="09352B98" w14:textId="77777777" w:rsidR="00C279F9" w:rsidRPr="00A90C09" w:rsidRDefault="00162184" w:rsidP="00162184">
            <w:pPr>
              <w:pStyle w:val="TableBodyText"/>
            </w:pPr>
            <w:r w:rsidRPr="00A90C09">
              <w:t>Specialisations:</w:t>
            </w:r>
          </w:p>
          <w:p w14:paraId="4E145746" w14:textId="77777777" w:rsidR="00C279F9" w:rsidRPr="00A90C09" w:rsidRDefault="00162184" w:rsidP="00162184">
            <w:pPr>
              <w:pStyle w:val="TableListBullet2"/>
            </w:pPr>
            <w:r w:rsidRPr="00A90C09">
              <w:t>Adult Education Teacher</w:t>
            </w:r>
          </w:p>
          <w:p w14:paraId="22D4C814" w14:textId="77777777" w:rsidR="00C279F9" w:rsidRPr="00A90C09" w:rsidRDefault="00162184" w:rsidP="00162184">
            <w:pPr>
              <w:pStyle w:val="TableListBullet2"/>
            </w:pPr>
            <w:r w:rsidRPr="00A90C09">
              <w:t>TAFE Lecturer</w:t>
            </w:r>
          </w:p>
          <w:p w14:paraId="279164BB" w14:textId="77777777" w:rsidR="003B6642" w:rsidRPr="00A90C09" w:rsidRDefault="00162184" w:rsidP="00162184">
            <w:pPr>
              <w:pStyle w:val="TableListBullet2"/>
            </w:pPr>
            <w:r w:rsidRPr="00A90C09">
              <w:t>TAFE Teacher</w:t>
            </w:r>
          </w:p>
          <w:p w14:paraId="2B244A60" w14:textId="667EBFCF" w:rsidR="00162184" w:rsidRPr="00A90C09" w:rsidRDefault="00162184" w:rsidP="00162184">
            <w:pPr>
              <w:pStyle w:val="TableListBullet2"/>
              <w:rPr>
                <w:rStyle w:val="Characterbold"/>
                <w:b w:val="0"/>
              </w:rPr>
            </w:pPr>
            <w:r w:rsidRPr="00A90C09">
              <w:t>Workplace Trainer and Assessor</w:t>
            </w:r>
            <w:r w:rsidR="009813A2" w:rsidRPr="00A90C09">
              <w:t xml:space="preserve"> </w:t>
            </w:r>
          </w:p>
        </w:tc>
        <w:tc>
          <w:tcPr>
            <w:tcW w:w="4440" w:type="dxa"/>
          </w:tcPr>
          <w:p w14:paraId="1F041B9A" w14:textId="77777777" w:rsidR="00C279F9" w:rsidRPr="00A90C09" w:rsidRDefault="00162184" w:rsidP="000770E5">
            <w:pPr>
              <w:pStyle w:val="TableHeading1"/>
              <w:rPr>
                <w:rStyle w:val="Characterbold"/>
                <w:lang w:eastAsia="en-AU"/>
              </w:rPr>
            </w:pPr>
            <w:r w:rsidRPr="00A90C09">
              <w:rPr>
                <w:rStyle w:val="Characterbold"/>
                <w:lang w:eastAsia="en-AU"/>
              </w:rPr>
              <w:t>Vocational Education Teacher</w:t>
            </w:r>
          </w:p>
          <w:p w14:paraId="4F0D908D" w14:textId="77777777" w:rsidR="00C279F9" w:rsidRPr="00A90C09" w:rsidRDefault="00162184" w:rsidP="00634144">
            <w:pPr>
              <w:pStyle w:val="TableBodyText"/>
            </w:pPr>
            <w:r w:rsidRPr="00A90C09">
              <w:t>Alternative titles:</w:t>
            </w:r>
          </w:p>
          <w:p w14:paraId="07013217" w14:textId="77777777" w:rsidR="00C279F9" w:rsidRPr="00A90C09" w:rsidRDefault="00162184" w:rsidP="00162184">
            <w:pPr>
              <w:pStyle w:val="TableListBullet2"/>
            </w:pPr>
            <w:r w:rsidRPr="00A90C09">
              <w:t>TAFE Lecturer</w:t>
            </w:r>
          </w:p>
          <w:p w14:paraId="712DCC8A" w14:textId="77777777" w:rsidR="003B6642" w:rsidRPr="00A90C09" w:rsidRDefault="00162184" w:rsidP="00162184">
            <w:pPr>
              <w:pStyle w:val="TableListBullet2"/>
            </w:pPr>
            <w:r w:rsidRPr="00A90C09">
              <w:t>TAFE Teacher</w:t>
            </w:r>
          </w:p>
          <w:p w14:paraId="2A460278" w14:textId="5E6C05F7" w:rsidR="00162184" w:rsidRPr="00A90C09" w:rsidRDefault="00162184" w:rsidP="00162184">
            <w:pPr>
              <w:pStyle w:val="TableListBullet2"/>
              <w:rPr>
                <w:rStyle w:val="Characterbold"/>
                <w:b w:val="0"/>
              </w:rPr>
            </w:pPr>
            <w:r w:rsidRPr="00A90C09">
              <w:t>VET Trainer and Assessor</w:t>
            </w:r>
            <w:r w:rsidR="009813A2" w:rsidRPr="00A90C09">
              <w:t xml:space="preserve"> </w:t>
            </w:r>
          </w:p>
        </w:tc>
      </w:tr>
      <w:tr w:rsidR="00416DA2" w:rsidRPr="00A90C09" w14:paraId="4D2A7DB4" w14:textId="77777777" w:rsidTr="00A90C09">
        <w:trPr>
          <w:trHeight w:val="1994"/>
        </w:trPr>
        <w:tc>
          <w:tcPr>
            <w:tcW w:w="4440" w:type="dxa"/>
          </w:tcPr>
          <w:p w14:paraId="4FF915A3" w14:textId="77777777" w:rsidR="00C279F9" w:rsidRPr="00A90C09" w:rsidRDefault="00162184" w:rsidP="000770E5">
            <w:pPr>
              <w:pStyle w:val="TableHeading1"/>
              <w:rPr>
                <w:rStyle w:val="Characterbold"/>
                <w:lang w:eastAsia="en-AU"/>
              </w:rPr>
            </w:pPr>
            <w:r w:rsidRPr="00A90C09">
              <w:rPr>
                <w:rStyle w:val="Characterbold"/>
                <w:lang w:eastAsia="en-AU"/>
              </w:rPr>
              <w:t>Teachers’ Aide</w:t>
            </w:r>
          </w:p>
          <w:p w14:paraId="59503D1A" w14:textId="77777777" w:rsidR="00C279F9" w:rsidRPr="00A90C09" w:rsidRDefault="00162184" w:rsidP="00162184">
            <w:pPr>
              <w:pStyle w:val="TableBodyText"/>
            </w:pPr>
            <w:r w:rsidRPr="00A90C09">
              <w:t>Specialisations:</w:t>
            </w:r>
          </w:p>
          <w:p w14:paraId="4FE8A3A7" w14:textId="77777777" w:rsidR="00C279F9" w:rsidRPr="00A90C09" w:rsidRDefault="00162184" w:rsidP="00162184">
            <w:pPr>
              <w:pStyle w:val="TableListBullet2"/>
            </w:pPr>
            <w:r w:rsidRPr="00A90C09">
              <w:t>School Services Officer</w:t>
            </w:r>
          </w:p>
          <w:p w14:paraId="10151AE2" w14:textId="77777777" w:rsidR="003B6642" w:rsidRPr="00A90C09" w:rsidRDefault="00162184" w:rsidP="00162184">
            <w:pPr>
              <w:pStyle w:val="TableListBullet2"/>
            </w:pPr>
            <w:r w:rsidRPr="00A90C09">
              <w:t>Student Liaison Officer</w:t>
            </w:r>
          </w:p>
          <w:p w14:paraId="7171D8FC" w14:textId="2BE87674" w:rsidR="00162184" w:rsidRPr="00A90C09" w:rsidRDefault="00162184" w:rsidP="00162184">
            <w:pPr>
              <w:pStyle w:val="TableListBullet2"/>
              <w:rPr>
                <w:rStyle w:val="Characterbold"/>
                <w:b w:val="0"/>
              </w:rPr>
            </w:pPr>
            <w:r w:rsidRPr="00A90C09">
              <w:t>Teachers' Assistant</w:t>
            </w:r>
            <w:r w:rsidR="009813A2" w:rsidRPr="00A90C09">
              <w:t xml:space="preserve"> </w:t>
            </w:r>
          </w:p>
        </w:tc>
        <w:tc>
          <w:tcPr>
            <w:tcW w:w="4440" w:type="dxa"/>
          </w:tcPr>
          <w:p w14:paraId="27647EB5" w14:textId="77777777" w:rsidR="00C279F9" w:rsidRPr="00A90C09" w:rsidRDefault="00162184" w:rsidP="000770E5">
            <w:pPr>
              <w:pStyle w:val="TableHeading1"/>
              <w:rPr>
                <w:rStyle w:val="Characterbold"/>
                <w:lang w:eastAsia="en-AU"/>
              </w:rPr>
            </w:pPr>
            <w:r w:rsidRPr="00A90C09">
              <w:rPr>
                <w:rStyle w:val="Characterbold"/>
                <w:lang w:eastAsia="en-AU"/>
              </w:rPr>
              <w:t>Teaching Assistant</w:t>
            </w:r>
          </w:p>
          <w:p w14:paraId="07050D7C" w14:textId="77777777" w:rsidR="00C279F9" w:rsidRPr="00A90C09" w:rsidRDefault="00162184" w:rsidP="00634144">
            <w:pPr>
              <w:pStyle w:val="TableBodyText"/>
            </w:pPr>
            <w:r w:rsidRPr="00A90C09">
              <w:t>Alternative title:</w:t>
            </w:r>
          </w:p>
          <w:p w14:paraId="086E1DFF" w14:textId="77777777" w:rsidR="00C279F9" w:rsidRPr="00A90C09" w:rsidRDefault="00162184" w:rsidP="00162184">
            <w:pPr>
              <w:pStyle w:val="TableListBullet2"/>
            </w:pPr>
            <w:r w:rsidRPr="00A90C09">
              <w:t>Education Assistant</w:t>
            </w:r>
          </w:p>
          <w:p w14:paraId="18D66973" w14:textId="77777777" w:rsidR="00C279F9" w:rsidRPr="00A90C09" w:rsidRDefault="00162184" w:rsidP="00162184">
            <w:pPr>
              <w:pStyle w:val="TableListBullet2"/>
            </w:pPr>
            <w:r w:rsidRPr="00A90C09">
              <w:t>Education Support Officer</w:t>
            </w:r>
          </w:p>
          <w:p w14:paraId="0C6CEF56" w14:textId="77777777" w:rsidR="00C279F9" w:rsidRPr="00A90C09" w:rsidRDefault="00162184" w:rsidP="00162184">
            <w:pPr>
              <w:pStyle w:val="TableListBullet2"/>
            </w:pPr>
            <w:r w:rsidRPr="00A90C09">
              <w:t>Learning Support Officer</w:t>
            </w:r>
          </w:p>
          <w:p w14:paraId="3F6A813D" w14:textId="77777777" w:rsidR="00C279F9" w:rsidRPr="00A90C09" w:rsidRDefault="00162184" w:rsidP="00162184">
            <w:pPr>
              <w:pStyle w:val="TableListBullet2"/>
            </w:pPr>
            <w:r w:rsidRPr="00A90C09">
              <w:t>Student Support Officer</w:t>
            </w:r>
          </w:p>
          <w:p w14:paraId="6141192B" w14:textId="77777777" w:rsidR="00C279F9" w:rsidRPr="00A90C09" w:rsidRDefault="00162184" w:rsidP="00162184">
            <w:pPr>
              <w:pStyle w:val="TableListBullet2"/>
            </w:pPr>
            <w:r w:rsidRPr="00A90C09">
              <w:t>Teacher Aide</w:t>
            </w:r>
          </w:p>
          <w:p w14:paraId="652FAE5C" w14:textId="77777777" w:rsidR="00C279F9" w:rsidRPr="00A90C09" w:rsidRDefault="00162184" w:rsidP="00634144">
            <w:pPr>
              <w:pStyle w:val="TableBodyText"/>
            </w:pPr>
            <w:r w:rsidRPr="00A90C09">
              <w:t>Specialisations:</w:t>
            </w:r>
          </w:p>
          <w:p w14:paraId="5B38B6FE" w14:textId="77777777" w:rsidR="003B6642" w:rsidRPr="00A90C09" w:rsidRDefault="00162184" w:rsidP="00162184">
            <w:pPr>
              <w:pStyle w:val="TableListBullet2"/>
            </w:pPr>
            <w:r w:rsidRPr="00A90C09">
              <w:t>School Services Officer</w:t>
            </w:r>
          </w:p>
          <w:p w14:paraId="379E40D8" w14:textId="016A046F" w:rsidR="00162184" w:rsidRPr="00A90C09" w:rsidRDefault="00162184" w:rsidP="00162184">
            <w:pPr>
              <w:pStyle w:val="TableListBullet2"/>
              <w:rPr>
                <w:rStyle w:val="Characterbold"/>
                <w:b w:val="0"/>
              </w:rPr>
            </w:pPr>
            <w:r w:rsidRPr="00A90C09">
              <w:t>Student Liaison Officer</w:t>
            </w:r>
            <w:r w:rsidR="009813A2" w:rsidRPr="00A90C09">
              <w:t xml:space="preserve"> </w:t>
            </w:r>
          </w:p>
        </w:tc>
      </w:tr>
    </w:tbl>
    <w:p w14:paraId="60C2CC29" w14:textId="3FD7F76A" w:rsidR="00FC2C3E" w:rsidRPr="00A90C09" w:rsidRDefault="00594102" w:rsidP="00624A2F">
      <w:pPr>
        <w:pStyle w:val="Source"/>
      </w:pPr>
      <w:r w:rsidRPr="00A90C09">
        <w:t>Source:</w:t>
      </w:r>
      <w:r w:rsidR="009813A2" w:rsidRPr="00A90C09">
        <w:t xml:space="preserve"> </w:t>
      </w:r>
      <w:r w:rsidR="00603DB2" w:rsidRPr="00A90C09">
        <w:t>Australian Bureau of Statistics</w:t>
      </w:r>
      <w:r w:rsidR="00603DB2" w:rsidRPr="00A90C09" w:rsidDel="00603DB2">
        <w:t xml:space="preserve"> </w:t>
      </w:r>
      <w:r w:rsidRPr="00A90C09">
        <w:t>(2024</w:t>
      </w:r>
      <w:r w:rsidR="001475CB" w:rsidRPr="00A90C09">
        <w:t>b</w:t>
      </w:r>
      <w:r w:rsidRPr="00A90C09">
        <w:t>) Updating ANZSCO: Reflecting a Modern Australian labour Market,</w:t>
      </w:r>
      <w:r w:rsidR="009813A2" w:rsidRPr="00A90C09">
        <w:t xml:space="preserve"> </w:t>
      </w:r>
      <w:r w:rsidRPr="00A90C09">
        <w:t>Confirmed</w:t>
      </w:r>
      <w:r w:rsidR="009813A2" w:rsidRPr="00A90C09">
        <w:t xml:space="preserve"> </w:t>
      </w:r>
      <w:r w:rsidRPr="00A90C09">
        <w:t>Changes, Version 2.0, ABS Website, accessed 19 June 2024</w:t>
      </w:r>
    </w:p>
    <w:p w14:paraId="436023B2" w14:textId="77777777" w:rsidR="00FC2C3E" w:rsidRPr="00A90C09" w:rsidRDefault="00FC2C3E" w:rsidP="00A075C0">
      <w:r w:rsidRPr="00A90C09">
        <w:br w:type="page"/>
      </w:r>
    </w:p>
    <w:p w14:paraId="561D5F81" w14:textId="1139F168" w:rsidR="003B5E46" w:rsidRPr="00A90C09" w:rsidRDefault="003B5E46" w:rsidP="00EB6A2F">
      <w:pPr>
        <w:pStyle w:val="Heading4"/>
        <w:rPr>
          <w:noProof w:val="0"/>
        </w:rPr>
      </w:pPr>
      <w:r w:rsidRPr="00A90C09">
        <w:rPr>
          <w:noProof w:val="0"/>
        </w:rPr>
        <w:lastRenderedPageBreak/>
        <w:t>Workforce size and growth</w:t>
      </w:r>
    </w:p>
    <w:p w14:paraId="5ADE9259" w14:textId="0C0E13F1" w:rsidR="0083546E" w:rsidRPr="00A90C09" w:rsidRDefault="003B5E46" w:rsidP="2F449EF6">
      <w:pPr>
        <w:pStyle w:val="BodyText"/>
        <w:rPr>
          <w:lang w:eastAsia="en-AU"/>
        </w:rPr>
      </w:pPr>
      <w:r w:rsidRPr="00A90C09">
        <w:rPr>
          <w:lang w:eastAsia="en-AU"/>
        </w:rPr>
        <w:t>According to the</w:t>
      </w:r>
      <w:r w:rsidR="009813A2" w:rsidRPr="00A90C09">
        <w:rPr>
          <w:lang w:eastAsia="en-AU"/>
        </w:rPr>
        <w:t xml:space="preserve"> </w:t>
      </w:r>
      <w:r w:rsidRPr="00A90C09">
        <w:rPr>
          <w:lang w:eastAsia="en-AU"/>
        </w:rPr>
        <w:t>ABS</w:t>
      </w:r>
      <w:r w:rsidR="009813A2" w:rsidRPr="00A90C09">
        <w:rPr>
          <w:lang w:eastAsia="en-AU"/>
        </w:rPr>
        <w:t xml:space="preserve"> </w:t>
      </w:r>
      <w:r w:rsidRPr="00A90C09">
        <w:rPr>
          <w:lang w:eastAsia="en-AU"/>
        </w:rPr>
        <w:t>Census</w:t>
      </w:r>
      <w:r w:rsidR="009813A2" w:rsidRPr="00A90C09">
        <w:rPr>
          <w:lang w:eastAsia="en-AU"/>
        </w:rPr>
        <w:t xml:space="preserve"> </w:t>
      </w:r>
      <w:r w:rsidRPr="00A90C09">
        <w:rPr>
          <w:lang w:eastAsia="en-AU"/>
        </w:rPr>
        <w:t>2021, the current First Nations VET workforce</w:t>
      </w:r>
      <w:r w:rsidR="009813A2" w:rsidRPr="00A90C09">
        <w:rPr>
          <w:lang w:eastAsia="en-AU"/>
        </w:rPr>
        <w:t xml:space="preserve"> </w:t>
      </w:r>
      <w:r w:rsidRPr="00A90C09">
        <w:rPr>
          <w:lang w:eastAsia="en-AU"/>
        </w:rPr>
        <w:t>consists of</w:t>
      </w:r>
      <w:r w:rsidR="009813A2" w:rsidRPr="00A90C09">
        <w:rPr>
          <w:lang w:eastAsia="en-AU"/>
        </w:rPr>
        <w:t xml:space="preserve"> </w:t>
      </w:r>
      <w:r w:rsidRPr="00A90C09">
        <w:rPr>
          <w:lang w:eastAsia="en-AU"/>
        </w:rPr>
        <w:t>just over</w:t>
      </w:r>
      <w:r w:rsidR="009813A2" w:rsidRPr="00A90C09">
        <w:rPr>
          <w:lang w:eastAsia="en-AU"/>
        </w:rPr>
        <w:t xml:space="preserve"> </w:t>
      </w:r>
      <w:r w:rsidRPr="00A90C09">
        <w:rPr>
          <w:lang w:eastAsia="en-AU"/>
        </w:rPr>
        <w:t>1</w:t>
      </w:r>
      <w:r w:rsidR="395C2BFA" w:rsidRPr="00A90C09">
        <w:rPr>
          <w:lang w:eastAsia="en-AU"/>
        </w:rPr>
        <w:t>,</w:t>
      </w:r>
      <w:r w:rsidRPr="00A90C09">
        <w:rPr>
          <w:lang w:eastAsia="en-AU"/>
        </w:rPr>
        <w:t>500</w:t>
      </w:r>
      <w:r w:rsidR="009813A2" w:rsidRPr="00A90C09">
        <w:rPr>
          <w:lang w:eastAsia="en-AU"/>
        </w:rPr>
        <w:t xml:space="preserve"> </w:t>
      </w:r>
      <w:r w:rsidRPr="00A90C09">
        <w:rPr>
          <w:lang w:eastAsia="en-AU"/>
        </w:rPr>
        <w:t>people</w:t>
      </w:r>
      <w:r w:rsidR="009813A2" w:rsidRPr="00A90C09">
        <w:rPr>
          <w:lang w:eastAsia="en-AU"/>
        </w:rPr>
        <w:t xml:space="preserve"> </w:t>
      </w:r>
      <w:r w:rsidRPr="00A90C09">
        <w:rPr>
          <w:lang w:eastAsia="en-AU"/>
        </w:rPr>
        <w:t>who</w:t>
      </w:r>
      <w:r w:rsidR="009813A2" w:rsidRPr="00A90C09">
        <w:rPr>
          <w:lang w:eastAsia="en-AU"/>
        </w:rPr>
        <w:t xml:space="preserve"> </w:t>
      </w:r>
      <w:r w:rsidRPr="00A90C09">
        <w:rPr>
          <w:lang w:eastAsia="en-AU"/>
        </w:rPr>
        <w:t xml:space="preserve">said that they </w:t>
      </w:r>
      <w:r w:rsidR="00E55810" w:rsidRPr="00A90C09">
        <w:rPr>
          <w:lang w:eastAsia="en-AU"/>
        </w:rPr>
        <w:t>identify as</w:t>
      </w:r>
      <w:r w:rsidRPr="00A90C09">
        <w:rPr>
          <w:lang w:eastAsia="en-AU"/>
        </w:rPr>
        <w:t xml:space="preserve"> Aboriginal</w:t>
      </w:r>
      <w:r w:rsidR="00E55810" w:rsidRPr="00A90C09">
        <w:rPr>
          <w:lang w:eastAsia="en-AU"/>
        </w:rPr>
        <w:t xml:space="preserve">, </w:t>
      </w:r>
      <w:r w:rsidRPr="00A90C09">
        <w:rPr>
          <w:lang w:eastAsia="en-AU"/>
        </w:rPr>
        <w:t>Torres Strait Islander,</w:t>
      </w:r>
      <w:r w:rsidR="00E55810" w:rsidRPr="00A90C09">
        <w:rPr>
          <w:lang w:eastAsia="en-AU"/>
        </w:rPr>
        <w:t xml:space="preserve"> or Both</w:t>
      </w:r>
      <w:r w:rsidR="009813A2" w:rsidRPr="00A90C09">
        <w:rPr>
          <w:lang w:eastAsia="en-AU"/>
        </w:rPr>
        <w:t xml:space="preserve"> </w:t>
      </w:r>
      <w:r w:rsidR="6D09B73B" w:rsidRPr="00A90C09">
        <w:rPr>
          <w:lang w:eastAsia="en-AU"/>
        </w:rPr>
        <w:t>which equates</w:t>
      </w:r>
      <w:r w:rsidR="00C44559" w:rsidRPr="00A90C09">
        <w:rPr>
          <w:lang w:eastAsia="en-AU"/>
        </w:rPr>
        <w:t xml:space="preserve"> to </w:t>
      </w:r>
      <w:r w:rsidRPr="00A90C09">
        <w:rPr>
          <w:lang w:eastAsia="en-AU"/>
        </w:rPr>
        <w:t>roughly 2%</w:t>
      </w:r>
      <w:r w:rsidR="009813A2" w:rsidRPr="00A90C09">
        <w:rPr>
          <w:lang w:eastAsia="en-AU"/>
        </w:rPr>
        <w:t xml:space="preserve"> </w:t>
      </w:r>
      <w:r w:rsidRPr="00A90C09">
        <w:rPr>
          <w:lang w:eastAsia="en-AU"/>
        </w:rPr>
        <w:t>of the overall VET workforce.</w:t>
      </w:r>
      <w:r w:rsidR="009813A2" w:rsidRPr="00A90C09">
        <w:rPr>
          <w:lang w:eastAsia="en-AU"/>
        </w:rPr>
        <w:t xml:space="preserve"> </w:t>
      </w:r>
      <w:r w:rsidR="5818F298" w:rsidRPr="00A90C09">
        <w:rPr>
          <w:lang w:eastAsia="en-AU"/>
        </w:rPr>
        <w:t xml:space="preserve">However, the </w:t>
      </w:r>
      <w:r w:rsidR="397CF394" w:rsidRPr="00A90C09">
        <w:rPr>
          <w:lang w:eastAsia="en-AU"/>
        </w:rPr>
        <w:t>First Nations workforce has been growing as a share of the overall VET workforce.</w:t>
      </w:r>
      <w:r w:rsidR="009813A2" w:rsidRPr="00A90C09">
        <w:rPr>
          <w:lang w:eastAsia="en-AU"/>
        </w:rPr>
        <w:t xml:space="preserve"> </w:t>
      </w:r>
    </w:p>
    <w:p w14:paraId="6E9A5813" w14:textId="04291EA8" w:rsidR="0083546E" w:rsidRPr="00A90C09" w:rsidRDefault="397CF394" w:rsidP="00552512">
      <w:pPr>
        <w:pStyle w:val="BodyText"/>
        <w:rPr>
          <w:lang w:eastAsia="en-AU"/>
        </w:rPr>
      </w:pPr>
      <w:r w:rsidRPr="00A90C09">
        <w:rPr>
          <w:lang w:eastAsia="en-AU"/>
        </w:rPr>
        <w:t xml:space="preserve">As shown in Figure </w:t>
      </w:r>
      <w:r w:rsidR="48725FF5" w:rsidRPr="00A90C09">
        <w:rPr>
          <w:lang w:eastAsia="en-AU"/>
        </w:rPr>
        <w:t>2</w:t>
      </w:r>
      <w:r w:rsidRPr="00A90C09">
        <w:rPr>
          <w:lang w:eastAsia="en-AU"/>
        </w:rPr>
        <w:t>.5, there was greater growth in the size</w:t>
      </w:r>
      <w:r w:rsidR="009813A2" w:rsidRPr="00A90C09">
        <w:rPr>
          <w:lang w:eastAsia="en-AU"/>
        </w:rPr>
        <w:t xml:space="preserve"> </w:t>
      </w:r>
      <w:r w:rsidRPr="00A90C09">
        <w:rPr>
          <w:lang w:eastAsia="en-AU"/>
        </w:rPr>
        <w:t>of the</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VET</w:t>
      </w:r>
      <w:r w:rsidR="009813A2" w:rsidRPr="00A90C09">
        <w:rPr>
          <w:lang w:eastAsia="en-AU"/>
        </w:rPr>
        <w:t xml:space="preserve"> </w:t>
      </w:r>
      <w:r w:rsidRPr="00A90C09">
        <w:rPr>
          <w:lang w:eastAsia="en-AU"/>
        </w:rPr>
        <w:t>workforce from 2006-2011 compared to the overall VET workforce (19%</w:t>
      </w:r>
      <w:r w:rsidR="009813A2" w:rsidRPr="00A90C09">
        <w:rPr>
          <w:lang w:eastAsia="en-AU"/>
        </w:rPr>
        <w:t xml:space="preserve"> </w:t>
      </w:r>
      <w:r w:rsidRPr="00A90C09">
        <w:rPr>
          <w:lang w:eastAsia="en-AU"/>
        </w:rPr>
        <w:t>growth in people who said</w:t>
      </w:r>
      <w:r w:rsidR="009813A2" w:rsidRPr="00A90C09">
        <w:rPr>
          <w:lang w:eastAsia="en-AU"/>
        </w:rPr>
        <w:t xml:space="preserve"> </w:t>
      </w:r>
      <w:r w:rsidRPr="00A90C09">
        <w:rPr>
          <w:lang w:eastAsia="en-AU"/>
        </w:rPr>
        <w:t>in</w:t>
      </w:r>
      <w:r w:rsidR="009813A2" w:rsidRPr="00A90C09">
        <w:rPr>
          <w:lang w:eastAsia="en-AU"/>
        </w:rPr>
        <w:t xml:space="preserve"> </w:t>
      </w:r>
      <w:r w:rsidRPr="00A90C09">
        <w:rPr>
          <w:lang w:eastAsia="en-AU"/>
        </w:rPr>
        <w:t xml:space="preserve">both </w:t>
      </w:r>
      <w:r w:rsidR="0049586D" w:rsidRPr="00A90C09">
        <w:rPr>
          <w:lang w:eastAsia="en-AU"/>
        </w:rPr>
        <w:t>Census</w:t>
      </w:r>
      <w:r w:rsidR="00840E44" w:rsidRPr="00A90C09">
        <w:rPr>
          <w:lang w:eastAsia="en-AU"/>
        </w:rPr>
        <w:t>es</w:t>
      </w:r>
      <w:r w:rsidR="0049586D" w:rsidRPr="00A90C09">
        <w:rPr>
          <w:lang w:eastAsia="en-AU"/>
        </w:rPr>
        <w:t xml:space="preserve"> that they </w:t>
      </w:r>
      <w:r w:rsidRPr="00A90C09">
        <w:rPr>
          <w:lang w:eastAsia="en-AU"/>
        </w:rPr>
        <w:t>were</w:t>
      </w:r>
      <w:r w:rsidR="009813A2" w:rsidRPr="00A90C09">
        <w:rPr>
          <w:lang w:eastAsia="en-AU"/>
        </w:rPr>
        <w:t xml:space="preserve"> </w:t>
      </w:r>
      <w:r w:rsidRPr="00A90C09">
        <w:rPr>
          <w:lang w:eastAsia="en-AU"/>
        </w:rPr>
        <w:t>Aboriginal and/or</w:t>
      </w:r>
      <w:r w:rsidR="009813A2" w:rsidRPr="00A90C09">
        <w:rPr>
          <w:lang w:eastAsia="en-AU"/>
        </w:rPr>
        <w:t xml:space="preserve"> </w:t>
      </w:r>
      <w:r w:rsidRPr="00A90C09">
        <w:rPr>
          <w:lang w:eastAsia="en-AU"/>
        </w:rPr>
        <w:t>Torres Strait Islander</w:t>
      </w:r>
      <w:r w:rsidR="007238B5" w:rsidRPr="00A90C09">
        <w:rPr>
          <w:lang w:eastAsia="en-AU"/>
        </w:rPr>
        <w:t>, as compared to 8% overall growth</w:t>
      </w:r>
      <w:r w:rsidRPr="00A90C09">
        <w:rPr>
          <w:lang w:eastAsia="en-AU"/>
        </w:rPr>
        <w:t>).</w:t>
      </w:r>
      <w:r w:rsidR="7E58EDAF" w:rsidRPr="00A90C09">
        <w:rPr>
          <w:lang w:eastAsia="en-AU"/>
        </w:rPr>
        <w:t xml:space="preserve"> </w:t>
      </w:r>
      <w:r w:rsidRPr="00A90C09">
        <w:rPr>
          <w:lang w:eastAsia="en-AU"/>
        </w:rPr>
        <w:t>Over 2016-2021, there was again greater growth in the First Nations</w:t>
      </w:r>
      <w:r w:rsidR="009813A2" w:rsidRPr="00A90C09">
        <w:rPr>
          <w:lang w:eastAsia="en-AU"/>
        </w:rPr>
        <w:t xml:space="preserve"> </w:t>
      </w:r>
      <w:r w:rsidRPr="00A90C09">
        <w:rPr>
          <w:lang w:eastAsia="en-AU"/>
        </w:rPr>
        <w:t>VET</w:t>
      </w:r>
      <w:r w:rsidR="009813A2" w:rsidRPr="00A90C09">
        <w:rPr>
          <w:lang w:eastAsia="en-AU"/>
        </w:rPr>
        <w:t xml:space="preserve"> </w:t>
      </w:r>
      <w:r w:rsidRPr="00A90C09">
        <w:rPr>
          <w:lang w:eastAsia="en-AU"/>
        </w:rPr>
        <w:t>workforce compared to the overall</w:t>
      </w:r>
      <w:r w:rsidR="009813A2" w:rsidRPr="00A90C09">
        <w:rPr>
          <w:lang w:eastAsia="en-AU"/>
        </w:rPr>
        <w:t xml:space="preserve"> </w:t>
      </w:r>
      <w:r w:rsidRPr="00A90C09">
        <w:rPr>
          <w:lang w:eastAsia="en-AU"/>
        </w:rPr>
        <w:t>VET</w:t>
      </w:r>
      <w:r w:rsidR="009813A2" w:rsidRPr="00A90C09">
        <w:rPr>
          <w:lang w:eastAsia="en-AU"/>
        </w:rPr>
        <w:t xml:space="preserve"> </w:t>
      </w:r>
      <w:r w:rsidRPr="00A90C09">
        <w:rPr>
          <w:lang w:eastAsia="en-AU"/>
        </w:rPr>
        <w:t>workforce (18%</w:t>
      </w:r>
      <w:r w:rsidR="009813A2" w:rsidRPr="00A90C09">
        <w:rPr>
          <w:lang w:eastAsia="en-AU"/>
        </w:rPr>
        <w:t xml:space="preserve"> </w:t>
      </w:r>
      <w:r w:rsidR="00C72245" w:rsidRPr="00A90C09">
        <w:rPr>
          <w:lang w:eastAsia="en-AU"/>
        </w:rPr>
        <w:t xml:space="preserve">of </w:t>
      </w:r>
      <w:r w:rsidRPr="00A90C09">
        <w:rPr>
          <w:lang w:eastAsia="en-AU"/>
        </w:rPr>
        <w:t>people</w:t>
      </w:r>
      <w:r w:rsidR="009813A2" w:rsidRPr="00A90C09">
        <w:rPr>
          <w:lang w:eastAsia="en-AU"/>
        </w:rPr>
        <w:t xml:space="preserve"> </w:t>
      </w:r>
      <w:r w:rsidRPr="00A90C09">
        <w:rPr>
          <w:lang w:eastAsia="en-AU"/>
        </w:rPr>
        <w:t>who said in both Census</w:t>
      </w:r>
      <w:r w:rsidR="00F84013" w:rsidRPr="00A90C09">
        <w:rPr>
          <w:lang w:eastAsia="en-AU"/>
        </w:rPr>
        <w:t>es</w:t>
      </w:r>
      <w:r w:rsidRPr="00A90C09">
        <w:rPr>
          <w:lang w:eastAsia="en-AU"/>
        </w:rPr>
        <w:t xml:space="preserve"> that they were Aboriginal an</w:t>
      </w:r>
      <w:r w:rsidR="00387400" w:rsidRPr="00A90C09">
        <w:rPr>
          <w:lang w:eastAsia="en-AU"/>
        </w:rPr>
        <w:t>d</w:t>
      </w:r>
      <w:r w:rsidRPr="00A90C09">
        <w:rPr>
          <w:lang w:eastAsia="en-AU"/>
        </w:rPr>
        <w:t>/or</w:t>
      </w:r>
      <w:r w:rsidR="009813A2" w:rsidRPr="00A90C09">
        <w:rPr>
          <w:lang w:eastAsia="en-AU"/>
        </w:rPr>
        <w:t xml:space="preserve"> </w:t>
      </w:r>
      <w:r w:rsidRPr="00A90C09">
        <w:rPr>
          <w:lang w:eastAsia="en-AU"/>
        </w:rPr>
        <w:t>Torres Strait Islander</w:t>
      </w:r>
      <w:r w:rsidR="00985B6D" w:rsidRPr="00A90C09">
        <w:rPr>
          <w:lang w:eastAsia="en-AU"/>
        </w:rPr>
        <w:t>, as compared to</w:t>
      </w:r>
      <w:r w:rsidR="007238B5" w:rsidRPr="00A90C09">
        <w:rPr>
          <w:lang w:eastAsia="en-AU"/>
        </w:rPr>
        <w:t xml:space="preserve"> 1% overall growth</w:t>
      </w:r>
      <w:r w:rsidRPr="00A90C09">
        <w:rPr>
          <w:lang w:eastAsia="en-AU"/>
        </w:rPr>
        <w:t>).</w:t>
      </w:r>
    </w:p>
    <w:p w14:paraId="6168A37D" w14:textId="168C3E30" w:rsidR="003B5E46" w:rsidRPr="00A90C09" w:rsidRDefault="003B5E46" w:rsidP="002B2C08">
      <w:pPr>
        <w:pStyle w:val="Caption"/>
        <w:rPr>
          <w:lang w:eastAsia="en-AU"/>
        </w:rPr>
      </w:pPr>
      <w:r w:rsidRPr="00A90C09">
        <w:rPr>
          <w:lang w:eastAsia="en-AU"/>
        </w:rPr>
        <w:t xml:space="preserve">Figure </w:t>
      </w:r>
      <w:r w:rsidR="003B1356" w:rsidRPr="00A90C09">
        <w:rPr>
          <w:lang w:eastAsia="en-AU"/>
        </w:rPr>
        <w:t>2</w:t>
      </w:r>
      <w:r w:rsidRPr="00A90C09">
        <w:rPr>
          <w:lang w:eastAsia="en-AU"/>
        </w:rPr>
        <w:t xml:space="preserve">.5. Percentage change in VET workforce size between ABS Census </w:t>
      </w:r>
      <w:r w:rsidR="0006182D" w:rsidRPr="00A90C09">
        <w:rPr>
          <w:lang w:eastAsia="en-AU"/>
        </w:rPr>
        <w:t>years</w:t>
      </w:r>
    </w:p>
    <w:p w14:paraId="388A204D" w14:textId="57C995D9" w:rsidR="003B1356" w:rsidRPr="00A90C09" w:rsidRDefault="003B1356" w:rsidP="003B1356">
      <w:pPr>
        <w:pStyle w:val="BodyText"/>
        <w:rPr>
          <w:lang w:eastAsia="en-AU"/>
        </w:rPr>
      </w:pPr>
      <w:r w:rsidRPr="00A90C09">
        <w:rPr>
          <w:noProof/>
        </w:rPr>
        <w:drawing>
          <wp:inline distT="0" distB="0" distL="0" distR="0" wp14:anchorId="6B86787A" wp14:editId="5CB52A19">
            <wp:extent cx="5734685" cy="1772285"/>
            <wp:effectExtent l="0" t="0" r="0" b="0"/>
            <wp:docPr id="982352195" name="Picture 4" descr="Bar chart comparing percentage changes in workforce size between Census periods from 2006-2021, for the First Nations VET workforce and the total VET workforce. First Nations workforce grew 19% vs 8% from 2006-2011, declined by 6% in 2011-2016 (same as the overall workforce), and grew 18% vs 1% from 2016-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52195" name="Picture 4" descr="Bar chart comparing percentage changes in workforce size between Census periods from 2006-2021, for the First Nations VET workforce and the total VET workforce. First Nations workforce grew 19% vs 8% from 2006-2011, declined by 6% in 2011-2016 (same as the overall workforce), and grew 18% vs 1% from 2016-20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4685" cy="1772285"/>
                    </a:xfrm>
                    <a:prstGeom prst="rect">
                      <a:avLst/>
                    </a:prstGeom>
                    <a:noFill/>
                    <a:ln>
                      <a:noFill/>
                    </a:ln>
                  </pic:spPr>
                </pic:pic>
              </a:graphicData>
            </a:graphic>
          </wp:inline>
        </w:drawing>
      </w:r>
    </w:p>
    <w:p w14:paraId="5F291726" w14:textId="6F3010D1" w:rsidR="00811F93" w:rsidRPr="00A90C09" w:rsidRDefault="003B5E46" w:rsidP="00811F93">
      <w:pPr>
        <w:pStyle w:val="Source"/>
        <w:rPr>
          <w:lang w:eastAsia="en-AU"/>
        </w:rPr>
      </w:pPr>
      <w:r w:rsidRPr="00A90C09">
        <w:rPr>
          <w:lang w:eastAsia="en-AU"/>
        </w:rPr>
        <w:t xml:space="preserve">Source: </w:t>
      </w:r>
      <w:r w:rsidR="00603DB2" w:rsidRPr="00A90C09">
        <w:rPr>
          <w:lang w:eastAsia="en-AU"/>
        </w:rPr>
        <w:t>Australian Bureau of Statistics</w:t>
      </w:r>
      <w:r w:rsidR="00603DB2" w:rsidRPr="00A90C09" w:rsidDel="00603DB2">
        <w:rPr>
          <w:lang w:eastAsia="en-AU"/>
        </w:rPr>
        <w:t xml:space="preserve"> </w:t>
      </w:r>
      <w:r w:rsidRPr="00A90C09">
        <w:rPr>
          <w:lang w:eastAsia="en-AU"/>
        </w:rPr>
        <w:t>(2006, 2011, 2016, 2021</w:t>
      </w:r>
      <w:r w:rsidR="00BB055D" w:rsidRPr="00A90C09">
        <w:rPr>
          <w:lang w:eastAsia="en-AU"/>
        </w:rPr>
        <w:t>) Occupation</w:t>
      </w:r>
      <w:r w:rsidR="00AF3A92" w:rsidRPr="00A90C09">
        <w:rPr>
          <w:lang w:eastAsia="en-AU"/>
        </w:rPr>
        <w:t xml:space="preserve"> (OCCP) and Industry of Employment</w:t>
      </w:r>
      <w:r w:rsidR="00153651" w:rsidRPr="00A90C09">
        <w:rPr>
          <w:lang w:eastAsia="en-AU"/>
        </w:rPr>
        <w:t xml:space="preserve"> (INDP)</w:t>
      </w:r>
      <w:r w:rsidR="00AF3A92" w:rsidRPr="00A90C09">
        <w:rPr>
          <w:lang w:eastAsia="en-AU"/>
        </w:rPr>
        <w:t xml:space="preserve"> by Labour Force </w:t>
      </w:r>
      <w:r w:rsidR="00BB055D" w:rsidRPr="00A90C09">
        <w:rPr>
          <w:lang w:eastAsia="en-AU"/>
        </w:rPr>
        <w:t>Status (</w:t>
      </w:r>
      <w:r w:rsidR="00AF3A92" w:rsidRPr="00A90C09">
        <w:rPr>
          <w:lang w:eastAsia="en-AU"/>
        </w:rPr>
        <w:t xml:space="preserve">LFSP) </w:t>
      </w:r>
      <w:r w:rsidRPr="00A90C09">
        <w:rPr>
          <w:lang w:eastAsia="en-AU"/>
        </w:rPr>
        <w:t xml:space="preserve">by Indigenous </w:t>
      </w:r>
      <w:r w:rsidR="00AF3A92" w:rsidRPr="00A90C09">
        <w:rPr>
          <w:lang w:eastAsia="en-AU"/>
        </w:rPr>
        <w:t>S</w:t>
      </w:r>
      <w:r w:rsidRPr="00A90C09">
        <w:rPr>
          <w:lang w:eastAsia="en-AU"/>
        </w:rPr>
        <w:t>tatus (INGP) [Census</w:t>
      </w:r>
      <w:r w:rsidR="009813A2" w:rsidRPr="00A90C09">
        <w:rPr>
          <w:lang w:eastAsia="en-AU"/>
        </w:rPr>
        <w:t xml:space="preserve"> </w:t>
      </w:r>
      <w:proofErr w:type="spellStart"/>
      <w:r w:rsidRPr="00A90C09">
        <w:rPr>
          <w:lang w:eastAsia="en-AU"/>
        </w:rPr>
        <w:t>TableBuilder</w:t>
      </w:r>
      <w:proofErr w:type="spellEnd"/>
      <w:r w:rsidRPr="00A90C09">
        <w:rPr>
          <w:lang w:eastAsia="en-AU"/>
        </w:rPr>
        <w:t>], accessed 15 July 2024</w:t>
      </w:r>
    </w:p>
    <w:p w14:paraId="758051F1" w14:textId="77777777" w:rsidR="00C279F9" w:rsidRPr="00A90C09" w:rsidRDefault="003B5E46" w:rsidP="00EB6A2F">
      <w:pPr>
        <w:pStyle w:val="Heading4"/>
        <w:rPr>
          <w:noProof w:val="0"/>
        </w:rPr>
      </w:pPr>
      <w:r w:rsidRPr="00A90C09">
        <w:rPr>
          <w:noProof w:val="0"/>
        </w:rPr>
        <w:t>Geographic characteristics of the workforce</w:t>
      </w:r>
    </w:p>
    <w:p w14:paraId="33999753" w14:textId="4F8DF94B" w:rsidR="00C279F9" w:rsidRPr="00A90C09" w:rsidRDefault="397CF394" w:rsidP="003B5E46">
      <w:pPr>
        <w:pStyle w:val="BodyText"/>
        <w:rPr>
          <w:lang w:eastAsia="en-AU"/>
        </w:rPr>
      </w:pPr>
      <w:r w:rsidRPr="00A90C09">
        <w:rPr>
          <w:lang w:eastAsia="en-AU"/>
        </w:rPr>
        <w:t>Like</w:t>
      </w:r>
      <w:r w:rsidR="009813A2" w:rsidRPr="00A90C09">
        <w:rPr>
          <w:lang w:eastAsia="en-AU"/>
        </w:rPr>
        <w:t xml:space="preserve"> </w:t>
      </w:r>
      <w:r w:rsidRPr="00A90C09">
        <w:rPr>
          <w:lang w:eastAsia="en-AU"/>
        </w:rPr>
        <w:t>the First Nations workforce</w:t>
      </w:r>
      <w:r w:rsidR="009813A2" w:rsidRPr="00A90C09">
        <w:rPr>
          <w:lang w:eastAsia="en-AU"/>
        </w:rPr>
        <w:t xml:space="preserve"> </w:t>
      </w:r>
      <w:r w:rsidRPr="00A90C09">
        <w:rPr>
          <w:lang w:eastAsia="en-AU"/>
        </w:rPr>
        <w:t>Australia</w:t>
      </w:r>
      <w:r w:rsidR="009813A2" w:rsidRPr="00A90C09">
        <w:rPr>
          <w:lang w:eastAsia="en-AU"/>
        </w:rPr>
        <w:t xml:space="preserve"> </w:t>
      </w:r>
      <w:r w:rsidRPr="00A90C09">
        <w:rPr>
          <w:lang w:eastAsia="en-AU"/>
        </w:rPr>
        <w:t>wide,</w:t>
      </w:r>
      <w:r w:rsidR="009813A2" w:rsidRPr="00A90C09">
        <w:rPr>
          <w:lang w:eastAsia="en-AU"/>
        </w:rPr>
        <w:t xml:space="preserve"> </w:t>
      </w:r>
      <w:r w:rsidRPr="00A90C09">
        <w:rPr>
          <w:lang w:eastAsia="en-AU"/>
        </w:rPr>
        <w:t>the</w:t>
      </w:r>
      <w:r w:rsidR="009813A2" w:rsidRPr="00A90C09">
        <w:rPr>
          <w:lang w:eastAsia="en-AU"/>
        </w:rPr>
        <w:t xml:space="preserve"> </w:t>
      </w:r>
      <w:r w:rsidRPr="00A90C09">
        <w:rPr>
          <w:lang w:eastAsia="en-AU"/>
        </w:rPr>
        <w:t>First Nations VET</w:t>
      </w:r>
      <w:r w:rsidR="009813A2" w:rsidRPr="00A90C09">
        <w:rPr>
          <w:lang w:eastAsia="en-AU"/>
        </w:rPr>
        <w:t xml:space="preserve"> </w:t>
      </w:r>
      <w:r w:rsidRPr="00A90C09">
        <w:rPr>
          <w:lang w:eastAsia="en-AU"/>
        </w:rPr>
        <w:t>workforce is concentrated in</w:t>
      </w:r>
      <w:r w:rsidR="009813A2" w:rsidRPr="00A90C09">
        <w:rPr>
          <w:lang w:eastAsia="en-AU"/>
        </w:rPr>
        <w:t xml:space="preserve"> </w:t>
      </w:r>
      <w:r w:rsidRPr="00A90C09">
        <w:rPr>
          <w:lang w:eastAsia="en-AU"/>
        </w:rPr>
        <w:t>the</w:t>
      </w:r>
      <w:r w:rsidR="009813A2" w:rsidRPr="00A90C09">
        <w:rPr>
          <w:lang w:eastAsia="en-AU"/>
        </w:rPr>
        <w:t xml:space="preserve"> </w:t>
      </w:r>
      <w:r w:rsidRPr="00A90C09">
        <w:rPr>
          <w:lang w:eastAsia="en-AU"/>
        </w:rPr>
        <w:t>Major Cities of Australia (Table 2.</w:t>
      </w:r>
      <w:r w:rsidR="07885901" w:rsidRPr="00A90C09">
        <w:rPr>
          <w:lang w:eastAsia="en-AU"/>
        </w:rPr>
        <w:t>1</w:t>
      </w:r>
      <w:r w:rsidRPr="00A90C09">
        <w:rPr>
          <w:lang w:eastAsia="en-AU"/>
        </w:rPr>
        <w:t>). Only 8% of the</w:t>
      </w:r>
      <w:r w:rsidR="009813A2" w:rsidRPr="00A90C09">
        <w:rPr>
          <w:lang w:eastAsia="en-AU"/>
        </w:rPr>
        <w:t xml:space="preserve"> </w:t>
      </w:r>
      <w:r w:rsidRPr="00A90C09">
        <w:rPr>
          <w:lang w:eastAsia="en-AU"/>
        </w:rPr>
        <w:t xml:space="preserve">First Nations </w:t>
      </w:r>
      <w:r w:rsidR="49246682" w:rsidRPr="00A90C09">
        <w:rPr>
          <w:lang w:eastAsia="en-AU"/>
        </w:rPr>
        <w:t xml:space="preserve">VET </w:t>
      </w:r>
      <w:r w:rsidRPr="00A90C09">
        <w:rPr>
          <w:lang w:eastAsia="en-AU"/>
        </w:rPr>
        <w:t>workforce</w:t>
      </w:r>
      <w:r w:rsidR="009813A2" w:rsidRPr="00A90C09">
        <w:rPr>
          <w:lang w:eastAsia="en-AU"/>
        </w:rPr>
        <w:t xml:space="preserve"> </w:t>
      </w:r>
      <w:r w:rsidRPr="00A90C09">
        <w:rPr>
          <w:lang w:eastAsia="en-AU"/>
        </w:rPr>
        <w:t>resides</w:t>
      </w:r>
      <w:r w:rsidR="009813A2" w:rsidRPr="00A90C09">
        <w:rPr>
          <w:lang w:eastAsia="en-AU"/>
        </w:rPr>
        <w:t xml:space="preserve"> </w:t>
      </w:r>
      <w:r w:rsidRPr="00A90C09">
        <w:rPr>
          <w:lang w:eastAsia="en-AU"/>
        </w:rPr>
        <w:t xml:space="preserve">in Remote or Very Remote Australia, </w:t>
      </w:r>
      <w:r w:rsidR="13B54F48" w:rsidRPr="00A90C09">
        <w:rPr>
          <w:lang w:eastAsia="en-AU"/>
        </w:rPr>
        <w:t xml:space="preserve">which is </w:t>
      </w:r>
      <w:r w:rsidRPr="00A90C09">
        <w:rPr>
          <w:lang w:eastAsia="en-AU"/>
        </w:rPr>
        <w:t xml:space="preserve">slightly lower than the First Nations workforce </w:t>
      </w:r>
      <w:r w:rsidR="00B9379E">
        <w:t>broader</w:t>
      </w:r>
      <w:r w:rsidRPr="00A90C09">
        <w:rPr>
          <w:lang w:eastAsia="en-AU"/>
        </w:rPr>
        <w:t xml:space="preserve"> (10%).</w:t>
      </w:r>
    </w:p>
    <w:p w14:paraId="1C98E98E" w14:textId="6D1ABD3D" w:rsidR="003B5E46" w:rsidRPr="00A90C09" w:rsidRDefault="003B5E46" w:rsidP="0006182D">
      <w:pPr>
        <w:pStyle w:val="Caption"/>
        <w:rPr>
          <w:lang w:eastAsia="en-AU"/>
        </w:rPr>
      </w:pPr>
      <w:r w:rsidRPr="00A90C09">
        <w:rPr>
          <w:lang w:eastAsia="en-AU"/>
        </w:rPr>
        <w:t>Table</w:t>
      </w:r>
      <w:r w:rsidR="009813A2" w:rsidRPr="00A90C09">
        <w:rPr>
          <w:lang w:eastAsia="en-AU"/>
        </w:rPr>
        <w:t xml:space="preserve"> </w:t>
      </w:r>
      <w:r w:rsidR="003B1356" w:rsidRPr="00A90C09">
        <w:rPr>
          <w:lang w:eastAsia="en-AU"/>
        </w:rPr>
        <w:t>2.</w:t>
      </w:r>
      <w:r w:rsidR="11B5074E" w:rsidRPr="00A90C09">
        <w:rPr>
          <w:lang w:eastAsia="en-AU"/>
        </w:rPr>
        <w:t>1</w:t>
      </w:r>
      <w:r w:rsidRPr="00A90C09">
        <w:rPr>
          <w:lang w:eastAsia="en-AU"/>
        </w:rPr>
        <w:t>.</w:t>
      </w:r>
      <w:r w:rsidR="009813A2" w:rsidRPr="00A90C09">
        <w:rPr>
          <w:lang w:eastAsia="en-AU"/>
        </w:rPr>
        <w:t xml:space="preserve"> </w:t>
      </w:r>
      <w:r w:rsidRPr="00A90C09">
        <w:rPr>
          <w:lang w:eastAsia="en-AU"/>
        </w:rPr>
        <w:t>First Nations workforce and VET workforce by remoteness of usual residence</w:t>
      </w:r>
      <w:r w:rsidR="009813A2" w:rsidRPr="00A90C09">
        <w:rPr>
          <w:lang w:eastAsia="en-AU"/>
        </w:rPr>
        <w:t xml:space="preserve"> </w:t>
      </w:r>
    </w:p>
    <w:tbl>
      <w:tblPr>
        <w:tblStyle w:val="CustomTablebasic"/>
        <w:tblW w:w="0" w:type="dxa"/>
        <w:tblLook w:val="0420" w:firstRow="1" w:lastRow="0" w:firstColumn="0" w:lastColumn="0" w:noHBand="0" w:noVBand="1"/>
      </w:tblPr>
      <w:tblGrid>
        <w:gridCol w:w="3000"/>
        <w:gridCol w:w="3000"/>
        <w:gridCol w:w="3000"/>
      </w:tblGrid>
      <w:tr w:rsidR="00CB33F9" w:rsidRPr="00A90C09" w14:paraId="7B92E9B7" w14:textId="77777777" w:rsidTr="001C53E3">
        <w:trPr>
          <w:cnfStyle w:val="100000000000" w:firstRow="1" w:lastRow="0" w:firstColumn="0" w:lastColumn="0" w:oddVBand="0" w:evenVBand="0" w:oddHBand="0" w:evenHBand="0" w:firstRowFirstColumn="0" w:firstRowLastColumn="0" w:lastRowFirstColumn="0" w:lastRowLastColumn="0"/>
          <w:trHeight w:val="270"/>
          <w:tblHeader/>
        </w:trPr>
        <w:tc>
          <w:tcPr>
            <w:tcW w:w="3000" w:type="dxa"/>
            <w:hideMark/>
          </w:tcPr>
          <w:p w14:paraId="3144AB14" w14:textId="2502862C" w:rsidR="003B5E46" w:rsidRPr="00A90C09" w:rsidRDefault="003B5E46" w:rsidP="0006182D">
            <w:pPr>
              <w:pStyle w:val="TableHeading1"/>
              <w:rPr>
                <w:lang w:eastAsia="en-AU"/>
              </w:rPr>
            </w:pPr>
            <w:r w:rsidRPr="00A90C09">
              <w:rPr>
                <w:lang w:eastAsia="en-AU"/>
              </w:rPr>
              <w:t>Remoteness of Usual Residence</w:t>
            </w:r>
            <w:r w:rsidR="009813A2" w:rsidRPr="00A90C09">
              <w:rPr>
                <w:lang w:eastAsia="en-AU"/>
              </w:rPr>
              <w:t xml:space="preserve"> </w:t>
            </w:r>
          </w:p>
        </w:tc>
        <w:tc>
          <w:tcPr>
            <w:tcW w:w="3000" w:type="dxa"/>
            <w:hideMark/>
          </w:tcPr>
          <w:p w14:paraId="3263E479" w14:textId="78A0FE4F" w:rsidR="003B5E46" w:rsidRPr="00A90C09" w:rsidRDefault="003B5E46" w:rsidP="0006182D">
            <w:pPr>
              <w:pStyle w:val="TableHeading1"/>
              <w:rPr>
                <w:lang w:eastAsia="en-AU"/>
              </w:rPr>
            </w:pPr>
            <w:r w:rsidRPr="00A90C09">
              <w:rPr>
                <w:lang w:eastAsia="en-AU"/>
              </w:rPr>
              <w:t>Proportion of First Nations</w:t>
            </w:r>
            <w:r w:rsidR="009813A2" w:rsidRPr="00A90C09">
              <w:rPr>
                <w:lang w:eastAsia="en-AU"/>
              </w:rPr>
              <w:t xml:space="preserve"> </w:t>
            </w:r>
            <w:r w:rsidRPr="00A90C09">
              <w:rPr>
                <w:lang w:eastAsia="en-AU"/>
              </w:rPr>
              <w:t>VET</w:t>
            </w:r>
            <w:r w:rsidR="009813A2" w:rsidRPr="00A90C09">
              <w:rPr>
                <w:lang w:eastAsia="en-AU"/>
              </w:rPr>
              <w:t xml:space="preserve"> </w:t>
            </w:r>
            <w:r w:rsidRPr="00A90C09">
              <w:rPr>
                <w:lang w:eastAsia="en-AU"/>
              </w:rPr>
              <w:t>workforce</w:t>
            </w:r>
            <w:r w:rsidR="009813A2" w:rsidRPr="00A90C09">
              <w:rPr>
                <w:lang w:eastAsia="en-AU"/>
              </w:rPr>
              <w:t xml:space="preserve"> </w:t>
            </w:r>
          </w:p>
        </w:tc>
        <w:tc>
          <w:tcPr>
            <w:tcW w:w="3000" w:type="dxa"/>
            <w:hideMark/>
          </w:tcPr>
          <w:p w14:paraId="3D40D75D" w14:textId="6BD0F20E" w:rsidR="003B5E46" w:rsidRPr="00A90C09" w:rsidRDefault="003B5E46" w:rsidP="0006182D">
            <w:pPr>
              <w:pStyle w:val="TableHeading1"/>
              <w:rPr>
                <w:lang w:eastAsia="en-AU"/>
              </w:rPr>
            </w:pPr>
            <w:r w:rsidRPr="00A90C09">
              <w:rPr>
                <w:lang w:eastAsia="en-AU"/>
              </w:rPr>
              <w:t>Proportion of</w:t>
            </w:r>
            <w:r w:rsidR="009813A2" w:rsidRPr="00A90C09">
              <w:rPr>
                <w:lang w:eastAsia="en-AU"/>
              </w:rPr>
              <w:t xml:space="preserve"> </w:t>
            </w:r>
            <w:r w:rsidRPr="00A90C09">
              <w:rPr>
                <w:lang w:eastAsia="en-AU"/>
              </w:rPr>
              <w:t>First Nations workforce</w:t>
            </w:r>
            <w:r w:rsidR="009813A2" w:rsidRPr="00A90C09">
              <w:rPr>
                <w:lang w:eastAsia="en-AU"/>
              </w:rPr>
              <w:t xml:space="preserve"> </w:t>
            </w:r>
          </w:p>
        </w:tc>
      </w:tr>
      <w:tr w:rsidR="00CB33F9" w:rsidRPr="00A90C09" w14:paraId="20835E33" w14:textId="77777777" w:rsidTr="001C53E3">
        <w:trPr>
          <w:trHeight w:val="270"/>
        </w:trPr>
        <w:tc>
          <w:tcPr>
            <w:tcW w:w="3000" w:type="dxa"/>
            <w:hideMark/>
          </w:tcPr>
          <w:p w14:paraId="4E1D1701" w14:textId="23E56C5C" w:rsidR="003B5E46" w:rsidRPr="00A90C09" w:rsidRDefault="003B5E46" w:rsidP="0006182D">
            <w:pPr>
              <w:pStyle w:val="TableBodyText"/>
              <w:rPr>
                <w:lang w:eastAsia="en-AU"/>
              </w:rPr>
            </w:pPr>
            <w:r w:rsidRPr="00A90C09">
              <w:rPr>
                <w:lang w:eastAsia="en-AU"/>
              </w:rPr>
              <w:t>Major Cities of Australia</w:t>
            </w:r>
            <w:r w:rsidR="009813A2" w:rsidRPr="00A90C09">
              <w:rPr>
                <w:lang w:eastAsia="en-AU"/>
              </w:rPr>
              <w:t xml:space="preserve"> </w:t>
            </w:r>
          </w:p>
        </w:tc>
        <w:tc>
          <w:tcPr>
            <w:tcW w:w="3000" w:type="dxa"/>
            <w:hideMark/>
          </w:tcPr>
          <w:p w14:paraId="4D084F37" w14:textId="09A917FA" w:rsidR="003B5E46" w:rsidRPr="00A90C09" w:rsidRDefault="003B5E46" w:rsidP="0006182D">
            <w:pPr>
              <w:pStyle w:val="TableBodyText"/>
              <w:rPr>
                <w:lang w:eastAsia="en-AU"/>
              </w:rPr>
            </w:pPr>
            <w:r w:rsidRPr="00A90C09">
              <w:rPr>
                <w:lang w:eastAsia="en-AU"/>
              </w:rPr>
              <w:t>48%</w:t>
            </w:r>
            <w:r w:rsidR="009813A2" w:rsidRPr="00A90C09">
              <w:rPr>
                <w:lang w:eastAsia="en-AU"/>
              </w:rPr>
              <w:t xml:space="preserve"> </w:t>
            </w:r>
          </w:p>
        </w:tc>
        <w:tc>
          <w:tcPr>
            <w:tcW w:w="3000" w:type="dxa"/>
            <w:hideMark/>
          </w:tcPr>
          <w:p w14:paraId="52D3C041" w14:textId="01B078C7" w:rsidR="003B5E46" w:rsidRPr="00A90C09" w:rsidRDefault="003B5E46" w:rsidP="0006182D">
            <w:pPr>
              <w:pStyle w:val="TableBodyText"/>
              <w:rPr>
                <w:lang w:eastAsia="en-AU"/>
              </w:rPr>
            </w:pPr>
            <w:r w:rsidRPr="00A90C09">
              <w:rPr>
                <w:lang w:eastAsia="en-AU"/>
              </w:rPr>
              <w:t>47%</w:t>
            </w:r>
            <w:r w:rsidR="009813A2" w:rsidRPr="00A90C09">
              <w:rPr>
                <w:lang w:eastAsia="en-AU"/>
              </w:rPr>
              <w:t xml:space="preserve"> </w:t>
            </w:r>
          </w:p>
        </w:tc>
      </w:tr>
      <w:tr w:rsidR="00CB33F9" w:rsidRPr="00A90C09" w14:paraId="60CA179C" w14:textId="77777777" w:rsidTr="001C53E3">
        <w:trPr>
          <w:cnfStyle w:val="000000010000" w:firstRow="0" w:lastRow="0" w:firstColumn="0" w:lastColumn="0" w:oddVBand="0" w:evenVBand="0" w:oddHBand="0" w:evenHBand="1" w:firstRowFirstColumn="0" w:firstRowLastColumn="0" w:lastRowFirstColumn="0" w:lastRowLastColumn="0"/>
          <w:trHeight w:val="270"/>
        </w:trPr>
        <w:tc>
          <w:tcPr>
            <w:tcW w:w="3000" w:type="dxa"/>
            <w:hideMark/>
          </w:tcPr>
          <w:p w14:paraId="6AC1832C" w14:textId="6F836917" w:rsidR="003B5E46" w:rsidRPr="00A90C09" w:rsidRDefault="003B5E46" w:rsidP="0006182D">
            <w:pPr>
              <w:pStyle w:val="TableBodyText"/>
              <w:rPr>
                <w:lang w:eastAsia="en-AU"/>
              </w:rPr>
            </w:pPr>
            <w:r w:rsidRPr="00A90C09">
              <w:rPr>
                <w:lang w:eastAsia="en-AU"/>
              </w:rPr>
              <w:t>Inner Regional Australia</w:t>
            </w:r>
            <w:r w:rsidR="009813A2" w:rsidRPr="00A90C09">
              <w:rPr>
                <w:lang w:eastAsia="en-AU"/>
              </w:rPr>
              <w:t xml:space="preserve"> </w:t>
            </w:r>
          </w:p>
        </w:tc>
        <w:tc>
          <w:tcPr>
            <w:tcW w:w="3000" w:type="dxa"/>
            <w:hideMark/>
          </w:tcPr>
          <w:p w14:paraId="1CD2151D" w14:textId="470B451D" w:rsidR="003B5E46" w:rsidRPr="00A90C09" w:rsidRDefault="003B5E46" w:rsidP="0006182D">
            <w:pPr>
              <w:pStyle w:val="TableBodyText"/>
              <w:rPr>
                <w:lang w:eastAsia="en-AU"/>
              </w:rPr>
            </w:pPr>
            <w:r w:rsidRPr="00A90C09">
              <w:rPr>
                <w:lang w:eastAsia="en-AU"/>
              </w:rPr>
              <w:t>27%</w:t>
            </w:r>
            <w:r w:rsidR="009813A2" w:rsidRPr="00A90C09">
              <w:rPr>
                <w:lang w:eastAsia="en-AU"/>
              </w:rPr>
              <w:t xml:space="preserve"> </w:t>
            </w:r>
          </w:p>
        </w:tc>
        <w:tc>
          <w:tcPr>
            <w:tcW w:w="3000" w:type="dxa"/>
            <w:hideMark/>
          </w:tcPr>
          <w:p w14:paraId="4280C31D" w14:textId="14E390C8" w:rsidR="003B5E46" w:rsidRPr="00A90C09" w:rsidRDefault="003B5E46" w:rsidP="0006182D">
            <w:pPr>
              <w:pStyle w:val="TableBodyText"/>
              <w:rPr>
                <w:lang w:eastAsia="en-AU"/>
              </w:rPr>
            </w:pPr>
            <w:r w:rsidRPr="00A90C09">
              <w:rPr>
                <w:lang w:eastAsia="en-AU"/>
              </w:rPr>
              <w:t>25%</w:t>
            </w:r>
            <w:r w:rsidR="009813A2" w:rsidRPr="00A90C09">
              <w:rPr>
                <w:lang w:eastAsia="en-AU"/>
              </w:rPr>
              <w:t xml:space="preserve"> </w:t>
            </w:r>
          </w:p>
        </w:tc>
      </w:tr>
      <w:tr w:rsidR="00CB33F9" w:rsidRPr="00A90C09" w14:paraId="366B6E2F" w14:textId="77777777" w:rsidTr="001C53E3">
        <w:trPr>
          <w:trHeight w:val="270"/>
        </w:trPr>
        <w:tc>
          <w:tcPr>
            <w:tcW w:w="3000" w:type="dxa"/>
            <w:hideMark/>
          </w:tcPr>
          <w:p w14:paraId="43F8A0FA" w14:textId="25A96673" w:rsidR="003B5E46" w:rsidRPr="00A90C09" w:rsidRDefault="003B5E46" w:rsidP="0006182D">
            <w:pPr>
              <w:pStyle w:val="TableBodyText"/>
              <w:rPr>
                <w:lang w:eastAsia="en-AU"/>
              </w:rPr>
            </w:pPr>
            <w:r w:rsidRPr="00A90C09">
              <w:rPr>
                <w:lang w:eastAsia="en-AU"/>
              </w:rPr>
              <w:t>Outer Regional Australia</w:t>
            </w:r>
            <w:r w:rsidR="009813A2" w:rsidRPr="00A90C09">
              <w:rPr>
                <w:lang w:eastAsia="en-AU"/>
              </w:rPr>
              <w:t xml:space="preserve"> </w:t>
            </w:r>
          </w:p>
        </w:tc>
        <w:tc>
          <w:tcPr>
            <w:tcW w:w="3000" w:type="dxa"/>
            <w:hideMark/>
          </w:tcPr>
          <w:p w14:paraId="3444607A" w14:textId="2662CE63" w:rsidR="003B5E46" w:rsidRPr="00A90C09" w:rsidRDefault="003B5E46" w:rsidP="0006182D">
            <w:pPr>
              <w:pStyle w:val="TableBodyText"/>
              <w:rPr>
                <w:lang w:eastAsia="en-AU"/>
              </w:rPr>
            </w:pPr>
            <w:r w:rsidRPr="00A90C09">
              <w:rPr>
                <w:lang w:eastAsia="en-AU"/>
              </w:rPr>
              <w:t>17%</w:t>
            </w:r>
            <w:r w:rsidR="009813A2" w:rsidRPr="00A90C09">
              <w:rPr>
                <w:lang w:eastAsia="en-AU"/>
              </w:rPr>
              <w:t xml:space="preserve"> </w:t>
            </w:r>
          </w:p>
        </w:tc>
        <w:tc>
          <w:tcPr>
            <w:tcW w:w="3000" w:type="dxa"/>
            <w:hideMark/>
          </w:tcPr>
          <w:p w14:paraId="3E35F100" w14:textId="5332374E" w:rsidR="003B5E46" w:rsidRPr="00A90C09" w:rsidRDefault="003B5E46" w:rsidP="0006182D">
            <w:pPr>
              <w:pStyle w:val="TableBodyText"/>
              <w:rPr>
                <w:lang w:eastAsia="en-AU"/>
              </w:rPr>
            </w:pPr>
            <w:r w:rsidRPr="00A90C09">
              <w:rPr>
                <w:lang w:eastAsia="en-AU"/>
              </w:rPr>
              <w:t>18%</w:t>
            </w:r>
            <w:r w:rsidR="009813A2" w:rsidRPr="00A90C09">
              <w:rPr>
                <w:lang w:eastAsia="en-AU"/>
              </w:rPr>
              <w:t xml:space="preserve"> </w:t>
            </w:r>
          </w:p>
        </w:tc>
      </w:tr>
      <w:tr w:rsidR="00CB33F9" w:rsidRPr="00A90C09" w14:paraId="3C56378A" w14:textId="77777777" w:rsidTr="001C53E3">
        <w:trPr>
          <w:cnfStyle w:val="000000010000" w:firstRow="0" w:lastRow="0" w:firstColumn="0" w:lastColumn="0" w:oddVBand="0" w:evenVBand="0" w:oddHBand="0" w:evenHBand="1" w:firstRowFirstColumn="0" w:firstRowLastColumn="0" w:lastRowFirstColumn="0" w:lastRowLastColumn="0"/>
          <w:trHeight w:val="270"/>
        </w:trPr>
        <w:tc>
          <w:tcPr>
            <w:tcW w:w="3000" w:type="dxa"/>
            <w:hideMark/>
          </w:tcPr>
          <w:p w14:paraId="526ECB1A" w14:textId="09647447" w:rsidR="003B5E46" w:rsidRPr="00A90C09" w:rsidRDefault="003B5E46" w:rsidP="0006182D">
            <w:pPr>
              <w:pStyle w:val="TableBodyText"/>
              <w:rPr>
                <w:lang w:eastAsia="en-AU"/>
              </w:rPr>
            </w:pPr>
            <w:r w:rsidRPr="00A90C09">
              <w:rPr>
                <w:lang w:eastAsia="en-AU"/>
              </w:rPr>
              <w:t>Remote Australia</w:t>
            </w:r>
            <w:r w:rsidR="009813A2" w:rsidRPr="00A90C09">
              <w:rPr>
                <w:lang w:eastAsia="en-AU"/>
              </w:rPr>
              <w:t xml:space="preserve"> </w:t>
            </w:r>
          </w:p>
        </w:tc>
        <w:tc>
          <w:tcPr>
            <w:tcW w:w="3000" w:type="dxa"/>
            <w:hideMark/>
          </w:tcPr>
          <w:p w14:paraId="7F728FF7" w14:textId="7DF663A2" w:rsidR="003B5E46" w:rsidRPr="00A90C09" w:rsidRDefault="003B5E46" w:rsidP="0006182D">
            <w:pPr>
              <w:pStyle w:val="TableBodyText"/>
              <w:rPr>
                <w:lang w:eastAsia="en-AU"/>
              </w:rPr>
            </w:pPr>
            <w:r w:rsidRPr="00A90C09">
              <w:rPr>
                <w:lang w:eastAsia="en-AU"/>
              </w:rPr>
              <w:t>5%</w:t>
            </w:r>
            <w:r w:rsidR="009813A2" w:rsidRPr="00A90C09">
              <w:rPr>
                <w:lang w:eastAsia="en-AU"/>
              </w:rPr>
              <w:t xml:space="preserve"> </w:t>
            </w:r>
          </w:p>
        </w:tc>
        <w:tc>
          <w:tcPr>
            <w:tcW w:w="3000" w:type="dxa"/>
            <w:hideMark/>
          </w:tcPr>
          <w:p w14:paraId="6909E9AB" w14:textId="1E438A8E" w:rsidR="003B5E46" w:rsidRPr="00A90C09" w:rsidRDefault="003B5E46" w:rsidP="0006182D">
            <w:pPr>
              <w:pStyle w:val="TableBodyText"/>
              <w:rPr>
                <w:lang w:eastAsia="en-AU"/>
              </w:rPr>
            </w:pPr>
            <w:r w:rsidRPr="00A90C09">
              <w:rPr>
                <w:lang w:eastAsia="en-AU"/>
              </w:rPr>
              <w:t>4%</w:t>
            </w:r>
          </w:p>
        </w:tc>
      </w:tr>
      <w:tr w:rsidR="00CB33F9" w:rsidRPr="00A90C09" w14:paraId="70EC8090" w14:textId="77777777" w:rsidTr="001C53E3">
        <w:trPr>
          <w:trHeight w:val="270"/>
        </w:trPr>
        <w:tc>
          <w:tcPr>
            <w:tcW w:w="3000" w:type="dxa"/>
            <w:hideMark/>
          </w:tcPr>
          <w:p w14:paraId="529D6A9F" w14:textId="29259EA9" w:rsidR="003B5E46" w:rsidRPr="00A90C09" w:rsidRDefault="003B5E46" w:rsidP="0006182D">
            <w:pPr>
              <w:pStyle w:val="TableBodyText"/>
              <w:rPr>
                <w:lang w:eastAsia="en-AU"/>
              </w:rPr>
            </w:pPr>
            <w:r w:rsidRPr="00A90C09">
              <w:rPr>
                <w:lang w:eastAsia="en-AU"/>
              </w:rPr>
              <w:t>Very Remote Australia</w:t>
            </w:r>
            <w:r w:rsidR="009813A2" w:rsidRPr="00A90C09">
              <w:rPr>
                <w:lang w:eastAsia="en-AU"/>
              </w:rPr>
              <w:t xml:space="preserve"> </w:t>
            </w:r>
          </w:p>
        </w:tc>
        <w:tc>
          <w:tcPr>
            <w:tcW w:w="3000" w:type="dxa"/>
            <w:hideMark/>
          </w:tcPr>
          <w:p w14:paraId="7C102628" w14:textId="1572DD45" w:rsidR="003B5E46" w:rsidRPr="00A90C09" w:rsidRDefault="003B5E46" w:rsidP="0006182D">
            <w:pPr>
              <w:pStyle w:val="TableBodyText"/>
              <w:rPr>
                <w:lang w:eastAsia="en-AU"/>
              </w:rPr>
            </w:pPr>
            <w:r w:rsidRPr="00A90C09">
              <w:rPr>
                <w:lang w:eastAsia="en-AU"/>
              </w:rPr>
              <w:t>3%</w:t>
            </w:r>
            <w:r w:rsidR="009813A2" w:rsidRPr="00A90C09">
              <w:rPr>
                <w:lang w:eastAsia="en-AU"/>
              </w:rPr>
              <w:t xml:space="preserve"> </w:t>
            </w:r>
          </w:p>
        </w:tc>
        <w:tc>
          <w:tcPr>
            <w:tcW w:w="3000" w:type="dxa"/>
            <w:hideMark/>
          </w:tcPr>
          <w:p w14:paraId="1294C8EA" w14:textId="6690FEF1" w:rsidR="003B5E46" w:rsidRPr="00A90C09" w:rsidRDefault="003B5E46" w:rsidP="0006182D">
            <w:pPr>
              <w:pStyle w:val="TableBodyText"/>
              <w:rPr>
                <w:lang w:eastAsia="en-AU"/>
              </w:rPr>
            </w:pPr>
            <w:r w:rsidRPr="00A90C09">
              <w:rPr>
                <w:lang w:eastAsia="en-AU"/>
              </w:rPr>
              <w:t>6%</w:t>
            </w:r>
            <w:r w:rsidR="009813A2" w:rsidRPr="00A90C09">
              <w:rPr>
                <w:lang w:eastAsia="en-AU"/>
              </w:rPr>
              <w:t xml:space="preserve"> </w:t>
            </w:r>
          </w:p>
        </w:tc>
      </w:tr>
    </w:tbl>
    <w:p w14:paraId="45C0D0A5" w14:textId="56E9EB9E" w:rsidR="000770E5" w:rsidRPr="00A90C09" w:rsidRDefault="003B5E46" w:rsidP="00C279F9">
      <w:pPr>
        <w:pStyle w:val="Source"/>
        <w:rPr>
          <w:lang w:eastAsia="en-AU"/>
        </w:rPr>
      </w:pPr>
      <w:r w:rsidRPr="00A90C09">
        <w:rPr>
          <w:lang w:eastAsia="en-AU"/>
        </w:rPr>
        <w:t xml:space="preserve">Source: </w:t>
      </w:r>
      <w:r w:rsidR="00603DB2" w:rsidRPr="00A90C09">
        <w:rPr>
          <w:lang w:eastAsia="en-AU"/>
        </w:rPr>
        <w:t>Australian Bureau of Statistics</w:t>
      </w:r>
      <w:r w:rsidR="00603DB2" w:rsidRPr="00A90C09" w:rsidDel="00603DB2">
        <w:rPr>
          <w:lang w:eastAsia="en-AU"/>
        </w:rPr>
        <w:t xml:space="preserve"> </w:t>
      </w:r>
      <w:r w:rsidRPr="00A90C09">
        <w:rPr>
          <w:lang w:eastAsia="en-AU"/>
        </w:rPr>
        <w:t xml:space="preserve">(2021) </w:t>
      </w:r>
      <w:r w:rsidR="001D6B77" w:rsidRPr="00A90C09">
        <w:rPr>
          <w:lang w:eastAsia="en-AU"/>
        </w:rPr>
        <w:t>Occupation</w:t>
      </w:r>
      <w:r w:rsidR="00F22C20" w:rsidRPr="00A90C09">
        <w:rPr>
          <w:lang w:eastAsia="en-AU"/>
        </w:rPr>
        <w:t xml:space="preserve"> (OCCP) and Industry</w:t>
      </w:r>
      <w:r w:rsidR="00B46EA4" w:rsidRPr="00A90C09">
        <w:rPr>
          <w:lang w:eastAsia="en-AU"/>
        </w:rPr>
        <w:t xml:space="preserve"> of Employment</w:t>
      </w:r>
      <w:r w:rsidR="006C7C9C" w:rsidRPr="00A90C09">
        <w:rPr>
          <w:lang w:eastAsia="en-AU"/>
        </w:rPr>
        <w:t xml:space="preserve"> (</w:t>
      </w:r>
      <w:r w:rsidR="00BB055D" w:rsidRPr="00A90C09">
        <w:rPr>
          <w:lang w:eastAsia="en-AU"/>
        </w:rPr>
        <w:t>INDP) by</w:t>
      </w:r>
      <w:r w:rsidR="00BF6B81" w:rsidRPr="00A90C09">
        <w:rPr>
          <w:lang w:eastAsia="en-AU"/>
        </w:rPr>
        <w:t xml:space="preserve"> Labour Force Status</w:t>
      </w:r>
      <w:r w:rsidR="00BB055D" w:rsidRPr="00A90C09">
        <w:rPr>
          <w:lang w:eastAsia="en-AU"/>
        </w:rPr>
        <w:t xml:space="preserve"> </w:t>
      </w:r>
      <w:r w:rsidRPr="00A90C09">
        <w:rPr>
          <w:lang w:eastAsia="en-AU"/>
        </w:rPr>
        <w:t xml:space="preserve">(LFSP) by Remoteness </w:t>
      </w:r>
      <w:r w:rsidR="006277A6" w:rsidRPr="00A90C09">
        <w:rPr>
          <w:lang w:eastAsia="en-AU"/>
        </w:rPr>
        <w:t>A</w:t>
      </w:r>
      <w:r w:rsidR="000421C1" w:rsidRPr="00A90C09">
        <w:rPr>
          <w:lang w:eastAsia="en-AU"/>
        </w:rPr>
        <w:t>reas</w:t>
      </w:r>
      <w:r w:rsidRPr="00A90C09">
        <w:rPr>
          <w:lang w:eastAsia="en-AU"/>
        </w:rPr>
        <w:t xml:space="preserve"> (</w:t>
      </w:r>
      <w:r w:rsidR="00627615" w:rsidRPr="00A90C09">
        <w:rPr>
          <w:lang w:eastAsia="en-AU"/>
        </w:rPr>
        <w:t>National</w:t>
      </w:r>
      <w:r w:rsidRPr="00A90C09">
        <w:rPr>
          <w:lang w:eastAsia="en-AU"/>
        </w:rPr>
        <w:t>)</w:t>
      </w:r>
      <w:r w:rsidR="00627615" w:rsidRPr="00A90C09">
        <w:rPr>
          <w:lang w:eastAsia="en-AU"/>
        </w:rPr>
        <w:t xml:space="preserve"> (UR</w:t>
      </w:r>
      <w:r w:rsidRPr="00A90C09">
        <w:rPr>
          <w:lang w:eastAsia="en-AU"/>
        </w:rPr>
        <w:t xml:space="preserve">) and Indigenous </w:t>
      </w:r>
      <w:r w:rsidR="00AF3A92" w:rsidRPr="00A90C09">
        <w:rPr>
          <w:lang w:eastAsia="en-AU"/>
        </w:rPr>
        <w:t>S</w:t>
      </w:r>
      <w:r w:rsidRPr="00A90C09">
        <w:rPr>
          <w:lang w:eastAsia="en-AU"/>
        </w:rPr>
        <w:t>tatus (INGP) [Census</w:t>
      </w:r>
      <w:r w:rsidR="009813A2" w:rsidRPr="00A90C09">
        <w:rPr>
          <w:lang w:eastAsia="en-AU"/>
        </w:rPr>
        <w:t xml:space="preserve"> </w:t>
      </w:r>
      <w:proofErr w:type="spellStart"/>
      <w:r w:rsidRPr="00A90C09">
        <w:rPr>
          <w:lang w:eastAsia="en-AU"/>
        </w:rPr>
        <w:t>TableBuilder</w:t>
      </w:r>
      <w:proofErr w:type="spellEnd"/>
      <w:r w:rsidRPr="00A90C09">
        <w:rPr>
          <w:lang w:eastAsia="en-AU"/>
        </w:rPr>
        <w:t>], accessed 08 July 2024</w:t>
      </w:r>
    </w:p>
    <w:p w14:paraId="12C79865" w14:textId="77777777" w:rsidR="000770E5" w:rsidRPr="00A90C09" w:rsidRDefault="000770E5" w:rsidP="00A075C0">
      <w:r w:rsidRPr="00A90C09">
        <w:rPr>
          <w:lang w:eastAsia="en-AU"/>
        </w:rPr>
        <w:br w:type="page"/>
      </w:r>
    </w:p>
    <w:p w14:paraId="35BC36F7" w14:textId="1B7EA8A5" w:rsidR="00C279F9" w:rsidRPr="00A90C09" w:rsidRDefault="003B5E46" w:rsidP="00552512">
      <w:pPr>
        <w:pStyle w:val="BodyText"/>
      </w:pPr>
      <w:r w:rsidRPr="00A90C09">
        <w:rPr>
          <w:lang w:eastAsia="en-AU"/>
        </w:rPr>
        <w:lastRenderedPageBreak/>
        <w:t>There</w:t>
      </w:r>
      <w:r w:rsidR="009813A2" w:rsidRPr="00A90C09">
        <w:rPr>
          <w:lang w:eastAsia="en-AU"/>
        </w:rPr>
        <w:t xml:space="preserve"> </w:t>
      </w:r>
      <w:r w:rsidRPr="00A90C09">
        <w:rPr>
          <w:lang w:eastAsia="en-AU"/>
        </w:rPr>
        <w:t>is substantial</w:t>
      </w:r>
      <w:r w:rsidR="009813A2" w:rsidRPr="00A90C09">
        <w:rPr>
          <w:lang w:eastAsia="en-AU"/>
        </w:rPr>
        <w:t xml:space="preserve"> </w:t>
      </w:r>
      <w:r w:rsidRPr="00A90C09">
        <w:rPr>
          <w:lang w:eastAsia="en-AU"/>
        </w:rPr>
        <w:t>variation</w:t>
      </w:r>
      <w:r w:rsidR="009813A2" w:rsidRPr="00A90C09">
        <w:rPr>
          <w:lang w:eastAsia="en-AU"/>
        </w:rPr>
        <w:t xml:space="preserve"> </w:t>
      </w:r>
      <w:r w:rsidRPr="00A90C09">
        <w:rPr>
          <w:lang w:eastAsia="en-AU"/>
        </w:rPr>
        <w:t>in how the First</w:t>
      </w:r>
      <w:r w:rsidR="009813A2" w:rsidRPr="00A90C09">
        <w:rPr>
          <w:lang w:eastAsia="en-AU"/>
        </w:rPr>
        <w:t xml:space="preserve"> </w:t>
      </w:r>
      <w:r w:rsidRPr="00A90C09">
        <w:rPr>
          <w:lang w:eastAsia="en-AU"/>
        </w:rPr>
        <w:t>Nations VET workforce</w:t>
      </w:r>
      <w:r w:rsidR="009813A2" w:rsidRPr="00A90C09">
        <w:rPr>
          <w:lang w:eastAsia="en-AU"/>
        </w:rPr>
        <w:t xml:space="preserve"> </w:t>
      </w:r>
      <w:r w:rsidRPr="00A90C09">
        <w:rPr>
          <w:lang w:eastAsia="en-AU"/>
        </w:rPr>
        <w:t>is distributed</w:t>
      </w:r>
      <w:r w:rsidR="009813A2" w:rsidRPr="00A90C09">
        <w:rPr>
          <w:lang w:eastAsia="en-AU"/>
        </w:rPr>
        <w:t xml:space="preserve"> </w:t>
      </w:r>
      <w:r w:rsidRPr="00A90C09">
        <w:rPr>
          <w:lang w:eastAsia="en-AU"/>
        </w:rPr>
        <w:t>across states</w:t>
      </w:r>
      <w:r w:rsidR="009813A2" w:rsidRPr="00A90C09">
        <w:rPr>
          <w:lang w:eastAsia="en-AU"/>
        </w:rPr>
        <w:t xml:space="preserve"> </w:t>
      </w:r>
      <w:r w:rsidRPr="00A90C09">
        <w:rPr>
          <w:lang w:eastAsia="en-AU"/>
        </w:rPr>
        <w:t>and</w:t>
      </w:r>
      <w:r w:rsidR="009813A2" w:rsidRPr="00A90C09">
        <w:rPr>
          <w:lang w:eastAsia="en-AU"/>
        </w:rPr>
        <w:t xml:space="preserve"> </w:t>
      </w:r>
      <w:r w:rsidRPr="00A90C09">
        <w:rPr>
          <w:lang w:eastAsia="en-AU"/>
        </w:rPr>
        <w:t>territories</w:t>
      </w:r>
      <w:r w:rsidR="00D3D0C7" w:rsidRPr="00A90C09">
        <w:rPr>
          <w:lang w:eastAsia="en-AU"/>
        </w:rPr>
        <w:t xml:space="preserve">, which also </w:t>
      </w:r>
      <w:r w:rsidRPr="00A90C09">
        <w:rPr>
          <w:lang w:eastAsia="en-AU"/>
        </w:rPr>
        <w:t>reflects</w:t>
      </w:r>
      <w:r w:rsidR="009813A2" w:rsidRPr="00A90C09">
        <w:rPr>
          <w:lang w:eastAsia="en-AU"/>
        </w:rPr>
        <w:t xml:space="preserve"> </w:t>
      </w:r>
      <w:r w:rsidR="00491ADB" w:rsidRPr="00A90C09">
        <w:rPr>
          <w:lang w:eastAsia="en-AU"/>
        </w:rPr>
        <w:t xml:space="preserve">a </w:t>
      </w:r>
      <w:r w:rsidRPr="00A90C09">
        <w:rPr>
          <w:lang w:eastAsia="en-AU"/>
        </w:rPr>
        <w:t>similar</w:t>
      </w:r>
      <w:r w:rsidR="009813A2" w:rsidRPr="00A90C09">
        <w:rPr>
          <w:lang w:eastAsia="en-AU"/>
        </w:rPr>
        <w:t xml:space="preserve"> </w:t>
      </w:r>
      <w:r w:rsidRPr="00A90C09">
        <w:rPr>
          <w:lang w:eastAsia="en-AU"/>
        </w:rPr>
        <w:t xml:space="preserve">distribution of the </w:t>
      </w:r>
      <w:r w:rsidR="7EB6354F" w:rsidRPr="00A90C09">
        <w:rPr>
          <w:lang w:eastAsia="en-AU"/>
        </w:rPr>
        <w:t xml:space="preserve">general </w:t>
      </w:r>
      <w:r w:rsidRPr="00A90C09">
        <w:rPr>
          <w:lang w:eastAsia="en-AU"/>
        </w:rPr>
        <w:t>First</w:t>
      </w:r>
      <w:r w:rsidR="009813A2" w:rsidRPr="00A90C09">
        <w:rPr>
          <w:lang w:eastAsia="en-AU"/>
        </w:rPr>
        <w:t xml:space="preserve"> </w:t>
      </w:r>
      <w:r w:rsidRPr="00A90C09">
        <w:rPr>
          <w:lang w:eastAsia="en-AU"/>
        </w:rPr>
        <w:t>Nations workforce.</w:t>
      </w:r>
      <w:r w:rsidR="009813A2" w:rsidRPr="00A90C09">
        <w:rPr>
          <w:lang w:eastAsia="en-AU"/>
        </w:rPr>
        <w:t xml:space="preserve"> </w:t>
      </w:r>
      <w:r w:rsidRPr="00A90C09">
        <w:t>For</w:t>
      </w:r>
      <w:r w:rsidR="0006182D" w:rsidRPr="00A90C09">
        <w:t xml:space="preserve"> example,</w:t>
      </w:r>
      <w:r w:rsidR="009813A2" w:rsidRPr="00A90C09">
        <w:t xml:space="preserve"> </w:t>
      </w:r>
      <w:r w:rsidR="0006182D" w:rsidRPr="00A90C09">
        <w:t>while</w:t>
      </w:r>
      <w:r w:rsidR="009813A2" w:rsidRPr="00A90C09">
        <w:t xml:space="preserve"> </w:t>
      </w:r>
      <w:r w:rsidR="0006182D" w:rsidRPr="00A90C09">
        <w:t>N</w:t>
      </w:r>
      <w:r w:rsidR="057646DA" w:rsidRPr="00A90C09">
        <w:t xml:space="preserve">ew </w:t>
      </w:r>
      <w:r w:rsidR="0006182D" w:rsidRPr="00A90C09">
        <w:t>S</w:t>
      </w:r>
      <w:r w:rsidR="1109FD4D" w:rsidRPr="00A90C09">
        <w:t xml:space="preserve">outh </w:t>
      </w:r>
      <w:r w:rsidR="0006182D" w:rsidRPr="00A90C09">
        <w:t>W</w:t>
      </w:r>
      <w:r w:rsidR="0B43D0EE" w:rsidRPr="00A90C09">
        <w:t>ales</w:t>
      </w:r>
      <w:r w:rsidR="0006182D" w:rsidRPr="00A90C09">
        <w:t xml:space="preserve"> and Victoria</w:t>
      </w:r>
      <w:r w:rsidR="009813A2" w:rsidRPr="00A90C09">
        <w:t xml:space="preserve"> </w:t>
      </w:r>
      <w:r w:rsidR="0006182D" w:rsidRPr="00A90C09">
        <w:t>have a similar share of the</w:t>
      </w:r>
      <w:r w:rsidR="009813A2" w:rsidRPr="00A90C09">
        <w:t xml:space="preserve"> </w:t>
      </w:r>
      <w:r w:rsidR="0006182D" w:rsidRPr="00A90C09">
        <w:t>national</w:t>
      </w:r>
      <w:r w:rsidR="009813A2" w:rsidRPr="00A90C09">
        <w:t xml:space="preserve"> </w:t>
      </w:r>
      <w:r w:rsidR="0006182D" w:rsidRPr="00A90C09">
        <w:t>VET</w:t>
      </w:r>
      <w:r w:rsidR="009813A2" w:rsidRPr="00A90C09">
        <w:t xml:space="preserve"> </w:t>
      </w:r>
      <w:r w:rsidR="0006182D" w:rsidRPr="00A90C09">
        <w:t>workforce</w:t>
      </w:r>
      <w:r w:rsidR="009813A2" w:rsidRPr="00A90C09">
        <w:t xml:space="preserve"> </w:t>
      </w:r>
      <w:r w:rsidR="0006182D" w:rsidRPr="00A90C09">
        <w:t>(33%</w:t>
      </w:r>
      <w:r w:rsidR="009813A2" w:rsidRPr="00A90C09">
        <w:t xml:space="preserve"> </w:t>
      </w:r>
      <w:r w:rsidR="0006182D" w:rsidRPr="00A90C09">
        <w:t>and 25%</w:t>
      </w:r>
      <w:r w:rsidR="000A37E9" w:rsidRPr="00A90C09">
        <w:t xml:space="preserve"> respectively</w:t>
      </w:r>
      <w:r w:rsidR="00D4761C" w:rsidRPr="00A90C09">
        <w:t xml:space="preserve">), </w:t>
      </w:r>
      <w:r w:rsidR="0006182D" w:rsidRPr="00A90C09">
        <w:t>41% of the First Nations VET workforce</w:t>
      </w:r>
      <w:r w:rsidR="009813A2" w:rsidRPr="00A90C09">
        <w:t xml:space="preserve"> </w:t>
      </w:r>
      <w:r w:rsidR="0006182D" w:rsidRPr="00A90C09">
        <w:t>were in N</w:t>
      </w:r>
      <w:r w:rsidR="079123A9" w:rsidRPr="00A90C09">
        <w:t xml:space="preserve">ew </w:t>
      </w:r>
      <w:r w:rsidR="0006182D" w:rsidRPr="00A90C09">
        <w:t>S</w:t>
      </w:r>
      <w:r w:rsidR="6BA23CD8" w:rsidRPr="00A90C09">
        <w:t xml:space="preserve">outh </w:t>
      </w:r>
      <w:r w:rsidR="0006182D" w:rsidRPr="00A90C09">
        <w:t>W</w:t>
      </w:r>
      <w:r w:rsidR="62C735B7" w:rsidRPr="00A90C09">
        <w:t>ales</w:t>
      </w:r>
      <w:r w:rsidR="009813A2" w:rsidRPr="00A90C09">
        <w:t xml:space="preserve"> </w:t>
      </w:r>
      <w:r w:rsidR="0006182D" w:rsidRPr="00A90C09">
        <w:t>and only 9%</w:t>
      </w:r>
      <w:r w:rsidR="009813A2" w:rsidRPr="00A90C09">
        <w:t xml:space="preserve"> </w:t>
      </w:r>
      <w:r w:rsidR="0006182D" w:rsidRPr="00A90C09">
        <w:t>were in Victoria</w:t>
      </w:r>
      <w:r w:rsidR="000A37E9" w:rsidRPr="00A90C09">
        <w:t xml:space="preserve"> (Figure 2.6)</w:t>
      </w:r>
      <w:r w:rsidR="0006182D" w:rsidRPr="00A90C09">
        <w:t>. However, this</w:t>
      </w:r>
      <w:r w:rsidR="009813A2" w:rsidRPr="00A90C09">
        <w:t xml:space="preserve"> </w:t>
      </w:r>
      <w:r w:rsidR="0006182D" w:rsidRPr="00A90C09">
        <w:t>is consistent</w:t>
      </w:r>
      <w:r w:rsidR="009813A2" w:rsidRPr="00A90C09">
        <w:t xml:space="preserve"> </w:t>
      </w:r>
      <w:r w:rsidR="0006182D" w:rsidRPr="00A90C09">
        <w:t>with their 36% and 9% shares</w:t>
      </w:r>
      <w:r w:rsidR="009813A2" w:rsidRPr="00A90C09">
        <w:t xml:space="preserve"> </w:t>
      </w:r>
      <w:r w:rsidR="0006182D" w:rsidRPr="00A90C09">
        <w:t>of the First Nations workforce</w:t>
      </w:r>
      <w:r w:rsidR="00D4761C" w:rsidRPr="00A90C09">
        <w:t xml:space="preserve"> (ABS Census 2021).</w:t>
      </w:r>
    </w:p>
    <w:p w14:paraId="57323CE0" w14:textId="77777777" w:rsidR="00C279F9" w:rsidRPr="00A90C09" w:rsidRDefault="00CF679F" w:rsidP="00B3615D">
      <w:pPr>
        <w:pStyle w:val="Caption"/>
        <w:rPr>
          <w:lang w:eastAsia="en-AU"/>
        </w:rPr>
      </w:pPr>
      <w:r w:rsidRPr="00A90C09">
        <w:rPr>
          <w:lang w:eastAsia="en-AU"/>
        </w:rPr>
        <w:t xml:space="preserve">Figure </w:t>
      </w:r>
      <w:r w:rsidR="003B1356" w:rsidRPr="00A90C09">
        <w:rPr>
          <w:lang w:eastAsia="en-AU"/>
        </w:rPr>
        <w:t>2</w:t>
      </w:r>
      <w:r w:rsidRPr="00A90C09">
        <w:rPr>
          <w:lang w:eastAsia="en-AU"/>
        </w:rPr>
        <w:t>.</w:t>
      </w:r>
      <w:r w:rsidR="003B1356" w:rsidRPr="00A90C09">
        <w:rPr>
          <w:lang w:eastAsia="en-AU"/>
        </w:rPr>
        <w:t>6</w:t>
      </w:r>
      <w:r w:rsidRPr="00A90C09">
        <w:rPr>
          <w:lang w:eastAsia="en-AU"/>
        </w:rPr>
        <w:t>. First Nations VET workforce by state or territory</w:t>
      </w:r>
    </w:p>
    <w:p w14:paraId="11B7C63D" w14:textId="111113D3" w:rsidR="003B1356" w:rsidRPr="00A90C09" w:rsidRDefault="003B1356" w:rsidP="4B8F3A77">
      <w:pPr>
        <w:pStyle w:val="BodyText"/>
        <w:jc w:val="center"/>
        <w:rPr>
          <w:lang w:eastAsia="en-AU"/>
        </w:rPr>
      </w:pPr>
      <w:r w:rsidRPr="00A90C09">
        <w:rPr>
          <w:noProof/>
        </w:rPr>
        <w:drawing>
          <wp:inline distT="0" distB="0" distL="0" distR="0" wp14:anchorId="467323C7" wp14:editId="29CED9C9">
            <wp:extent cx="4932688" cy="3777452"/>
            <wp:effectExtent l="0" t="0" r="0" b="0"/>
            <wp:docPr id="837746104" name="Picture 6" descr="Map of Australia showing the share of the First Nations VET workforce by jurisdiction. New South Wales has the largest share at 41%, followed by Queensland 25%, Western Australia 12%, South Australia 9%, Northern Territory 5%, Tasmania 2%, and the ACT and Victoria at 3%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46104" name="Picture 6" descr="Map of Australia showing the share of the First Nations VET workforce by jurisdiction. New South Wales has the largest share at 41%, followed by Queensland 25%, Western Australia 12%, South Australia 9%, Northern Territory 5%, Tasmania 2%, and the ACT and Victoria at 3% each"/>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4932688" cy="3777452"/>
                    </a:xfrm>
                    <a:prstGeom prst="rect">
                      <a:avLst/>
                    </a:prstGeom>
                    <a:noFill/>
                    <a:ln>
                      <a:noFill/>
                    </a:ln>
                  </pic:spPr>
                </pic:pic>
              </a:graphicData>
            </a:graphic>
          </wp:inline>
        </w:drawing>
      </w:r>
    </w:p>
    <w:p w14:paraId="2ED07352" w14:textId="2222AF53" w:rsidR="00C279F9" w:rsidRPr="00A90C09" w:rsidRDefault="00CF679F" w:rsidP="00C279F9">
      <w:pPr>
        <w:pStyle w:val="Source"/>
        <w:rPr>
          <w:lang w:eastAsia="en-AU"/>
        </w:rPr>
      </w:pPr>
      <w:r w:rsidRPr="00A90C09">
        <w:rPr>
          <w:lang w:eastAsia="en-AU"/>
        </w:rPr>
        <w:t xml:space="preserve">Source: </w:t>
      </w:r>
      <w:r w:rsidR="00EA7AFD" w:rsidRPr="00A90C09">
        <w:rPr>
          <w:lang w:eastAsia="en-AU"/>
        </w:rPr>
        <w:t>Australian Bureau of Statistics</w:t>
      </w:r>
      <w:r w:rsidR="00EA7AFD" w:rsidRPr="00A90C09" w:rsidDel="00603DB2">
        <w:rPr>
          <w:lang w:eastAsia="en-AU"/>
        </w:rPr>
        <w:t xml:space="preserve"> </w:t>
      </w:r>
      <w:r w:rsidRPr="00A90C09">
        <w:rPr>
          <w:lang w:eastAsia="en-AU"/>
        </w:rPr>
        <w:t>(2021</w:t>
      </w:r>
      <w:r w:rsidR="00BB055D" w:rsidRPr="00A90C09">
        <w:rPr>
          <w:lang w:eastAsia="en-AU"/>
        </w:rPr>
        <w:t>) Occupation</w:t>
      </w:r>
      <w:r w:rsidR="00AF3A92" w:rsidRPr="00A90C09">
        <w:rPr>
          <w:lang w:eastAsia="en-AU"/>
        </w:rPr>
        <w:t xml:space="preserve"> (OCCP) and Industry of Employment </w:t>
      </w:r>
      <w:r w:rsidR="00D901D3" w:rsidRPr="00A90C09">
        <w:rPr>
          <w:lang w:eastAsia="en-AU"/>
        </w:rPr>
        <w:t>(INDP)</w:t>
      </w:r>
      <w:r w:rsidR="00AF3A92" w:rsidRPr="00A90C09">
        <w:rPr>
          <w:lang w:eastAsia="en-AU"/>
        </w:rPr>
        <w:t xml:space="preserve"> by Labour Force Status</w:t>
      </w:r>
      <w:r w:rsidR="00BB055D" w:rsidRPr="00A90C09">
        <w:rPr>
          <w:lang w:eastAsia="en-AU"/>
        </w:rPr>
        <w:t xml:space="preserve"> </w:t>
      </w:r>
      <w:r w:rsidR="00AF3A92" w:rsidRPr="00A90C09">
        <w:rPr>
          <w:lang w:eastAsia="en-AU"/>
        </w:rPr>
        <w:t xml:space="preserve">(LFSP) </w:t>
      </w:r>
      <w:r w:rsidRPr="00A90C09">
        <w:rPr>
          <w:lang w:eastAsia="en-AU"/>
        </w:rPr>
        <w:t xml:space="preserve">by </w:t>
      </w:r>
      <w:r w:rsidR="00546D7A" w:rsidRPr="00A90C09">
        <w:rPr>
          <w:lang w:eastAsia="en-AU"/>
        </w:rPr>
        <w:t>M</w:t>
      </w:r>
      <w:r w:rsidR="00EA7AFD" w:rsidRPr="00A90C09">
        <w:rPr>
          <w:lang w:eastAsia="en-AU"/>
        </w:rPr>
        <w:t>ain Statistical Area Structure (Main ASGS) (UR)</w:t>
      </w:r>
      <w:r w:rsidRPr="00A90C09">
        <w:rPr>
          <w:lang w:eastAsia="en-AU"/>
        </w:rPr>
        <w:t xml:space="preserve"> and Indigenous </w:t>
      </w:r>
      <w:r w:rsidR="00EA7AFD" w:rsidRPr="00A90C09">
        <w:rPr>
          <w:lang w:eastAsia="en-AU"/>
        </w:rPr>
        <w:t>S</w:t>
      </w:r>
      <w:r w:rsidRPr="00A90C09">
        <w:rPr>
          <w:lang w:eastAsia="en-AU"/>
        </w:rPr>
        <w:t>tatus (INGP) [Census</w:t>
      </w:r>
      <w:r w:rsidR="009813A2" w:rsidRPr="00A90C09">
        <w:rPr>
          <w:lang w:eastAsia="en-AU"/>
        </w:rPr>
        <w:t xml:space="preserve"> </w:t>
      </w:r>
      <w:proofErr w:type="spellStart"/>
      <w:r w:rsidRPr="00A90C09">
        <w:rPr>
          <w:lang w:eastAsia="en-AU"/>
        </w:rPr>
        <w:t>TableBuilder</w:t>
      </w:r>
      <w:proofErr w:type="spellEnd"/>
      <w:r w:rsidRPr="00A90C09">
        <w:rPr>
          <w:lang w:eastAsia="en-AU"/>
        </w:rPr>
        <w:t>], accessed 08 July 2024</w:t>
      </w:r>
    </w:p>
    <w:p w14:paraId="168688F2" w14:textId="77777777" w:rsidR="000770E5" w:rsidRPr="00A90C09" w:rsidRDefault="000770E5">
      <w:pPr>
        <w:rPr>
          <w:lang w:eastAsia="en-AU"/>
        </w:rPr>
      </w:pPr>
      <w:r w:rsidRPr="00A90C09">
        <w:rPr>
          <w:lang w:eastAsia="en-AU"/>
        </w:rPr>
        <w:br w:type="page"/>
      </w:r>
    </w:p>
    <w:p w14:paraId="1F175E2D" w14:textId="1C53CBA2" w:rsidR="00C279F9" w:rsidRPr="00A90C09" w:rsidRDefault="60AA2D62" w:rsidP="632A6627">
      <w:pPr>
        <w:pStyle w:val="BodyText"/>
        <w:rPr>
          <w:lang w:eastAsia="en-AU"/>
        </w:rPr>
      </w:pPr>
      <w:r w:rsidRPr="00A90C09">
        <w:rPr>
          <w:lang w:eastAsia="en-AU"/>
        </w:rPr>
        <w:lastRenderedPageBreak/>
        <w:t>Figure 2.7 shows that m</w:t>
      </w:r>
      <w:r w:rsidR="00CF679F" w:rsidRPr="00A90C09">
        <w:rPr>
          <w:lang w:eastAsia="en-AU"/>
        </w:rPr>
        <w:t xml:space="preserve">ost of the First Nations VET workforce </w:t>
      </w:r>
      <w:r w:rsidR="4AF540E1" w:rsidRPr="00A90C09">
        <w:rPr>
          <w:lang w:eastAsia="en-AU"/>
        </w:rPr>
        <w:t xml:space="preserve">(59%) </w:t>
      </w:r>
      <w:r w:rsidR="00CF679F" w:rsidRPr="00A90C09">
        <w:rPr>
          <w:lang w:eastAsia="en-AU"/>
        </w:rPr>
        <w:t>travel a similar distance to work as the</w:t>
      </w:r>
      <w:r w:rsidR="009813A2" w:rsidRPr="00A90C09">
        <w:rPr>
          <w:lang w:eastAsia="en-AU"/>
        </w:rPr>
        <w:t xml:space="preserve"> </w:t>
      </w:r>
      <w:r w:rsidR="00CF679F" w:rsidRPr="00A90C09">
        <w:rPr>
          <w:lang w:eastAsia="en-AU"/>
        </w:rPr>
        <w:t>broader</w:t>
      </w:r>
      <w:r w:rsidR="009813A2" w:rsidRPr="00A90C09">
        <w:rPr>
          <w:lang w:eastAsia="en-AU"/>
        </w:rPr>
        <w:t xml:space="preserve"> </w:t>
      </w:r>
      <w:r w:rsidR="00CF679F" w:rsidRPr="00A90C09">
        <w:rPr>
          <w:lang w:eastAsia="en-AU"/>
        </w:rPr>
        <w:t xml:space="preserve">VET workforce </w:t>
      </w:r>
      <w:r w:rsidR="6F6EE543" w:rsidRPr="00A90C09">
        <w:rPr>
          <w:lang w:eastAsia="en-AU"/>
        </w:rPr>
        <w:t xml:space="preserve">(63%) </w:t>
      </w:r>
      <w:r w:rsidR="00CF679F" w:rsidRPr="00A90C09">
        <w:rPr>
          <w:lang w:eastAsia="en-AU"/>
        </w:rPr>
        <w:t>and</w:t>
      </w:r>
      <w:r w:rsidR="009813A2" w:rsidRPr="00A90C09">
        <w:rPr>
          <w:lang w:eastAsia="en-AU"/>
        </w:rPr>
        <w:t xml:space="preserve"> </w:t>
      </w:r>
      <w:r w:rsidR="2FC63C09" w:rsidRPr="00A90C09">
        <w:rPr>
          <w:lang w:eastAsia="en-AU"/>
        </w:rPr>
        <w:t>the</w:t>
      </w:r>
      <w:r w:rsidR="009813A2" w:rsidRPr="00A90C09">
        <w:rPr>
          <w:lang w:eastAsia="en-AU"/>
        </w:rPr>
        <w:t xml:space="preserve"> </w:t>
      </w:r>
      <w:r w:rsidR="235D0976" w:rsidRPr="00A90C09">
        <w:rPr>
          <w:lang w:eastAsia="en-AU"/>
        </w:rPr>
        <w:t xml:space="preserve">broader </w:t>
      </w:r>
      <w:r w:rsidR="00CF679F" w:rsidRPr="00A90C09">
        <w:rPr>
          <w:lang w:eastAsia="en-AU"/>
        </w:rPr>
        <w:t>First</w:t>
      </w:r>
      <w:r w:rsidR="009813A2" w:rsidRPr="00A90C09">
        <w:rPr>
          <w:lang w:eastAsia="en-AU"/>
        </w:rPr>
        <w:t xml:space="preserve"> </w:t>
      </w:r>
      <w:r w:rsidR="00CF679F" w:rsidRPr="00A90C09">
        <w:rPr>
          <w:lang w:eastAsia="en-AU"/>
        </w:rPr>
        <w:t>Nations workforce</w:t>
      </w:r>
      <w:r w:rsidR="0E912CDF" w:rsidRPr="00A90C09">
        <w:rPr>
          <w:lang w:eastAsia="en-AU"/>
        </w:rPr>
        <w:t xml:space="preserve"> (57%).</w:t>
      </w:r>
      <w:r w:rsidR="00200F59" w:rsidRPr="00A90C09">
        <w:rPr>
          <w:lang w:eastAsia="en-AU"/>
        </w:rPr>
        <w:t xml:space="preserve"> </w:t>
      </w:r>
      <w:r w:rsidR="008E7452" w:rsidRPr="00A90C09">
        <w:rPr>
          <w:lang w:eastAsia="en-AU"/>
        </w:rPr>
        <w:t>H</w:t>
      </w:r>
      <w:r w:rsidR="00CF679F" w:rsidRPr="00A90C09">
        <w:rPr>
          <w:lang w:eastAsia="en-AU"/>
        </w:rPr>
        <w:t>owever, more of the First</w:t>
      </w:r>
      <w:r w:rsidR="009813A2" w:rsidRPr="00A90C09">
        <w:rPr>
          <w:lang w:eastAsia="en-AU"/>
        </w:rPr>
        <w:t xml:space="preserve"> </w:t>
      </w:r>
      <w:r w:rsidR="00CF679F" w:rsidRPr="00A90C09">
        <w:rPr>
          <w:lang w:eastAsia="en-AU"/>
        </w:rPr>
        <w:t>Nations</w:t>
      </w:r>
      <w:r w:rsidR="009813A2" w:rsidRPr="00A90C09">
        <w:rPr>
          <w:lang w:eastAsia="en-AU"/>
        </w:rPr>
        <w:t xml:space="preserve"> </w:t>
      </w:r>
      <w:r w:rsidR="00CF679F" w:rsidRPr="00A90C09">
        <w:rPr>
          <w:lang w:eastAsia="en-AU"/>
        </w:rPr>
        <w:t>VET workforce</w:t>
      </w:r>
      <w:r w:rsidR="009813A2" w:rsidRPr="00A90C09">
        <w:rPr>
          <w:lang w:eastAsia="en-AU"/>
        </w:rPr>
        <w:t xml:space="preserve"> </w:t>
      </w:r>
      <w:r w:rsidR="00CF679F" w:rsidRPr="00A90C09">
        <w:rPr>
          <w:lang w:eastAsia="en-AU"/>
        </w:rPr>
        <w:t>travel large distances (over 50km) to get to work than the</w:t>
      </w:r>
      <w:r w:rsidR="009813A2" w:rsidRPr="00A90C09">
        <w:rPr>
          <w:lang w:eastAsia="en-AU"/>
        </w:rPr>
        <w:t xml:space="preserve"> </w:t>
      </w:r>
      <w:r w:rsidR="00CF679F" w:rsidRPr="00A90C09">
        <w:rPr>
          <w:lang w:eastAsia="en-AU"/>
        </w:rPr>
        <w:t>broader</w:t>
      </w:r>
      <w:r w:rsidR="009813A2" w:rsidRPr="00A90C09">
        <w:rPr>
          <w:lang w:eastAsia="en-AU"/>
        </w:rPr>
        <w:t xml:space="preserve"> </w:t>
      </w:r>
      <w:r w:rsidR="00CF679F" w:rsidRPr="00A90C09">
        <w:rPr>
          <w:lang w:eastAsia="en-AU"/>
        </w:rPr>
        <w:t>VET</w:t>
      </w:r>
      <w:r w:rsidR="009813A2" w:rsidRPr="00A90C09">
        <w:rPr>
          <w:lang w:eastAsia="en-AU"/>
        </w:rPr>
        <w:t xml:space="preserve"> </w:t>
      </w:r>
      <w:r w:rsidR="00CF679F" w:rsidRPr="00A90C09">
        <w:rPr>
          <w:lang w:eastAsia="en-AU"/>
        </w:rPr>
        <w:t>workforce</w:t>
      </w:r>
      <w:r w:rsidR="22071B54" w:rsidRPr="00A90C09">
        <w:rPr>
          <w:lang w:eastAsia="en-AU"/>
        </w:rPr>
        <w:t xml:space="preserve"> and the wider</w:t>
      </w:r>
      <w:r w:rsidR="009813A2" w:rsidRPr="00A90C09">
        <w:rPr>
          <w:lang w:eastAsia="en-AU"/>
        </w:rPr>
        <w:t xml:space="preserve"> </w:t>
      </w:r>
      <w:r w:rsidR="22071B54" w:rsidRPr="00A90C09">
        <w:rPr>
          <w:lang w:eastAsia="en-AU"/>
        </w:rPr>
        <w:t xml:space="preserve">First Nations </w:t>
      </w:r>
      <w:r w:rsidR="66617A41" w:rsidRPr="00A90C09">
        <w:rPr>
          <w:lang w:eastAsia="en-AU"/>
        </w:rPr>
        <w:t xml:space="preserve">workforce </w:t>
      </w:r>
      <w:r w:rsidR="5CF41F64" w:rsidRPr="00A90C09">
        <w:rPr>
          <w:lang w:eastAsia="en-AU"/>
        </w:rPr>
        <w:t>(</w:t>
      </w:r>
      <w:r w:rsidR="00CF679F" w:rsidRPr="00A90C09">
        <w:rPr>
          <w:lang w:eastAsia="en-AU"/>
        </w:rPr>
        <w:t xml:space="preserve">15%, compared with </w:t>
      </w:r>
      <w:r w:rsidR="004C7CEE" w:rsidRPr="00A90C09">
        <w:rPr>
          <w:lang w:eastAsia="en-AU"/>
        </w:rPr>
        <w:t>9</w:t>
      </w:r>
      <w:r w:rsidR="00CF679F" w:rsidRPr="00A90C09">
        <w:rPr>
          <w:lang w:eastAsia="en-AU"/>
        </w:rPr>
        <w:t>% and 12%</w:t>
      </w:r>
      <w:r w:rsidR="004C7CEE" w:rsidRPr="00A90C09">
        <w:rPr>
          <w:lang w:eastAsia="en-AU"/>
        </w:rPr>
        <w:t xml:space="preserve"> respectively</w:t>
      </w:r>
      <w:r w:rsidR="6D3DED0A" w:rsidRPr="00A90C09">
        <w:rPr>
          <w:lang w:eastAsia="en-AU"/>
        </w:rPr>
        <w:t>)</w:t>
      </w:r>
      <w:r w:rsidR="74EA3D0C" w:rsidRPr="00A90C09">
        <w:rPr>
          <w:lang w:eastAsia="en-AU"/>
        </w:rPr>
        <w:t>.</w:t>
      </w:r>
    </w:p>
    <w:p w14:paraId="2E1CF9C3" w14:textId="11A23FA9" w:rsidR="00C279F9" w:rsidRPr="00A90C09" w:rsidRDefault="00CF679F" w:rsidP="00552512">
      <w:pPr>
        <w:pStyle w:val="BodyText"/>
        <w:rPr>
          <w:lang w:eastAsia="en-AU"/>
        </w:rPr>
      </w:pPr>
      <w:r w:rsidRPr="00A90C09">
        <w:rPr>
          <w:lang w:eastAsia="en-AU"/>
        </w:rPr>
        <w:t>Fewer members</w:t>
      </w:r>
      <w:r w:rsidR="009813A2" w:rsidRPr="00A90C09">
        <w:rPr>
          <w:lang w:eastAsia="en-AU"/>
        </w:rPr>
        <w:t xml:space="preserve"> </w:t>
      </w:r>
      <w:r w:rsidRPr="00A90C09">
        <w:rPr>
          <w:lang w:eastAsia="en-AU"/>
        </w:rPr>
        <w:t>(</w:t>
      </w:r>
      <w:r w:rsidR="00DF2FB3" w:rsidRPr="00A90C09">
        <w:rPr>
          <w:lang w:eastAsia="en-AU"/>
        </w:rPr>
        <w:t>5</w:t>
      </w:r>
      <w:r w:rsidRPr="00A90C09">
        <w:rPr>
          <w:lang w:eastAsia="en-AU"/>
        </w:rPr>
        <w:t>%)</w:t>
      </w:r>
      <w:r w:rsidR="009813A2" w:rsidRPr="00A90C09">
        <w:rPr>
          <w:lang w:eastAsia="en-AU"/>
        </w:rPr>
        <w:t xml:space="preserve"> </w:t>
      </w:r>
      <w:r w:rsidRPr="00A90C09">
        <w:rPr>
          <w:lang w:eastAsia="en-AU"/>
        </w:rPr>
        <w:t>of the</w:t>
      </w:r>
      <w:r w:rsidR="009813A2" w:rsidRPr="00A90C09">
        <w:rPr>
          <w:lang w:eastAsia="en-AU"/>
        </w:rPr>
        <w:t xml:space="preserve"> </w:t>
      </w:r>
      <w:r w:rsidRPr="00A90C09">
        <w:rPr>
          <w:lang w:eastAsia="en-AU"/>
        </w:rPr>
        <w:t>First Nations VET workforce</w:t>
      </w:r>
      <w:r w:rsidR="009813A2" w:rsidRPr="00A90C09">
        <w:rPr>
          <w:lang w:eastAsia="en-AU"/>
        </w:rPr>
        <w:t xml:space="preserve"> </w:t>
      </w:r>
      <w:r w:rsidRPr="00A90C09">
        <w:rPr>
          <w:lang w:eastAsia="en-AU"/>
        </w:rPr>
        <w:t>require no</w:t>
      </w:r>
      <w:r w:rsidR="009813A2" w:rsidRPr="00A90C09">
        <w:rPr>
          <w:lang w:eastAsia="en-AU"/>
        </w:rPr>
        <w:t xml:space="preserve"> </w:t>
      </w:r>
      <w:r w:rsidRPr="00A90C09">
        <w:rPr>
          <w:lang w:eastAsia="en-AU"/>
        </w:rPr>
        <w:t>travel to get to work</w:t>
      </w:r>
      <w:r w:rsidR="009813A2" w:rsidRPr="00A90C09">
        <w:rPr>
          <w:lang w:eastAsia="en-AU"/>
        </w:rPr>
        <w:t xml:space="preserve"> </w:t>
      </w:r>
      <w:r w:rsidRPr="00A90C09">
        <w:rPr>
          <w:lang w:eastAsia="en-AU"/>
        </w:rPr>
        <w:t xml:space="preserve">at </w:t>
      </w:r>
      <w:r w:rsidR="008E7452" w:rsidRPr="00A90C09">
        <w:rPr>
          <w:lang w:eastAsia="en-AU"/>
        </w:rPr>
        <w:t xml:space="preserve">all – i.e. </w:t>
      </w:r>
      <w:r w:rsidR="1F38B4C5" w:rsidRPr="00A90C09">
        <w:rPr>
          <w:lang w:eastAsia="en-AU"/>
        </w:rPr>
        <w:t xml:space="preserve">they are </w:t>
      </w:r>
      <w:r w:rsidR="008E7452" w:rsidRPr="00A90C09">
        <w:rPr>
          <w:lang w:eastAsia="en-AU"/>
        </w:rPr>
        <w:t>working</w:t>
      </w:r>
      <w:r w:rsidRPr="00A90C09">
        <w:rPr>
          <w:lang w:eastAsia="en-AU"/>
        </w:rPr>
        <w:t xml:space="preserve"> from home or living onsite</w:t>
      </w:r>
      <w:r w:rsidR="009813A2" w:rsidRPr="00A90C09">
        <w:rPr>
          <w:lang w:eastAsia="en-AU"/>
        </w:rPr>
        <w:t xml:space="preserve"> </w:t>
      </w:r>
      <w:r w:rsidR="002044C9" w:rsidRPr="00A90C09">
        <w:rPr>
          <w:lang w:eastAsia="en-AU"/>
        </w:rPr>
        <w:t>– t</w:t>
      </w:r>
      <w:r w:rsidRPr="00A90C09">
        <w:rPr>
          <w:lang w:eastAsia="en-AU"/>
        </w:rPr>
        <w:t>han is the case for</w:t>
      </w:r>
      <w:r w:rsidR="009813A2" w:rsidRPr="00A90C09">
        <w:rPr>
          <w:lang w:eastAsia="en-AU"/>
        </w:rPr>
        <w:t xml:space="preserve"> </w:t>
      </w:r>
      <w:r w:rsidRPr="00A90C09">
        <w:rPr>
          <w:lang w:eastAsia="en-AU"/>
        </w:rPr>
        <w:t>the rest of the First Nations workforce</w:t>
      </w:r>
      <w:r w:rsidR="009813A2" w:rsidRPr="00A90C09">
        <w:rPr>
          <w:lang w:eastAsia="en-AU"/>
        </w:rPr>
        <w:t xml:space="preserve"> </w:t>
      </w:r>
      <w:r w:rsidRPr="00A90C09">
        <w:rPr>
          <w:lang w:eastAsia="en-AU"/>
        </w:rPr>
        <w:t>(</w:t>
      </w:r>
      <w:r w:rsidR="00DF2FB3" w:rsidRPr="00A90C09">
        <w:rPr>
          <w:lang w:eastAsia="en-AU"/>
        </w:rPr>
        <w:t>3</w:t>
      </w:r>
      <w:r w:rsidRPr="00A90C09">
        <w:rPr>
          <w:lang w:eastAsia="en-AU"/>
        </w:rPr>
        <w:t xml:space="preserve">%). </w:t>
      </w:r>
      <w:r w:rsidR="3C24FC5D" w:rsidRPr="00A90C09">
        <w:rPr>
          <w:lang w:eastAsia="en-AU"/>
        </w:rPr>
        <w:t>Both</w:t>
      </w:r>
      <w:r w:rsidRPr="00A90C09">
        <w:rPr>
          <w:lang w:eastAsia="en-AU"/>
        </w:rPr>
        <w:t xml:space="preserve"> figures are lower than</w:t>
      </w:r>
      <w:r w:rsidR="009813A2" w:rsidRPr="00A90C09">
        <w:rPr>
          <w:lang w:eastAsia="en-AU"/>
        </w:rPr>
        <w:t xml:space="preserve"> </w:t>
      </w:r>
      <w:r w:rsidRPr="00A90C09">
        <w:rPr>
          <w:lang w:eastAsia="en-AU"/>
        </w:rPr>
        <w:t>the</w:t>
      </w:r>
      <w:r w:rsidR="009813A2" w:rsidRPr="00A90C09">
        <w:rPr>
          <w:lang w:eastAsia="en-AU"/>
        </w:rPr>
        <w:t xml:space="preserve"> </w:t>
      </w:r>
      <w:r w:rsidRPr="00A90C09">
        <w:rPr>
          <w:lang w:eastAsia="en-AU"/>
        </w:rPr>
        <w:t>whole</w:t>
      </w:r>
      <w:r w:rsidR="009813A2" w:rsidRPr="00A90C09">
        <w:rPr>
          <w:lang w:eastAsia="en-AU"/>
        </w:rPr>
        <w:t xml:space="preserve"> </w:t>
      </w:r>
      <w:r w:rsidRPr="00A90C09">
        <w:rPr>
          <w:lang w:eastAsia="en-AU"/>
        </w:rPr>
        <w:t>VET workforce, where 7% do not travel</w:t>
      </w:r>
      <w:r w:rsidR="009813A2" w:rsidRPr="00A90C09">
        <w:rPr>
          <w:lang w:eastAsia="en-AU"/>
        </w:rPr>
        <w:t xml:space="preserve"> </w:t>
      </w:r>
      <w:r w:rsidRPr="00A90C09">
        <w:rPr>
          <w:lang w:eastAsia="en-AU"/>
        </w:rPr>
        <w:t>to work</w:t>
      </w:r>
      <w:r w:rsidR="009813A2" w:rsidRPr="00A90C09">
        <w:rPr>
          <w:lang w:eastAsia="en-AU"/>
        </w:rPr>
        <w:t xml:space="preserve"> </w:t>
      </w:r>
      <w:r w:rsidRPr="00A90C09">
        <w:rPr>
          <w:lang w:eastAsia="en-AU"/>
        </w:rPr>
        <w:t>at all.</w:t>
      </w:r>
    </w:p>
    <w:p w14:paraId="55BAD45B" w14:textId="1BFFCCAB" w:rsidR="003B1356" w:rsidRDefault="006C459C" w:rsidP="001C53E3">
      <w:pPr>
        <w:pStyle w:val="Caption"/>
      </w:pPr>
      <w:r w:rsidRPr="00A90C09">
        <w:t xml:space="preserve">Figure </w:t>
      </w:r>
      <w:r w:rsidR="003B1356" w:rsidRPr="00A90C09">
        <w:t>2.7</w:t>
      </w:r>
      <w:r w:rsidRPr="00A90C09">
        <w:t xml:space="preserve">. Distance travelled to work by First Nations VET workforce, compared to the VET workforce, the broader First Nations workforce and </w:t>
      </w:r>
      <w:r w:rsidR="00BB2EE8" w:rsidRPr="00A90C09">
        <w:t xml:space="preserve">the </w:t>
      </w:r>
      <w:r w:rsidRPr="00A90C09">
        <w:t>Australian workforce</w:t>
      </w:r>
    </w:p>
    <w:p w14:paraId="310A9FF8" w14:textId="777BEF1F" w:rsidR="001C53E3" w:rsidRPr="00A90C09" w:rsidRDefault="001C53E3" w:rsidP="002B2C08">
      <w:pPr>
        <w:pStyle w:val="BodyText"/>
        <w:jc w:val="center"/>
        <w:rPr>
          <w:lang w:eastAsia="en-AU"/>
        </w:rPr>
      </w:pPr>
      <w:r>
        <w:rPr>
          <w:noProof/>
          <w:lang w:eastAsia="en-AU"/>
        </w:rPr>
        <w:drawing>
          <wp:inline distT="0" distB="0" distL="0" distR="0" wp14:anchorId="5E1B0373" wp14:editId="67C49A01">
            <wp:extent cx="5962650" cy="2810510"/>
            <wp:effectExtent l="0" t="0" r="0" b="8890"/>
            <wp:docPr id="657376733" name="Picture 1" descr="Stacked bar chart comparing travel‑to‑work distances for the First Nations VET workforce, the total VET workforce, the broader First Nations workforce, and the Australian workforce. The First Nations VET workforce has similar travel patterns overall but a higher share of travelling over 50 km (15%) and only 5% reporting no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376733" name="Picture 1" descr="Stacked bar chart comparing travel‑to‑work distances for the First Nations VET workforce, the total VET workforce, the broader First Nations workforce, and the Australian workforce. The First Nations VET workforce has similar travel patterns overall but a higher share of travelling over 50 km (15%) and only 5% reporting no trave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62650" cy="2810510"/>
                    </a:xfrm>
                    <a:prstGeom prst="rect">
                      <a:avLst/>
                    </a:prstGeom>
                    <a:noFill/>
                  </pic:spPr>
                </pic:pic>
              </a:graphicData>
            </a:graphic>
          </wp:inline>
        </w:drawing>
      </w:r>
    </w:p>
    <w:p w14:paraId="0B176ADB" w14:textId="6F2A753E" w:rsidR="003C019D" w:rsidRPr="00A90C09" w:rsidRDefault="006C459C" w:rsidP="001C53E3">
      <w:pPr>
        <w:pStyle w:val="Source"/>
        <w:rPr>
          <w:lang w:eastAsia="en-AU"/>
        </w:rPr>
      </w:pPr>
      <w:r w:rsidRPr="00A90C09">
        <w:t xml:space="preserve">Source: </w:t>
      </w:r>
      <w:r w:rsidR="00EA7AFD" w:rsidRPr="00A90C09">
        <w:rPr>
          <w:lang w:eastAsia="en-AU"/>
        </w:rPr>
        <w:t>Australian Bureau of Statistics</w:t>
      </w:r>
      <w:r w:rsidRPr="00A90C09">
        <w:rPr>
          <w:lang w:eastAsia="en-AU"/>
        </w:rPr>
        <w:t xml:space="preserve"> </w:t>
      </w:r>
      <w:r w:rsidRPr="00A90C09">
        <w:t xml:space="preserve">(2021) </w:t>
      </w:r>
      <w:r w:rsidR="006C7C9C" w:rsidRPr="00A90C09">
        <w:rPr>
          <w:lang w:eastAsia="en-AU"/>
        </w:rPr>
        <w:t xml:space="preserve">Occupation (OCCP) and Industry of Employment (INDP) by Labour Force </w:t>
      </w:r>
      <w:r w:rsidR="00BB055D" w:rsidRPr="00A90C09">
        <w:rPr>
          <w:lang w:eastAsia="en-AU"/>
        </w:rPr>
        <w:t>Status (</w:t>
      </w:r>
      <w:r w:rsidR="006C7C9C" w:rsidRPr="00A90C09">
        <w:rPr>
          <w:lang w:eastAsia="en-AU"/>
        </w:rPr>
        <w:t xml:space="preserve">LFSP) </w:t>
      </w:r>
      <w:r w:rsidR="003F3880" w:rsidRPr="00A90C09">
        <w:rPr>
          <w:lang w:eastAsia="en-AU"/>
        </w:rPr>
        <w:t xml:space="preserve">by </w:t>
      </w:r>
      <w:r w:rsidR="00C76A1F" w:rsidRPr="00A90C09">
        <w:rPr>
          <w:lang w:eastAsia="en-AU"/>
        </w:rPr>
        <w:t>Distance to</w:t>
      </w:r>
      <w:r w:rsidR="000F02C7" w:rsidRPr="00A90C09">
        <w:rPr>
          <w:lang w:eastAsia="en-AU"/>
        </w:rPr>
        <w:t xml:space="preserve"> Work (ranges) (DTWP)</w:t>
      </w:r>
      <w:r w:rsidR="00C00CC8" w:rsidRPr="00A90C09">
        <w:rPr>
          <w:lang w:eastAsia="en-AU"/>
        </w:rPr>
        <w:t xml:space="preserve"> </w:t>
      </w:r>
      <w:r w:rsidRPr="00A90C09">
        <w:t>[Census</w:t>
      </w:r>
      <w:r w:rsidR="009813A2" w:rsidRPr="00A90C09">
        <w:t xml:space="preserve"> </w:t>
      </w:r>
      <w:proofErr w:type="spellStart"/>
      <w:r w:rsidRPr="00A90C09">
        <w:t>TableBuilder</w:t>
      </w:r>
      <w:proofErr w:type="spellEnd"/>
      <w:r w:rsidRPr="00A90C09">
        <w:t>], accessed 9 October 2024. Due to 'not applicable' responses, not all categories equal 100%.</w:t>
      </w:r>
      <w:r w:rsidR="009813A2" w:rsidRPr="00A90C09">
        <w:t xml:space="preserve"> </w:t>
      </w:r>
      <w:r w:rsidRPr="00A90C09">
        <w:rPr>
          <w:lang w:eastAsia="en-AU"/>
        </w:rPr>
        <w:t>Note:</w:t>
      </w:r>
      <w:r w:rsidR="009813A2" w:rsidRPr="00A90C09">
        <w:rPr>
          <w:lang w:eastAsia="en-AU"/>
        </w:rPr>
        <w:t xml:space="preserve"> </w:t>
      </w:r>
      <w:r w:rsidRPr="00A90C09">
        <w:rPr>
          <w:lang w:eastAsia="en-AU"/>
        </w:rPr>
        <w:t>This variable presents the distance in kilometres between a person's Place of usual residence and Place of work and is calculated from answers to other Census questions. Several regions across the country were in various stages of lockdown on</w:t>
      </w:r>
      <w:r w:rsidR="009813A2" w:rsidRPr="00A90C09">
        <w:rPr>
          <w:lang w:eastAsia="en-AU"/>
        </w:rPr>
        <w:t xml:space="preserve"> </w:t>
      </w:r>
      <w:r w:rsidRPr="00A90C09">
        <w:rPr>
          <w:lang w:eastAsia="en-AU"/>
        </w:rPr>
        <w:t xml:space="preserve">Census </w:t>
      </w:r>
      <w:r w:rsidR="00304FA1" w:rsidRPr="00A90C09">
        <w:rPr>
          <w:lang w:eastAsia="en-AU"/>
        </w:rPr>
        <w:t>D</w:t>
      </w:r>
      <w:r w:rsidRPr="00A90C09">
        <w:rPr>
          <w:lang w:eastAsia="en-AU"/>
        </w:rPr>
        <w:t>ay</w:t>
      </w:r>
      <w:r w:rsidR="009813A2" w:rsidRPr="00A90C09">
        <w:rPr>
          <w:lang w:eastAsia="en-AU"/>
        </w:rPr>
        <w:t xml:space="preserve"> </w:t>
      </w:r>
      <w:r w:rsidRPr="00A90C09">
        <w:rPr>
          <w:lang w:eastAsia="en-AU"/>
        </w:rPr>
        <w:t>in 2021, and the week preceding it, resulting in a greater number of people working from their homes. Respondents were instructed, 'If you are currently working from home due to COVID restrictions, but usually attend a workplace, please write the employer's usual workplace address.'</w:t>
      </w:r>
    </w:p>
    <w:p w14:paraId="3A8431E8" w14:textId="5ACCDEC1" w:rsidR="000770E5" w:rsidRPr="00A90C09" w:rsidRDefault="000770E5">
      <w:pPr>
        <w:rPr>
          <w:lang w:eastAsia="en-AU"/>
        </w:rPr>
      </w:pPr>
      <w:r w:rsidRPr="00A90C09">
        <w:rPr>
          <w:lang w:eastAsia="en-AU"/>
        </w:rPr>
        <w:br w:type="page"/>
      </w:r>
    </w:p>
    <w:p w14:paraId="5FB90391" w14:textId="2B955211" w:rsidR="00C279F9" w:rsidRPr="00A90C09" w:rsidRDefault="76EFE873" w:rsidP="4B8F3A77">
      <w:pPr>
        <w:pStyle w:val="BodyText"/>
        <w:rPr>
          <w:lang w:eastAsia="en-AU"/>
        </w:rPr>
      </w:pPr>
      <w:r w:rsidRPr="00A90C09">
        <w:rPr>
          <w:lang w:eastAsia="en-AU"/>
        </w:rPr>
        <w:lastRenderedPageBreak/>
        <w:t xml:space="preserve">Figure 2.8 shows that the main transport </w:t>
      </w:r>
      <w:r w:rsidR="00316683" w:rsidRPr="00A90C09">
        <w:rPr>
          <w:lang w:eastAsia="en-AU"/>
        </w:rPr>
        <w:t xml:space="preserve">to work </w:t>
      </w:r>
      <w:r w:rsidRPr="00A90C09">
        <w:rPr>
          <w:lang w:eastAsia="en-AU"/>
        </w:rPr>
        <w:t xml:space="preserve">for the First Nations </w:t>
      </w:r>
      <w:r w:rsidR="00E524FA" w:rsidRPr="00A90C09">
        <w:rPr>
          <w:lang w:eastAsia="en-AU"/>
        </w:rPr>
        <w:t xml:space="preserve">VET </w:t>
      </w:r>
      <w:r w:rsidRPr="00A90C09">
        <w:rPr>
          <w:lang w:eastAsia="en-AU"/>
        </w:rPr>
        <w:t>workforce is a vehicle</w:t>
      </w:r>
      <w:r w:rsidR="32B7D37E" w:rsidRPr="00A90C09">
        <w:rPr>
          <w:lang w:eastAsia="en-AU"/>
        </w:rPr>
        <w:t xml:space="preserve">, which is much the same for the Australian workforce </w:t>
      </w:r>
      <w:r w:rsidR="3550B8F5" w:rsidRPr="00A90C09">
        <w:rPr>
          <w:lang w:eastAsia="en-AU"/>
        </w:rPr>
        <w:t xml:space="preserve">but </w:t>
      </w:r>
      <w:r w:rsidR="32B7D37E" w:rsidRPr="00A90C09">
        <w:rPr>
          <w:lang w:eastAsia="en-AU"/>
        </w:rPr>
        <w:t>lower than the overall First Nations workforce.</w:t>
      </w:r>
    </w:p>
    <w:p w14:paraId="3F16C355" w14:textId="018EF537" w:rsidR="003A44DA" w:rsidRDefault="006C459C" w:rsidP="001C53E3">
      <w:pPr>
        <w:pStyle w:val="Caption"/>
        <w:rPr>
          <w:lang w:eastAsia="en-AU"/>
        </w:rPr>
      </w:pPr>
      <w:r w:rsidRPr="00A90C09">
        <w:rPr>
          <w:lang w:eastAsia="en-AU"/>
        </w:rPr>
        <w:t xml:space="preserve">Figure </w:t>
      </w:r>
      <w:r w:rsidR="003B1356" w:rsidRPr="00A90C09">
        <w:rPr>
          <w:lang w:eastAsia="en-AU"/>
        </w:rPr>
        <w:t>2</w:t>
      </w:r>
      <w:r w:rsidRPr="00A90C09">
        <w:rPr>
          <w:lang w:eastAsia="en-AU"/>
        </w:rPr>
        <w:t>.</w:t>
      </w:r>
      <w:r w:rsidR="003B1356" w:rsidRPr="00A90C09">
        <w:rPr>
          <w:lang w:eastAsia="en-AU"/>
        </w:rPr>
        <w:t>8</w:t>
      </w:r>
      <w:r w:rsidRPr="00A90C09">
        <w:rPr>
          <w:lang w:eastAsia="en-AU"/>
        </w:rPr>
        <w:t xml:space="preserve">. Mode of Transport </w:t>
      </w:r>
      <w:r w:rsidR="00316683" w:rsidRPr="00A90C09">
        <w:rPr>
          <w:lang w:eastAsia="en-AU"/>
        </w:rPr>
        <w:t xml:space="preserve">to work for the </w:t>
      </w:r>
      <w:r w:rsidRPr="00A90C09">
        <w:rPr>
          <w:lang w:eastAsia="en-AU"/>
        </w:rPr>
        <w:t>First Nations VET Workforce compared to the VET Workforce, and the broader First Nations and</w:t>
      </w:r>
      <w:r w:rsidR="009813A2" w:rsidRPr="00A90C09">
        <w:rPr>
          <w:lang w:eastAsia="en-AU"/>
        </w:rPr>
        <w:t xml:space="preserve"> </w:t>
      </w:r>
      <w:r w:rsidRPr="00A90C09">
        <w:rPr>
          <w:lang w:eastAsia="en-AU"/>
        </w:rPr>
        <w:t>Australian</w:t>
      </w:r>
      <w:r w:rsidR="009813A2" w:rsidRPr="00A90C09">
        <w:rPr>
          <w:lang w:eastAsia="en-AU"/>
        </w:rPr>
        <w:t xml:space="preserve"> </w:t>
      </w:r>
      <w:r w:rsidRPr="00A90C09">
        <w:rPr>
          <w:lang w:eastAsia="en-AU"/>
        </w:rPr>
        <w:t>workforce</w:t>
      </w:r>
      <w:r w:rsidR="00316683" w:rsidRPr="00A90C09">
        <w:rPr>
          <w:lang w:eastAsia="en-AU"/>
        </w:rPr>
        <w:t>s</w:t>
      </w:r>
      <w:r w:rsidRPr="00A90C09">
        <w:rPr>
          <w:lang w:eastAsia="en-AU"/>
        </w:rPr>
        <w:t>.</w:t>
      </w:r>
    </w:p>
    <w:p w14:paraId="4680AB7F" w14:textId="52507353" w:rsidR="001C53E3" w:rsidRPr="00A90C09" w:rsidRDefault="001C53E3" w:rsidP="003B1356">
      <w:pPr>
        <w:pStyle w:val="BodyText"/>
        <w:rPr>
          <w:lang w:eastAsia="en-AU"/>
        </w:rPr>
      </w:pPr>
      <w:r>
        <w:rPr>
          <w:noProof/>
          <w:lang w:eastAsia="en-AU"/>
        </w:rPr>
        <w:drawing>
          <wp:inline distT="0" distB="0" distL="0" distR="0" wp14:anchorId="1CD486A1" wp14:editId="7EBFC0D6">
            <wp:extent cx="5681980" cy="2646045"/>
            <wp:effectExtent l="0" t="0" r="0" b="1905"/>
            <wp:docPr id="2028193486" name="Picture 2" descr="Horizontal bar chart comparing main transport modes for the First Nations VET workforce, First Nations workforce, VET workforce and Australian workforce. Most groups primarily travel by vehicle to work, with 57% of the First Nations VET workforce doing so. Public transport and active transport use are low across all groups, and small percentages report working from home or not trav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193486" name="Picture 2" descr="Horizontal bar chart comparing main transport modes for the First Nations VET workforce, First Nations workforce, VET workforce and Australian workforce. Most groups primarily travel by vehicle to work, with 57% of the First Nations VET workforce doing so. Public transport and active transport use are low across all groups, and small percentages report working from home or not travell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81980" cy="2646045"/>
                    </a:xfrm>
                    <a:prstGeom prst="rect">
                      <a:avLst/>
                    </a:prstGeom>
                    <a:noFill/>
                  </pic:spPr>
                </pic:pic>
              </a:graphicData>
            </a:graphic>
          </wp:inline>
        </w:drawing>
      </w:r>
    </w:p>
    <w:p w14:paraId="1E69393F" w14:textId="7F4856E8" w:rsidR="006C459C" w:rsidRPr="00A90C09" w:rsidRDefault="006C459C" w:rsidP="00634144">
      <w:pPr>
        <w:pStyle w:val="Source"/>
      </w:pPr>
      <w:r w:rsidRPr="00A90C09">
        <w:t>Source:</w:t>
      </w:r>
      <w:r w:rsidR="009813A2" w:rsidRPr="00A90C09">
        <w:t xml:space="preserve"> </w:t>
      </w:r>
      <w:r w:rsidR="00EF4B06" w:rsidRPr="00A90C09">
        <w:t>Australian Bureau of Statistics</w:t>
      </w:r>
      <w:r w:rsidRPr="00A90C09">
        <w:t xml:space="preserve"> (2021) </w:t>
      </w:r>
      <w:r w:rsidR="00EF4B06" w:rsidRPr="00A90C09">
        <w:t xml:space="preserve">Occupation (OCCP) and Industry of Employment (INDP) by Labour Force </w:t>
      </w:r>
      <w:r w:rsidR="00BB055D" w:rsidRPr="00A90C09">
        <w:t>Status (LFSP) by</w:t>
      </w:r>
      <w:r w:rsidRPr="00A90C09">
        <w:t xml:space="preserve"> Method of Travel to Work (</w:t>
      </w:r>
      <w:r w:rsidR="00BB055D" w:rsidRPr="00A90C09">
        <w:t>MTWP) by</w:t>
      </w:r>
      <w:r w:rsidRPr="00A90C09">
        <w:t xml:space="preserve"> Indigenous Status (INGP)</w:t>
      </w:r>
      <w:r w:rsidR="624B5187" w:rsidRPr="00A90C09">
        <w:t xml:space="preserve"> [Census </w:t>
      </w:r>
      <w:proofErr w:type="spellStart"/>
      <w:r w:rsidR="624B5187" w:rsidRPr="00A90C09">
        <w:t>TableBuilder</w:t>
      </w:r>
      <w:proofErr w:type="spellEnd"/>
      <w:r w:rsidR="624B5187" w:rsidRPr="00A90C09">
        <w:t>], accessed 08 July 2024</w:t>
      </w:r>
      <w:r w:rsidRPr="00A90C09">
        <w:t>.</w:t>
      </w:r>
      <w:r w:rsidR="003D2996" w:rsidRPr="00A90C09">
        <w:t xml:space="preserve"> </w:t>
      </w:r>
      <w:r w:rsidRPr="00A90C09">
        <w:t>Note:</w:t>
      </w:r>
      <w:r w:rsidR="009813A2" w:rsidRPr="00A90C09">
        <w:t xml:space="preserve"> </w:t>
      </w:r>
      <w:r w:rsidRPr="00A90C09">
        <w:t>Percentages</w:t>
      </w:r>
      <w:r w:rsidR="009813A2" w:rsidRPr="00A90C09">
        <w:t xml:space="preserve"> </w:t>
      </w:r>
      <w:r w:rsidRPr="00A90C09">
        <w:t>don’t</w:t>
      </w:r>
      <w:r w:rsidR="009813A2" w:rsidRPr="00A90C09">
        <w:t xml:space="preserve"> </w:t>
      </w:r>
      <w:r w:rsidRPr="00A90C09">
        <w:t>add to 100% because not</w:t>
      </w:r>
      <w:r w:rsidR="009813A2" w:rsidRPr="00A90C09">
        <w:t xml:space="preserve"> </w:t>
      </w:r>
      <w:r w:rsidRPr="00A90C09">
        <w:t>stated</w:t>
      </w:r>
      <w:r w:rsidR="009813A2" w:rsidRPr="00A90C09">
        <w:t xml:space="preserve"> </w:t>
      </w:r>
      <w:r w:rsidRPr="00A90C09">
        <w:t xml:space="preserve">and not applicable </w:t>
      </w:r>
      <w:r w:rsidR="00A51D81" w:rsidRPr="00A90C09">
        <w:t>are</w:t>
      </w:r>
      <w:r w:rsidRPr="00A90C09">
        <w:t xml:space="preserve"> excluded</w:t>
      </w:r>
    </w:p>
    <w:p w14:paraId="7A88B8F7" w14:textId="29E4C73F" w:rsidR="00C279F9" w:rsidRPr="00A90C09" w:rsidRDefault="00E61FE6" w:rsidP="00EB6A2F">
      <w:pPr>
        <w:pStyle w:val="Heading4"/>
        <w:rPr>
          <w:noProof w:val="0"/>
        </w:rPr>
      </w:pPr>
      <w:r w:rsidRPr="00A90C09">
        <w:rPr>
          <w:noProof w:val="0"/>
        </w:rPr>
        <w:t>Sex</w:t>
      </w:r>
      <w:r w:rsidR="6717151E" w:rsidRPr="00A90C09">
        <w:rPr>
          <w:noProof w:val="0"/>
        </w:rPr>
        <w:t xml:space="preserve"> and </w:t>
      </w:r>
      <w:r w:rsidRPr="00A90C09">
        <w:rPr>
          <w:noProof w:val="0"/>
        </w:rPr>
        <w:t>age</w:t>
      </w:r>
      <w:r w:rsidR="7193AA1A" w:rsidRPr="00A90C09">
        <w:rPr>
          <w:noProof w:val="0"/>
        </w:rPr>
        <w:t xml:space="preserve"> </w:t>
      </w:r>
    </w:p>
    <w:p w14:paraId="5779A080" w14:textId="7C7C83BF" w:rsidR="00C279F9" w:rsidRPr="00A90C09" w:rsidRDefault="00E61FE6" w:rsidP="00270516">
      <w:pPr>
        <w:pStyle w:val="BodyText"/>
        <w:rPr>
          <w:lang w:eastAsia="en-AU"/>
        </w:rPr>
      </w:pPr>
      <w:r w:rsidRPr="00A90C09">
        <w:rPr>
          <w:lang w:eastAsia="en-AU"/>
        </w:rPr>
        <w:t xml:space="preserve">The </w:t>
      </w:r>
      <w:r w:rsidR="24A9EC94" w:rsidRPr="00A90C09">
        <w:rPr>
          <w:lang w:eastAsia="en-AU"/>
        </w:rPr>
        <w:t xml:space="preserve">ABS </w:t>
      </w:r>
      <w:r w:rsidR="00786CF3" w:rsidRPr="00A90C09">
        <w:rPr>
          <w:lang w:eastAsia="en-AU"/>
        </w:rPr>
        <w:t xml:space="preserve">2021 </w:t>
      </w:r>
      <w:r w:rsidR="24A9EC94" w:rsidRPr="00A90C09">
        <w:rPr>
          <w:lang w:eastAsia="en-AU"/>
        </w:rPr>
        <w:t>Census</w:t>
      </w:r>
      <w:r w:rsidR="24A9EC94" w:rsidRPr="00A90C09" w:rsidDel="00422E59">
        <w:rPr>
          <w:lang w:eastAsia="en-AU"/>
        </w:rPr>
        <w:t xml:space="preserve"> </w:t>
      </w:r>
      <w:r w:rsidR="24A9EC94" w:rsidRPr="00A90C09">
        <w:rPr>
          <w:lang w:eastAsia="en-AU"/>
        </w:rPr>
        <w:t xml:space="preserve">shows that the </w:t>
      </w:r>
      <w:r w:rsidRPr="00A90C09">
        <w:rPr>
          <w:lang w:eastAsia="en-AU"/>
        </w:rPr>
        <w:t>First Nations VET workforce</w:t>
      </w:r>
      <w:r w:rsidR="009813A2" w:rsidRPr="00A90C09">
        <w:rPr>
          <w:lang w:eastAsia="en-AU"/>
        </w:rPr>
        <w:t xml:space="preserve"> </w:t>
      </w:r>
      <w:r w:rsidRPr="00A90C09">
        <w:rPr>
          <w:lang w:eastAsia="en-AU"/>
        </w:rPr>
        <w:t>has more women than men (60% female)</w:t>
      </w:r>
      <w:r w:rsidR="00047FAE" w:rsidRPr="00A90C09">
        <w:rPr>
          <w:rStyle w:val="CommentReference"/>
        </w:rPr>
        <w:t xml:space="preserve">. </w:t>
      </w:r>
      <w:r w:rsidR="00030184" w:rsidRPr="00A90C09">
        <w:rPr>
          <w:lang w:eastAsia="en-AU"/>
        </w:rPr>
        <w:t xml:space="preserve">Figure 2.9 shows that </w:t>
      </w:r>
      <w:r w:rsidR="002B5A43" w:rsidRPr="00A90C09">
        <w:rPr>
          <w:lang w:eastAsia="en-AU"/>
        </w:rPr>
        <w:t>3</w:t>
      </w:r>
      <w:r w:rsidR="0043401A" w:rsidRPr="00A90C09">
        <w:rPr>
          <w:lang w:eastAsia="en-AU"/>
        </w:rPr>
        <w:t>7% of th</w:t>
      </w:r>
      <w:r w:rsidR="3F78B415" w:rsidRPr="00A90C09">
        <w:rPr>
          <w:lang w:eastAsia="en-AU"/>
        </w:rPr>
        <w:t>is</w:t>
      </w:r>
      <w:r w:rsidRPr="00A90C09">
        <w:rPr>
          <w:lang w:eastAsia="en-AU"/>
        </w:rPr>
        <w:t xml:space="preserve"> workforce </w:t>
      </w:r>
      <w:r w:rsidR="0043401A" w:rsidRPr="00A90C09">
        <w:rPr>
          <w:lang w:eastAsia="en-AU"/>
        </w:rPr>
        <w:t>is</w:t>
      </w:r>
      <w:r w:rsidR="009813A2" w:rsidRPr="00A90C09">
        <w:rPr>
          <w:lang w:eastAsia="en-AU"/>
        </w:rPr>
        <w:t xml:space="preserve"> </w:t>
      </w:r>
      <w:r w:rsidRPr="00A90C09">
        <w:rPr>
          <w:lang w:eastAsia="en-AU"/>
        </w:rPr>
        <w:t>aged 50</w:t>
      </w:r>
      <w:r w:rsidR="009813A2" w:rsidRPr="00A90C09">
        <w:rPr>
          <w:lang w:eastAsia="en-AU"/>
        </w:rPr>
        <w:t xml:space="preserve"> </w:t>
      </w:r>
      <w:r w:rsidRPr="00A90C09">
        <w:rPr>
          <w:lang w:eastAsia="en-AU"/>
        </w:rPr>
        <w:t>years and over, compared with</w:t>
      </w:r>
      <w:r w:rsidR="009813A2" w:rsidRPr="00A90C09">
        <w:rPr>
          <w:lang w:eastAsia="en-AU"/>
        </w:rPr>
        <w:t xml:space="preserve"> </w:t>
      </w:r>
      <w:r w:rsidRPr="00A90C09">
        <w:rPr>
          <w:lang w:eastAsia="en-AU"/>
        </w:rPr>
        <w:t xml:space="preserve">22% </w:t>
      </w:r>
      <w:r w:rsidR="206CFE06" w:rsidRPr="00A90C09">
        <w:rPr>
          <w:lang w:eastAsia="en-AU"/>
        </w:rPr>
        <w:t>of</w:t>
      </w:r>
      <w:r w:rsidRPr="00A90C09">
        <w:rPr>
          <w:lang w:eastAsia="en-AU"/>
        </w:rPr>
        <w:t xml:space="preserve"> </w:t>
      </w:r>
      <w:r w:rsidR="007F3451" w:rsidRPr="00A90C09">
        <w:rPr>
          <w:lang w:eastAsia="en-AU"/>
        </w:rPr>
        <w:t xml:space="preserve">the wider </w:t>
      </w:r>
      <w:r w:rsidRPr="00A90C09">
        <w:rPr>
          <w:lang w:eastAsia="en-AU"/>
        </w:rPr>
        <w:t>First Nations</w:t>
      </w:r>
      <w:r w:rsidR="009813A2" w:rsidRPr="00A90C09">
        <w:rPr>
          <w:lang w:eastAsia="en-AU"/>
        </w:rPr>
        <w:t xml:space="preserve"> </w:t>
      </w:r>
      <w:r w:rsidRPr="00A90C09">
        <w:rPr>
          <w:lang w:eastAsia="en-AU"/>
        </w:rPr>
        <w:t>workforce</w:t>
      </w:r>
      <w:r w:rsidR="007972A8" w:rsidRPr="00A90C09">
        <w:rPr>
          <w:lang w:eastAsia="en-AU"/>
        </w:rPr>
        <w:t xml:space="preserve">, and </w:t>
      </w:r>
      <w:r w:rsidR="003D2996" w:rsidRPr="00A90C09">
        <w:rPr>
          <w:lang w:eastAsia="en-AU"/>
        </w:rPr>
        <w:t>45% of the general workforce.</w:t>
      </w:r>
    </w:p>
    <w:p w14:paraId="107D03ED" w14:textId="29F890B1" w:rsidR="00C279F9" w:rsidRPr="00A90C09" w:rsidRDefault="00E61FE6" w:rsidP="00C279F9">
      <w:pPr>
        <w:pStyle w:val="Caption"/>
        <w:rPr>
          <w:lang w:eastAsia="en-AU"/>
        </w:rPr>
      </w:pPr>
      <w:r w:rsidRPr="00A90C09">
        <w:rPr>
          <w:lang w:eastAsia="en-AU"/>
        </w:rPr>
        <w:t xml:space="preserve">Figure </w:t>
      </w:r>
      <w:r w:rsidR="003B1356" w:rsidRPr="00A90C09">
        <w:rPr>
          <w:lang w:eastAsia="en-AU"/>
        </w:rPr>
        <w:t>2.9</w:t>
      </w:r>
      <w:r w:rsidRPr="00A90C09">
        <w:rPr>
          <w:lang w:eastAsia="en-AU"/>
        </w:rPr>
        <w:t>. Distribution of age for First Nations VET workforce, compared to the whole First Nations workforce</w:t>
      </w:r>
      <w:r w:rsidR="003D2996" w:rsidRPr="00A90C09">
        <w:rPr>
          <w:lang w:eastAsia="en-AU"/>
        </w:rPr>
        <w:t xml:space="preserve"> and general workforce</w:t>
      </w:r>
    </w:p>
    <w:p w14:paraId="05284E56" w14:textId="03503687" w:rsidR="000770E5" w:rsidRPr="00A90C09" w:rsidRDefault="00D30C48" w:rsidP="000770E5">
      <w:pPr>
        <w:pStyle w:val="BodyText"/>
        <w:rPr>
          <w:lang w:eastAsia="en-AU"/>
        </w:rPr>
      </w:pPr>
      <w:r w:rsidRPr="00A90C09">
        <w:rPr>
          <w:noProof/>
        </w:rPr>
        <w:drawing>
          <wp:inline distT="0" distB="0" distL="0" distR="0" wp14:anchorId="36BCCF19" wp14:editId="740B704A">
            <wp:extent cx="4572000" cy="2367453"/>
            <wp:effectExtent l="0" t="0" r="0" b="0"/>
            <wp:docPr id="2119091158" name="Picture 10" descr="Clustered bar chart comparing age groups across the First Nations VET workforce, the broader First Nations workforce, and the non‑Indigenous VET workforce. The First Nations VET workforce has fewer workers under 30 than the First Nations workforce generally, and a higher share aged 50 to 69, but less than the broader non‑Indigenous VET workforce in this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91158" name="Picture 10" descr="Clustered bar chart comparing age groups across the First Nations VET workforce, the broader First Nations workforce, and the non‑Indigenous VET workforce. The First Nations VET workforce has fewer workers under 30 than the First Nations workforce generally, and a higher share aged 50 to 69, but less than the broader non‑Indigenous VET workforce in this age grou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20048" cy="2392333"/>
                    </a:xfrm>
                    <a:prstGeom prst="rect">
                      <a:avLst/>
                    </a:prstGeom>
                    <a:noFill/>
                    <a:ln>
                      <a:noFill/>
                    </a:ln>
                  </pic:spPr>
                </pic:pic>
              </a:graphicData>
            </a:graphic>
          </wp:inline>
        </w:drawing>
      </w:r>
    </w:p>
    <w:p w14:paraId="21374C29" w14:textId="01BE79B8" w:rsidR="000770E5" w:rsidRPr="00A90C09" w:rsidRDefault="00E61FE6" w:rsidP="000770E5">
      <w:pPr>
        <w:pStyle w:val="Source"/>
      </w:pPr>
      <w:r w:rsidRPr="00A90C09">
        <w:t xml:space="preserve">Source: </w:t>
      </w:r>
      <w:r w:rsidR="00C00CC8" w:rsidRPr="00A90C09">
        <w:t>Australian Bureau of Statistics</w:t>
      </w:r>
      <w:r w:rsidR="00C00CC8" w:rsidRPr="00A90C09" w:rsidDel="00C00CC8">
        <w:t xml:space="preserve"> </w:t>
      </w:r>
      <w:r w:rsidRPr="00A90C09">
        <w:t xml:space="preserve">(2021) </w:t>
      </w:r>
      <w:r w:rsidR="00C00CC8" w:rsidRPr="00A90C09">
        <w:t xml:space="preserve">Occupation (OCCP) and Industry of Employment (INDP) by Labour Force </w:t>
      </w:r>
      <w:r w:rsidR="00BB055D" w:rsidRPr="00A90C09">
        <w:t>Status (</w:t>
      </w:r>
      <w:r w:rsidR="00C00CC8" w:rsidRPr="00A90C09">
        <w:t>LFSP)</w:t>
      </w:r>
      <w:r w:rsidRPr="00A90C09">
        <w:t xml:space="preserve">by Age </w:t>
      </w:r>
      <w:r w:rsidR="008666D1" w:rsidRPr="00A90C09">
        <w:t>in Ten Year Groups</w:t>
      </w:r>
      <w:r w:rsidRPr="00A90C09">
        <w:t xml:space="preserve"> (AGE10P) </w:t>
      </w:r>
      <w:r w:rsidR="008666D1" w:rsidRPr="00A90C09">
        <w:t xml:space="preserve">by </w:t>
      </w:r>
      <w:r w:rsidRPr="00A90C09">
        <w:t xml:space="preserve">Indigenous </w:t>
      </w:r>
      <w:r w:rsidR="008666D1" w:rsidRPr="00A90C09">
        <w:t>S</w:t>
      </w:r>
      <w:r w:rsidRPr="00A90C09">
        <w:t xml:space="preserve">tatus (INGP) </w:t>
      </w:r>
      <w:r w:rsidR="003C566E" w:rsidRPr="00A90C09">
        <w:t xml:space="preserve">[Census </w:t>
      </w:r>
      <w:proofErr w:type="spellStart"/>
      <w:r w:rsidR="003C566E" w:rsidRPr="00A90C09">
        <w:t>TableBuilder</w:t>
      </w:r>
      <w:proofErr w:type="spellEnd"/>
      <w:r w:rsidR="003C566E" w:rsidRPr="00A90C09">
        <w:t xml:space="preserve">], accessed </w:t>
      </w:r>
      <w:r w:rsidRPr="00A90C09">
        <w:t>08 July 2024</w:t>
      </w:r>
    </w:p>
    <w:p w14:paraId="58733338" w14:textId="4AB0B61E" w:rsidR="00C279F9" w:rsidRPr="00A90C09" w:rsidRDefault="000770E5" w:rsidP="000770E5">
      <w:pPr>
        <w:rPr>
          <w:lang w:eastAsia="en-AU"/>
        </w:rPr>
      </w:pPr>
      <w:r w:rsidRPr="00A90C09">
        <w:br w:type="page"/>
      </w:r>
      <w:r w:rsidR="6F343E28" w:rsidRPr="00A90C09">
        <w:rPr>
          <w:lang w:eastAsia="en-AU"/>
        </w:rPr>
        <w:lastRenderedPageBreak/>
        <w:t xml:space="preserve">Figure 2.10 shows that </w:t>
      </w:r>
      <w:r w:rsidR="00E61FE6" w:rsidRPr="00A90C09">
        <w:rPr>
          <w:lang w:eastAsia="en-AU"/>
        </w:rPr>
        <w:t>First Nations men working in the VET workforce are more likely to have a Certificate</w:t>
      </w:r>
      <w:r w:rsidR="009813A2" w:rsidRPr="00A90C09">
        <w:rPr>
          <w:lang w:eastAsia="en-AU"/>
        </w:rPr>
        <w:t xml:space="preserve"> </w:t>
      </w:r>
      <w:r w:rsidR="00E61FE6" w:rsidRPr="00A90C09">
        <w:rPr>
          <w:lang w:eastAsia="en-AU"/>
        </w:rPr>
        <w:t>III or Certificate</w:t>
      </w:r>
      <w:r w:rsidR="009813A2" w:rsidRPr="00A90C09">
        <w:rPr>
          <w:lang w:eastAsia="en-AU"/>
        </w:rPr>
        <w:t xml:space="preserve"> </w:t>
      </w:r>
      <w:r w:rsidR="00E61FE6" w:rsidRPr="00A90C09">
        <w:rPr>
          <w:lang w:eastAsia="en-AU"/>
        </w:rPr>
        <w:t>IV level qualification (37%</w:t>
      </w:r>
      <w:r w:rsidR="0EAAD433" w:rsidRPr="00A90C09">
        <w:rPr>
          <w:lang w:eastAsia="en-AU"/>
        </w:rPr>
        <w:t xml:space="preserve"> compared to 29% of</w:t>
      </w:r>
      <w:r w:rsidR="00E61FE6" w:rsidRPr="00A90C09">
        <w:rPr>
          <w:lang w:eastAsia="en-AU"/>
        </w:rPr>
        <w:t xml:space="preserve"> females</w:t>
      </w:r>
      <w:r w:rsidR="2B4EE7C1" w:rsidRPr="00A90C09">
        <w:rPr>
          <w:lang w:eastAsia="en-AU"/>
        </w:rPr>
        <w:t>)</w:t>
      </w:r>
      <w:r w:rsidR="00E61FE6" w:rsidRPr="00A90C09">
        <w:rPr>
          <w:lang w:eastAsia="en-AU"/>
        </w:rPr>
        <w:t>. However, females are more likely to have a higher level of education</w:t>
      </w:r>
      <w:r w:rsidR="4404409D" w:rsidRPr="00A90C09">
        <w:rPr>
          <w:lang w:eastAsia="en-AU"/>
        </w:rPr>
        <w:t>, except at</w:t>
      </w:r>
      <w:r w:rsidR="001B544F" w:rsidRPr="00A90C09">
        <w:rPr>
          <w:lang w:eastAsia="en-AU"/>
        </w:rPr>
        <w:t xml:space="preserve"> Graduate Diploma and Graduate Certificate Level</w:t>
      </w:r>
      <w:r w:rsidR="7BD42EA9" w:rsidRPr="00A90C09">
        <w:rPr>
          <w:lang w:eastAsia="en-AU"/>
        </w:rPr>
        <w:t>s</w:t>
      </w:r>
      <w:r w:rsidR="001B544F" w:rsidRPr="00A90C09">
        <w:rPr>
          <w:lang w:eastAsia="en-AU"/>
        </w:rPr>
        <w:t>.</w:t>
      </w:r>
    </w:p>
    <w:p w14:paraId="243937D6" w14:textId="152B66A1" w:rsidR="00C279F9" w:rsidRPr="00A90C09" w:rsidRDefault="00E61FE6" w:rsidP="00270516">
      <w:pPr>
        <w:pStyle w:val="Caption"/>
        <w:rPr>
          <w:lang w:eastAsia="en-AU"/>
        </w:rPr>
      </w:pPr>
      <w:r w:rsidRPr="00A90C09">
        <w:rPr>
          <w:lang w:eastAsia="en-AU"/>
        </w:rPr>
        <w:t xml:space="preserve">Figure </w:t>
      </w:r>
      <w:r w:rsidR="003B1356" w:rsidRPr="00A90C09">
        <w:rPr>
          <w:lang w:eastAsia="en-AU"/>
        </w:rPr>
        <w:t>2.10</w:t>
      </w:r>
      <w:r w:rsidRPr="00A90C09">
        <w:rPr>
          <w:lang w:eastAsia="en-AU"/>
        </w:rPr>
        <w:t>. Qualifications by Sex for First Nations VET Workforce</w:t>
      </w:r>
    </w:p>
    <w:p w14:paraId="7323E1BD" w14:textId="07279929" w:rsidR="003B1356" w:rsidRPr="00A90C09" w:rsidRDefault="003B1356" w:rsidP="002B2C08">
      <w:pPr>
        <w:pStyle w:val="BodyText"/>
        <w:jc w:val="center"/>
        <w:rPr>
          <w:lang w:eastAsia="en-AU"/>
        </w:rPr>
      </w:pPr>
      <w:r w:rsidRPr="00A90C09">
        <w:rPr>
          <w:noProof/>
        </w:rPr>
        <w:drawing>
          <wp:inline distT="0" distB="0" distL="0" distR="0" wp14:anchorId="611716CD" wp14:editId="2311CFA1">
            <wp:extent cx="5202555" cy="2594610"/>
            <wp:effectExtent l="0" t="0" r="0" b="0"/>
            <wp:docPr id="1260033085" name="Picture 9" descr="Horizontal bar chart comparing education levels of male and female members of the First Nations VET workforce. The largest share for both genders is Certificate III–IV (37% of men, 29% of women). Women have slightly higher completions at the Bachelor and postgraduate levels. Men have higher levels at Graduate Certificate and Diploma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033085" name="Picture 9" descr="Horizontal bar chart comparing education levels of male and female members of the First Nations VET workforce. The largest share for both genders is Certificate III–IV (37% of men, 29% of women). Women have slightly higher completions at the Bachelor and postgraduate levels. Men have higher levels at Graduate Certificate and Diploma level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02555" cy="2594610"/>
                    </a:xfrm>
                    <a:prstGeom prst="rect">
                      <a:avLst/>
                    </a:prstGeom>
                    <a:noFill/>
                    <a:ln>
                      <a:noFill/>
                    </a:ln>
                  </pic:spPr>
                </pic:pic>
              </a:graphicData>
            </a:graphic>
          </wp:inline>
        </w:drawing>
      </w:r>
    </w:p>
    <w:p w14:paraId="33FDE426" w14:textId="667D3D6B" w:rsidR="009912B5" w:rsidRPr="00A90C09" w:rsidRDefault="0057149C" w:rsidP="0057149C">
      <w:pPr>
        <w:pStyle w:val="Source"/>
      </w:pPr>
      <w:r w:rsidRPr="00A90C09">
        <w:t xml:space="preserve">Source: </w:t>
      </w:r>
      <w:r w:rsidR="00D14A74" w:rsidRPr="00A90C09">
        <w:rPr>
          <w:lang w:eastAsia="en-AU"/>
        </w:rPr>
        <w:t>Australian Bureau of Statistics</w:t>
      </w:r>
      <w:r w:rsidR="00D14A74" w:rsidRPr="00A90C09" w:rsidDel="00C00CC8">
        <w:rPr>
          <w:lang w:eastAsia="en-AU"/>
        </w:rPr>
        <w:t xml:space="preserve"> </w:t>
      </w:r>
      <w:r w:rsidRPr="00A90C09">
        <w:t xml:space="preserve">(2021) </w:t>
      </w:r>
      <w:r w:rsidR="00D14A74" w:rsidRPr="00A90C09">
        <w:rPr>
          <w:lang w:eastAsia="en-AU"/>
        </w:rPr>
        <w:t xml:space="preserve">Occupation (OCCP) and Industry of Employment (INDP) by Labour Force </w:t>
      </w:r>
      <w:r w:rsidR="00BB055D" w:rsidRPr="00A90C09">
        <w:rPr>
          <w:lang w:eastAsia="en-AU"/>
        </w:rPr>
        <w:t>Status (</w:t>
      </w:r>
      <w:r w:rsidR="00D14A74" w:rsidRPr="00A90C09">
        <w:rPr>
          <w:lang w:eastAsia="en-AU"/>
        </w:rPr>
        <w:t>LFSP</w:t>
      </w:r>
      <w:r w:rsidRPr="00A90C09">
        <w:rPr>
          <w:lang w:eastAsia="en-AU"/>
        </w:rPr>
        <w:t xml:space="preserve">) </w:t>
      </w:r>
      <w:r w:rsidRPr="00A90C09">
        <w:t>by</w:t>
      </w:r>
      <w:r w:rsidR="009813A2" w:rsidRPr="00A90C09">
        <w:t xml:space="preserve"> </w:t>
      </w:r>
      <w:r w:rsidRPr="00A90C09">
        <w:t>Sex (SEXP) by Level of Highest Educational Attainment</w:t>
      </w:r>
      <w:r w:rsidR="009813A2" w:rsidRPr="00A90C09">
        <w:t xml:space="preserve"> </w:t>
      </w:r>
      <w:r w:rsidRPr="00A90C09">
        <w:t>(HEAP)</w:t>
      </w:r>
      <w:r w:rsidR="009813A2" w:rsidRPr="00A90C09">
        <w:t xml:space="preserve"> </w:t>
      </w:r>
      <w:r w:rsidRPr="00A90C09">
        <w:t>by Indigenous Status (INGP)</w:t>
      </w:r>
      <w:r w:rsidR="009813A2" w:rsidRPr="00A90C09">
        <w:t xml:space="preserve"> </w:t>
      </w:r>
      <w:r w:rsidR="00BB28C4" w:rsidRPr="00A90C09">
        <w:t xml:space="preserve">[Census </w:t>
      </w:r>
      <w:proofErr w:type="spellStart"/>
      <w:r w:rsidR="00BB28C4" w:rsidRPr="00A90C09">
        <w:t>Tablebuilder</w:t>
      </w:r>
      <w:proofErr w:type="spellEnd"/>
      <w:r w:rsidR="00BB28C4" w:rsidRPr="00A90C09">
        <w:t>], accessed 08 July 2024</w:t>
      </w:r>
    </w:p>
    <w:p w14:paraId="199DD417" w14:textId="49FF9509" w:rsidR="0057149C" w:rsidRPr="00A90C09" w:rsidRDefault="0057149C" w:rsidP="0057149C">
      <w:pPr>
        <w:pStyle w:val="Source"/>
      </w:pPr>
      <w:r w:rsidRPr="00A90C09">
        <w:t>Note:</w:t>
      </w:r>
      <w:r w:rsidR="009813A2" w:rsidRPr="00A90C09">
        <w:t xml:space="preserve"> </w:t>
      </w:r>
      <w:r w:rsidRPr="00A90C09">
        <w:t>Percentages</w:t>
      </w:r>
      <w:r w:rsidR="009813A2" w:rsidRPr="00A90C09">
        <w:t xml:space="preserve"> </w:t>
      </w:r>
      <w:r w:rsidRPr="00A90C09">
        <w:t>don’t</w:t>
      </w:r>
      <w:r w:rsidR="009813A2" w:rsidRPr="00A90C09">
        <w:t xml:space="preserve"> </w:t>
      </w:r>
      <w:r w:rsidRPr="00A90C09">
        <w:t>add to 100% because supplementary codes, not</w:t>
      </w:r>
      <w:r w:rsidR="009813A2" w:rsidRPr="00A90C09">
        <w:t xml:space="preserve"> </w:t>
      </w:r>
      <w:r w:rsidRPr="00A90C09">
        <w:t>stated</w:t>
      </w:r>
      <w:r w:rsidR="009813A2" w:rsidRPr="00A90C09">
        <w:t xml:space="preserve"> </w:t>
      </w:r>
      <w:r w:rsidRPr="00A90C09">
        <w:t>and not applicable all excluded.</w:t>
      </w:r>
    </w:p>
    <w:p w14:paraId="593A5DB3" w14:textId="77777777" w:rsidR="00C279F9" w:rsidRPr="00A90C09" w:rsidRDefault="0057149C" w:rsidP="0057149C">
      <w:pPr>
        <w:rPr>
          <w:lang w:eastAsia="en-AU"/>
        </w:rPr>
      </w:pPr>
      <w:r w:rsidRPr="00A90C09">
        <w:rPr>
          <w:lang w:eastAsia="en-AU"/>
        </w:rPr>
        <w:t xml:space="preserve">Females are </w:t>
      </w:r>
      <w:r w:rsidR="00E11EA3" w:rsidRPr="00A90C09">
        <w:rPr>
          <w:lang w:eastAsia="en-AU"/>
        </w:rPr>
        <w:t>more</w:t>
      </w:r>
      <w:r w:rsidRPr="00A90C09">
        <w:rPr>
          <w:lang w:eastAsia="en-AU"/>
        </w:rPr>
        <w:t xml:space="preserve"> likely to work in Outer Regional, Remote or Very Remote areas where Males are more likely to work in Major Cities or Inner Regional areas</w:t>
      </w:r>
      <w:r w:rsidR="7863F7A2" w:rsidRPr="00A90C09">
        <w:rPr>
          <w:lang w:eastAsia="en-AU"/>
        </w:rPr>
        <w:t xml:space="preserve"> (Figure 2.11)</w:t>
      </w:r>
      <w:r w:rsidRPr="00A90C09">
        <w:rPr>
          <w:lang w:eastAsia="en-AU"/>
        </w:rPr>
        <w:t>.</w:t>
      </w:r>
    </w:p>
    <w:p w14:paraId="0ACD1670" w14:textId="421FCE4E" w:rsidR="003B1356" w:rsidRPr="00A90C09" w:rsidRDefault="0057149C" w:rsidP="0057149C">
      <w:pPr>
        <w:pStyle w:val="Caption"/>
        <w:rPr>
          <w:lang w:eastAsia="en-AU"/>
        </w:rPr>
      </w:pPr>
      <w:r w:rsidRPr="00A90C09">
        <w:rPr>
          <w:lang w:eastAsia="en-AU"/>
        </w:rPr>
        <w:t xml:space="preserve">Figure </w:t>
      </w:r>
      <w:r w:rsidR="003B1356" w:rsidRPr="00A90C09">
        <w:rPr>
          <w:lang w:eastAsia="en-AU"/>
        </w:rPr>
        <w:t>2.11</w:t>
      </w:r>
      <w:r w:rsidRPr="00A90C09">
        <w:rPr>
          <w:lang w:eastAsia="en-AU"/>
        </w:rPr>
        <w:t>. Regional remote split by sex for First Nations VET Workforce</w:t>
      </w:r>
    </w:p>
    <w:p w14:paraId="6E168BD5" w14:textId="77777777" w:rsidR="000770E5" w:rsidRPr="00A90C09" w:rsidRDefault="003B1356" w:rsidP="000770E5">
      <w:pPr>
        <w:pStyle w:val="Caption"/>
      </w:pPr>
      <w:r w:rsidRPr="00A90C09">
        <w:rPr>
          <w:noProof/>
        </w:rPr>
        <w:drawing>
          <wp:inline distT="0" distB="0" distL="0" distR="0" wp14:anchorId="6E856267" wp14:editId="54A60648">
            <wp:extent cx="4928839" cy="3045936"/>
            <wp:effectExtent l="0" t="0" r="5715" b="2540"/>
            <wp:docPr id="1942461830" name="Picture 11" descr="Horizontal bar chart showing where male and female members of the First Nations VET workforce live by remoteness category. This chart shows that 50% of First Nations men and 46% of First Nations women in the VET workforce live in major cities. Women in this workforce are more represented in outer regional, remote and very remote areas, while men are slightly more represented in inner region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61830" name="Picture 11" descr="Horizontal bar chart showing where male and female members of the First Nations VET workforce live by remoteness category. This chart shows that 50% of First Nations men and 46% of First Nations women in the VET workforce live in major cities. Women in this workforce are more represented in outer regional, remote and very remote areas, while men are slightly more represented in inner regional area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83577" cy="3079763"/>
                    </a:xfrm>
                    <a:prstGeom prst="rect">
                      <a:avLst/>
                    </a:prstGeom>
                    <a:noFill/>
                    <a:ln>
                      <a:noFill/>
                    </a:ln>
                  </pic:spPr>
                </pic:pic>
              </a:graphicData>
            </a:graphic>
          </wp:inline>
        </w:drawing>
      </w:r>
    </w:p>
    <w:p w14:paraId="692AA2D0" w14:textId="402AF7C8" w:rsidR="00C279F9" w:rsidRPr="00A90C09" w:rsidRDefault="0057149C" w:rsidP="000770E5">
      <w:pPr>
        <w:pStyle w:val="Source"/>
      </w:pPr>
      <w:r w:rsidRPr="00A90C09">
        <w:t xml:space="preserve">Source: </w:t>
      </w:r>
      <w:r w:rsidR="005A092D" w:rsidRPr="00A90C09">
        <w:t>Australian Bureau of Statistics</w:t>
      </w:r>
      <w:r w:rsidR="005A092D" w:rsidRPr="00A90C09" w:rsidDel="00C00CC8">
        <w:t xml:space="preserve"> </w:t>
      </w:r>
      <w:r w:rsidR="005A092D" w:rsidRPr="00A90C09">
        <w:t xml:space="preserve">(2021) Occupation (OCCP) and Industry of Employment (INDP) by Labour Force </w:t>
      </w:r>
      <w:r w:rsidR="00BB055D" w:rsidRPr="00A90C09">
        <w:t>Status (</w:t>
      </w:r>
      <w:r w:rsidR="005A092D" w:rsidRPr="00A90C09">
        <w:t>LFSP)</w:t>
      </w:r>
      <w:r w:rsidR="00740B0A" w:rsidRPr="00A90C09">
        <w:t xml:space="preserve"> </w:t>
      </w:r>
      <w:r w:rsidR="005A092D" w:rsidRPr="00A90C09">
        <w:t>by</w:t>
      </w:r>
      <w:r w:rsidR="009813A2" w:rsidRPr="00A90C09">
        <w:t xml:space="preserve"> </w:t>
      </w:r>
      <w:r w:rsidR="005A092D" w:rsidRPr="00A90C09">
        <w:t>Sex (</w:t>
      </w:r>
      <w:r w:rsidR="00BB055D" w:rsidRPr="00A90C09">
        <w:t>SEXP) by</w:t>
      </w:r>
      <w:r w:rsidR="009813A2" w:rsidRPr="00A90C09">
        <w:t xml:space="preserve"> </w:t>
      </w:r>
      <w:r w:rsidRPr="00A90C09">
        <w:t>Remoteness Areas (National) (</w:t>
      </w:r>
      <w:r w:rsidR="00BB055D" w:rsidRPr="00A90C09">
        <w:t>UR) by</w:t>
      </w:r>
      <w:r w:rsidRPr="00A90C09">
        <w:t xml:space="preserve"> Indigenous Status (INGP)</w:t>
      </w:r>
    </w:p>
    <w:p w14:paraId="7B1B5F78" w14:textId="34CC3705" w:rsidR="0057149C" w:rsidRPr="00A90C09" w:rsidRDefault="0057149C" w:rsidP="0057149C">
      <w:pPr>
        <w:pStyle w:val="Source"/>
      </w:pPr>
      <w:r w:rsidRPr="00A90C09">
        <w:t>Note:</w:t>
      </w:r>
      <w:r w:rsidR="009813A2" w:rsidRPr="00A90C09">
        <w:t xml:space="preserve"> </w:t>
      </w:r>
      <w:r w:rsidRPr="00A90C09">
        <w:t>Numbers may not add to 100% as Migratory and No usual address excluded</w:t>
      </w:r>
    </w:p>
    <w:p w14:paraId="6F132B42" w14:textId="77777777" w:rsidR="00C279F9" w:rsidRPr="00A90C09" w:rsidRDefault="0057149C" w:rsidP="00EB6A2F">
      <w:pPr>
        <w:pStyle w:val="Heading4"/>
        <w:rPr>
          <w:noProof w:val="0"/>
        </w:rPr>
      </w:pPr>
      <w:r w:rsidRPr="00A90C09">
        <w:rPr>
          <w:noProof w:val="0"/>
        </w:rPr>
        <w:lastRenderedPageBreak/>
        <w:t>Health and caring</w:t>
      </w:r>
    </w:p>
    <w:p w14:paraId="465F379E" w14:textId="289E4651" w:rsidR="00C279F9" w:rsidRPr="00A90C09" w:rsidRDefault="0057149C" w:rsidP="00660349">
      <w:pPr>
        <w:pStyle w:val="BodyText"/>
        <w:rPr>
          <w:lang w:eastAsia="en-AU"/>
        </w:rPr>
      </w:pPr>
      <w:r w:rsidRPr="00A90C09">
        <w:rPr>
          <w:lang w:eastAsia="en-AU"/>
        </w:rPr>
        <w:t>Being an older and more feminised workforce</w:t>
      </w:r>
      <w:r w:rsidR="009813A2" w:rsidRPr="00A90C09">
        <w:rPr>
          <w:lang w:eastAsia="en-AU"/>
        </w:rPr>
        <w:t xml:space="preserve"> </w:t>
      </w:r>
      <w:r w:rsidRPr="00A90C09">
        <w:rPr>
          <w:lang w:eastAsia="en-AU"/>
        </w:rPr>
        <w:t>is correlated</w:t>
      </w:r>
      <w:r w:rsidR="009813A2" w:rsidRPr="00A90C09">
        <w:rPr>
          <w:lang w:eastAsia="en-AU"/>
        </w:rPr>
        <w:t xml:space="preserve"> </w:t>
      </w:r>
      <w:r w:rsidRPr="00A90C09">
        <w:rPr>
          <w:lang w:eastAsia="en-AU"/>
        </w:rPr>
        <w:t>with</w:t>
      </w:r>
      <w:r w:rsidR="009813A2" w:rsidRPr="00A90C09">
        <w:rPr>
          <w:lang w:eastAsia="en-AU"/>
        </w:rPr>
        <w:t xml:space="preserve"> </w:t>
      </w:r>
      <w:r w:rsidRPr="00A90C09">
        <w:rPr>
          <w:lang w:eastAsia="en-AU"/>
        </w:rPr>
        <w:t xml:space="preserve">other </w:t>
      </w:r>
      <w:r w:rsidR="00A177D4" w:rsidRPr="00A90C09">
        <w:rPr>
          <w:lang w:eastAsia="en-AU"/>
        </w:rPr>
        <w:t xml:space="preserve">characteristics, including health </w:t>
      </w:r>
      <w:r w:rsidRPr="00A90C09">
        <w:rPr>
          <w:lang w:eastAsia="en-AU"/>
        </w:rPr>
        <w:t>conditions</w:t>
      </w:r>
      <w:r w:rsidR="009813A2" w:rsidRPr="00A90C09">
        <w:rPr>
          <w:lang w:eastAsia="en-AU"/>
        </w:rPr>
        <w:t xml:space="preserve"> </w:t>
      </w:r>
      <w:r w:rsidRPr="00A90C09">
        <w:rPr>
          <w:lang w:eastAsia="en-AU"/>
        </w:rPr>
        <w:t xml:space="preserve">and unpaid work, </w:t>
      </w:r>
      <w:r w:rsidR="5C71368D" w:rsidRPr="00A90C09">
        <w:rPr>
          <w:lang w:eastAsia="en-AU"/>
        </w:rPr>
        <w:t xml:space="preserve">which </w:t>
      </w:r>
      <w:r w:rsidRPr="00A90C09">
        <w:rPr>
          <w:lang w:eastAsia="en-AU"/>
        </w:rPr>
        <w:t xml:space="preserve">usually </w:t>
      </w:r>
      <w:r w:rsidR="009056B7" w:rsidRPr="00A90C09">
        <w:rPr>
          <w:lang w:eastAsia="en-AU"/>
        </w:rPr>
        <w:t>relates</w:t>
      </w:r>
      <w:r w:rsidR="11F12763" w:rsidRPr="00A90C09">
        <w:rPr>
          <w:lang w:eastAsia="en-AU"/>
        </w:rPr>
        <w:t xml:space="preserve"> to</w:t>
      </w:r>
      <w:r w:rsidRPr="00A90C09">
        <w:rPr>
          <w:lang w:eastAsia="en-AU"/>
        </w:rPr>
        <w:t xml:space="preserve"> caring</w:t>
      </w:r>
      <w:r w:rsidR="009813A2" w:rsidRPr="00A90C09">
        <w:rPr>
          <w:lang w:eastAsia="en-AU"/>
        </w:rPr>
        <w:t xml:space="preserve"> </w:t>
      </w:r>
      <w:r w:rsidRPr="00A90C09">
        <w:rPr>
          <w:lang w:eastAsia="en-AU"/>
        </w:rPr>
        <w:t>for a relative.</w:t>
      </w:r>
      <w:r w:rsidR="009813A2" w:rsidRPr="00A90C09">
        <w:rPr>
          <w:lang w:eastAsia="en-AU"/>
        </w:rPr>
        <w:t xml:space="preserve"> </w:t>
      </w:r>
      <w:r w:rsidRPr="00A90C09">
        <w:rPr>
          <w:lang w:eastAsia="en-AU"/>
        </w:rPr>
        <w:t>A substantial</w:t>
      </w:r>
      <w:r w:rsidR="009813A2" w:rsidRPr="00A90C09">
        <w:rPr>
          <w:lang w:eastAsia="en-AU"/>
        </w:rPr>
        <w:t xml:space="preserve"> </w:t>
      </w:r>
      <w:r w:rsidRPr="00A90C09">
        <w:rPr>
          <w:lang w:eastAsia="en-AU"/>
        </w:rPr>
        <w:t>portion</w:t>
      </w:r>
      <w:r w:rsidR="009813A2" w:rsidRPr="00A90C09">
        <w:rPr>
          <w:lang w:eastAsia="en-AU"/>
        </w:rPr>
        <w:t xml:space="preserve"> </w:t>
      </w:r>
      <w:r w:rsidRPr="00A90C09">
        <w:rPr>
          <w:lang w:eastAsia="en-AU"/>
        </w:rPr>
        <w:t>(42%) of the First Nations VET workforce ha</w:t>
      </w:r>
      <w:r w:rsidR="78C6EB5B" w:rsidRPr="00A90C09">
        <w:rPr>
          <w:lang w:eastAsia="en-AU"/>
        </w:rPr>
        <w:t xml:space="preserve">s </w:t>
      </w:r>
      <w:r w:rsidRPr="00A90C09">
        <w:rPr>
          <w:lang w:eastAsia="en-AU"/>
        </w:rPr>
        <w:t>a long-term health condition</w:t>
      </w:r>
      <w:r w:rsidR="03F740E0" w:rsidRPr="00A90C09">
        <w:rPr>
          <w:lang w:eastAsia="en-AU"/>
        </w:rPr>
        <w:t xml:space="preserve"> (Figure 2.12)</w:t>
      </w:r>
      <w:r w:rsidR="2B391E5C" w:rsidRPr="00A90C09">
        <w:rPr>
          <w:lang w:eastAsia="en-AU"/>
        </w:rPr>
        <w:t>, which</w:t>
      </w:r>
      <w:r w:rsidR="009813A2" w:rsidRPr="00A90C09">
        <w:rPr>
          <w:lang w:eastAsia="en-AU"/>
        </w:rPr>
        <w:t xml:space="preserve"> </w:t>
      </w:r>
      <w:r w:rsidRPr="00A90C09">
        <w:rPr>
          <w:lang w:eastAsia="en-AU"/>
        </w:rPr>
        <w:t>is greater than</w:t>
      </w:r>
      <w:r w:rsidR="009813A2" w:rsidRPr="00A90C09">
        <w:rPr>
          <w:lang w:eastAsia="en-AU"/>
        </w:rPr>
        <w:t xml:space="preserve"> </w:t>
      </w:r>
      <w:r w:rsidRPr="00A90C09">
        <w:rPr>
          <w:lang w:eastAsia="en-AU"/>
        </w:rPr>
        <w:t>the</w:t>
      </w:r>
      <w:r w:rsidR="009813A2" w:rsidRPr="00A90C09">
        <w:rPr>
          <w:lang w:eastAsia="en-AU"/>
        </w:rPr>
        <w:t xml:space="preserve"> </w:t>
      </w:r>
      <w:r w:rsidRPr="00A90C09">
        <w:rPr>
          <w:lang w:eastAsia="en-AU"/>
        </w:rPr>
        <w:t>broader</w:t>
      </w:r>
      <w:r w:rsidR="009813A2" w:rsidRPr="00A90C09">
        <w:rPr>
          <w:lang w:eastAsia="en-AU"/>
        </w:rPr>
        <w:t xml:space="preserve"> </w:t>
      </w:r>
      <w:r w:rsidRPr="00A90C09">
        <w:rPr>
          <w:lang w:eastAsia="en-AU"/>
        </w:rPr>
        <w:t>First Nations workforce</w:t>
      </w:r>
      <w:r w:rsidR="5B0DDDC9" w:rsidRPr="00A90C09">
        <w:rPr>
          <w:lang w:eastAsia="en-AU"/>
        </w:rPr>
        <w:t xml:space="preserve"> (34%)</w:t>
      </w:r>
      <w:r w:rsidR="4EA21396" w:rsidRPr="00A90C09">
        <w:rPr>
          <w:lang w:eastAsia="en-AU"/>
        </w:rPr>
        <w:t xml:space="preserve">, </w:t>
      </w:r>
      <w:r w:rsidR="216EBAFB" w:rsidRPr="00A90C09">
        <w:rPr>
          <w:lang w:eastAsia="en-AU"/>
        </w:rPr>
        <w:t>the</w:t>
      </w:r>
      <w:r w:rsidR="4EA21396" w:rsidRPr="00A90C09">
        <w:rPr>
          <w:lang w:eastAsia="en-AU"/>
        </w:rPr>
        <w:t xml:space="preserve"> </w:t>
      </w:r>
      <w:r w:rsidRPr="00A90C09">
        <w:rPr>
          <w:lang w:eastAsia="en-AU"/>
        </w:rPr>
        <w:t>VET workforce</w:t>
      </w:r>
      <w:r w:rsidR="009813A2" w:rsidRPr="00A90C09">
        <w:rPr>
          <w:lang w:eastAsia="en-AU"/>
        </w:rPr>
        <w:t xml:space="preserve"> </w:t>
      </w:r>
      <w:r w:rsidR="3833A045" w:rsidRPr="00A90C09">
        <w:rPr>
          <w:lang w:eastAsia="en-AU"/>
        </w:rPr>
        <w:t xml:space="preserve">(31%) </w:t>
      </w:r>
      <w:r w:rsidR="564630E5" w:rsidRPr="00A90C09">
        <w:rPr>
          <w:lang w:eastAsia="en-AU"/>
        </w:rPr>
        <w:t>an</w:t>
      </w:r>
      <w:r w:rsidR="5C46D3F1" w:rsidRPr="00A90C09">
        <w:rPr>
          <w:lang w:eastAsia="en-AU"/>
        </w:rPr>
        <w:t>d</w:t>
      </w:r>
      <w:r w:rsidR="564630E5" w:rsidRPr="00A90C09">
        <w:rPr>
          <w:lang w:eastAsia="en-AU"/>
        </w:rPr>
        <w:t xml:space="preserve"> </w:t>
      </w:r>
      <w:r w:rsidR="21038BDC" w:rsidRPr="00A90C09">
        <w:rPr>
          <w:lang w:eastAsia="en-AU"/>
        </w:rPr>
        <w:t>the</w:t>
      </w:r>
      <w:r w:rsidR="009813A2" w:rsidRPr="00A90C09">
        <w:rPr>
          <w:lang w:eastAsia="en-AU"/>
        </w:rPr>
        <w:t xml:space="preserve"> </w:t>
      </w:r>
      <w:r w:rsidR="564630E5" w:rsidRPr="00A90C09">
        <w:rPr>
          <w:lang w:eastAsia="en-AU"/>
        </w:rPr>
        <w:t xml:space="preserve">Australian </w:t>
      </w:r>
      <w:r w:rsidR="0F341879" w:rsidRPr="00A90C09">
        <w:rPr>
          <w:lang w:eastAsia="en-AU"/>
        </w:rPr>
        <w:t>workforce</w:t>
      </w:r>
      <w:r w:rsidR="44724B7A" w:rsidRPr="00A90C09">
        <w:rPr>
          <w:lang w:eastAsia="en-AU"/>
        </w:rPr>
        <w:t xml:space="preserve"> (25%)</w:t>
      </w:r>
      <w:r w:rsidR="0F341879" w:rsidRPr="00A90C09">
        <w:rPr>
          <w:lang w:eastAsia="en-AU"/>
        </w:rPr>
        <w:t>.</w:t>
      </w:r>
    </w:p>
    <w:p w14:paraId="5D1060D4" w14:textId="4D6F6AC0" w:rsidR="003B1356" w:rsidRPr="00A90C09" w:rsidRDefault="009F1BE7" w:rsidP="00166C95">
      <w:pPr>
        <w:pStyle w:val="Caption"/>
        <w:rPr>
          <w:lang w:eastAsia="en-AU"/>
        </w:rPr>
      </w:pPr>
      <w:r w:rsidRPr="00A90C09">
        <w:rPr>
          <w:lang w:eastAsia="en-AU"/>
        </w:rPr>
        <w:t xml:space="preserve">Figure </w:t>
      </w:r>
      <w:r w:rsidR="003B1356" w:rsidRPr="00A90C09">
        <w:rPr>
          <w:lang w:eastAsia="en-AU"/>
        </w:rPr>
        <w:t>2.12</w:t>
      </w:r>
      <w:r w:rsidRPr="00A90C09">
        <w:rPr>
          <w:lang w:eastAsia="en-AU"/>
        </w:rPr>
        <w:t>. Proportion of each workforce that has one or more long-term health condition</w:t>
      </w:r>
    </w:p>
    <w:p w14:paraId="31F3A5ED" w14:textId="56E601ED" w:rsidR="009F1BE7" w:rsidRPr="00A90C09" w:rsidRDefault="009813A2" w:rsidP="00166C95">
      <w:pPr>
        <w:pStyle w:val="Caption"/>
        <w:rPr>
          <w:lang w:eastAsia="en-AU"/>
        </w:rPr>
      </w:pPr>
      <w:r w:rsidRPr="00A90C09">
        <w:rPr>
          <w:lang w:eastAsia="en-AU"/>
        </w:rPr>
        <w:t xml:space="preserve"> </w:t>
      </w:r>
      <w:r w:rsidR="003B1356" w:rsidRPr="00A90C09">
        <w:rPr>
          <w:noProof/>
        </w:rPr>
        <w:drawing>
          <wp:inline distT="0" distB="0" distL="0" distR="0" wp14:anchorId="5D6F5D62" wp14:editId="2624FD7D">
            <wp:extent cx="5202555" cy="2764155"/>
            <wp:effectExtent l="0" t="0" r="0" b="0"/>
            <wp:docPr id="1760139255" name="Picture 12" descr="Vertical bar chart that compares the  percentage of First Nations VET workers with at least one long‑term health condition, to the First Nations workforce generally, the VET workforce and the Australian workforce. The First Nations VET workforce has the highest proportion at 42%, followed by the broader First Nations workforce at 34%, the VET workforce at 31%, and the Australian workforce a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139255" name="Picture 12" descr="Vertical bar chart that compares the  percentage of First Nations VET workers with at least one long‑term health condition, to the First Nations workforce generally, the VET workforce and the Australian workforce. The First Nations VET workforce has the highest proportion at 42%, followed by the broader First Nations workforce at 34%, the VET workforce at 31%, and the Australian workforce at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02555" cy="2764155"/>
                    </a:xfrm>
                    <a:prstGeom prst="rect">
                      <a:avLst/>
                    </a:prstGeom>
                    <a:noFill/>
                    <a:ln>
                      <a:noFill/>
                    </a:ln>
                  </pic:spPr>
                </pic:pic>
              </a:graphicData>
            </a:graphic>
          </wp:inline>
        </w:drawing>
      </w:r>
    </w:p>
    <w:p w14:paraId="79D90349" w14:textId="1EE5A803" w:rsidR="00C279F9" w:rsidRPr="00A90C09" w:rsidRDefault="009F1BE7" w:rsidP="00166C95">
      <w:pPr>
        <w:pStyle w:val="Source"/>
        <w:rPr>
          <w:lang w:eastAsia="en-AU"/>
        </w:rPr>
      </w:pPr>
      <w:r w:rsidRPr="00A90C09">
        <w:rPr>
          <w:lang w:eastAsia="en-AU"/>
        </w:rPr>
        <w:t>Source</w:t>
      </w:r>
      <w:r w:rsidR="00740B0A" w:rsidRPr="00A90C09">
        <w:rPr>
          <w:lang w:eastAsia="en-AU"/>
        </w:rPr>
        <w:t xml:space="preserve"> Australian Bureau of Statistics</w:t>
      </w:r>
      <w:r w:rsidR="00740B0A" w:rsidRPr="00A90C09" w:rsidDel="00C00CC8">
        <w:rPr>
          <w:lang w:eastAsia="en-AU"/>
        </w:rPr>
        <w:t xml:space="preserve"> </w:t>
      </w:r>
      <w:r w:rsidR="00740B0A" w:rsidRPr="00A90C09">
        <w:t xml:space="preserve">(2021) </w:t>
      </w:r>
      <w:r w:rsidR="00740B0A" w:rsidRPr="00A90C09">
        <w:rPr>
          <w:lang w:eastAsia="en-AU"/>
        </w:rPr>
        <w:t xml:space="preserve">Occupation (OCCP) and Industry of Employment (INDP) by Labour Force </w:t>
      </w:r>
      <w:r w:rsidR="00BB055D" w:rsidRPr="00A90C09">
        <w:rPr>
          <w:lang w:eastAsia="en-AU"/>
        </w:rPr>
        <w:t>Status (</w:t>
      </w:r>
      <w:r w:rsidR="00740B0A" w:rsidRPr="00A90C09">
        <w:rPr>
          <w:lang w:eastAsia="en-AU"/>
        </w:rPr>
        <w:t>LFSP)</w:t>
      </w:r>
      <w:r w:rsidR="00B251BF" w:rsidRPr="00A90C09">
        <w:rPr>
          <w:lang w:eastAsia="en-AU"/>
        </w:rPr>
        <w:t xml:space="preserve"> by Count of S</w:t>
      </w:r>
      <w:r w:rsidR="00214791" w:rsidRPr="00A90C09">
        <w:rPr>
          <w:lang w:eastAsia="en-AU"/>
        </w:rPr>
        <w:t>elected Long-term Health Conditions</w:t>
      </w:r>
      <w:r w:rsidR="002C37F0" w:rsidRPr="00A90C09">
        <w:rPr>
          <w:lang w:eastAsia="en-AU"/>
        </w:rPr>
        <w:t xml:space="preserve"> (CLTHP)</w:t>
      </w:r>
      <w:r w:rsidR="00740B0A" w:rsidRPr="00A90C09">
        <w:t xml:space="preserve"> </w:t>
      </w:r>
      <w:r w:rsidRPr="00A90C09">
        <w:rPr>
          <w:lang w:eastAsia="en-AU"/>
        </w:rPr>
        <w:t>by</w:t>
      </w:r>
      <w:r w:rsidR="009813A2" w:rsidRPr="00A90C09">
        <w:rPr>
          <w:lang w:eastAsia="en-AU"/>
        </w:rPr>
        <w:t xml:space="preserve"> </w:t>
      </w:r>
      <w:r w:rsidRPr="00A90C09">
        <w:rPr>
          <w:lang w:eastAsia="en-AU"/>
        </w:rPr>
        <w:t xml:space="preserve">Indigenous </w:t>
      </w:r>
      <w:r w:rsidR="002C37F0" w:rsidRPr="00A90C09">
        <w:rPr>
          <w:lang w:eastAsia="en-AU"/>
        </w:rPr>
        <w:t>S</w:t>
      </w:r>
      <w:r w:rsidRPr="00A90C09">
        <w:rPr>
          <w:lang w:eastAsia="en-AU"/>
        </w:rPr>
        <w:t>tatus (INGP) [Census</w:t>
      </w:r>
      <w:r w:rsidR="009813A2" w:rsidRPr="00A90C09">
        <w:rPr>
          <w:lang w:eastAsia="en-AU"/>
        </w:rPr>
        <w:t xml:space="preserve"> </w:t>
      </w:r>
      <w:proofErr w:type="spellStart"/>
      <w:r w:rsidRPr="00A90C09">
        <w:rPr>
          <w:lang w:eastAsia="en-AU"/>
        </w:rPr>
        <w:t>TableBuilder</w:t>
      </w:r>
      <w:proofErr w:type="spellEnd"/>
      <w:r w:rsidRPr="00A90C09">
        <w:rPr>
          <w:lang w:eastAsia="en-AU"/>
        </w:rPr>
        <w:t>], accessed</w:t>
      </w:r>
      <w:r w:rsidR="009813A2" w:rsidRPr="00A90C09">
        <w:rPr>
          <w:lang w:eastAsia="en-AU"/>
        </w:rPr>
        <w:t xml:space="preserve"> </w:t>
      </w:r>
      <w:r w:rsidRPr="00A90C09">
        <w:rPr>
          <w:lang w:eastAsia="en-AU"/>
        </w:rPr>
        <w:t>11 October</w:t>
      </w:r>
      <w:r w:rsidR="009813A2" w:rsidRPr="00A90C09">
        <w:rPr>
          <w:lang w:eastAsia="en-AU"/>
        </w:rPr>
        <w:t xml:space="preserve"> </w:t>
      </w:r>
      <w:r w:rsidRPr="00A90C09">
        <w:rPr>
          <w:lang w:eastAsia="en-AU"/>
        </w:rPr>
        <w:t>2024</w:t>
      </w:r>
    </w:p>
    <w:p w14:paraId="594471AF" w14:textId="7EB42E58" w:rsidR="000770E5" w:rsidRPr="00A90C09" w:rsidRDefault="009F1BE7" w:rsidP="00166C95">
      <w:pPr>
        <w:pStyle w:val="Source"/>
        <w:rPr>
          <w:lang w:eastAsia="en-AU"/>
        </w:rPr>
      </w:pPr>
      <w:r w:rsidRPr="00A90C09">
        <w:rPr>
          <w:lang w:eastAsia="en-AU"/>
        </w:rPr>
        <w:t>Note:</w:t>
      </w:r>
      <w:r w:rsidR="009813A2" w:rsidRPr="00A90C09">
        <w:rPr>
          <w:lang w:eastAsia="en-AU"/>
        </w:rPr>
        <w:t xml:space="preserve"> </w:t>
      </w:r>
      <w:r w:rsidRPr="00A90C09">
        <w:rPr>
          <w:lang w:eastAsia="en-AU"/>
        </w:rPr>
        <w:t>Long-term health conditions include</w:t>
      </w:r>
      <w:r w:rsidR="009813A2" w:rsidRPr="00A90C09">
        <w:rPr>
          <w:lang w:eastAsia="en-AU"/>
        </w:rPr>
        <w:t xml:space="preserve"> </w:t>
      </w:r>
      <w:r w:rsidRPr="00A90C09">
        <w:rPr>
          <w:lang w:eastAsia="en-AU"/>
        </w:rPr>
        <w:t>arthritis, asthma, cancer (including remission), dementia (including Alzheimer’s), diabetes (excluding gestational diabetes), heart disease (including heart attack or angina), kidney disease, lung condition (including COPD or emphysema) mental health condition (including depression or anxiety) and stroke.</w:t>
      </w:r>
    </w:p>
    <w:p w14:paraId="4ABA9B04" w14:textId="77777777" w:rsidR="000770E5" w:rsidRPr="00A90C09" w:rsidRDefault="000770E5" w:rsidP="00A075C0">
      <w:r w:rsidRPr="00A90C09">
        <w:rPr>
          <w:lang w:eastAsia="en-AU"/>
        </w:rPr>
        <w:br w:type="page"/>
      </w:r>
    </w:p>
    <w:p w14:paraId="1D99D29D" w14:textId="77777777" w:rsidR="00C279F9" w:rsidRPr="00A90C09" w:rsidRDefault="009F1BE7" w:rsidP="00EB6A2F">
      <w:pPr>
        <w:pStyle w:val="Heading4"/>
        <w:rPr>
          <w:noProof w:val="0"/>
        </w:rPr>
      </w:pPr>
      <w:r w:rsidRPr="00A90C09">
        <w:rPr>
          <w:noProof w:val="0"/>
        </w:rPr>
        <w:lastRenderedPageBreak/>
        <w:t>Unpaid work</w:t>
      </w:r>
    </w:p>
    <w:p w14:paraId="1B11554B" w14:textId="38BE352F" w:rsidR="00761D8C" w:rsidRPr="00A90C09" w:rsidRDefault="009F1BE7" w:rsidP="00001258">
      <w:pPr>
        <w:pStyle w:val="BodyText"/>
        <w:rPr>
          <w:lang w:eastAsia="en-AU"/>
        </w:rPr>
      </w:pPr>
      <w:r w:rsidRPr="00A90C09">
        <w:rPr>
          <w:lang w:eastAsia="en-AU"/>
        </w:rPr>
        <w:t xml:space="preserve">The </w:t>
      </w:r>
      <w:r w:rsidR="4A522DF1" w:rsidRPr="00A90C09">
        <w:rPr>
          <w:lang w:eastAsia="en-AU"/>
        </w:rPr>
        <w:t xml:space="preserve">ABS </w:t>
      </w:r>
      <w:r w:rsidRPr="00A90C09">
        <w:rPr>
          <w:lang w:eastAsia="en-AU"/>
        </w:rPr>
        <w:t>Census asks questions</w:t>
      </w:r>
      <w:r w:rsidR="12B58DB4" w:rsidRPr="00A90C09">
        <w:rPr>
          <w:lang w:eastAsia="en-AU"/>
        </w:rPr>
        <w:t xml:space="preserve"> </w:t>
      </w:r>
      <w:r w:rsidRPr="00A90C09">
        <w:rPr>
          <w:lang w:eastAsia="en-AU"/>
        </w:rPr>
        <w:t>about unpaid work, including unpaid</w:t>
      </w:r>
      <w:r w:rsidR="009813A2" w:rsidRPr="00A90C09">
        <w:rPr>
          <w:lang w:eastAsia="en-AU"/>
        </w:rPr>
        <w:t xml:space="preserve"> </w:t>
      </w:r>
      <w:r w:rsidRPr="00A90C09">
        <w:rPr>
          <w:lang w:eastAsia="en-AU"/>
        </w:rPr>
        <w:t>assistance</w:t>
      </w:r>
      <w:r w:rsidR="009813A2" w:rsidRPr="00A90C09">
        <w:rPr>
          <w:lang w:eastAsia="en-AU"/>
        </w:rPr>
        <w:t xml:space="preserve"> </w:t>
      </w:r>
      <w:r w:rsidRPr="00A90C09">
        <w:rPr>
          <w:lang w:eastAsia="en-AU"/>
        </w:rPr>
        <w:t xml:space="preserve">to a person with </w:t>
      </w:r>
      <w:r w:rsidR="6097AA8A" w:rsidRPr="00A90C09">
        <w:rPr>
          <w:lang w:eastAsia="en-AU"/>
        </w:rPr>
        <w:t xml:space="preserve">a </w:t>
      </w:r>
      <w:r w:rsidRPr="00A90C09">
        <w:rPr>
          <w:lang w:eastAsia="en-AU"/>
        </w:rPr>
        <w:t>disability,</w:t>
      </w:r>
      <w:r w:rsidR="009813A2" w:rsidRPr="00A90C09">
        <w:rPr>
          <w:lang w:eastAsia="en-AU"/>
        </w:rPr>
        <w:t xml:space="preserve"> </w:t>
      </w:r>
      <w:r w:rsidRPr="00A90C09">
        <w:rPr>
          <w:lang w:eastAsia="en-AU"/>
        </w:rPr>
        <w:t>a</w:t>
      </w:r>
      <w:r w:rsidR="009813A2" w:rsidRPr="00A90C09">
        <w:rPr>
          <w:lang w:eastAsia="en-AU"/>
        </w:rPr>
        <w:t xml:space="preserve"> </w:t>
      </w:r>
      <w:r w:rsidRPr="00A90C09">
        <w:rPr>
          <w:lang w:eastAsia="en-AU"/>
        </w:rPr>
        <w:t>health condition, or due to old age, caring for own and/or other child/children, and</w:t>
      </w:r>
      <w:r w:rsidR="009813A2" w:rsidRPr="00A90C09">
        <w:rPr>
          <w:lang w:eastAsia="en-AU"/>
        </w:rPr>
        <w:t xml:space="preserve"> </w:t>
      </w:r>
      <w:r w:rsidRPr="00A90C09">
        <w:rPr>
          <w:lang w:eastAsia="en-AU"/>
        </w:rPr>
        <w:t>doing voluntary work for an organisation or group.</w:t>
      </w:r>
      <w:r w:rsidR="009813A2" w:rsidRPr="00A90C09">
        <w:rPr>
          <w:lang w:eastAsia="en-AU"/>
        </w:rPr>
        <w:t xml:space="preserve"> </w:t>
      </w:r>
      <w:r w:rsidRPr="00A90C09">
        <w:rPr>
          <w:lang w:eastAsia="en-AU"/>
        </w:rPr>
        <w:t>Roughly one</w:t>
      </w:r>
      <w:r w:rsidR="009813A2" w:rsidRPr="00A90C09">
        <w:rPr>
          <w:lang w:eastAsia="en-AU"/>
        </w:rPr>
        <w:t xml:space="preserve"> </w:t>
      </w:r>
      <w:r w:rsidRPr="00A90C09">
        <w:rPr>
          <w:lang w:eastAsia="en-AU"/>
        </w:rPr>
        <w:t>in five people in the</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 xml:space="preserve">VET workforce </w:t>
      </w:r>
      <w:r w:rsidR="003322CC" w:rsidRPr="00A90C09">
        <w:rPr>
          <w:lang w:eastAsia="en-AU"/>
        </w:rPr>
        <w:t xml:space="preserve">reported </w:t>
      </w:r>
      <w:r w:rsidRPr="00A90C09">
        <w:rPr>
          <w:lang w:eastAsia="en-AU"/>
        </w:rPr>
        <w:t>provid</w:t>
      </w:r>
      <w:r w:rsidR="003322CC" w:rsidRPr="00A90C09">
        <w:rPr>
          <w:lang w:eastAsia="en-AU"/>
        </w:rPr>
        <w:t>ing</w:t>
      </w:r>
      <w:r w:rsidRPr="00A90C09">
        <w:rPr>
          <w:lang w:eastAsia="en-AU"/>
        </w:rPr>
        <w:t xml:space="preserve"> unpaid</w:t>
      </w:r>
      <w:r w:rsidR="009813A2" w:rsidRPr="00A90C09">
        <w:rPr>
          <w:lang w:eastAsia="en-AU"/>
        </w:rPr>
        <w:t xml:space="preserve"> </w:t>
      </w:r>
      <w:r w:rsidRPr="00A90C09">
        <w:rPr>
          <w:lang w:eastAsia="en-AU"/>
        </w:rPr>
        <w:t>assistance</w:t>
      </w:r>
      <w:r w:rsidR="009813A2" w:rsidRPr="00A90C09">
        <w:rPr>
          <w:lang w:eastAsia="en-AU"/>
        </w:rPr>
        <w:t xml:space="preserve"> </w:t>
      </w:r>
      <w:r w:rsidRPr="00A90C09">
        <w:rPr>
          <w:lang w:eastAsia="en-AU"/>
        </w:rPr>
        <w:t>to a person with</w:t>
      </w:r>
      <w:r w:rsidR="003322CC" w:rsidRPr="00A90C09">
        <w:rPr>
          <w:lang w:eastAsia="en-AU"/>
        </w:rPr>
        <w:t xml:space="preserve"> a</w:t>
      </w:r>
      <w:r w:rsidRPr="00A90C09">
        <w:rPr>
          <w:lang w:eastAsia="en-AU"/>
        </w:rPr>
        <w:t xml:space="preserve"> disability,</w:t>
      </w:r>
      <w:r w:rsidR="009813A2" w:rsidRPr="00A90C09">
        <w:rPr>
          <w:lang w:eastAsia="en-AU"/>
        </w:rPr>
        <w:t xml:space="preserve"> </w:t>
      </w:r>
      <w:r w:rsidRPr="00A90C09">
        <w:rPr>
          <w:lang w:eastAsia="en-AU"/>
        </w:rPr>
        <w:t>a</w:t>
      </w:r>
      <w:r w:rsidR="009813A2" w:rsidRPr="00A90C09">
        <w:rPr>
          <w:lang w:eastAsia="en-AU"/>
        </w:rPr>
        <w:t xml:space="preserve"> </w:t>
      </w:r>
      <w:r w:rsidRPr="00A90C09">
        <w:rPr>
          <w:lang w:eastAsia="en-AU"/>
        </w:rPr>
        <w:t>health condition, or due to old age</w:t>
      </w:r>
      <w:r w:rsidR="005672D9" w:rsidRPr="00A90C09">
        <w:rPr>
          <w:lang w:eastAsia="en-AU"/>
        </w:rPr>
        <w:t xml:space="preserve"> (Figure 2.13).</w:t>
      </w:r>
      <w:r w:rsidRPr="00A90C09">
        <w:rPr>
          <w:lang w:eastAsia="en-AU"/>
        </w:rPr>
        <w:t xml:space="preserve"> Likewise,</w:t>
      </w:r>
      <w:r w:rsidR="009813A2" w:rsidRPr="00A90C09">
        <w:rPr>
          <w:lang w:eastAsia="en-AU"/>
        </w:rPr>
        <w:t xml:space="preserve"> </w:t>
      </w:r>
      <w:r w:rsidRPr="00A90C09">
        <w:rPr>
          <w:lang w:eastAsia="en-AU"/>
        </w:rPr>
        <w:t>almost two in five people in the</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VET workforce</w:t>
      </w:r>
      <w:r w:rsidR="009813A2" w:rsidRPr="00A90C09">
        <w:rPr>
          <w:lang w:eastAsia="en-AU"/>
        </w:rPr>
        <w:t xml:space="preserve"> </w:t>
      </w:r>
      <w:r w:rsidRPr="00A90C09">
        <w:rPr>
          <w:lang w:eastAsia="en-AU"/>
        </w:rPr>
        <w:t>(38</w:t>
      </w:r>
      <w:r w:rsidR="7F37DC27" w:rsidRPr="00A90C09">
        <w:rPr>
          <w:lang w:eastAsia="en-AU"/>
        </w:rPr>
        <w:t>%) spent</w:t>
      </w:r>
      <w:r w:rsidRPr="00A90C09">
        <w:rPr>
          <w:lang w:eastAsia="en-AU"/>
        </w:rPr>
        <w:t xml:space="preserve"> time caring for a child or children aged under 15 years.</w:t>
      </w:r>
      <w:r w:rsidR="009813A2" w:rsidRPr="00A90C09">
        <w:rPr>
          <w:lang w:eastAsia="en-AU"/>
        </w:rPr>
        <w:t xml:space="preserve"> </w:t>
      </w:r>
      <w:r w:rsidRPr="00A90C09">
        <w:rPr>
          <w:lang w:eastAsia="en-AU"/>
        </w:rPr>
        <w:t>Again, this</w:t>
      </w:r>
      <w:r w:rsidR="009813A2" w:rsidRPr="00A90C09">
        <w:rPr>
          <w:lang w:eastAsia="en-AU"/>
        </w:rPr>
        <w:t xml:space="preserve"> </w:t>
      </w:r>
      <w:r w:rsidRPr="00A90C09">
        <w:rPr>
          <w:lang w:eastAsia="en-AU"/>
        </w:rPr>
        <w:t>was greater than those in the First Nations</w:t>
      </w:r>
      <w:r w:rsidR="009813A2" w:rsidRPr="00A90C09">
        <w:rPr>
          <w:lang w:eastAsia="en-AU"/>
        </w:rPr>
        <w:t xml:space="preserve"> </w:t>
      </w:r>
      <w:r w:rsidRPr="00A90C09">
        <w:rPr>
          <w:lang w:eastAsia="en-AU"/>
        </w:rPr>
        <w:t>workforce</w:t>
      </w:r>
      <w:r w:rsidR="009813A2" w:rsidRPr="00A90C09">
        <w:rPr>
          <w:lang w:eastAsia="en-AU"/>
        </w:rPr>
        <w:t xml:space="preserve"> </w:t>
      </w:r>
      <w:r w:rsidRPr="00A90C09">
        <w:rPr>
          <w:lang w:eastAsia="en-AU"/>
        </w:rPr>
        <w:t>(3</w:t>
      </w:r>
      <w:r w:rsidR="003322CC" w:rsidRPr="00A90C09">
        <w:rPr>
          <w:lang w:eastAsia="en-AU"/>
        </w:rPr>
        <w:t>6</w:t>
      </w:r>
      <w:r w:rsidRPr="00A90C09">
        <w:rPr>
          <w:lang w:eastAsia="en-AU"/>
        </w:rPr>
        <w:t>%)</w:t>
      </w:r>
      <w:r w:rsidR="78397BEC" w:rsidRPr="00A90C09">
        <w:rPr>
          <w:lang w:eastAsia="en-AU"/>
        </w:rPr>
        <w:t>,</w:t>
      </w:r>
      <w:r w:rsidR="009813A2" w:rsidRPr="00A90C09">
        <w:rPr>
          <w:lang w:eastAsia="en-AU"/>
        </w:rPr>
        <w:t xml:space="preserve"> </w:t>
      </w:r>
      <w:r w:rsidR="00A177D4" w:rsidRPr="00A90C09">
        <w:rPr>
          <w:lang w:eastAsia="en-AU"/>
        </w:rPr>
        <w:t xml:space="preserve">the broader </w:t>
      </w:r>
      <w:r w:rsidRPr="00A90C09">
        <w:rPr>
          <w:lang w:eastAsia="en-AU"/>
        </w:rPr>
        <w:t>VET workforce (35%)</w:t>
      </w:r>
      <w:r w:rsidR="4E668ECF" w:rsidRPr="00A90C09">
        <w:rPr>
          <w:lang w:eastAsia="en-AU"/>
        </w:rPr>
        <w:t xml:space="preserve"> and the Australian workforce (33%)</w:t>
      </w:r>
      <w:r w:rsidRPr="00A90C09">
        <w:rPr>
          <w:lang w:eastAsia="en-AU"/>
        </w:rPr>
        <w:t>.</w:t>
      </w:r>
      <w:r w:rsidR="46C13B87" w:rsidRPr="00A90C09">
        <w:rPr>
          <w:lang w:eastAsia="en-AU"/>
        </w:rPr>
        <w:t xml:space="preserve"> </w:t>
      </w:r>
    </w:p>
    <w:p w14:paraId="76BABD0F" w14:textId="1FAF1AEC" w:rsidR="003B1356" w:rsidRPr="00A90C09" w:rsidRDefault="00001258" w:rsidP="00B16436">
      <w:pPr>
        <w:pStyle w:val="Caption"/>
        <w:rPr>
          <w:lang w:eastAsia="en-AU"/>
        </w:rPr>
      </w:pPr>
      <w:r w:rsidRPr="00A90C09">
        <w:rPr>
          <w:lang w:eastAsia="en-AU"/>
        </w:rPr>
        <w:t xml:space="preserve">Figure </w:t>
      </w:r>
      <w:r w:rsidR="003B1356" w:rsidRPr="00A90C09">
        <w:rPr>
          <w:lang w:eastAsia="en-AU"/>
        </w:rPr>
        <w:t>2.13</w:t>
      </w:r>
      <w:r w:rsidRPr="00A90C09">
        <w:rPr>
          <w:lang w:eastAsia="en-AU"/>
        </w:rPr>
        <w:t>. Proportion of each workforce</w:t>
      </w:r>
      <w:r w:rsidR="009813A2" w:rsidRPr="00A90C09">
        <w:rPr>
          <w:lang w:eastAsia="en-AU"/>
        </w:rPr>
        <w:t xml:space="preserve"> </w:t>
      </w:r>
      <w:r w:rsidRPr="00A90C09">
        <w:rPr>
          <w:lang w:eastAsia="en-AU"/>
        </w:rPr>
        <w:t>participating</w:t>
      </w:r>
      <w:r w:rsidR="009813A2" w:rsidRPr="00A90C09">
        <w:rPr>
          <w:lang w:eastAsia="en-AU"/>
        </w:rPr>
        <w:t xml:space="preserve"> </w:t>
      </w:r>
      <w:r w:rsidRPr="00A90C09">
        <w:rPr>
          <w:lang w:eastAsia="en-AU"/>
        </w:rPr>
        <w:t>in unpaid work</w:t>
      </w:r>
    </w:p>
    <w:p w14:paraId="483059A3" w14:textId="2DDABC78" w:rsidR="00001258" w:rsidRPr="00A90C09" w:rsidRDefault="009813A2" w:rsidP="00001258">
      <w:pPr>
        <w:pStyle w:val="Caption"/>
        <w:rPr>
          <w:lang w:eastAsia="en-AU"/>
        </w:rPr>
      </w:pPr>
      <w:r w:rsidRPr="00A90C09">
        <w:rPr>
          <w:lang w:eastAsia="en-AU"/>
        </w:rPr>
        <w:t xml:space="preserve"> </w:t>
      </w:r>
      <w:r w:rsidR="003B1356" w:rsidRPr="00A90C09">
        <w:rPr>
          <w:noProof/>
        </w:rPr>
        <w:drawing>
          <wp:inline distT="0" distB="0" distL="0" distR="0" wp14:anchorId="4114CFF2" wp14:editId="78442F24">
            <wp:extent cx="5734685" cy="3466465"/>
            <wp:effectExtent l="0" t="0" r="0" b="635"/>
            <wp:docPr id="1203550193" name="Picture 13" descr="Clustered bar chart comparing unpaid work across the First Nations VET workforce, First Nations workforce, VET workforce generally, and the Australian workforce. The First Nations VET workforce has the highest share of providing unpaid assistance (21%) and caring for children (38%). The First Nations VET workforce has the second highest share of volunteer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50193" name="Picture 13" descr="Clustered bar chart comparing unpaid work across the First Nations VET workforce, First Nations workforce, VET workforce generally, and the Australian workforce. The First Nations VET workforce has the highest share of providing unpaid assistance (21%) and caring for children (38%). The First Nations VET workforce has the second highest share of volunteer wor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4685" cy="3466465"/>
                    </a:xfrm>
                    <a:prstGeom prst="rect">
                      <a:avLst/>
                    </a:prstGeom>
                    <a:noFill/>
                    <a:ln>
                      <a:noFill/>
                    </a:ln>
                  </pic:spPr>
                </pic:pic>
              </a:graphicData>
            </a:graphic>
          </wp:inline>
        </w:drawing>
      </w:r>
    </w:p>
    <w:p w14:paraId="543C812F" w14:textId="460EC3D2" w:rsidR="00C279F9" w:rsidRPr="00A90C09" w:rsidRDefault="00001258" w:rsidP="00001258">
      <w:pPr>
        <w:pStyle w:val="Source"/>
      </w:pPr>
      <w:r w:rsidRPr="00A90C09">
        <w:t xml:space="preserve">Source: </w:t>
      </w:r>
      <w:r w:rsidR="001424A2" w:rsidRPr="00A90C09">
        <w:rPr>
          <w:lang w:eastAsia="en-AU"/>
        </w:rPr>
        <w:t xml:space="preserve">Australian Bureau of Statistics </w:t>
      </w:r>
      <w:r w:rsidR="001424A2" w:rsidRPr="00A90C09">
        <w:t xml:space="preserve">(2021) </w:t>
      </w:r>
      <w:r w:rsidR="001424A2" w:rsidRPr="00A90C09">
        <w:rPr>
          <w:lang w:eastAsia="en-AU"/>
        </w:rPr>
        <w:t xml:space="preserve">Occupation (OCCP) and Industry of Employment (INDP) by Labour Force Status(LFSP) by </w:t>
      </w:r>
      <w:r w:rsidR="0027029F" w:rsidRPr="00A90C09">
        <w:rPr>
          <w:lang w:eastAsia="en-AU"/>
        </w:rPr>
        <w:t>Unpaid Assistance to a Person with a Disability, Health Condition, or due to Old Age (UNCAREP) by Unpaid Child Care</w:t>
      </w:r>
      <w:r w:rsidR="009D211D" w:rsidRPr="00A90C09">
        <w:rPr>
          <w:lang w:eastAsia="en-AU"/>
        </w:rPr>
        <w:t xml:space="preserve"> (CHCAREP) by Voluntary Work for an Organisation or Group </w:t>
      </w:r>
      <w:r w:rsidR="00E53C2D" w:rsidRPr="00A90C09">
        <w:rPr>
          <w:lang w:eastAsia="en-AU"/>
        </w:rPr>
        <w:t xml:space="preserve">(VOLWP) </w:t>
      </w:r>
      <w:r w:rsidRPr="00A90C09">
        <w:t>by Indigenous status (INGP) [Census</w:t>
      </w:r>
      <w:r w:rsidR="009813A2" w:rsidRPr="00A90C09">
        <w:t xml:space="preserve"> </w:t>
      </w:r>
      <w:proofErr w:type="spellStart"/>
      <w:r w:rsidRPr="00A90C09">
        <w:t>TableBuilder</w:t>
      </w:r>
      <w:proofErr w:type="spellEnd"/>
      <w:r w:rsidRPr="00A90C09">
        <w:t>], accessed 11 October 2024</w:t>
      </w:r>
    </w:p>
    <w:p w14:paraId="051854FF" w14:textId="6F286003" w:rsidR="000770E5" w:rsidRPr="00A90C09" w:rsidRDefault="00001258" w:rsidP="00C36454">
      <w:pPr>
        <w:pStyle w:val="Source"/>
      </w:pPr>
      <w:r w:rsidRPr="00A90C09">
        <w:t>Note:</w:t>
      </w:r>
      <w:r w:rsidR="009813A2" w:rsidRPr="00A90C09">
        <w:t xml:space="preserve"> </w:t>
      </w:r>
      <w:r w:rsidRPr="00A90C09">
        <w:t>Provided unpaid</w:t>
      </w:r>
      <w:r w:rsidR="009813A2" w:rsidRPr="00A90C09">
        <w:t xml:space="preserve"> </w:t>
      </w:r>
      <w:r w:rsidRPr="00A90C09">
        <w:t>assistance' includes people who in the two weeks prior to Census Night spent time providing unpaid care, help or</w:t>
      </w:r>
      <w:r w:rsidR="009813A2" w:rsidRPr="00A90C09">
        <w:t xml:space="preserve"> </w:t>
      </w:r>
      <w:r w:rsidRPr="00A90C09">
        <w:t>assistance</w:t>
      </w:r>
      <w:r w:rsidR="009813A2" w:rsidRPr="00A90C09">
        <w:t xml:space="preserve"> </w:t>
      </w:r>
      <w:r w:rsidRPr="00A90C09">
        <w:t>to family members or others because of a disability, a long-term health condition, problems related to old age. 'Cared for own and/or other child/children' includes people who, in the two weeks prior to Census Night, spent time caring for a child or children aged under 15 years without pay. These two variables do not include people who provided care through a volunteer organisation.</w:t>
      </w:r>
      <w:r w:rsidR="009813A2" w:rsidRPr="00A90C09">
        <w:t xml:space="preserve"> </w:t>
      </w:r>
      <w:r w:rsidRPr="00A90C09">
        <w:t>'Volunteer' includes people who spent time doing unpaid voluntary work for an organisation or group in the twelve months prior to Census Night</w:t>
      </w:r>
      <w:r w:rsidR="00AC3C16" w:rsidRPr="00A90C09">
        <w:t>.</w:t>
      </w:r>
    </w:p>
    <w:p w14:paraId="3C83A629" w14:textId="77777777" w:rsidR="000770E5" w:rsidRPr="00A90C09" w:rsidRDefault="000770E5" w:rsidP="00A075C0">
      <w:r w:rsidRPr="00A90C09">
        <w:br w:type="page"/>
      </w:r>
    </w:p>
    <w:p w14:paraId="72A6E3B0" w14:textId="77777777" w:rsidR="00C279F9" w:rsidRPr="00A90C09" w:rsidRDefault="00001258" w:rsidP="00EB6A2F">
      <w:pPr>
        <w:pStyle w:val="Heading4"/>
        <w:rPr>
          <w:noProof w:val="0"/>
        </w:rPr>
      </w:pPr>
      <w:r w:rsidRPr="00A90C09">
        <w:rPr>
          <w:noProof w:val="0"/>
        </w:rPr>
        <w:lastRenderedPageBreak/>
        <w:t>Educational attainment</w:t>
      </w:r>
    </w:p>
    <w:p w14:paraId="05B2F83B" w14:textId="5EEFF8BC" w:rsidR="00761D8C" w:rsidRPr="00A90C09" w:rsidRDefault="00001258" w:rsidP="00B01DE2">
      <w:pPr>
        <w:pStyle w:val="BodyText"/>
        <w:rPr>
          <w:lang w:eastAsia="en-AU"/>
        </w:rPr>
      </w:pPr>
      <w:r w:rsidRPr="00A90C09">
        <w:rPr>
          <w:lang w:eastAsia="en-AU"/>
        </w:rPr>
        <w:t>More than</w:t>
      </w:r>
      <w:r w:rsidR="009813A2" w:rsidRPr="00A90C09">
        <w:rPr>
          <w:lang w:eastAsia="en-AU"/>
        </w:rPr>
        <w:t xml:space="preserve"> </w:t>
      </w:r>
      <w:r w:rsidRPr="00A90C09">
        <w:rPr>
          <w:lang w:eastAsia="en-AU"/>
        </w:rPr>
        <w:t>one</w:t>
      </w:r>
      <w:r w:rsidR="009813A2" w:rsidRPr="00A90C09">
        <w:rPr>
          <w:lang w:eastAsia="en-AU"/>
        </w:rPr>
        <w:t xml:space="preserve"> </w:t>
      </w:r>
      <w:r w:rsidRPr="00A90C09">
        <w:rPr>
          <w:lang w:eastAsia="en-AU"/>
        </w:rPr>
        <w:t>quarter (2</w:t>
      </w:r>
      <w:r w:rsidR="007F35A8" w:rsidRPr="00A90C09">
        <w:rPr>
          <w:lang w:eastAsia="en-AU"/>
        </w:rPr>
        <w:t>8</w:t>
      </w:r>
      <w:r w:rsidRPr="00A90C09">
        <w:rPr>
          <w:lang w:eastAsia="en-AU"/>
        </w:rPr>
        <w:t>%) of</w:t>
      </w:r>
      <w:r w:rsidR="009813A2" w:rsidRPr="00A90C09">
        <w:rPr>
          <w:lang w:eastAsia="en-AU"/>
        </w:rPr>
        <w:t xml:space="preserve"> </w:t>
      </w:r>
      <w:r w:rsidRPr="00A90C09">
        <w:rPr>
          <w:lang w:eastAsia="en-AU"/>
        </w:rPr>
        <w:t>the</w:t>
      </w:r>
      <w:r w:rsidR="009813A2" w:rsidRPr="00A90C09">
        <w:rPr>
          <w:lang w:eastAsia="en-AU"/>
        </w:rPr>
        <w:t xml:space="preserve"> </w:t>
      </w:r>
      <w:r w:rsidRPr="00A90C09">
        <w:rPr>
          <w:lang w:eastAsia="en-AU"/>
        </w:rPr>
        <w:t>First Nations VET</w:t>
      </w:r>
      <w:r w:rsidR="009813A2" w:rsidRPr="00A90C09">
        <w:rPr>
          <w:lang w:eastAsia="en-AU"/>
        </w:rPr>
        <w:t xml:space="preserve"> </w:t>
      </w:r>
      <w:r w:rsidRPr="00A90C09">
        <w:rPr>
          <w:lang w:eastAsia="en-AU"/>
        </w:rPr>
        <w:t>workforce</w:t>
      </w:r>
      <w:r w:rsidR="009813A2" w:rsidRPr="00A90C09">
        <w:rPr>
          <w:lang w:eastAsia="en-AU"/>
        </w:rPr>
        <w:t xml:space="preserve"> </w:t>
      </w:r>
      <w:r w:rsidRPr="00A90C09">
        <w:rPr>
          <w:lang w:eastAsia="en-AU"/>
        </w:rPr>
        <w:t>hold a</w:t>
      </w:r>
      <w:r w:rsidR="009813A2" w:rsidRPr="00A90C09">
        <w:rPr>
          <w:lang w:eastAsia="en-AU"/>
        </w:rPr>
        <w:t xml:space="preserve"> </w:t>
      </w:r>
      <w:proofErr w:type="gramStart"/>
      <w:r w:rsidRPr="00A90C09">
        <w:rPr>
          <w:lang w:eastAsia="en-AU"/>
        </w:rPr>
        <w:t>Bachelor</w:t>
      </w:r>
      <w:proofErr w:type="gramEnd"/>
      <w:r w:rsidR="009813A2" w:rsidRPr="00A90C09">
        <w:rPr>
          <w:lang w:eastAsia="en-AU"/>
        </w:rPr>
        <w:t xml:space="preserve"> </w:t>
      </w:r>
      <w:r w:rsidRPr="00A90C09">
        <w:rPr>
          <w:lang w:eastAsia="en-AU"/>
        </w:rPr>
        <w:t>degree or higher as</w:t>
      </w:r>
      <w:r w:rsidR="009813A2" w:rsidRPr="00A90C09">
        <w:rPr>
          <w:lang w:eastAsia="en-AU"/>
        </w:rPr>
        <w:t xml:space="preserve"> </w:t>
      </w:r>
      <w:r w:rsidRPr="00A90C09">
        <w:rPr>
          <w:lang w:eastAsia="en-AU"/>
        </w:rPr>
        <w:t>their</w:t>
      </w:r>
      <w:r w:rsidR="009813A2" w:rsidRPr="00A90C09">
        <w:rPr>
          <w:lang w:eastAsia="en-AU"/>
        </w:rPr>
        <w:t xml:space="preserve"> </w:t>
      </w:r>
      <w:r w:rsidRPr="00A90C09">
        <w:rPr>
          <w:lang w:eastAsia="en-AU"/>
        </w:rPr>
        <w:t>highest level of educational attainment</w:t>
      </w:r>
      <w:r w:rsidR="009813A2" w:rsidRPr="00A90C09">
        <w:rPr>
          <w:lang w:eastAsia="en-AU"/>
        </w:rPr>
        <w:t xml:space="preserve"> </w:t>
      </w:r>
      <w:r w:rsidRPr="00A90C09">
        <w:rPr>
          <w:lang w:eastAsia="en-AU"/>
        </w:rPr>
        <w:t>(Figure</w:t>
      </w:r>
      <w:r w:rsidR="009813A2" w:rsidRPr="00A90C09">
        <w:rPr>
          <w:lang w:eastAsia="en-AU"/>
        </w:rPr>
        <w:t xml:space="preserve"> </w:t>
      </w:r>
      <w:r w:rsidRPr="00A90C09">
        <w:rPr>
          <w:lang w:eastAsia="en-AU"/>
        </w:rPr>
        <w:t>2.</w:t>
      </w:r>
      <w:r w:rsidR="2A3478C9" w:rsidRPr="00A90C09">
        <w:rPr>
          <w:lang w:eastAsia="en-AU"/>
        </w:rPr>
        <w:t>14</w:t>
      </w:r>
      <w:r w:rsidRPr="00A90C09">
        <w:rPr>
          <w:lang w:eastAsia="en-AU"/>
        </w:rPr>
        <w:t>).</w:t>
      </w:r>
      <w:r w:rsidR="009813A2" w:rsidRPr="00A90C09">
        <w:rPr>
          <w:lang w:eastAsia="en-AU"/>
        </w:rPr>
        <w:t xml:space="preserve"> </w:t>
      </w:r>
      <w:r w:rsidRPr="00A90C09">
        <w:rPr>
          <w:lang w:eastAsia="en-AU"/>
        </w:rPr>
        <w:t xml:space="preserve">The most common highest level of educational attainment </w:t>
      </w:r>
      <w:r w:rsidR="3A9EB81C" w:rsidRPr="00A90C09">
        <w:rPr>
          <w:lang w:eastAsia="en-AU"/>
        </w:rPr>
        <w:t xml:space="preserve">for this workforce </w:t>
      </w:r>
      <w:r w:rsidRPr="00A90C09">
        <w:rPr>
          <w:lang w:eastAsia="en-AU"/>
        </w:rPr>
        <w:t>is</w:t>
      </w:r>
      <w:r w:rsidR="009813A2" w:rsidRPr="00A90C09">
        <w:rPr>
          <w:lang w:eastAsia="en-AU"/>
        </w:rPr>
        <w:t xml:space="preserve"> </w:t>
      </w:r>
      <w:r w:rsidR="1C791563" w:rsidRPr="00A90C09">
        <w:rPr>
          <w:lang w:eastAsia="en-AU"/>
        </w:rPr>
        <w:t xml:space="preserve">a </w:t>
      </w:r>
      <w:r w:rsidRPr="00A90C09">
        <w:rPr>
          <w:lang w:eastAsia="en-AU"/>
        </w:rPr>
        <w:t>Certificate</w:t>
      </w:r>
      <w:r w:rsidR="009813A2" w:rsidRPr="00A90C09">
        <w:rPr>
          <w:lang w:eastAsia="en-AU"/>
        </w:rPr>
        <w:t xml:space="preserve"> </w:t>
      </w:r>
      <w:r w:rsidRPr="00A90C09">
        <w:rPr>
          <w:lang w:eastAsia="en-AU"/>
        </w:rPr>
        <w:t xml:space="preserve">III or IV level </w:t>
      </w:r>
      <w:r w:rsidR="3BB9D286" w:rsidRPr="00A90C09">
        <w:rPr>
          <w:lang w:eastAsia="en-AU"/>
        </w:rPr>
        <w:t>qualification</w:t>
      </w:r>
      <w:r w:rsidR="1C59939B" w:rsidRPr="00A90C09">
        <w:rPr>
          <w:lang w:eastAsia="en-AU"/>
        </w:rPr>
        <w:t xml:space="preserve"> (at 32%)</w:t>
      </w:r>
      <w:r w:rsidR="00A177D4" w:rsidRPr="00A90C09">
        <w:rPr>
          <w:lang w:eastAsia="en-AU"/>
        </w:rPr>
        <w:t xml:space="preserve">. The prevalence </w:t>
      </w:r>
      <w:r w:rsidR="1E229234" w:rsidRPr="00A90C09">
        <w:rPr>
          <w:lang w:eastAsia="en-AU"/>
        </w:rPr>
        <w:t xml:space="preserve">of </w:t>
      </w:r>
      <w:r w:rsidRPr="00A90C09">
        <w:rPr>
          <w:lang w:eastAsia="en-AU"/>
        </w:rPr>
        <w:t>Certificate</w:t>
      </w:r>
      <w:r w:rsidR="009813A2" w:rsidRPr="00A90C09">
        <w:rPr>
          <w:lang w:eastAsia="en-AU"/>
        </w:rPr>
        <w:t xml:space="preserve"> </w:t>
      </w:r>
      <w:r w:rsidRPr="00A90C09">
        <w:rPr>
          <w:lang w:eastAsia="en-AU"/>
        </w:rPr>
        <w:t>III or</w:t>
      </w:r>
      <w:r w:rsidR="009813A2" w:rsidRPr="00A90C09">
        <w:rPr>
          <w:lang w:eastAsia="en-AU"/>
        </w:rPr>
        <w:t xml:space="preserve"> </w:t>
      </w:r>
      <w:r w:rsidRPr="00A90C09">
        <w:rPr>
          <w:lang w:eastAsia="en-AU"/>
        </w:rPr>
        <w:t>Certificate</w:t>
      </w:r>
      <w:r w:rsidR="009813A2" w:rsidRPr="00A90C09">
        <w:rPr>
          <w:lang w:eastAsia="en-AU"/>
        </w:rPr>
        <w:t xml:space="preserve"> </w:t>
      </w:r>
      <w:r w:rsidRPr="00A90C09">
        <w:rPr>
          <w:lang w:eastAsia="en-AU"/>
        </w:rPr>
        <w:t xml:space="preserve">IV </w:t>
      </w:r>
      <w:r w:rsidR="5DBE6728" w:rsidRPr="00A90C09">
        <w:rPr>
          <w:lang w:eastAsia="en-AU"/>
        </w:rPr>
        <w:t xml:space="preserve">level </w:t>
      </w:r>
      <w:r w:rsidR="06649144" w:rsidRPr="00A90C09">
        <w:rPr>
          <w:lang w:eastAsia="en-AU"/>
        </w:rPr>
        <w:t xml:space="preserve">qualification </w:t>
      </w:r>
      <w:r w:rsidRPr="00A90C09">
        <w:rPr>
          <w:lang w:eastAsia="en-AU"/>
        </w:rPr>
        <w:t>attainment</w:t>
      </w:r>
      <w:r w:rsidR="009813A2" w:rsidRPr="00A90C09">
        <w:rPr>
          <w:lang w:eastAsia="en-AU"/>
        </w:rPr>
        <w:t xml:space="preserve"> </w:t>
      </w:r>
      <w:r w:rsidRPr="00A90C09">
        <w:rPr>
          <w:lang w:eastAsia="en-AU"/>
        </w:rPr>
        <w:t>may be driven by</w:t>
      </w:r>
      <w:r w:rsidR="009813A2" w:rsidRPr="00A90C09">
        <w:rPr>
          <w:lang w:eastAsia="en-AU"/>
        </w:rPr>
        <w:t xml:space="preserve"> </w:t>
      </w:r>
      <w:r w:rsidR="629D7DFF" w:rsidRPr="00A90C09">
        <w:rPr>
          <w:lang w:eastAsia="en-AU"/>
        </w:rPr>
        <w:t xml:space="preserve">a </w:t>
      </w:r>
      <w:r w:rsidRPr="00A90C09">
        <w:rPr>
          <w:lang w:eastAsia="en-AU"/>
        </w:rPr>
        <w:t>wide coverage of</w:t>
      </w:r>
      <w:r w:rsidR="009813A2" w:rsidRPr="00A90C09">
        <w:rPr>
          <w:lang w:eastAsia="en-AU"/>
        </w:rPr>
        <w:t xml:space="preserve"> </w:t>
      </w:r>
      <w:r w:rsidRPr="00A90C09">
        <w:rPr>
          <w:lang w:eastAsia="en-AU"/>
        </w:rPr>
        <w:t>the Certificate IV</w:t>
      </w:r>
      <w:r w:rsidR="009813A2" w:rsidRPr="00A90C09">
        <w:rPr>
          <w:lang w:eastAsia="en-AU"/>
        </w:rPr>
        <w:t xml:space="preserve"> </w:t>
      </w:r>
      <w:r w:rsidR="4CE2A5E1" w:rsidRPr="00A90C09">
        <w:rPr>
          <w:lang w:eastAsia="en-AU"/>
        </w:rPr>
        <w:t xml:space="preserve">in </w:t>
      </w:r>
      <w:r w:rsidRPr="00A90C09">
        <w:rPr>
          <w:lang w:eastAsia="en-AU"/>
        </w:rPr>
        <w:t>TAE</w:t>
      </w:r>
      <w:r w:rsidR="6B36AF02" w:rsidRPr="00A90C09">
        <w:rPr>
          <w:lang w:eastAsia="en-AU"/>
        </w:rPr>
        <w:t xml:space="preserve">, which is </w:t>
      </w:r>
      <w:r w:rsidRPr="00A90C09">
        <w:rPr>
          <w:lang w:eastAsia="en-AU"/>
        </w:rPr>
        <w:t xml:space="preserve">the minimum training and assessment credential for VET teachers, </w:t>
      </w:r>
      <w:r w:rsidR="2B91EE15" w:rsidRPr="00A90C09">
        <w:rPr>
          <w:lang w:eastAsia="en-AU"/>
        </w:rPr>
        <w:t xml:space="preserve">trainers and assessors, </w:t>
      </w:r>
      <w:r w:rsidRPr="00A90C09">
        <w:rPr>
          <w:lang w:eastAsia="en-AU"/>
        </w:rPr>
        <w:t xml:space="preserve">and the main qualification held by most of the </w:t>
      </w:r>
      <w:r w:rsidR="0D42ACFC" w:rsidRPr="00A90C09">
        <w:rPr>
          <w:lang w:eastAsia="en-AU"/>
        </w:rPr>
        <w:t xml:space="preserve">teaching </w:t>
      </w:r>
      <w:r w:rsidRPr="00A90C09">
        <w:rPr>
          <w:lang w:eastAsia="en-AU"/>
        </w:rPr>
        <w:t>workforce (Knight</w:t>
      </w:r>
      <w:r w:rsidR="00A7338E" w:rsidRPr="00A90C09">
        <w:rPr>
          <w:lang w:eastAsia="en-AU"/>
        </w:rPr>
        <w:t xml:space="preserve"> et al.</w:t>
      </w:r>
      <w:r w:rsidR="009813A2" w:rsidRPr="00A90C09">
        <w:rPr>
          <w:lang w:eastAsia="en-AU"/>
        </w:rPr>
        <w:t xml:space="preserve"> </w:t>
      </w:r>
      <w:r w:rsidRPr="00A90C09">
        <w:rPr>
          <w:lang w:eastAsia="en-AU"/>
        </w:rPr>
        <w:t>2020).</w:t>
      </w:r>
    </w:p>
    <w:p w14:paraId="2688A4BA" w14:textId="3744AC2B" w:rsidR="003B1356" w:rsidRDefault="00B01DE2" w:rsidP="001C53E3">
      <w:pPr>
        <w:pStyle w:val="Caption"/>
        <w:rPr>
          <w:lang w:eastAsia="en-AU"/>
        </w:rPr>
      </w:pPr>
      <w:r w:rsidRPr="00A90C09">
        <w:rPr>
          <w:lang w:eastAsia="en-AU"/>
        </w:rPr>
        <w:t xml:space="preserve">Figure </w:t>
      </w:r>
      <w:r w:rsidR="003B1356" w:rsidRPr="00A90C09">
        <w:rPr>
          <w:lang w:eastAsia="en-AU"/>
        </w:rPr>
        <w:t>2.14</w:t>
      </w:r>
      <w:r w:rsidRPr="00A90C09">
        <w:rPr>
          <w:lang w:eastAsia="en-AU"/>
        </w:rPr>
        <w:t xml:space="preserve">. Highest qualification in </w:t>
      </w:r>
      <w:r w:rsidR="003C019D" w:rsidRPr="00A90C09">
        <w:rPr>
          <w:lang w:eastAsia="en-AU"/>
        </w:rPr>
        <w:t xml:space="preserve">the </w:t>
      </w:r>
      <w:r w:rsidRPr="00A90C09">
        <w:rPr>
          <w:lang w:eastAsia="en-AU"/>
        </w:rPr>
        <w:t>First Nations VET workforce across segments</w:t>
      </w:r>
    </w:p>
    <w:p w14:paraId="621D5B25" w14:textId="63FE39A1" w:rsidR="001C53E3" w:rsidRPr="00A90C09" w:rsidRDefault="001C53E3" w:rsidP="4B8F3A77">
      <w:pPr>
        <w:pStyle w:val="BodyText"/>
        <w:jc w:val="center"/>
      </w:pPr>
      <w:r>
        <w:rPr>
          <w:noProof/>
        </w:rPr>
        <w:drawing>
          <wp:inline distT="0" distB="0" distL="0" distR="0" wp14:anchorId="4A720C9D" wp14:editId="19A0D1BB">
            <wp:extent cx="5962650" cy="3688715"/>
            <wp:effectExtent l="0" t="0" r="0" b="6985"/>
            <wp:docPr id="731122450" name="Picture 3" descr="Horizontal bar chart comparing the highest qualifications for the Australian workforce, the total VET workforce, and the Teach, Train and Assess segment. Certificate III–IV is the most common qualification across all groups. The Teach, Train and Assess segment has the highest share with Bachelor‑level and postgraduate qual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122450" name="Picture 3" descr="Horizontal bar chart comparing the highest qualifications for the Australian workforce, the total VET workforce, and the Teach, Train and Assess segment. Certificate III–IV is the most common qualification across all groups. The Teach, Train and Assess segment has the highest share with Bachelor‑level and postgraduate qualification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62650" cy="3688715"/>
                    </a:xfrm>
                    <a:prstGeom prst="rect">
                      <a:avLst/>
                    </a:prstGeom>
                    <a:noFill/>
                  </pic:spPr>
                </pic:pic>
              </a:graphicData>
            </a:graphic>
          </wp:inline>
        </w:drawing>
      </w:r>
    </w:p>
    <w:p w14:paraId="5284D69E" w14:textId="1AEEDECF" w:rsidR="00C279F9" w:rsidRPr="00A90C09" w:rsidRDefault="00B01DE2" w:rsidP="00B01DE2">
      <w:pPr>
        <w:pStyle w:val="Source"/>
      </w:pPr>
      <w:r w:rsidRPr="00A90C09">
        <w:t xml:space="preserve">Source: </w:t>
      </w:r>
      <w:r w:rsidR="00E53C2D" w:rsidRPr="00A90C09">
        <w:rPr>
          <w:lang w:eastAsia="en-AU"/>
        </w:rPr>
        <w:t>Australian Bureau of Statistics</w:t>
      </w:r>
      <w:r w:rsidR="00E53C2D" w:rsidRPr="00A90C09" w:rsidDel="00C00CC8">
        <w:rPr>
          <w:lang w:eastAsia="en-AU"/>
        </w:rPr>
        <w:t xml:space="preserve"> </w:t>
      </w:r>
      <w:r w:rsidR="00E53C2D" w:rsidRPr="00A90C09">
        <w:t xml:space="preserve">(2021) </w:t>
      </w:r>
      <w:r w:rsidR="00E53C2D" w:rsidRPr="00A90C09">
        <w:rPr>
          <w:lang w:eastAsia="en-AU"/>
        </w:rPr>
        <w:t xml:space="preserve">Occupation (OCCP) and Industry of Employment (INDP) by Labour Force </w:t>
      </w:r>
      <w:r w:rsidR="00BB055D" w:rsidRPr="00A90C09">
        <w:rPr>
          <w:lang w:eastAsia="en-AU"/>
        </w:rPr>
        <w:t xml:space="preserve">Status (LFSP) </w:t>
      </w:r>
      <w:r w:rsidR="00BB055D" w:rsidRPr="00A90C09">
        <w:t>by</w:t>
      </w:r>
      <w:r w:rsidRPr="00A90C09">
        <w:t xml:space="preserve"> Level of Highest Educational Attainment (HEAP) and Indigenous Status (INGP) [Census</w:t>
      </w:r>
      <w:r w:rsidR="009813A2" w:rsidRPr="00A90C09">
        <w:t xml:space="preserve"> </w:t>
      </w:r>
      <w:proofErr w:type="spellStart"/>
      <w:r w:rsidRPr="00A90C09">
        <w:t>TableBuilder</w:t>
      </w:r>
      <w:proofErr w:type="spellEnd"/>
      <w:r w:rsidRPr="00A90C09">
        <w:t>], accessed 23 July 2024. Due to non-stated responses, not all categories equal 100%.</w:t>
      </w:r>
    </w:p>
    <w:p w14:paraId="6B33155F" w14:textId="77777777" w:rsidR="00C279F9" w:rsidRPr="00A90C09" w:rsidRDefault="00B01DE2" w:rsidP="00B01DE2">
      <w:pPr>
        <w:pStyle w:val="Source"/>
      </w:pPr>
      <w:r w:rsidRPr="00A90C09">
        <w:t>Note: Teach, Train and Assess segment includes occupations which deliver vocational training and educational programs</w:t>
      </w:r>
    </w:p>
    <w:p w14:paraId="474637C9" w14:textId="77777777" w:rsidR="00B4063A" w:rsidRPr="00A90C09" w:rsidRDefault="00B4063A">
      <w:pPr>
        <w:rPr>
          <w:lang w:eastAsia="en-AU"/>
        </w:rPr>
      </w:pPr>
      <w:r w:rsidRPr="00A90C09">
        <w:rPr>
          <w:lang w:eastAsia="en-AU"/>
        </w:rPr>
        <w:br w:type="page"/>
      </w:r>
    </w:p>
    <w:p w14:paraId="03A4DF4D" w14:textId="14DB9740" w:rsidR="00B4063A" w:rsidRPr="00A90C09" w:rsidRDefault="00B01DE2" w:rsidP="008841BD">
      <w:pPr>
        <w:rPr>
          <w:lang w:eastAsia="en-AU"/>
        </w:rPr>
      </w:pPr>
      <w:r w:rsidRPr="00A90C09">
        <w:rPr>
          <w:lang w:eastAsia="en-AU"/>
        </w:rPr>
        <w:lastRenderedPageBreak/>
        <w:t>For those in Teach, Train and Assess</w:t>
      </w:r>
      <w:r w:rsidR="009813A2" w:rsidRPr="00A90C09">
        <w:rPr>
          <w:lang w:eastAsia="en-AU"/>
        </w:rPr>
        <w:t xml:space="preserve"> </w:t>
      </w:r>
      <w:r w:rsidRPr="00A90C09">
        <w:rPr>
          <w:lang w:eastAsia="en-AU"/>
        </w:rPr>
        <w:t>roles,</w:t>
      </w:r>
      <w:r w:rsidR="009813A2" w:rsidRPr="00A90C09">
        <w:rPr>
          <w:lang w:eastAsia="en-AU"/>
        </w:rPr>
        <w:t xml:space="preserve"> </w:t>
      </w:r>
      <w:r w:rsidRPr="00A90C09">
        <w:rPr>
          <w:lang w:eastAsia="en-AU"/>
        </w:rPr>
        <w:t>58%</w:t>
      </w:r>
      <w:r w:rsidR="009813A2" w:rsidRPr="00A90C09">
        <w:rPr>
          <w:lang w:eastAsia="en-AU"/>
        </w:rPr>
        <w:t xml:space="preserve"> </w:t>
      </w:r>
      <w:r w:rsidRPr="00A90C09">
        <w:rPr>
          <w:lang w:eastAsia="en-AU"/>
        </w:rPr>
        <w:t>of First Nations VET</w:t>
      </w:r>
      <w:r w:rsidR="009813A2" w:rsidRPr="00A90C09">
        <w:rPr>
          <w:lang w:eastAsia="en-AU"/>
        </w:rPr>
        <w:t xml:space="preserve"> </w:t>
      </w:r>
      <w:r w:rsidRPr="00A90C09">
        <w:rPr>
          <w:lang w:eastAsia="en-AU"/>
        </w:rPr>
        <w:t>workers</w:t>
      </w:r>
      <w:r w:rsidR="009813A2" w:rsidRPr="00A90C09">
        <w:rPr>
          <w:lang w:eastAsia="en-AU"/>
        </w:rPr>
        <w:t xml:space="preserve"> </w:t>
      </w:r>
      <w:r w:rsidRPr="00A90C09">
        <w:rPr>
          <w:lang w:eastAsia="en-AU"/>
        </w:rPr>
        <w:t>hold a</w:t>
      </w:r>
      <w:r w:rsidR="009813A2" w:rsidRPr="00A90C09">
        <w:rPr>
          <w:lang w:eastAsia="en-AU"/>
        </w:rPr>
        <w:t xml:space="preserve"> </w:t>
      </w:r>
      <w:r w:rsidRPr="00A90C09">
        <w:rPr>
          <w:lang w:eastAsia="en-AU"/>
        </w:rPr>
        <w:t>Diploma level qualification or above.</w:t>
      </w:r>
      <w:r w:rsidR="009813A2" w:rsidRPr="00A90C09">
        <w:rPr>
          <w:lang w:eastAsia="en-AU"/>
        </w:rPr>
        <w:t xml:space="preserve"> </w:t>
      </w:r>
      <w:r w:rsidRPr="00A90C09">
        <w:rPr>
          <w:lang w:eastAsia="en-AU"/>
        </w:rPr>
        <w:t>These</w:t>
      </w:r>
      <w:r w:rsidR="009813A2" w:rsidRPr="00A90C09">
        <w:rPr>
          <w:lang w:eastAsia="en-AU"/>
        </w:rPr>
        <w:t xml:space="preserve"> </w:t>
      </w:r>
      <w:r w:rsidRPr="00A90C09">
        <w:rPr>
          <w:lang w:eastAsia="en-AU"/>
        </w:rPr>
        <w:t xml:space="preserve">qualifications include both education and industry </w:t>
      </w:r>
      <w:r w:rsidR="00A177D4" w:rsidRPr="00A90C09">
        <w:rPr>
          <w:lang w:eastAsia="en-AU"/>
        </w:rPr>
        <w:t>qualifications</w:t>
      </w:r>
      <w:r w:rsidR="33CDFA4F" w:rsidRPr="00A90C09">
        <w:rPr>
          <w:lang w:eastAsia="en-AU"/>
        </w:rPr>
        <w:t xml:space="preserve">, which </w:t>
      </w:r>
      <w:r w:rsidRPr="00A90C09">
        <w:rPr>
          <w:lang w:eastAsia="en-AU"/>
        </w:rPr>
        <w:t>exposes</w:t>
      </w:r>
      <w:r w:rsidR="009813A2" w:rsidRPr="00A90C09">
        <w:rPr>
          <w:lang w:eastAsia="en-AU"/>
        </w:rPr>
        <w:t xml:space="preserve"> </w:t>
      </w:r>
      <w:r w:rsidRPr="00A90C09">
        <w:rPr>
          <w:lang w:eastAsia="en-AU"/>
        </w:rPr>
        <w:t>a key limitation of</w:t>
      </w:r>
      <w:r w:rsidR="009813A2" w:rsidRPr="00A90C09">
        <w:rPr>
          <w:lang w:eastAsia="en-AU"/>
        </w:rPr>
        <w:t xml:space="preserve"> </w:t>
      </w:r>
      <w:r w:rsidRPr="00A90C09">
        <w:rPr>
          <w:lang w:eastAsia="en-AU"/>
        </w:rPr>
        <w:t>ABS</w:t>
      </w:r>
      <w:r w:rsidR="009813A2" w:rsidRPr="00A90C09">
        <w:rPr>
          <w:lang w:eastAsia="en-AU"/>
        </w:rPr>
        <w:t xml:space="preserve"> </w:t>
      </w:r>
      <w:r w:rsidRPr="00A90C09">
        <w:rPr>
          <w:lang w:eastAsia="en-AU"/>
        </w:rPr>
        <w:t>Census data when analysing the VET workforce.</w:t>
      </w:r>
      <w:r w:rsidR="27FF4FB1" w:rsidRPr="00A90C09">
        <w:rPr>
          <w:lang w:eastAsia="en-AU"/>
        </w:rPr>
        <w:t xml:space="preserve"> </w:t>
      </w:r>
      <w:r w:rsidR="3935428C" w:rsidRPr="00A90C09">
        <w:rPr>
          <w:lang w:eastAsia="en-AU"/>
        </w:rPr>
        <w:t>B</w:t>
      </w:r>
      <w:r w:rsidRPr="00A90C09">
        <w:rPr>
          <w:lang w:eastAsia="en-AU"/>
        </w:rPr>
        <w:t xml:space="preserve">y asking about </w:t>
      </w:r>
      <w:r w:rsidR="4C9EDA46" w:rsidRPr="00A90C09">
        <w:rPr>
          <w:lang w:eastAsia="en-AU"/>
        </w:rPr>
        <w:t xml:space="preserve">the </w:t>
      </w:r>
      <w:r w:rsidRPr="00A90C09">
        <w:rPr>
          <w:lang w:eastAsia="en-AU"/>
        </w:rPr>
        <w:t>‘highest’ educational level achieved, the</w:t>
      </w:r>
      <w:r w:rsidR="009813A2" w:rsidRPr="00A90C09">
        <w:rPr>
          <w:lang w:eastAsia="en-AU"/>
        </w:rPr>
        <w:t xml:space="preserve"> </w:t>
      </w:r>
      <w:r w:rsidRPr="00A90C09">
        <w:rPr>
          <w:lang w:eastAsia="en-AU"/>
        </w:rPr>
        <w:t>ABS</w:t>
      </w:r>
      <w:r w:rsidR="009813A2" w:rsidRPr="00A90C09">
        <w:rPr>
          <w:lang w:eastAsia="en-AU"/>
        </w:rPr>
        <w:t xml:space="preserve"> </w:t>
      </w:r>
      <w:r w:rsidRPr="00A90C09">
        <w:rPr>
          <w:lang w:eastAsia="en-AU"/>
        </w:rPr>
        <w:t>Census does not capture the dual qualifications of many VET professionals.</w:t>
      </w:r>
      <w:r w:rsidR="009813A2" w:rsidRPr="00A90C09">
        <w:rPr>
          <w:lang w:eastAsia="en-AU"/>
        </w:rPr>
        <w:t xml:space="preserve"> </w:t>
      </w:r>
      <w:r w:rsidRPr="00A90C09">
        <w:rPr>
          <w:lang w:eastAsia="en-AU"/>
        </w:rPr>
        <w:t>Yet</w:t>
      </w:r>
      <w:r w:rsidR="009813A2" w:rsidRPr="00A90C09">
        <w:rPr>
          <w:lang w:eastAsia="en-AU"/>
        </w:rPr>
        <w:t xml:space="preserve"> </w:t>
      </w:r>
      <w:r w:rsidRPr="00A90C09">
        <w:rPr>
          <w:lang w:eastAsia="en-AU"/>
        </w:rPr>
        <w:t>38%</w:t>
      </w:r>
      <w:r w:rsidR="009813A2" w:rsidRPr="00A90C09">
        <w:rPr>
          <w:lang w:eastAsia="en-AU"/>
        </w:rPr>
        <w:t xml:space="preserve"> </w:t>
      </w:r>
      <w:r w:rsidRPr="00A90C09">
        <w:rPr>
          <w:lang w:eastAsia="en-AU"/>
        </w:rPr>
        <w:t>of the teaching</w:t>
      </w:r>
      <w:r w:rsidR="061F871D" w:rsidRPr="00A90C09">
        <w:rPr>
          <w:lang w:eastAsia="en-AU"/>
        </w:rPr>
        <w:t xml:space="preserve">, training and assessing </w:t>
      </w:r>
      <w:r w:rsidRPr="00A90C09">
        <w:rPr>
          <w:lang w:eastAsia="en-AU"/>
        </w:rPr>
        <w:t>segment of the</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VET workforce</w:t>
      </w:r>
      <w:r w:rsidR="009813A2" w:rsidRPr="00A90C09">
        <w:rPr>
          <w:lang w:eastAsia="en-AU"/>
        </w:rPr>
        <w:t xml:space="preserve"> </w:t>
      </w:r>
      <w:r w:rsidRPr="00A90C09">
        <w:rPr>
          <w:lang w:eastAsia="en-AU"/>
        </w:rPr>
        <w:t>hold a qualification in education as their highest level of educational attainment</w:t>
      </w:r>
      <w:r w:rsidR="2EDD1691" w:rsidRPr="00A90C09">
        <w:rPr>
          <w:lang w:eastAsia="en-AU"/>
        </w:rPr>
        <w:t xml:space="preserve"> (Figure 2.15)</w:t>
      </w:r>
      <w:r w:rsidRPr="00A90C09">
        <w:rPr>
          <w:lang w:eastAsia="en-AU"/>
        </w:rPr>
        <w:t>.</w:t>
      </w:r>
      <w:r w:rsidR="009813A2" w:rsidRPr="00A90C09">
        <w:rPr>
          <w:lang w:eastAsia="en-AU"/>
        </w:rPr>
        <w:t xml:space="preserve"> </w:t>
      </w:r>
      <w:r w:rsidRPr="00A90C09">
        <w:rPr>
          <w:lang w:eastAsia="en-AU"/>
        </w:rPr>
        <w:t>Outside</w:t>
      </w:r>
      <w:r w:rsidR="009813A2" w:rsidRPr="00A90C09">
        <w:rPr>
          <w:lang w:eastAsia="en-AU"/>
        </w:rPr>
        <w:t xml:space="preserve"> </w:t>
      </w:r>
      <w:r w:rsidRPr="00A90C09">
        <w:rPr>
          <w:lang w:eastAsia="en-AU"/>
        </w:rPr>
        <w:t>of</w:t>
      </w:r>
      <w:r w:rsidR="009813A2" w:rsidRPr="00A90C09">
        <w:rPr>
          <w:lang w:eastAsia="en-AU"/>
        </w:rPr>
        <w:t xml:space="preserve"> </w:t>
      </w:r>
      <w:r w:rsidRPr="00A90C09">
        <w:rPr>
          <w:lang w:eastAsia="en-AU"/>
        </w:rPr>
        <w:t>Education,</w:t>
      </w:r>
      <w:r w:rsidR="009813A2" w:rsidRPr="00A90C09">
        <w:rPr>
          <w:lang w:eastAsia="en-AU"/>
        </w:rPr>
        <w:t xml:space="preserve"> </w:t>
      </w:r>
      <w:r w:rsidRPr="00A90C09">
        <w:rPr>
          <w:lang w:eastAsia="en-AU"/>
        </w:rPr>
        <w:t>the most common fields of education</w:t>
      </w:r>
      <w:r w:rsidR="009813A2" w:rsidRPr="00A90C09">
        <w:rPr>
          <w:lang w:eastAsia="en-AU"/>
        </w:rPr>
        <w:t xml:space="preserve"> </w:t>
      </w:r>
      <w:r w:rsidRPr="00A90C09">
        <w:rPr>
          <w:lang w:eastAsia="en-AU"/>
        </w:rPr>
        <w:t xml:space="preserve">are Society and Culture (12%), </w:t>
      </w:r>
      <w:r w:rsidR="3777EEEF" w:rsidRPr="00A90C09">
        <w:rPr>
          <w:lang w:eastAsia="en-AU"/>
        </w:rPr>
        <w:t xml:space="preserve">Health (8%) and </w:t>
      </w:r>
      <w:r w:rsidRPr="00A90C09">
        <w:rPr>
          <w:lang w:eastAsia="en-AU"/>
        </w:rPr>
        <w:t>Management and Commerce (7%)</w:t>
      </w:r>
      <w:r w:rsidR="6CECF324" w:rsidRPr="00A90C09">
        <w:rPr>
          <w:lang w:eastAsia="en-AU"/>
        </w:rPr>
        <w:t xml:space="preserve">. </w:t>
      </w:r>
    </w:p>
    <w:p w14:paraId="089D892B" w14:textId="77777777" w:rsidR="00C279F9" w:rsidRPr="00A90C09" w:rsidRDefault="00B71182" w:rsidP="00014A6B">
      <w:pPr>
        <w:pStyle w:val="Caption"/>
        <w:rPr>
          <w:lang w:eastAsia="en-AU"/>
        </w:rPr>
      </w:pPr>
      <w:r w:rsidRPr="00A90C09">
        <w:t>F</w:t>
      </w:r>
      <w:r w:rsidRPr="00A90C09">
        <w:rPr>
          <w:lang w:eastAsia="en-AU"/>
        </w:rPr>
        <w:t xml:space="preserve">igure </w:t>
      </w:r>
      <w:r w:rsidR="003B1356" w:rsidRPr="00A90C09">
        <w:rPr>
          <w:lang w:eastAsia="en-AU"/>
        </w:rPr>
        <w:t>2.15</w:t>
      </w:r>
      <w:r w:rsidRPr="00A90C09">
        <w:rPr>
          <w:lang w:eastAsia="en-AU"/>
        </w:rPr>
        <w:t>. Field of study of qualification of highest level of educational attainment of Teach, Train and Assess segment of the First Nations VET workforce and VET workforce</w:t>
      </w:r>
    </w:p>
    <w:p w14:paraId="741E77C1" w14:textId="21C7CA03" w:rsidR="003B1356" w:rsidRPr="00A90C09" w:rsidRDefault="003B1356" w:rsidP="003B1356">
      <w:pPr>
        <w:pStyle w:val="BodyText"/>
        <w:rPr>
          <w:lang w:eastAsia="en-AU"/>
        </w:rPr>
      </w:pPr>
      <w:r w:rsidRPr="00A90C09">
        <w:rPr>
          <w:noProof/>
        </w:rPr>
        <w:drawing>
          <wp:inline distT="0" distB="0" distL="0" distR="0" wp14:anchorId="5EAAE41C" wp14:editId="70A68F1E">
            <wp:extent cx="5547696" cy="5319084"/>
            <wp:effectExtent l="0" t="0" r="0" b="0"/>
            <wp:docPr id="1664761251" name="Picture 15" descr="Horizontal bar chart comparing the highest level of qualification in common fields of study in VET for First Nations VET workers in the Teach, Train and Assess segment and compares that with the overall VET workforce. Education has the highest qualification level for both workforces at 38% and 36% respectively. This is followed by Society and Culture fields 12% compared to 11%; and Health at 8% compared t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761251" name="Picture 15" descr="Horizontal bar chart comparing the highest level of qualification in common fields of study in VET for First Nations VET workers in the Teach, Train and Assess segment and compares that with the overall VET workforce. Education has the highest qualification level for both workforces at 38% and 36% respectively. This is followed by Society and Culture fields 12% compared to 11%; and Health at 8% compared to 7%."/>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5547696" cy="5319084"/>
                    </a:xfrm>
                    <a:prstGeom prst="rect">
                      <a:avLst/>
                    </a:prstGeom>
                    <a:noFill/>
                    <a:ln>
                      <a:noFill/>
                    </a:ln>
                  </pic:spPr>
                </pic:pic>
              </a:graphicData>
            </a:graphic>
          </wp:inline>
        </w:drawing>
      </w:r>
    </w:p>
    <w:p w14:paraId="12BA22DA" w14:textId="02DF9B46" w:rsidR="00C279F9" w:rsidRPr="00A90C09" w:rsidRDefault="00B71182" w:rsidP="00B71182">
      <w:pPr>
        <w:pStyle w:val="Source"/>
      </w:pPr>
      <w:r w:rsidRPr="00A90C09">
        <w:t xml:space="preserve">Source: </w:t>
      </w:r>
      <w:r w:rsidR="00E53C2D" w:rsidRPr="00A90C09">
        <w:rPr>
          <w:lang w:eastAsia="en-AU"/>
        </w:rPr>
        <w:t>Australian Bureau of Statistics</w:t>
      </w:r>
      <w:r w:rsidR="00E53C2D" w:rsidRPr="00A90C09" w:rsidDel="00C00CC8">
        <w:rPr>
          <w:lang w:eastAsia="en-AU"/>
        </w:rPr>
        <w:t xml:space="preserve"> </w:t>
      </w:r>
      <w:r w:rsidR="00E53C2D" w:rsidRPr="00A90C09">
        <w:t xml:space="preserve">(2021) </w:t>
      </w:r>
      <w:r w:rsidR="00E53C2D" w:rsidRPr="00A90C09">
        <w:rPr>
          <w:lang w:eastAsia="en-AU"/>
        </w:rPr>
        <w:t xml:space="preserve">Occupation (OCCP) and Industry of Employment (INDP) by Labour Force </w:t>
      </w:r>
      <w:r w:rsidR="00BB055D" w:rsidRPr="00A90C09">
        <w:rPr>
          <w:lang w:eastAsia="en-AU"/>
        </w:rPr>
        <w:t>Status (LFSP) by</w:t>
      </w:r>
      <w:r w:rsidRPr="00A90C09">
        <w:rPr>
          <w:lang w:eastAsia="en-AU"/>
        </w:rPr>
        <w:t xml:space="preserve"> </w:t>
      </w:r>
      <w:r w:rsidRPr="00A90C09">
        <w:t>Qualification of Highest level of Educational Attainment (QALFP)</w:t>
      </w:r>
      <w:r w:rsidR="009813A2" w:rsidRPr="00A90C09">
        <w:t xml:space="preserve"> </w:t>
      </w:r>
      <w:r w:rsidRPr="00A90C09">
        <w:t>[Census</w:t>
      </w:r>
      <w:r w:rsidR="009813A2" w:rsidRPr="00A90C09">
        <w:t xml:space="preserve"> </w:t>
      </w:r>
      <w:proofErr w:type="spellStart"/>
      <w:r w:rsidRPr="00A90C09">
        <w:t>TableBuilder</w:t>
      </w:r>
      <w:proofErr w:type="spellEnd"/>
      <w:r w:rsidRPr="00A90C09">
        <w:t>], accessed 17 July 2024</w:t>
      </w:r>
    </w:p>
    <w:p w14:paraId="5EB56A86" w14:textId="5D60141D" w:rsidR="000770E5" w:rsidRPr="00A90C09" w:rsidRDefault="00B71182" w:rsidP="00B71182">
      <w:pPr>
        <w:pStyle w:val="Source"/>
      </w:pPr>
      <w:r w:rsidRPr="00A90C09">
        <w:t>Note: Teach, Train and Assess segment includes</w:t>
      </w:r>
      <w:r w:rsidR="009813A2" w:rsidRPr="00A90C09">
        <w:t xml:space="preserve"> </w:t>
      </w:r>
      <w:r w:rsidRPr="00A90C09">
        <w:t>occupations which deliver vocational training and educational programs</w:t>
      </w:r>
      <w:r w:rsidR="00B16436" w:rsidRPr="00A90C09">
        <w:t>.</w:t>
      </w:r>
    </w:p>
    <w:p w14:paraId="590B2112" w14:textId="77777777" w:rsidR="000770E5" w:rsidRPr="00A90C09" w:rsidRDefault="000770E5" w:rsidP="00A075C0">
      <w:r w:rsidRPr="00A90C09">
        <w:br w:type="page"/>
      </w:r>
    </w:p>
    <w:p w14:paraId="4F4C4FD7" w14:textId="29D1A8D9" w:rsidR="00B71182" w:rsidRPr="00A90C09" w:rsidRDefault="00B71182" w:rsidP="00EB6A2F">
      <w:pPr>
        <w:pStyle w:val="Heading4"/>
        <w:rPr>
          <w:noProof w:val="0"/>
        </w:rPr>
      </w:pPr>
      <w:r w:rsidRPr="00A90C09">
        <w:rPr>
          <w:noProof w:val="0"/>
        </w:rPr>
        <w:lastRenderedPageBreak/>
        <w:t>Employment</w:t>
      </w:r>
      <w:r w:rsidR="009813A2" w:rsidRPr="00A90C09">
        <w:rPr>
          <w:noProof w:val="0"/>
        </w:rPr>
        <w:t xml:space="preserve"> </w:t>
      </w:r>
      <w:r w:rsidRPr="00A90C09">
        <w:rPr>
          <w:noProof w:val="0"/>
        </w:rPr>
        <w:t>characteristics</w:t>
      </w:r>
    </w:p>
    <w:p w14:paraId="3289DF08" w14:textId="7E500CDF" w:rsidR="00C279F9" w:rsidRPr="00A90C09" w:rsidRDefault="00204899" w:rsidP="00AE6636">
      <w:pPr>
        <w:pStyle w:val="BodyText"/>
        <w:rPr>
          <w:lang w:eastAsia="en-AU"/>
        </w:rPr>
      </w:pPr>
      <w:r w:rsidRPr="00A90C09">
        <w:rPr>
          <w:lang w:eastAsia="en-AU"/>
        </w:rPr>
        <w:t>The ABS 2021 Census shows that m</w:t>
      </w:r>
      <w:r w:rsidR="00B71182" w:rsidRPr="00A90C09">
        <w:rPr>
          <w:lang w:eastAsia="en-AU"/>
        </w:rPr>
        <w:t>ore than two-thirds (67%) of</w:t>
      </w:r>
      <w:r w:rsidR="009813A2" w:rsidRPr="00A90C09">
        <w:rPr>
          <w:lang w:eastAsia="en-AU"/>
        </w:rPr>
        <w:t xml:space="preserve"> </w:t>
      </w:r>
      <w:r w:rsidR="00B71182" w:rsidRPr="00A90C09">
        <w:rPr>
          <w:lang w:eastAsia="en-AU"/>
        </w:rPr>
        <w:t xml:space="preserve">people </w:t>
      </w:r>
      <w:r w:rsidR="00B71182" w:rsidRPr="00A90C09" w:rsidDel="00527D33">
        <w:rPr>
          <w:lang w:eastAsia="en-AU"/>
        </w:rPr>
        <w:t xml:space="preserve">who were </w:t>
      </w:r>
      <w:r w:rsidR="00B71182" w:rsidRPr="00A90C09">
        <w:rPr>
          <w:lang w:eastAsia="en-AU"/>
        </w:rPr>
        <w:t>working in VET and</w:t>
      </w:r>
      <w:r w:rsidR="009813A2" w:rsidRPr="00A90C09">
        <w:rPr>
          <w:lang w:eastAsia="en-AU"/>
        </w:rPr>
        <w:t xml:space="preserve"> </w:t>
      </w:r>
      <w:r w:rsidR="00B71182" w:rsidRPr="00A90C09">
        <w:rPr>
          <w:lang w:eastAsia="en-AU"/>
        </w:rPr>
        <w:t>stated</w:t>
      </w:r>
      <w:r w:rsidR="009813A2" w:rsidRPr="00A90C09">
        <w:rPr>
          <w:lang w:eastAsia="en-AU"/>
        </w:rPr>
        <w:t xml:space="preserve"> </w:t>
      </w:r>
      <w:r w:rsidR="00B71182" w:rsidRPr="00A90C09">
        <w:rPr>
          <w:lang w:eastAsia="en-AU"/>
        </w:rPr>
        <w:t>they were</w:t>
      </w:r>
      <w:r w:rsidR="009813A2" w:rsidRPr="00A90C09">
        <w:rPr>
          <w:lang w:eastAsia="en-AU"/>
        </w:rPr>
        <w:t xml:space="preserve"> </w:t>
      </w:r>
      <w:r w:rsidR="00B71182" w:rsidRPr="00A90C09">
        <w:rPr>
          <w:lang w:eastAsia="en-AU"/>
        </w:rPr>
        <w:t>First Nations</w:t>
      </w:r>
      <w:r w:rsidR="1BD03CC7" w:rsidRPr="00A90C09">
        <w:rPr>
          <w:lang w:eastAsia="en-AU"/>
        </w:rPr>
        <w:t xml:space="preserve">, </w:t>
      </w:r>
      <w:r w:rsidR="00B71182" w:rsidRPr="00A90C09">
        <w:rPr>
          <w:lang w:eastAsia="en-AU"/>
        </w:rPr>
        <w:t>were employed in the</w:t>
      </w:r>
      <w:r w:rsidR="009813A2" w:rsidRPr="00A90C09">
        <w:rPr>
          <w:lang w:eastAsia="en-AU"/>
        </w:rPr>
        <w:t xml:space="preserve"> </w:t>
      </w:r>
      <w:r w:rsidR="00B71182" w:rsidRPr="00A90C09">
        <w:rPr>
          <w:lang w:eastAsia="en-AU"/>
        </w:rPr>
        <w:t>public</w:t>
      </w:r>
      <w:r w:rsidR="009813A2" w:rsidRPr="00A90C09">
        <w:rPr>
          <w:lang w:eastAsia="en-AU"/>
        </w:rPr>
        <w:t xml:space="preserve"> </w:t>
      </w:r>
      <w:r w:rsidR="27BEBE91" w:rsidRPr="00A90C09">
        <w:rPr>
          <w:lang w:eastAsia="en-AU"/>
        </w:rPr>
        <w:t xml:space="preserve">VET </w:t>
      </w:r>
      <w:r w:rsidR="00B71182" w:rsidRPr="00A90C09">
        <w:rPr>
          <w:lang w:eastAsia="en-AU"/>
        </w:rPr>
        <w:t>sector</w:t>
      </w:r>
      <w:r w:rsidR="00B71182" w:rsidRPr="00A90C09" w:rsidDel="0050504B">
        <w:rPr>
          <w:lang w:eastAsia="en-AU"/>
        </w:rPr>
        <w:t xml:space="preserve">, </w:t>
      </w:r>
      <w:r w:rsidR="50D627E5" w:rsidRPr="00A90C09">
        <w:rPr>
          <w:lang w:eastAsia="en-AU"/>
        </w:rPr>
        <w:t xml:space="preserve">and </w:t>
      </w:r>
      <w:r w:rsidR="1D028871" w:rsidRPr="00A90C09">
        <w:rPr>
          <w:lang w:eastAsia="en-AU"/>
        </w:rPr>
        <w:t xml:space="preserve">that </w:t>
      </w:r>
      <w:r w:rsidR="00B71182" w:rsidRPr="00A90C09">
        <w:rPr>
          <w:lang w:eastAsia="en-AU"/>
        </w:rPr>
        <w:t xml:space="preserve">32% </w:t>
      </w:r>
      <w:r w:rsidR="0BA6677E" w:rsidRPr="00A90C09">
        <w:rPr>
          <w:lang w:eastAsia="en-AU"/>
        </w:rPr>
        <w:t>were</w:t>
      </w:r>
      <w:r w:rsidR="1110F141" w:rsidRPr="00A90C09">
        <w:rPr>
          <w:lang w:eastAsia="en-AU"/>
        </w:rPr>
        <w:t xml:space="preserve"> employed </w:t>
      </w:r>
      <w:r w:rsidR="00B71182" w:rsidRPr="00A90C09">
        <w:rPr>
          <w:lang w:eastAsia="en-AU"/>
        </w:rPr>
        <w:t>in the</w:t>
      </w:r>
      <w:r w:rsidR="009813A2" w:rsidRPr="00A90C09">
        <w:rPr>
          <w:lang w:eastAsia="en-AU"/>
        </w:rPr>
        <w:t xml:space="preserve"> </w:t>
      </w:r>
      <w:r w:rsidR="00B71182" w:rsidRPr="00A90C09">
        <w:rPr>
          <w:lang w:eastAsia="en-AU"/>
        </w:rPr>
        <w:t>private</w:t>
      </w:r>
      <w:r w:rsidR="009813A2" w:rsidRPr="00A90C09">
        <w:rPr>
          <w:lang w:eastAsia="en-AU"/>
        </w:rPr>
        <w:t xml:space="preserve"> </w:t>
      </w:r>
      <w:r w:rsidR="00B71182" w:rsidRPr="00A90C09">
        <w:rPr>
          <w:lang w:eastAsia="en-AU"/>
        </w:rPr>
        <w:t>sector</w:t>
      </w:r>
      <w:r w:rsidR="00AA0247" w:rsidRPr="00A90C09">
        <w:rPr>
          <w:lang w:eastAsia="en-AU"/>
        </w:rPr>
        <w:t>.</w:t>
      </w:r>
      <w:r w:rsidR="007C52A1" w:rsidRPr="00A90C09">
        <w:rPr>
          <w:rStyle w:val="FootnoteReference"/>
          <w:lang w:eastAsia="en-AU"/>
        </w:rPr>
        <w:footnoteReference w:id="11"/>
      </w:r>
      <w:r w:rsidR="009813A2" w:rsidRPr="00A90C09">
        <w:rPr>
          <w:lang w:eastAsia="en-AU"/>
        </w:rPr>
        <w:t xml:space="preserve"> </w:t>
      </w:r>
      <w:r w:rsidR="00B71182" w:rsidRPr="00A90C09">
        <w:rPr>
          <w:lang w:eastAsia="en-AU"/>
        </w:rPr>
        <w:t>The</w:t>
      </w:r>
      <w:r w:rsidR="009813A2" w:rsidRPr="00A90C09">
        <w:rPr>
          <w:lang w:eastAsia="en-AU"/>
        </w:rPr>
        <w:t xml:space="preserve"> </w:t>
      </w:r>
      <w:r w:rsidR="00B71182" w:rsidRPr="00A90C09">
        <w:rPr>
          <w:lang w:eastAsia="en-AU"/>
        </w:rPr>
        <w:t>public</w:t>
      </w:r>
      <w:r w:rsidR="009813A2" w:rsidRPr="00A90C09">
        <w:rPr>
          <w:lang w:eastAsia="en-AU"/>
        </w:rPr>
        <w:t xml:space="preserve"> </w:t>
      </w:r>
      <w:r w:rsidR="00B71182" w:rsidRPr="00A90C09">
        <w:rPr>
          <w:lang w:eastAsia="en-AU"/>
        </w:rPr>
        <w:t xml:space="preserve">sector primarily consists of TAFE Institutes, including </w:t>
      </w:r>
      <w:r w:rsidR="001B71A8" w:rsidRPr="00A90C09">
        <w:rPr>
          <w:lang w:eastAsia="en-AU"/>
        </w:rPr>
        <w:t>dual-sector</w:t>
      </w:r>
      <w:r w:rsidR="00AE6636" w:rsidRPr="00A90C09">
        <w:t xml:space="preserve"> </w:t>
      </w:r>
      <w:r w:rsidR="005906A4" w:rsidRPr="00A90C09">
        <w:rPr>
          <w:lang w:eastAsia="en-AU"/>
        </w:rPr>
        <w:t>institutions,</w:t>
      </w:r>
      <w:r w:rsidR="005906A4" w:rsidRPr="00A90C09">
        <w:t xml:space="preserve"> </w:t>
      </w:r>
      <w:r w:rsidR="005906A4" w:rsidRPr="00A90C09">
        <w:rPr>
          <w:lang w:eastAsia="en-AU"/>
        </w:rPr>
        <w:t xml:space="preserve">but </w:t>
      </w:r>
      <w:r w:rsidR="00AE6636" w:rsidRPr="00A90C09">
        <w:rPr>
          <w:lang w:eastAsia="en-AU"/>
        </w:rPr>
        <w:t>may include</w:t>
      </w:r>
      <w:r w:rsidR="009813A2" w:rsidRPr="00A90C09">
        <w:rPr>
          <w:lang w:eastAsia="en-AU"/>
        </w:rPr>
        <w:t xml:space="preserve"> </w:t>
      </w:r>
      <w:r w:rsidR="00AE6636" w:rsidRPr="00A90C09">
        <w:rPr>
          <w:lang w:eastAsia="en-AU"/>
        </w:rPr>
        <w:t>other providers</w:t>
      </w:r>
      <w:r w:rsidR="009813A2" w:rsidRPr="00A90C09">
        <w:rPr>
          <w:lang w:eastAsia="en-AU"/>
        </w:rPr>
        <w:t xml:space="preserve"> </w:t>
      </w:r>
      <w:r w:rsidR="00AE6636" w:rsidRPr="00A90C09">
        <w:rPr>
          <w:lang w:eastAsia="en-AU"/>
        </w:rPr>
        <w:t>such as</w:t>
      </w:r>
      <w:r w:rsidR="009813A2" w:rsidRPr="00A90C09">
        <w:rPr>
          <w:lang w:eastAsia="en-AU"/>
        </w:rPr>
        <w:t xml:space="preserve"> </w:t>
      </w:r>
      <w:r w:rsidR="00AE6636" w:rsidRPr="00A90C09">
        <w:rPr>
          <w:lang w:eastAsia="en-AU"/>
        </w:rPr>
        <w:t>government schools and agricultural colleges.</w:t>
      </w:r>
    </w:p>
    <w:p w14:paraId="5B7C44B4" w14:textId="430F8FBA" w:rsidR="00AE6636" w:rsidRPr="00A90C09" w:rsidRDefault="00AE6636" w:rsidP="4C18CF4F">
      <w:pPr>
        <w:pStyle w:val="BodyText"/>
        <w:rPr>
          <w:lang w:eastAsia="en-AU"/>
        </w:rPr>
      </w:pPr>
      <w:r w:rsidRPr="00A90C09">
        <w:rPr>
          <w:lang w:eastAsia="en-AU"/>
        </w:rPr>
        <w:t>The VET Workforce Study (JSA 2024a) used</w:t>
      </w:r>
      <w:r w:rsidR="009813A2" w:rsidRPr="00A90C09">
        <w:rPr>
          <w:lang w:eastAsia="en-AU"/>
        </w:rPr>
        <w:t xml:space="preserve"> </w:t>
      </w:r>
      <w:r w:rsidRPr="00A90C09">
        <w:rPr>
          <w:lang w:eastAsia="en-AU"/>
        </w:rPr>
        <w:t>statistics from the</w:t>
      </w:r>
      <w:r w:rsidR="009813A2" w:rsidRPr="00A90C09">
        <w:rPr>
          <w:lang w:eastAsia="en-AU"/>
        </w:rPr>
        <w:t xml:space="preserve"> </w:t>
      </w:r>
      <w:r w:rsidRPr="00A90C09">
        <w:rPr>
          <w:lang w:eastAsia="en-AU"/>
        </w:rPr>
        <w:t>ABS’s</w:t>
      </w:r>
      <w:r w:rsidR="009813A2" w:rsidRPr="00A90C09">
        <w:rPr>
          <w:lang w:eastAsia="en-AU"/>
        </w:rPr>
        <w:t xml:space="preserve"> </w:t>
      </w:r>
      <w:r w:rsidRPr="00A90C09">
        <w:rPr>
          <w:lang w:eastAsia="en-AU"/>
        </w:rPr>
        <w:t>Employee Earnings and Hours</w:t>
      </w:r>
      <w:r w:rsidR="009813A2" w:rsidRPr="00A90C09">
        <w:rPr>
          <w:lang w:eastAsia="en-AU"/>
        </w:rPr>
        <w:t xml:space="preserve"> </w:t>
      </w:r>
      <w:r w:rsidRPr="00A90C09">
        <w:rPr>
          <w:lang w:eastAsia="en-AU"/>
        </w:rPr>
        <w:t>survey</w:t>
      </w:r>
      <w:r w:rsidR="009813A2" w:rsidRPr="00A90C09">
        <w:rPr>
          <w:lang w:eastAsia="en-AU"/>
        </w:rPr>
        <w:t xml:space="preserve"> </w:t>
      </w:r>
      <w:r w:rsidRPr="00A90C09">
        <w:rPr>
          <w:lang w:eastAsia="en-AU"/>
        </w:rPr>
        <w:t xml:space="preserve">to describe employment characteristics </w:t>
      </w:r>
      <w:r w:rsidR="5F85934D" w:rsidRPr="00A90C09">
        <w:rPr>
          <w:lang w:eastAsia="en-AU"/>
        </w:rPr>
        <w:t>including</w:t>
      </w:r>
      <w:r w:rsidR="00D75DFA" w:rsidRPr="00A90C09">
        <w:rPr>
          <w:lang w:eastAsia="en-AU"/>
        </w:rPr>
        <w:t xml:space="preserve"> </w:t>
      </w:r>
      <w:r w:rsidRPr="00A90C09">
        <w:rPr>
          <w:lang w:eastAsia="en-AU"/>
        </w:rPr>
        <w:t xml:space="preserve">employment type (e.g., casual vs ongoing) and method of pay setting. However, this </w:t>
      </w:r>
      <w:r w:rsidR="496C0094" w:rsidRPr="00A90C09">
        <w:rPr>
          <w:lang w:eastAsia="en-AU"/>
        </w:rPr>
        <w:t xml:space="preserve">work </w:t>
      </w:r>
      <w:r w:rsidRPr="00A90C09">
        <w:rPr>
          <w:lang w:eastAsia="en-AU"/>
        </w:rPr>
        <w:t xml:space="preserve">does not include a variable for First Nations status </w:t>
      </w:r>
      <w:r w:rsidRPr="00A90C09" w:rsidDel="00AE6636">
        <w:rPr>
          <w:lang w:eastAsia="en-AU"/>
        </w:rPr>
        <w:t xml:space="preserve">to </w:t>
      </w:r>
      <w:r w:rsidRPr="00A90C09">
        <w:rPr>
          <w:lang w:eastAsia="en-AU"/>
        </w:rPr>
        <w:t xml:space="preserve">allow us to report on </w:t>
      </w:r>
      <w:r w:rsidR="00D37680" w:rsidRPr="00A90C09">
        <w:rPr>
          <w:lang w:eastAsia="en-AU"/>
        </w:rPr>
        <w:t>these employment</w:t>
      </w:r>
      <w:r w:rsidRPr="00A90C09">
        <w:rPr>
          <w:lang w:eastAsia="en-AU"/>
        </w:rPr>
        <w:t xml:space="preserve"> characteristics for the First Nations VET workforce, limiting our analysis to hours worked, sector of employment and reported</w:t>
      </w:r>
      <w:r w:rsidR="00451011" w:rsidRPr="00A90C09">
        <w:rPr>
          <w:lang w:eastAsia="en-AU"/>
        </w:rPr>
        <w:t xml:space="preserve"> </w:t>
      </w:r>
      <w:r w:rsidRPr="00A90C09">
        <w:rPr>
          <w:lang w:eastAsia="en-AU"/>
        </w:rPr>
        <w:t>income.</w:t>
      </w:r>
      <w:r w:rsidR="668B4FDE" w:rsidRPr="00A90C09">
        <w:rPr>
          <w:lang w:eastAsia="en-AU"/>
        </w:rPr>
        <w:t xml:space="preserve"> </w:t>
      </w:r>
    </w:p>
    <w:p w14:paraId="3252F1CF" w14:textId="749508D9" w:rsidR="00AE6636" w:rsidRPr="00A90C09" w:rsidRDefault="636F022E" w:rsidP="00AE6636">
      <w:pPr>
        <w:pStyle w:val="BodyText"/>
        <w:rPr>
          <w:lang w:eastAsia="en-AU"/>
        </w:rPr>
      </w:pPr>
      <w:r w:rsidRPr="00A90C09">
        <w:rPr>
          <w:lang w:eastAsia="en-AU"/>
        </w:rPr>
        <w:t>Table 2.2 shows</w:t>
      </w:r>
      <w:r w:rsidR="3384CE88" w:rsidRPr="00A90C09">
        <w:rPr>
          <w:lang w:eastAsia="en-AU"/>
        </w:rPr>
        <w:t xml:space="preserve"> that</w:t>
      </w:r>
      <w:r w:rsidRPr="00A90C09">
        <w:rPr>
          <w:lang w:eastAsia="en-AU"/>
        </w:rPr>
        <w:t xml:space="preserve"> most</w:t>
      </w:r>
      <w:r w:rsidR="00AE6636" w:rsidRPr="00A90C09">
        <w:rPr>
          <w:lang w:eastAsia="en-AU"/>
        </w:rPr>
        <w:t xml:space="preserve"> of the First Nations VET workforce </w:t>
      </w:r>
      <w:r w:rsidR="71340719" w:rsidRPr="00A90C09">
        <w:rPr>
          <w:lang w:eastAsia="en-AU"/>
        </w:rPr>
        <w:t xml:space="preserve">(68%) </w:t>
      </w:r>
      <w:r w:rsidR="00AE6636" w:rsidRPr="00A90C09">
        <w:rPr>
          <w:lang w:eastAsia="en-AU"/>
        </w:rPr>
        <w:t>work full-time hours</w:t>
      </w:r>
      <w:r w:rsidR="11697963" w:rsidRPr="00A90C09">
        <w:rPr>
          <w:lang w:eastAsia="en-AU"/>
        </w:rPr>
        <w:t xml:space="preserve"> </w:t>
      </w:r>
      <w:r w:rsidR="00AE6636" w:rsidRPr="00A90C09">
        <w:rPr>
          <w:lang w:eastAsia="en-AU"/>
        </w:rPr>
        <w:t>(over 35-hours per week across all jobs</w:t>
      </w:r>
      <w:r w:rsidR="3C8E7A74" w:rsidRPr="00A90C09">
        <w:rPr>
          <w:lang w:eastAsia="en-AU"/>
        </w:rPr>
        <w:t>)</w:t>
      </w:r>
      <w:r w:rsidR="7431DAF2" w:rsidRPr="00A90C09">
        <w:rPr>
          <w:lang w:eastAsia="en-AU"/>
        </w:rPr>
        <w:t>.</w:t>
      </w:r>
      <w:r w:rsidR="00AE6636" w:rsidRPr="00A90C09">
        <w:rPr>
          <w:lang w:eastAsia="en-AU"/>
        </w:rPr>
        <w:t xml:space="preserve"> First Nations VET teachers</w:t>
      </w:r>
      <w:r w:rsidR="01B59B27" w:rsidRPr="00A90C09">
        <w:rPr>
          <w:lang w:eastAsia="en-AU"/>
        </w:rPr>
        <w:t xml:space="preserve"> </w:t>
      </w:r>
      <w:r w:rsidR="00AE6636" w:rsidRPr="00A90C09">
        <w:rPr>
          <w:lang w:eastAsia="en-AU"/>
        </w:rPr>
        <w:t>are more likely to work part-time hours</w:t>
      </w:r>
      <w:r w:rsidR="63B88878" w:rsidRPr="00A90C09">
        <w:rPr>
          <w:lang w:eastAsia="en-AU"/>
        </w:rPr>
        <w:t xml:space="preserve"> </w:t>
      </w:r>
      <w:r w:rsidR="00AE6636" w:rsidRPr="00A90C09">
        <w:rPr>
          <w:lang w:eastAsia="en-AU"/>
        </w:rPr>
        <w:t xml:space="preserve">than the </w:t>
      </w:r>
      <w:r w:rsidR="29DE5FFB" w:rsidRPr="00A90C09">
        <w:rPr>
          <w:lang w:eastAsia="en-AU"/>
        </w:rPr>
        <w:t>broader First Nations VET</w:t>
      </w:r>
      <w:r w:rsidR="00AE6636" w:rsidRPr="00A90C09">
        <w:rPr>
          <w:lang w:eastAsia="en-AU"/>
        </w:rPr>
        <w:t xml:space="preserve"> </w:t>
      </w:r>
      <w:r w:rsidR="79792BF5" w:rsidRPr="00A90C09">
        <w:rPr>
          <w:lang w:eastAsia="en-AU"/>
        </w:rPr>
        <w:t>workforce</w:t>
      </w:r>
      <w:r w:rsidR="00AE6636" w:rsidRPr="00A90C09">
        <w:rPr>
          <w:lang w:eastAsia="en-AU"/>
        </w:rPr>
        <w:t>.</w:t>
      </w:r>
    </w:p>
    <w:p w14:paraId="331373AF" w14:textId="2F94F99A" w:rsidR="00AE6636" w:rsidRPr="00A90C09" w:rsidRDefault="00AE6636" w:rsidP="00AE6636">
      <w:pPr>
        <w:pStyle w:val="Caption"/>
        <w:rPr>
          <w:lang w:eastAsia="en-AU"/>
        </w:rPr>
      </w:pPr>
      <w:r w:rsidRPr="00A90C09">
        <w:rPr>
          <w:lang w:eastAsia="en-AU"/>
        </w:rPr>
        <w:t>Table</w:t>
      </w:r>
      <w:r w:rsidR="009813A2" w:rsidRPr="00A90C09">
        <w:rPr>
          <w:lang w:eastAsia="en-AU"/>
        </w:rPr>
        <w:t xml:space="preserve"> </w:t>
      </w:r>
      <w:r w:rsidRPr="00A90C09">
        <w:rPr>
          <w:lang w:eastAsia="en-AU"/>
        </w:rPr>
        <w:t>2.</w:t>
      </w:r>
      <w:r w:rsidR="0F6F3EED" w:rsidRPr="00A90C09">
        <w:rPr>
          <w:lang w:eastAsia="en-AU"/>
        </w:rPr>
        <w:t>2</w:t>
      </w:r>
      <w:r w:rsidRPr="00A90C09">
        <w:rPr>
          <w:lang w:eastAsia="en-AU"/>
        </w:rPr>
        <w:t>.</w:t>
      </w:r>
      <w:r w:rsidR="009813A2" w:rsidRPr="00A90C09">
        <w:rPr>
          <w:lang w:eastAsia="en-AU"/>
        </w:rPr>
        <w:t xml:space="preserve"> </w:t>
      </w:r>
      <w:r w:rsidRPr="00A90C09">
        <w:rPr>
          <w:lang w:eastAsia="en-AU"/>
        </w:rPr>
        <w:t>Proportion of First Nations VET workforce</w:t>
      </w:r>
      <w:r w:rsidR="73672F1F" w:rsidRPr="00A90C09">
        <w:rPr>
          <w:lang w:eastAsia="en-AU"/>
        </w:rPr>
        <w:t>, VET teachers</w:t>
      </w:r>
      <w:r w:rsidRPr="00A90C09">
        <w:rPr>
          <w:lang w:eastAsia="en-AU"/>
        </w:rPr>
        <w:t xml:space="preserve"> and workforce working full- and part-time hours</w:t>
      </w:r>
      <w:r w:rsidR="009813A2" w:rsidRPr="00A90C09">
        <w:rPr>
          <w:lang w:eastAsia="en-AU"/>
        </w:rPr>
        <w:t xml:space="preserve"> </w:t>
      </w:r>
    </w:p>
    <w:tbl>
      <w:tblPr>
        <w:tblStyle w:val="CustomTableoption1"/>
        <w:tblW w:w="5000" w:type="pct"/>
        <w:tblLook w:val="04A0" w:firstRow="1" w:lastRow="0" w:firstColumn="1" w:lastColumn="0" w:noHBand="0" w:noVBand="1"/>
      </w:tblPr>
      <w:tblGrid>
        <w:gridCol w:w="2410"/>
        <w:gridCol w:w="2410"/>
        <w:gridCol w:w="2269"/>
        <w:gridCol w:w="2278"/>
      </w:tblGrid>
      <w:tr w:rsidR="00CB33F9" w:rsidRPr="00A90C09" w14:paraId="6AE7B617" w14:textId="77777777" w:rsidTr="001C53E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86" w:type="pct"/>
            <w:hideMark/>
          </w:tcPr>
          <w:p w14:paraId="0C49C01E" w14:textId="78FB931A" w:rsidR="00552512" w:rsidRPr="00A90C09" w:rsidRDefault="00552512" w:rsidP="00AE6636">
            <w:pPr>
              <w:pStyle w:val="TableHeading1"/>
            </w:pPr>
          </w:p>
        </w:tc>
        <w:tc>
          <w:tcPr>
            <w:tcW w:w="1286" w:type="pct"/>
            <w:hideMark/>
          </w:tcPr>
          <w:p w14:paraId="569C1C7A" w14:textId="0A53363E" w:rsidR="00552512" w:rsidRPr="00A90C09" w:rsidRDefault="00552512" w:rsidP="00AE6636">
            <w:pPr>
              <w:pStyle w:val="TableHeading1"/>
              <w:cnfStyle w:val="100000000000" w:firstRow="1" w:lastRow="0" w:firstColumn="0" w:lastColumn="0" w:oddVBand="0" w:evenVBand="0" w:oddHBand="0" w:evenHBand="0" w:firstRowFirstColumn="0" w:firstRowLastColumn="0" w:lastRowFirstColumn="0" w:lastRowLastColumn="0"/>
            </w:pPr>
            <w:r w:rsidRPr="00A90C09">
              <w:t>First Nations VET</w:t>
            </w:r>
            <w:r w:rsidR="009813A2" w:rsidRPr="00A90C09">
              <w:t xml:space="preserve"> </w:t>
            </w:r>
            <w:r w:rsidRPr="00A90C09">
              <w:t>workforce</w:t>
            </w:r>
            <w:r w:rsidR="009813A2" w:rsidRPr="00A90C09">
              <w:t xml:space="preserve"> </w:t>
            </w:r>
          </w:p>
        </w:tc>
        <w:tc>
          <w:tcPr>
            <w:tcW w:w="1211" w:type="pct"/>
            <w:hideMark/>
          </w:tcPr>
          <w:p w14:paraId="3B38FAB8" w14:textId="0E140FB2" w:rsidR="00552512" w:rsidRPr="00A90C09" w:rsidRDefault="00552512" w:rsidP="00AE6636">
            <w:pPr>
              <w:pStyle w:val="TableHeading1"/>
              <w:cnfStyle w:val="100000000000" w:firstRow="1" w:lastRow="0" w:firstColumn="0" w:lastColumn="0" w:oddVBand="0" w:evenVBand="0" w:oddHBand="0" w:evenHBand="0" w:firstRowFirstColumn="0" w:firstRowLastColumn="0" w:lastRowFirstColumn="0" w:lastRowLastColumn="0"/>
            </w:pPr>
            <w:r w:rsidRPr="00A90C09">
              <w:t>First Nations VET</w:t>
            </w:r>
            <w:r w:rsidR="009813A2" w:rsidRPr="00A90C09">
              <w:t xml:space="preserve"> </w:t>
            </w:r>
            <w:r w:rsidRPr="00A90C09">
              <w:t>teachers</w:t>
            </w:r>
            <w:r w:rsidR="009813A2" w:rsidRPr="00A90C09">
              <w:t xml:space="preserve"> </w:t>
            </w:r>
          </w:p>
        </w:tc>
        <w:tc>
          <w:tcPr>
            <w:tcW w:w="1216" w:type="pct"/>
            <w:hideMark/>
          </w:tcPr>
          <w:p w14:paraId="101E0663" w14:textId="5FAC2FA7" w:rsidR="00552512" w:rsidRPr="00A90C09" w:rsidRDefault="00552512" w:rsidP="00AE6636">
            <w:pPr>
              <w:pStyle w:val="TableHeading1"/>
              <w:cnfStyle w:val="100000000000" w:firstRow="1" w:lastRow="0" w:firstColumn="0" w:lastColumn="0" w:oddVBand="0" w:evenVBand="0" w:oddHBand="0" w:evenHBand="0" w:firstRowFirstColumn="0" w:firstRowLastColumn="0" w:lastRowFirstColumn="0" w:lastRowLastColumn="0"/>
            </w:pPr>
            <w:r w:rsidRPr="00A90C09">
              <w:t>First Nations workforce</w:t>
            </w:r>
            <w:r w:rsidR="009813A2" w:rsidRPr="00A90C09">
              <w:t xml:space="preserve"> </w:t>
            </w:r>
          </w:p>
        </w:tc>
      </w:tr>
      <w:tr w:rsidR="00CB33F9" w:rsidRPr="00A90C09" w14:paraId="4935104D" w14:textId="77777777" w:rsidTr="001C53E3">
        <w:trPr>
          <w:trHeight w:val="300"/>
        </w:trPr>
        <w:tc>
          <w:tcPr>
            <w:cnfStyle w:val="001000000000" w:firstRow="0" w:lastRow="0" w:firstColumn="1" w:lastColumn="0" w:oddVBand="0" w:evenVBand="0" w:oddHBand="0" w:evenHBand="0" w:firstRowFirstColumn="0" w:firstRowLastColumn="0" w:lastRowFirstColumn="0" w:lastRowLastColumn="0"/>
            <w:tcW w:w="1286" w:type="pct"/>
            <w:hideMark/>
          </w:tcPr>
          <w:p w14:paraId="56417E0D" w14:textId="66A1A167" w:rsidR="00552512" w:rsidRPr="00A90C09" w:rsidRDefault="00552512" w:rsidP="00AE6636">
            <w:pPr>
              <w:pStyle w:val="TableBodyText"/>
            </w:pPr>
            <w:r w:rsidRPr="00A90C09">
              <w:t>Full-time</w:t>
            </w:r>
            <w:r w:rsidR="009813A2" w:rsidRPr="00A90C09">
              <w:t xml:space="preserve"> </w:t>
            </w:r>
          </w:p>
        </w:tc>
        <w:tc>
          <w:tcPr>
            <w:tcW w:w="1286" w:type="pct"/>
            <w:hideMark/>
          </w:tcPr>
          <w:p w14:paraId="298D8F91" w14:textId="32953A02" w:rsidR="00552512" w:rsidRPr="00A90C09" w:rsidRDefault="00552512" w:rsidP="00AE6636">
            <w:pPr>
              <w:pStyle w:val="TableBodyText"/>
              <w:cnfStyle w:val="000000000000" w:firstRow="0" w:lastRow="0" w:firstColumn="0" w:lastColumn="0" w:oddVBand="0" w:evenVBand="0" w:oddHBand="0" w:evenHBand="0" w:firstRowFirstColumn="0" w:firstRowLastColumn="0" w:lastRowFirstColumn="0" w:lastRowLastColumn="0"/>
            </w:pPr>
            <w:r w:rsidRPr="00A90C09">
              <w:t>68%</w:t>
            </w:r>
            <w:r w:rsidR="009813A2" w:rsidRPr="00A90C09">
              <w:t xml:space="preserve"> </w:t>
            </w:r>
          </w:p>
        </w:tc>
        <w:tc>
          <w:tcPr>
            <w:tcW w:w="1211" w:type="pct"/>
            <w:hideMark/>
          </w:tcPr>
          <w:p w14:paraId="36C97529" w14:textId="08148C2F" w:rsidR="00552512" w:rsidRPr="00A90C09" w:rsidRDefault="00552512" w:rsidP="00AE6636">
            <w:pPr>
              <w:pStyle w:val="TableBodyText"/>
              <w:cnfStyle w:val="000000000000" w:firstRow="0" w:lastRow="0" w:firstColumn="0" w:lastColumn="0" w:oddVBand="0" w:evenVBand="0" w:oddHBand="0" w:evenHBand="0" w:firstRowFirstColumn="0" w:firstRowLastColumn="0" w:lastRowFirstColumn="0" w:lastRowLastColumn="0"/>
            </w:pPr>
            <w:r w:rsidRPr="00A90C09">
              <w:t>62%</w:t>
            </w:r>
            <w:r w:rsidR="009813A2" w:rsidRPr="00A90C09">
              <w:t xml:space="preserve"> </w:t>
            </w:r>
          </w:p>
        </w:tc>
        <w:tc>
          <w:tcPr>
            <w:tcW w:w="1216" w:type="pct"/>
            <w:hideMark/>
          </w:tcPr>
          <w:p w14:paraId="69A0644F" w14:textId="576D1FFB" w:rsidR="00552512" w:rsidRPr="00A90C09" w:rsidRDefault="00552512" w:rsidP="00AE6636">
            <w:pPr>
              <w:pStyle w:val="TableBodyText"/>
              <w:cnfStyle w:val="000000000000" w:firstRow="0" w:lastRow="0" w:firstColumn="0" w:lastColumn="0" w:oddVBand="0" w:evenVBand="0" w:oddHBand="0" w:evenHBand="0" w:firstRowFirstColumn="0" w:firstRowLastColumn="0" w:lastRowFirstColumn="0" w:lastRowLastColumn="0"/>
            </w:pPr>
            <w:r w:rsidRPr="00A90C09">
              <w:t>56%</w:t>
            </w:r>
            <w:r w:rsidR="009813A2" w:rsidRPr="00A90C09">
              <w:t xml:space="preserve"> </w:t>
            </w:r>
          </w:p>
        </w:tc>
      </w:tr>
      <w:tr w:rsidR="00CB33F9" w:rsidRPr="00A90C09" w14:paraId="19498914" w14:textId="77777777" w:rsidTr="001C53E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86" w:type="pct"/>
            <w:hideMark/>
          </w:tcPr>
          <w:p w14:paraId="13BF3F81" w14:textId="4F13500F" w:rsidR="00552512" w:rsidRPr="00A90C09" w:rsidRDefault="00552512" w:rsidP="00AE6636">
            <w:pPr>
              <w:pStyle w:val="TableBodyText"/>
            </w:pPr>
            <w:r w:rsidRPr="00A90C09">
              <w:t>Part-time</w:t>
            </w:r>
            <w:r w:rsidR="009813A2" w:rsidRPr="00A90C09">
              <w:t xml:space="preserve"> </w:t>
            </w:r>
          </w:p>
        </w:tc>
        <w:tc>
          <w:tcPr>
            <w:tcW w:w="1286" w:type="pct"/>
            <w:hideMark/>
          </w:tcPr>
          <w:p w14:paraId="2AF3F010" w14:textId="365883FC" w:rsidR="00552512" w:rsidRPr="00A90C09" w:rsidRDefault="00552512" w:rsidP="00AE6636">
            <w:pPr>
              <w:pStyle w:val="TableBodyText"/>
              <w:cnfStyle w:val="000000010000" w:firstRow="0" w:lastRow="0" w:firstColumn="0" w:lastColumn="0" w:oddVBand="0" w:evenVBand="0" w:oddHBand="0" w:evenHBand="1" w:firstRowFirstColumn="0" w:firstRowLastColumn="0" w:lastRowFirstColumn="0" w:lastRowLastColumn="0"/>
            </w:pPr>
            <w:r w:rsidRPr="00A90C09">
              <w:t>26%</w:t>
            </w:r>
            <w:r w:rsidR="009813A2" w:rsidRPr="00A90C09">
              <w:t xml:space="preserve"> </w:t>
            </w:r>
          </w:p>
        </w:tc>
        <w:tc>
          <w:tcPr>
            <w:tcW w:w="1211" w:type="pct"/>
            <w:hideMark/>
          </w:tcPr>
          <w:p w14:paraId="6B4D5221" w14:textId="413C090D" w:rsidR="00552512" w:rsidRPr="00A90C09" w:rsidRDefault="00552512" w:rsidP="00AE6636">
            <w:pPr>
              <w:pStyle w:val="TableBodyText"/>
              <w:cnfStyle w:val="000000010000" w:firstRow="0" w:lastRow="0" w:firstColumn="0" w:lastColumn="0" w:oddVBand="0" w:evenVBand="0" w:oddHBand="0" w:evenHBand="1" w:firstRowFirstColumn="0" w:firstRowLastColumn="0" w:lastRowFirstColumn="0" w:lastRowLastColumn="0"/>
            </w:pPr>
            <w:r w:rsidRPr="00A90C09">
              <w:t>32%</w:t>
            </w:r>
            <w:r w:rsidR="009813A2" w:rsidRPr="00A90C09">
              <w:t xml:space="preserve"> </w:t>
            </w:r>
          </w:p>
        </w:tc>
        <w:tc>
          <w:tcPr>
            <w:tcW w:w="1216" w:type="pct"/>
            <w:hideMark/>
          </w:tcPr>
          <w:p w14:paraId="10549E4C" w14:textId="62AC9D54" w:rsidR="00552512" w:rsidRPr="00A90C09" w:rsidRDefault="00552512" w:rsidP="00AE6636">
            <w:pPr>
              <w:pStyle w:val="TableBodyText"/>
              <w:cnfStyle w:val="000000010000" w:firstRow="0" w:lastRow="0" w:firstColumn="0" w:lastColumn="0" w:oddVBand="0" w:evenVBand="0" w:oddHBand="0" w:evenHBand="1" w:firstRowFirstColumn="0" w:firstRowLastColumn="0" w:lastRowFirstColumn="0" w:lastRowLastColumn="0"/>
            </w:pPr>
            <w:r w:rsidRPr="00A90C09">
              <w:t>34%</w:t>
            </w:r>
            <w:r w:rsidR="009813A2" w:rsidRPr="00A90C09">
              <w:t xml:space="preserve"> </w:t>
            </w:r>
          </w:p>
        </w:tc>
      </w:tr>
      <w:tr w:rsidR="00CB33F9" w:rsidRPr="00A90C09" w14:paraId="191EBB7B" w14:textId="77777777" w:rsidTr="001C53E3">
        <w:trPr>
          <w:trHeight w:val="300"/>
        </w:trPr>
        <w:tc>
          <w:tcPr>
            <w:cnfStyle w:val="001000000000" w:firstRow="0" w:lastRow="0" w:firstColumn="1" w:lastColumn="0" w:oddVBand="0" w:evenVBand="0" w:oddHBand="0" w:evenHBand="0" w:firstRowFirstColumn="0" w:firstRowLastColumn="0" w:lastRowFirstColumn="0" w:lastRowLastColumn="0"/>
            <w:tcW w:w="1286" w:type="pct"/>
            <w:hideMark/>
          </w:tcPr>
          <w:p w14:paraId="351C71F9" w14:textId="49C10331" w:rsidR="00552512" w:rsidRPr="00A90C09" w:rsidRDefault="00552512" w:rsidP="00AE6636">
            <w:pPr>
              <w:pStyle w:val="TableBodyText"/>
            </w:pPr>
            <w:r w:rsidRPr="00A90C09">
              <w:t>Away from work</w:t>
            </w:r>
            <w:r w:rsidR="009813A2" w:rsidRPr="00A90C09">
              <w:t xml:space="preserve"> </w:t>
            </w:r>
          </w:p>
        </w:tc>
        <w:tc>
          <w:tcPr>
            <w:tcW w:w="1286" w:type="pct"/>
            <w:hideMark/>
          </w:tcPr>
          <w:p w14:paraId="1F4D2FA8" w14:textId="15610ECE" w:rsidR="00552512" w:rsidRPr="00A90C09" w:rsidRDefault="00552512" w:rsidP="00AE6636">
            <w:pPr>
              <w:pStyle w:val="TableBodyText"/>
              <w:cnfStyle w:val="000000000000" w:firstRow="0" w:lastRow="0" w:firstColumn="0" w:lastColumn="0" w:oddVBand="0" w:evenVBand="0" w:oddHBand="0" w:evenHBand="0" w:firstRowFirstColumn="0" w:firstRowLastColumn="0" w:lastRowFirstColumn="0" w:lastRowLastColumn="0"/>
            </w:pPr>
            <w:r w:rsidRPr="00A90C09">
              <w:t>6%</w:t>
            </w:r>
            <w:r w:rsidR="009813A2" w:rsidRPr="00A90C09">
              <w:t xml:space="preserve"> </w:t>
            </w:r>
          </w:p>
        </w:tc>
        <w:tc>
          <w:tcPr>
            <w:tcW w:w="1211" w:type="pct"/>
            <w:hideMark/>
          </w:tcPr>
          <w:p w14:paraId="6F29FD78" w14:textId="55BB045E" w:rsidR="00552512" w:rsidRPr="00A90C09" w:rsidRDefault="00552512" w:rsidP="00AE6636">
            <w:pPr>
              <w:pStyle w:val="TableBodyText"/>
              <w:cnfStyle w:val="000000000000" w:firstRow="0" w:lastRow="0" w:firstColumn="0" w:lastColumn="0" w:oddVBand="0" w:evenVBand="0" w:oddHBand="0" w:evenHBand="0" w:firstRowFirstColumn="0" w:firstRowLastColumn="0" w:lastRowFirstColumn="0" w:lastRowLastColumn="0"/>
            </w:pPr>
            <w:r w:rsidRPr="00A90C09">
              <w:t>5%</w:t>
            </w:r>
            <w:r w:rsidR="009813A2" w:rsidRPr="00A90C09">
              <w:t xml:space="preserve"> </w:t>
            </w:r>
          </w:p>
        </w:tc>
        <w:tc>
          <w:tcPr>
            <w:tcW w:w="1216" w:type="pct"/>
            <w:hideMark/>
          </w:tcPr>
          <w:p w14:paraId="38EDE2B3" w14:textId="557881F4" w:rsidR="00552512" w:rsidRPr="00A90C09" w:rsidRDefault="00552512" w:rsidP="00AE6636">
            <w:pPr>
              <w:pStyle w:val="TableBodyText"/>
              <w:cnfStyle w:val="000000000000" w:firstRow="0" w:lastRow="0" w:firstColumn="0" w:lastColumn="0" w:oddVBand="0" w:evenVBand="0" w:oddHBand="0" w:evenHBand="0" w:firstRowFirstColumn="0" w:firstRowLastColumn="0" w:lastRowFirstColumn="0" w:lastRowLastColumn="0"/>
            </w:pPr>
            <w:r w:rsidRPr="00A90C09">
              <w:t>11%</w:t>
            </w:r>
            <w:r w:rsidR="009813A2" w:rsidRPr="00A90C09">
              <w:t xml:space="preserve"> </w:t>
            </w:r>
          </w:p>
        </w:tc>
      </w:tr>
    </w:tbl>
    <w:p w14:paraId="4B0B17FA" w14:textId="61E67196" w:rsidR="00AE6636" w:rsidRPr="00A90C09" w:rsidRDefault="00AE6636" w:rsidP="00AE6636">
      <w:pPr>
        <w:pStyle w:val="Source"/>
      </w:pPr>
      <w:r w:rsidRPr="00A90C09">
        <w:t>Source:</w:t>
      </w:r>
      <w:r w:rsidR="009813A2" w:rsidRPr="00A90C09">
        <w:t xml:space="preserve"> </w:t>
      </w:r>
      <w:r w:rsidR="00E53C2D" w:rsidRPr="00A90C09">
        <w:rPr>
          <w:lang w:eastAsia="en-AU"/>
        </w:rPr>
        <w:t>Australian Bureau of Statistics</w:t>
      </w:r>
      <w:r w:rsidR="00E53C2D" w:rsidRPr="00A90C09" w:rsidDel="00C00CC8">
        <w:rPr>
          <w:lang w:eastAsia="en-AU"/>
        </w:rPr>
        <w:t xml:space="preserve"> </w:t>
      </w:r>
      <w:r w:rsidR="00E53C2D" w:rsidRPr="00A90C09">
        <w:t xml:space="preserve">(2021) </w:t>
      </w:r>
      <w:r w:rsidR="00E53C2D" w:rsidRPr="00A90C09">
        <w:rPr>
          <w:lang w:eastAsia="en-AU"/>
        </w:rPr>
        <w:t xml:space="preserve">Occupation (OCCP) and Industry of Employment (INDP) by Labour Force </w:t>
      </w:r>
      <w:r w:rsidR="00BB055D" w:rsidRPr="00A90C09">
        <w:rPr>
          <w:lang w:eastAsia="en-AU"/>
        </w:rPr>
        <w:t xml:space="preserve">Status (LFSP) </w:t>
      </w:r>
      <w:r w:rsidR="00BB055D" w:rsidRPr="00A90C09">
        <w:t>by</w:t>
      </w:r>
      <w:r w:rsidRPr="00A90C09">
        <w:t xml:space="preserve"> Indigenous Status (INGP)</w:t>
      </w:r>
      <w:r w:rsidR="009813A2" w:rsidRPr="00A90C09">
        <w:t xml:space="preserve"> </w:t>
      </w:r>
      <w:r w:rsidRPr="00A90C09">
        <w:t>[Census</w:t>
      </w:r>
      <w:r w:rsidR="009813A2" w:rsidRPr="00A90C09">
        <w:t xml:space="preserve"> </w:t>
      </w:r>
      <w:proofErr w:type="spellStart"/>
      <w:r w:rsidRPr="00A90C09">
        <w:t>TableBuilder</w:t>
      </w:r>
      <w:proofErr w:type="spellEnd"/>
      <w:r w:rsidRPr="00A90C09">
        <w:t>],</w:t>
      </w:r>
      <w:r w:rsidR="009813A2" w:rsidRPr="00A90C09">
        <w:t xml:space="preserve"> </w:t>
      </w:r>
      <w:r w:rsidRPr="00A90C09">
        <w:t>accessed 19 July 2024</w:t>
      </w:r>
    </w:p>
    <w:p w14:paraId="12B3BDA8" w14:textId="79B2B604" w:rsidR="00C279F9" w:rsidRPr="00A90C09" w:rsidRDefault="00AE6636" w:rsidP="008C3EED">
      <w:pPr>
        <w:pStyle w:val="Source"/>
      </w:pPr>
      <w:r w:rsidRPr="00A90C09">
        <w:t>Note:</w:t>
      </w:r>
      <w:r w:rsidR="009813A2" w:rsidRPr="00A90C09">
        <w:t xml:space="preserve"> </w:t>
      </w:r>
      <w:r w:rsidRPr="00A90C09">
        <w:t>'Full-time' work means 35 hours or more per week in all jobs. 'Part-time' work means less than 35 hours per week in all jobs.</w:t>
      </w:r>
      <w:r w:rsidR="009813A2" w:rsidRPr="00A90C09">
        <w:t xml:space="preserve"> </w:t>
      </w:r>
      <w:r w:rsidRPr="00A90C09">
        <w:t>Away from work means, for example, on leave from work</w:t>
      </w:r>
    </w:p>
    <w:p w14:paraId="7B2708E4" w14:textId="77777777" w:rsidR="00C279F9" w:rsidRPr="00A90C09" w:rsidRDefault="0059304C" w:rsidP="00BD0AFA">
      <w:pPr>
        <w:pStyle w:val="Heading3"/>
        <w:rPr>
          <w:noProof w:val="0"/>
        </w:rPr>
      </w:pPr>
      <w:bookmarkStart w:id="327" w:name="_Toc221267564"/>
      <w:bookmarkStart w:id="328" w:name="_Toc221267565"/>
      <w:bookmarkStart w:id="329" w:name="_Toc221267566"/>
      <w:bookmarkStart w:id="330" w:name="_Toc216256314"/>
      <w:bookmarkStart w:id="331" w:name="_Toc216256757"/>
      <w:bookmarkStart w:id="332" w:name="_Toc216257512"/>
      <w:bookmarkStart w:id="333" w:name="_Toc216274969"/>
      <w:bookmarkStart w:id="334" w:name="_Toc216275885"/>
      <w:bookmarkStart w:id="335" w:name="_Toc216961719"/>
      <w:bookmarkStart w:id="336" w:name="_Toc222826778"/>
      <w:bookmarkStart w:id="337" w:name="_Toc222827142"/>
      <w:bookmarkStart w:id="338" w:name="_Toc222916633"/>
      <w:bookmarkStart w:id="339" w:name="_Toc222919782"/>
      <w:bookmarkStart w:id="340" w:name="_Toc222922795"/>
      <w:bookmarkStart w:id="341" w:name="_Toc222923274"/>
      <w:bookmarkStart w:id="342" w:name="_Toc224641057"/>
      <w:bookmarkEnd w:id="327"/>
      <w:bookmarkEnd w:id="328"/>
      <w:bookmarkEnd w:id="329"/>
      <w:r w:rsidRPr="00A90C09">
        <w:rPr>
          <w:noProof w:val="0"/>
        </w:rPr>
        <w:t>VET teach</w:t>
      </w:r>
      <w:r w:rsidR="00DA43F3" w:rsidRPr="00A90C09">
        <w:rPr>
          <w:noProof w:val="0"/>
        </w:rPr>
        <w:t>er</w:t>
      </w:r>
      <w:r w:rsidR="10DAE86D" w:rsidRPr="00A90C09">
        <w:rPr>
          <w:noProof w:val="0"/>
        </w:rPr>
        <w:t xml:space="preserve">, </w:t>
      </w:r>
      <w:r w:rsidRPr="00A90C09">
        <w:rPr>
          <w:noProof w:val="0"/>
        </w:rPr>
        <w:t>train</w:t>
      </w:r>
      <w:r w:rsidR="00DA43F3" w:rsidRPr="00A90C09">
        <w:rPr>
          <w:noProof w:val="0"/>
        </w:rPr>
        <w:t>er</w:t>
      </w:r>
      <w:r w:rsidRPr="00A90C09">
        <w:rPr>
          <w:noProof w:val="0"/>
        </w:rPr>
        <w:t xml:space="preserve"> </w:t>
      </w:r>
      <w:r w:rsidR="1F9001A2" w:rsidRPr="00A90C09">
        <w:rPr>
          <w:noProof w:val="0"/>
        </w:rPr>
        <w:t>and assess</w:t>
      </w:r>
      <w:r w:rsidR="00DA43F3" w:rsidRPr="00A90C09">
        <w:rPr>
          <w:noProof w:val="0"/>
        </w:rPr>
        <w:t xml:space="preserve">or </w:t>
      </w:r>
      <w:r w:rsidRPr="00A90C09">
        <w:rPr>
          <w:noProof w:val="0"/>
        </w:rPr>
        <w:t>pipeline</w:t>
      </w:r>
      <w:bookmarkEnd w:id="330"/>
      <w:bookmarkEnd w:id="331"/>
      <w:bookmarkEnd w:id="332"/>
      <w:bookmarkEnd w:id="333"/>
      <w:bookmarkEnd w:id="334"/>
      <w:bookmarkEnd w:id="335"/>
      <w:bookmarkEnd w:id="336"/>
      <w:bookmarkEnd w:id="337"/>
      <w:bookmarkEnd w:id="338"/>
      <w:bookmarkEnd w:id="339"/>
      <w:bookmarkEnd w:id="340"/>
      <w:bookmarkEnd w:id="341"/>
      <w:bookmarkEnd w:id="342"/>
    </w:p>
    <w:p w14:paraId="081DB1A9" w14:textId="77777777" w:rsidR="00C279F9" w:rsidRPr="00A90C09" w:rsidRDefault="063EBE6C" w:rsidP="00EB6A2F">
      <w:pPr>
        <w:pStyle w:val="Heading4"/>
        <w:rPr>
          <w:noProof w:val="0"/>
        </w:rPr>
      </w:pPr>
      <w:r w:rsidRPr="00A90C09">
        <w:rPr>
          <w:noProof w:val="0"/>
        </w:rPr>
        <w:t>Qualifications</w:t>
      </w:r>
    </w:p>
    <w:p w14:paraId="1DF29693" w14:textId="5ADDCEB0" w:rsidR="00E144C6" w:rsidRPr="00A90C09" w:rsidRDefault="0059304C" w:rsidP="2FBF0A6D">
      <w:pPr>
        <w:pStyle w:val="BodyText"/>
        <w:rPr>
          <w:lang w:eastAsia="en-AU"/>
        </w:rPr>
      </w:pPr>
      <w:r w:rsidRPr="00A90C09">
        <w:rPr>
          <w:lang w:eastAsia="en-AU"/>
        </w:rPr>
        <w:t>The qualification requirements for</w:t>
      </w:r>
      <w:r w:rsidR="009813A2" w:rsidRPr="00A90C09">
        <w:rPr>
          <w:lang w:eastAsia="en-AU"/>
        </w:rPr>
        <w:t xml:space="preserve"> </w:t>
      </w:r>
      <w:r w:rsidRPr="00A90C09">
        <w:rPr>
          <w:lang w:eastAsia="en-AU"/>
        </w:rPr>
        <w:t>VET teachers</w:t>
      </w:r>
      <w:r w:rsidR="3753CDFC" w:rsidRPr="00A90C09">
        <w:rPr>
          <w:lang w:eastAsia="en-AU"/>
        </w:rPr>
        <w:t xml:space="preserve">, trainers and assessors </w:t>
      </w:r>
      <w:r w:rsidRPr="00A90C09">
        <w:rPr>
          <w:lang w:eastAsia="en-AU"/>
        </w:rPr>
        <w:t>are outlined in the Standards for RTOs,</w:t>
      </w:r>
      <w:r w:rsidR="009813A2" w:rsidRPr="00A90C09">
        <w:rPr>
          <w:lang w:eastAsia="en-AU"/>
        </w:rPr>
        <w:t xml:space="preserve"> </w:t>
      </w:r>
      <w:r w:rsidRPr="00A90C09">
        <w:rPr>
          <w:lang w:eastAsia="en-AU"/>
        </w:rPr>
        <w:t>and</w:t>
      </w:r>
      <w:r w:rsidR="009813A2" w:rsidRPr="00A90C09">
        <w:rPr>
          <w:lang w:eastAsia="en-AU"/>
        </w:rPr>
        <w:t xml:space="preserve"> </w:t>
      </w:r>
      <w:r w:rsidRPr="00A90C09">
        <w:rPr>
          <w:lang w:eastAsia="en-AU"/>
        </w:rPr>
        <w:t>as of</w:t>
      </w:r>
      <w:r w:rsidR="009813A2" w:rsidRPr="00A90C09">
        <w:rPr>
          <w:lang w:eastAsia="en-AU"/>
        </w:rPr>
        <w:t xml:space="preserve"> </w:t>
      </w:r>
      <w:r w:rsidRPr="00A90C09">
        <w:rPr>
          <w:lang w:eastAsia="en-AU"/>
        </w:rPr>
        <w:t>1st</w:t>
      </w:r>
      <w:r w:rsidR="009813A2" w:rsidRPr="00A90C09">
        <w:rPr>
          <w:lang w:eastAsia="en-AU"/>
        </w:rPr>
        <w:t xml:space="preserve"> </w:t>
      </w:r>
      <w:r w:rsidRPr="00A90C09">
        <w:rPr>
          <w:lang w:eastAsia="en-AU"/>
        </w:rPr>
        <w:t>July</w:t>
      </w:r>
      <w:r w:rsidR="009813A2" w:rsidRPr="00A90C09">
        <w:rPr>
          <w:lang w:eastAsia="en-AU"/>
        </w:rPr>
        <w:t xml:space="preserve"> </w:t>
      </w:r>
      <w:r w:rsidRPr="00A90C09">
        <w:rPr>
          <w:lang w:eastAsia="en-AU"/>
        </w:rPr>
        <w:t>2025</w:t>
      </w:r>
      <w:r w:rsidR="0FDC79CC" w:rsidRPr="00A90C09">
        <w:rPr>
          <w:lang w:eastAsia="en-AU"/>
        </w:rPr>
        <w:t>,</w:t>
      </w:r>
      <w:r w:rsidR="009813A2" w:rsidRPr="00A90C09">
        <w:rPr>
          <w:lang w:eastAsia="en-AU"/>
        </w:rPr>
        <w:t xml:space="preserve"> </w:t>
      </w:r>
      <w:r w:rsidRPr="00A90C09">
        <w:rPr>
          <w:lang w:eastAsia="en-AU"/>
        </w:rPr>
        <w:t>a credential policy is in place</w:t>
      </w:r>
      <w:r w:rsidR="64BC8B89" w:rsidRPr="00A90C09">
        <w:rPr>
          <w:lang w:eastAsia="en-AU"/>
        </w:rPr>
        <w:t>. U</w:t>
      </w:r>
      <w:r w:rsidRPr="00A90C09">
        <w:rPr>
          <w:lang w:eastAsia="en-AU"/>
        </w:rPr>
        <w:t>nder the Standards</w:t>
      </w:r>
      <w:r w:rsidR="500FC83F" w:rsidRPr="00A90C09">
        <w:rPr>
          <w:lang w:eastAsia="en-AU"/>
        </w:rPr>
        <w:t xml:space="preserve">, </w:t>
      </w:r>
      <w:r w:rsidRPr="00A90C09">
        <w:rPr>
          <w:lang w:eastAsia="en-AU"/>
        </w:rPr>
        <w:t>RTOs</w:t>
      </w:r>
      <w:r w:rsidR="009813A2" w:rsidRPr="00A90C09">
        <w:rPr>
          <w:lang w:eastAsia="en-AU"/>
        </w:rPr>
        <w:t xml:space="preserve"> </w:t>
      </w:r>
      <w:r w:rsidRPr="00A90C09">
        <w:rPr>
          <w:lang w:eastAsia="en-AU"/>
        </w:rPr>
        <w:t>are responsible for</w:t>
      </w:r>
      <w:r w:rsidR="009813A2" w:rsidRPr="00A90C09">
        <w:rPr>
          <w:lang w:eastAsia="en-AU"/>
        </w:rPr>
        <w:t xml:space="preserve"> </w:t>
      </w:r>
      <w:r w:rsidRPr="00A90C09">
        <w:rPr>
          <w:lang w:eastAsia="en-AU"/>
        </w:rPr>
        <w:t>ensuring that their staff are</w:t>
      </w:r>
      <w:r w:rsidR="009813A2" w:rsidRPr="00A90C09">
        <w:rPr>
          <w:lang w:eastAsia="en-AU"/>
        </w:rPr>
        <w:t xml:space="preserve"> </w:t>
      </w:r>
      <w:r w:rsidRPr="00A90C09">
        <w:rPr>
          <w:lang w:eastAsia="en-AU"/>
        </w:rPr>
        <w:t xml:space="preserve">appropriately qualified </w:t>
      </w:r>
      <w:r w:rsidR="0C2E9431" w:rsidRPr="00A90C09">
        <w:rPr>
          <w:lang w:eastAsia="en-AU"/>
        </w:rPr>
        <w:t xml:space="preserve">and current </w:t>
      </w:r>
      <w:r w:rsidRPr="00A90C09">
        <w:rPr>
          <w:lang w:eastAsia="en-AU"/>
        </w:rPr>
        <w:t>to</w:t>
      </w:r>
      <w:r w:rsidR="009813A2" w:rsidRPr="00A90C09">
        <w:rPr>
          <w:lang w:eastAsia="en-AU"/>
        </w:rPr>
        <w:t xml:space="preserve"> </w:t>
      </w:r>
      <w:r w:rsidRPr="00A90C09">
        <w:rPr>
          <w:lang w:eastAsia="en-AU"/>
        </w:rPr>
        <w:t>perform their duties</w:t>
      </w:r>
      <w:r w:rsidR="00F21D1C" w:rsidRPr="00A90C09">
        <w:rPr>
          <w:lang w:eastAsia="en-AU"/>
        </w:rPr>
        <w:t>.</w:t>
      </w:r>
      <w:r w:rsidR="26683DE6" w:rsidRPr="00A90C09">
        <w:rPr>
          <w:lang w:eastAsia="en-AU"/>
        </w:rPr>
        <w:t xml:space="preserve"> </w:t>
      </w:r>
    </w:p>
    <w:p w14:paraId="492D1847" w14:textId="77777777" w:rsidR="00E144C6" w:rsidRPr="00A90C09" w:rsidRDefault="00E144C6">
      <w:pPr>
        <w:rPr>
          <w:lang w:eastAsia="en-AU"/>
        </w:rPr>
      </w:pPr>
      <w:r w:rsidRPr="00A90C09">
        <w:rPr>
          <w:lang w:eastAsia="en-AU"/>
        </w:rPr>
        <w:br w:type="page"/>
      </w:r>
    </w:p>
    <w:p w14:paraId="04991CBF" w14:textId="753C2DB8" w:rsidR="352DDA6A" w:rsidRPr="00A90C09" w:rsidRDefault="5F2EB393" w:rsidP="352DDA6A">
      <w:pPr>
        <w:pStyle w:val="BodyText"/>
        <w:rPr>
          <w:lang w:eastAsia="en-AU"/>
        </w:rPr>
      </w:pPr>
      <w:r w:rsidRPr="00A90C09">
        <w:rPr>
          <w:lang w:eastAsia="en-AU"/>
        </w:rPr>
        <w:lastRenderedPageBreak/>
        <w:t>While</w:t>
      </w:r>
      <w:r w:rsidR="00BD7C9F" w:rsidRPr="00A90C09">
        <w:rPr>
          <w:lang w:eastAsia="en-AU"/>
        </w:rPr>
        <w:t xml:space="preserve"> the </w:t>
      </w:r>
      <w:r w:rsidR="0059304C" w:rsidRPr="00A90C09">
        <w:rPr>
          <w:lang w:eastAsia="en-AU"/>
        </w:rPr>
        <w:t>Certificate IV</w:t>
      </w:r>
      <w:r w:rsidR="009813A2" w:rsidRPr="00A90C09">
        <w:rPr>
          <w:lang w:eastAsia="en-AU"/>
        </w:rPr>
        <w:t xml:space="preserve"> </w:t>
      </w:r>
      <w:r w:rsidR="3D32A848" w:rsidRPr="00A90C09">
        <w:rPr>
          <w:lang w:eastAsia="en-AU"/>
        </w:rPr>
        <w:t xml:space="preserve">in </w:t>
      </w:r>
      <w:r w:rsidR="0059304C" w:rsidRPr="00A90C09">
        <w:rPr>
          <w:lang w:eastAsia="en-AU"/>
        </w:rPr>
        <w:t>TAE</w:t>
      </w:r>
      <w:r w:rsidR="009813A2" w:rsidRPr="00A90C09">
        <w:rPr>
          <w:lang w:eastAsia="en-AU"/>
        </w:rPr>
        <w:t xml:space="preserve"> </w:t>
      </w:r>
      <w:r w:rsidR="0059304C" w:rsidRPr="00A90C09">
        <w:rPr>
          <w:lang w:eastAsia="en-AU"/>
        </w:rPr>
        <w:t xml:space="preserve">is the minimum </w:t>
      </w:r>
      <w:r w:rsidR="00303CE2" w:rsidRPr="00A90C09">
        <w:rPr>
          <w:lang w:eastAsia="en-AU"/>
        </w:rPr>
        <w:t xml:space="preserve">and </w:t>
      </w:r>
      <w:proofErr w:type="gramStart"/>
      <w:r w:rsidR="00303CE2" w:rsidRPr="00A90C09">
        <w:rPr>
          <w:lang w:eastAsia="en-AU"/>
        </w:rPr>
        <w:t>most</w:t>
      </w:r>
      <w:r w:rsidR="00462148" w:rsidRPr="00A90C09">
        <w:rPr>
          <w:lang w:eastAsia="en-AU"/>
        </w:rPr>
        <w:t xml:space="preserve"> </w:t>
      </w:r>
      <w:r w:rsidR="00303CE2" w:rsidRPr="00A90C09">
        <w:rPr>
          <w:lang w:eastAsia="en-AU"/>
        </w:rPr>
        <w:t>commonly held</w:t>
      </w:r>
      <w:proofErr w:type="gramEnd"/>
      <w:r w:rsidR="00303CE2" w:rsidRPr="00A90C09">
        <w:rPr>
          <w:lang w:eastAsia="en-AU"/>
        </w:rPr>
        <w:t xml:space="preserve"> </w:t>
      </w:r>
      <w:r w:rsidR="0059304C" w:rsidRPr="00A90C09">
        <w:rPr>
          <w:lang w:eastAsia="en-AU"/>
        </w:rPr>
        <w:t xml:space="preserve">credential </w:t>
      </w:r>
      <w:r w:rsidR="0059304C" w:rsidRPr="00A90C09" w:rsidDel="00BD7C9F">
        <w:rPr>
          <w:lang w:eastAsia="en-AU"/>
        </w:rPr>
        <w:t xml:space="preserve">for VET </w:t>
      </w:r>
      <w:r w:rsidR="00D80A61" w:rsidRPr="00A90C09" w:rsidDel="00BD7C9F">
        <w:rPr>
          <w:lang w:eastAsia="en-AU"/>
        </w:rPr>
        <w:t>teachers</w:t>
      </w:r>
      <w:r w:rsidR="0059304C" w:rsidRPr="00A90C09" w:rsidDel="00BD7C9F">
        <w:rPr>
          <w:lang w:eastAsia="en-AU"/>
        </w:rPr>
        <w:t xml:space="preserve">, </w:t>
      </w:r>
      <w:r w:rsidR="00D80A61" w:rsidRPr="00A90C09" w:rsidDel="00BD7C9F">
        <w:rPr>
          <w:lang w:eastAsia="en-AU"/>
        </w:rPr>
        <w:t>trainers</w:t>
      </w:r>
      <w:r w:rsidR="0059304C" w:rsidRPr="00A90C09" w:rsidDel="00BD7C9F">
        <w:rPr>
          <w:lang w:eastAsia="en-AU"/>
        </w:rPr>
        <w:t xml:space="preserve"> and assessors</w:t>
      </w:r>
      <w:r w:rsidR="1AFCA707" w:rsidRPr="00A90C09">
        <w:rPr>
          <w:lang w:eastAsia="en-AU"/>
        </w:rPr>
        <w:t xml:space="preserve">, other </w:t>
      </w:r>
      <w:r w:rsidR="0059304C" w:rsidRPr="00A90C09">
        <w:rPr>
          <w:lang w:eastAsia="en-AU"/>
        </w:rPr>
        <w:t xml:space="preserve">qualifications exist as </w:t>
      </w:r>
      <w:r w:rsidR="0EB17171" w:rsidRPr="00A90C09">
        <w:rPr>
          <w:lang w:eastAsia="en-AU"/>
        </w:rPr>
        <w:t>pathways</w:t>
      </w:r>
      <w:r w:rsidR="01CA3623" w:rsidRPr="00A90C09">
        <w:rPr>
          <w:lang w:eastAsia="en-AU"/>
        </w:rPr>
        <w:t xml:space="preserve"> into </w:t>
      </w:r>
      <w:r w:rsidR="0EB17171" w:rsidRPr="00A90C09">
        <w:rPr>
          <w:lang w:eastAsia="en-AU"/>
        </w:rPr>
        <w:t xml:space="preserve">roles that </w:t>
      </w:r>
      <w:r w:rsidR="0A705702" w:rsidRPr="00A90C09">
        <w:rPr>
          <w:lang w:eastAsia="en-AU"/>
        </w:rPr>
        <w:t xml:space="preserve">can </w:t>
      </w:r>
      <w:r w:rsidR="0059304C" w:rsidRPr="00A90C09">
        <w:rPr>
          <w:lang w:eastAsia="en-AU"/>
        </w:rPr>
        <w:t>deliver training</w:t>
      </w:r>
      <w:r w:rsidR="009813A2" w:rsidRPr="00A90C09">
        <w:rPr>
          <w:lang w:eastAsia="en-AU"/>
        </w:rPr>
        <w:t xml:space="preserve"> </w:t>
      </w:r>
      <w:r w:rsidR="0059304C" w:rsidRPr="00A90C09">
        <w:rPr>
          <w:lang w:eastAsia="en-AU"/>
        </w:rPr>
        <w:t xml:space="preserve">under supervision or </w:t>
      </w:r>
      <w:r w:rsidR="6F7AFBA7" w:rsidRPr="00A90C09">
        <w:rPr>
          <w:lang w:eastAsia="en-AU"/>
        </w:rPr>
        <w:t xml:space="preserve">that </w:t>
      </w:r>
      <w:r w:rsidR="0059304C" w:rsidRPr="00A90C09">
        <w:rPr>
          <w:lang w:eastAsia="en-AU"/>
        </w:rPr>
        <w:t>conduc</w:t>
      </w:r>
      <w:r w:rsidR="003A461A" w:rsidRPr="00A90C09">
        <w:rPr>
          <w:lang w:eastAsia="en-AU"/>
        </w:rPr>
        <w:t xml:space="preserve">t </w:t>
      </w:r>
      <w:r w:rsidR="0059304C" w:rsidRPr="00A90C09">
        <w:rPr>
          <w:lang w:eastAsia="en-AU"/>
        </w:rPr>
        <w:t>assessment only</w:t>
      </w:r>
      <w:r w:rsidR="136D02D0" w:rsidRPr="00A90C09">
        <w:rPr>
          <w:lang w:eastAsia="en-AU"/>
        </w:rPr>
        <w:t xml:space="preserve"> (Knight </w:t>
      </w:r>
      <w:r w:rsidR="00A358D3" w:rsidRPr="00A90C09">
        <w:rPr>
          <w:lang w:eastAsia="en-AU"/>
        </w:rPr>
        <w:t xml:space="preserve">et al. </w:t>
      </w:r>
      <w:r w:rsidR="136D02D0" w:rsidRPr="00A90C09">
        <w:rPr>
          <w:lang w:eastAsia="en-AU"/>
        </w:rPr>
        <w:t>2020)</w:t>
      </w:r>
      <w:r w:rsidR="0059304C" w:rsidRPr="00A90C09">
        <w:rPr>
          <w:lang w:eastAsia="en-AU"/>
        </w:rPr>
        <w:t>. These include</w:t>
      </w:r>
      <w:r w:rsidR="009813A2" w:rsidRPr="00A90C09">
        <w:rPr>
          <w:lang w:eastAsia="en-AU"/>
        </w:rPr>
        <w:t xml:space="preserve"> </w:t>
      </w:r>
      <w:r w:rsidR="667F65A7" w:rsidRPr="00A90C09">
        <w:rPr>
          <w:lang w:eastAsia="en-AU"/>
        </w:rPr>
        <w:t xml:space="preserve">multiple </w:t>
      </w:r>
      <w:r w:rsidR="66DD0605" w:rsidRPr="00A90C09">
        <w:rPr>
          <w:lang w:eastAsia="en-AU"/>
        </w:rPr>
        <w:t>s</w:t>
      </w:r>
      <w:r w:rsidR="667F65A7" w:rsidRPr="00A90C09">
        <w:rPr>
          <w:lang w:eastAsia="en-AU"/>
        </w:rPr>
        <w:t>killsets</w:t>
      </w:r>
      <w:r w:rsidR="0059304C" w:rsidRPr="00A90C09">
        <w:rPr>
          <w:rStyle w:val="FootnoteReference"/>
          <w:lang w:eastAsia="en-AU"/>
        </w:rPr>
        <w:footnoteReference w:id="12"/>
      </w:r>
      <w:r w:rsidR="52021681" w:rsidRPr="00A90C09">
        <w:rPr>
          <w:lang w:eastAsia="en-AU"/>
        </w:rPr>
        <w:t xml:space="preserve"> and </w:t>
      </w:r>
      <w:r w:rsidR="131F0B20" w:rsidRPr="00A90C09">
        <w:rPr>
          <w:lang w:eastAsia="en-AU"/>
        </w:rPr>
        <w:t>Diploma level qualifications</w:t>
      </w:r>
      <w:r w:rsidR="0059304C" w:rsidRPr="00A90C09">
        <w:rPr>
          <w:rStyle w:val="FootnoteReference"/>
          <w:lang w:eastAsia="en-AU"/>
        </w:rPr>
        <w:footnoteReference w:id="13"/>
      </w:r>
      <w:r w:rsidR="131F0B20" w:rsidRPr="00A90C09">
        <w:rPr>
          <w:lang w:eastAsia="en-AU"/>
        </w:rPr>
        <w:t xml:space="preserve"> and </w:t>
      </w:r>
      <w:r w:rsidR="0059304C" w:rsidRPr="00A90C09">
        <w:rPr>
          <w:lang w:eastAsia="en-AU"/>
        </w:rPr>
        <w:t>various higher education qualification</w:t>
      </w:r>
      <w:r w:rsidR="11B6A5B8" w:rsidRPr="00A90C09">
        <w:rPr>
          <w:lang w:eastAsia="en-AU"/>
        </w:rPr>
        <w:t xml:space="preserve">s </w:t>
      </w:r>
      <w:r w:rsidR="0059304C" w:rsidRPr="00A90C09">
        <w:rPr>
          <w:lang w:eastAsia="en-AU"/>
        </w:rPr>
        <w:t>in the field of adult education. Some RTOs define these diploma level and above qualifications as pre-requisites for career progression for existing teachers, trainers, and assessors.</w:t>
      </w:r>
      <w:r w:rsidR="175C5787" w:rsidRPr="00A90C09">
        <w:rPr>
          <w:lang w:eastAsia="en-AU"/>
        </w:rPr>
        <w:t xml:space="preserve"> </w:t>
      </w:r>
    </w:p>
    <w:p w14:paraId="32407C86" w14:textId="54E60A49" w:rsidR="00C279F9" w:rsidRPr="00A90C09" w:rsidRDefault="0059304C" w:rsidP="3C8B4A80">
      <w:pPr>
        <w:pStyle w:val="BodyText"/>
        <w:rPr>
          <w:rStyle w:val="FootnoteReference"/>
          <w:lang w:eastAsia="en-AU"/>
        </w:rPr>
      </w:pPr>
      <w:r w:rsidRPr="00A90C09">
        <w:rPr>
          <w:lang w:eastAsia="en-AU"/>
        </w:rPr>
        <w:t xml:space="preserve">The year-to-year fluctuations in completions </w:t>
      </w:r>
      <w:r w:rsidR="2F538ECA" w:rsidRPr="00A90C09">
        <w:rPr>
          <w:lang w:eastAsia="en-AU"/>
        </w:rPr>
        <w:t xml:space="preserve">of key VET teaching, training and assessing </w:t>
      </w:r>
      <w:r w:rsidR="52C1DA1C" w:rsidRPr="00A90C09">
        <w:rPr>
          <w:lang w:eastAsia="en-AU"/>
        </w:rPr>
        <w:t xml:space="preserve">qualifications </w:t>
      </w:r>
      <w:r w:rsidRPr="00A90C09">
        <w:rPr>
          <w:lang w:eastAsia="en-AU"/>
        </w:rPr>
        <w:t>is similar for</w:t>
      </w:r>
      <w:r w:rsidR="009813A2" w:rsidRPr="00A90C09">
        <w:rPr>
          <w:lang w:eastAsia="en-AU"/>
        </w:rPr>
        <w:t xml:space="preserve"> </w:t>
      </w:r>
      <w:r w:rsidRPr="00A90C09">
        <w:rPr>
          <w:lang w:eastAsia="en-AU"/>
        </w:rPr>
        <w:t xml:space="preserve">First </w:t>
      </w:r>
      <w:r w:rsidR="00FE00AF" w:rsidRPr="00A90C09">
        <w:rPr>
          <w:lang w:eastAsia="en-AU"/>
        </w:rPr>
        <w:t xml:space="preserve">Nations and </w:t>
      </w:r>
      <w:r w:rsidR="452FE4F6" w:rsidRPr="00A90C09">
        <w:rPr>
          <w:lang w:eastAsia="en-AU"/>
        </w:rPr>
        <w:t>non-Indigenous</w:t>
      </w:r>
      <w:r w:rsidR="00FE00AF" w:rsidRPr="00A90C09">
        <w:rPr>
          <w:lang w:eastAsia="en-AU"/>
        </w:rPr>
        <w:t xml:space="preserve"> students</w:t>
      </w:r>
      <w:r w:rsidR="1FA8B9B7" w:rsidRPr="00A90C09">
        <w:rPr>
          <w:lang w:eastAsia="en-AU"/>
        </w:rPr>
        <w:t xml:space="preserve"> to 20</w:t>
      </w:r>
      <w:r w:rsidR="2CBBF0D3" w:rsidRPr="00A90C09">
        <w:rPr>
          <w:lang w:eastAsia="en-AU"/>
        </w:rPr>
        <w:t>19</w:t>
      </w:r>
      <w:r w:rsidR="00064072" w:rsidRPr="00A90C09">
        <w:rPr>
          <w:lang w:eastAsia="en-AU"/>
        </w:rPr>
        <w:t xml:space="preserve"> when completions peaked</w:t>
      </w:r>
      <w:r w:rsidR="00046E86">
        <w:t xml:space="preserve"> for the Certificate IV in TAE</w:t>
      </w:r>
      <w:r w:rsidR="1FA8B9B7" w:rsidRPr="00A90C09">
        <w:rPr>
          <w:lang w:eastAsia="en-AU"/>
        </w:rPr>
        <w:t xml:space="preserve"> (Figure 2.16)</w:t>
      </w:r>
      <w:r w:rsidR="1ABF37E5" w:rsidRPr="00A90C09">
        <w:rPr>
          <w:lang w:eastAsia="en-AU"/>
        </w:rPr>
        <w:t>. After that,</w:t>
      </w:r>
      <w:r w:rsidR="00640260" w:rsidRPr="00A90C09">
        <w:rPr>
          <w:lang w:eastAsia="en-AU"/>
        </w:rPr>
        <w:t xml:space="preserve"> </w:t>
      </w:r>
      <w:r w:rsidR="00064072" w:rsidRPr="00A90C09">
        <w:rPr>
          <w:lang w:eastAsia="en-AU"/>
        </w:rPr>
        <w:t xml:space="preserve">completions dropped for both cohorts but then steadily </w:t>
      </w:r>
      <w:r w:rsidRPr="00A90C09">
        <w:rPr>
          <w:lang w:eastAsia="en-AU"/>
        </w:rPr>
        <w:t>increase</w:t>
      </w:r>
      <w:r w:rsidR="00064072" w:rsidRPr="00A90C09">
        <w:rPr>
          <w:lang w:eastAsia="en-AU"/>
        </w:rPr>
        <w:t>d</w:t>
      </w:r>
      <w:r w:rsidRPr="00A90C09">
        <w:rPr>
          <w:lang w:eastAsia="en-AU"/>
        </w:rPr>
        <w:t xml:space="preserve"> </w:t>
      </w:r>
      <w:r w:rsidR="00064072" w:rsidRPr="00A90C09">
        <w:rPr>
          <w:lang w:eastAsia="en-AU"/>
        </w:rPr>
        <w:t>for</w:t>
      </w:r>
      <w:r w:rsidR="6129B620" w:rsidRPr="00A90C09">
        <w:rPr>
          <w:lang w:eastAsia="en-AU"/>
        </w:rPr>
        <w:t xml:space="preserve"> </w:t>
      </w:r>
      <w:r w:rsidRPr="00A90C09">
        <w:rPr>
          <w:lang w:eastAsia="en-AU"/>
        </w:rPr>
        <w:t>First Nations students</w:t>
      </w:r>
      <w:r w:rsidR="7ED50915" w:rsidRPr="00A90C09">
        <w:rPr>
          <w:lang w:eastAsia="en-AU"/>
        </w:rPr>
        <w:t xml:space="preserve">. </w:t>
      </w:r>
      <w:r w:rsidR="524501E1" w:rsidRPr="00A90C09">
        <w:rPr>
          <w:lang w:eastAsia="en-AU"/>
        </w:rPr>
        <w:t>On average,</w:t>
      </w:r>
      <w:r w:rsidR="009813A2" w:rsidRPr="00A90C09">
        <w:rPr>
          <w:lang w:eastAsia="en-AU"/>
        </w:rPr>
        <w:t xml:space="preserve"> </w:t>
      </w:r>
      <w:r w:rsidR="524501E1" w:rsidRPr="00A90C09">
        <w:rPr>
          <w:lang w:eastAsia="en-AU"/>
        </w:rPr>
        <w:t>roughly 370</w:t>
      </w:r>
      <w:r w:rsidR="009813A2" w:rsidRPr="00A90C09">
        <w:rPr>
          <w:lang w:eastAsia="en-AU"/>
        </w:rPr>
        <w:t xml:space="preserve"> </w:t>
      </w:r>
      <w:r w:rsidR="524501E1" w:rsidRPr="00A90C09">
        <w:rPr>
          <w:lang w:eastAsia="en-AU"/>
        </w:rPr>
        <w:t>First Nations</w:t>
      </w:r>
      <w:r w:rsidR="009813A2" w:rsidRPr="00A90C09">
        <w:rPr>
          <w:lang w:eastAsia="en-AU"/>
        </w:rPr>
        <w:t xml:space="preserve"> </w:t>
      </w:r>
      <w:r w:rsidR="524501E1" w:rsidRPr="00A90C09">
        <w:rPr>
          <w:lang w:eastAsia="en-AU"/>
        </w:rPr>
        <w:t>students completed the Certificate IV in TAE each year between 2015 and 2024</w:t>
      </w:r>
      <w:r w:rsidR="009813A2" w:rsidRPr="00A90C09">
        <w:rPr>
          <w:lang w:eastAsia="en-AU"/>
        </w:rPr>
        <w:t xml:space="preserve"> </w:t>
      </w:r>
      <w:r w:rsidR="524501E1" w:rsidRPr="00A90C09">
        <w:rPr>
          <w:lang w:eastAsia="en-AU"/>
        </w:rPr>
        <w:t>(JSA analysis of</w:t>
      </w:r>
      <w:r w:rsidR="009813A2" w:rsidRPr="00A90C09">
        <w:rPr>
          <w:lang w:eastAsia="en-AU"/>
        </w:rPr>
        <w:t xml:space="preserve"> </w:t>
      </w:r>
      <w:r w:rsidR="524501E1" w:rsidRPr="00A90C09">
        <w:rPr>
          <w:lang w:eastAsia="en-AU"/>
        </w:rPr>
        <w:t>NCVER Total VET students and</w:t>
      </w:r>
      <w:r w:rsidR="009813A2" w:rsidRPr="00A90C09">
        <w:rPr>
          <w:lang w:eastAsia="en-AU"/>
        </w:rPr>
        <w:t xml:space="preserve"> </w:t>
      </w:r>
      <w:r w:rsidR="524501E1" w:rsidRPr="00A90C09">
        <w:rPr>
          <w:lang w:eastAsia="en-AU"/>
        </w:rPr>
        <w:t>courses).</w:t>
      </w:r>
      <w:r w:rsidRPr="00A90C09">
        <w:rPr>
          <w:rStyle w:val="FootnoteReference"/>
          <w:lang w:eastAsia="en-AU"/>
        </w:rPr>
        <w:footnoteReference w:id="14"/>
      </w:r>
    </w:p>
    <w:p w14:paraId="30826718" w14:textId="482EF310" w:rsidR="0015784E" w:rsidRPr="00A90C09" w:rsidRDefault="12997804" w:rsidP="00F870FC">
      <w:pPr>
        <w:pStyle w:val="Caption"/>
      </w:pPr>
      <w:r w:rsidRPr="00A90C09">
        <w:rPr>
          <w:lang w:eastAsia="en-AU"/>
        </w:rPr>
        <w:t>F</w:t>
      </w:r>
      <w:r w:rsidR="0059304C" w:rsidRPr="00A90C09">
        <w:rPr>
          <w:lang w:eastAsia="en-AU"/>
        </w:rPr>
        <w:t xml:space="preserve">igure </w:t>
      </w:r>
      <w:r w:rsidR="003B1356" w:rsidRPr="00A90C09">
        <w:rPr>
          <w:lang w:eastAsia="en-AU"/>
        </w:rPr>
        <w:t>2.1</w:t>
      </w:r>
      <w:r w:rsidR="000A1D7D" w:rsidRPr="00A90C09">
        <w:t>6</w:t>
      </w:r>
      <w:r w:rsidR="0059304C" w:rsidRPr="00A90C09">
        <w:rPr>
          <w:lang w:eastAsia="en-AU"/>
        </w:rPr>
        <w:t>. Completions in key VET teaching qualifications, by years by</w:t>
      </w:r>
      <w:r w:rsidR="009813A2" w:rsidRPr="00A90C09">
        <w:rPr>
          <w:lang w:eastAsia="en-AU"/>
        </w:rPr>
        <w:t xml:space="preserve"> </w:t>
      </w:r>
      <w:r w:rsidR="0059304C" w:rsidRPr="00A90C09">
        <w:rPr>
          <w:lang w:eastAsia="en-AU"/>
        </w:rPr>
        <w:t>Indigenous</w:t>
      </w:r>
      <w:r w:rsidR="009813A2" w:rsidRPr="00A90C09">
        <w:rPr>
          <w:lang w:eastAsia="en-AU"/>
        </w:rPr>
        <w:t xml:space="preserve"> </w:t>
      </w:r>
      <w:r w:rsidR="0059304C" w:rsidRPr="00A90C09">
        <w:rPr>
          <w:lang w:eastAsia="en-AU"/>
        </w:rPr>
        <w:t>students and total completions, 2015-2024</w:t>
      </w:r>
    </w:p>
    <w:p w14:paraId="63E99AB4" w14:textId="4A3A0FF1" w:rsidR="00C279F9" w:rsidRPr="00A90C09" w:rsidRDefault="0015784E" w:rsidP="0015784E">
      <w:pPr>
        <w:pStyle w:val="BodyText"/>
        <w:jc w:val="center"/>
      </w:pPr>
      <w:r w:rsidRPr="00A90C09">
        <w:rPr>
          <w:noProof/>
        </w:rPr>
        <w:drawing>
          <wp:inline distT="0" distB="0" distL="0" distR="0" wp14:anchorId="1A4F67D7" wp14:editId="6E970A2E">
            <wp:extent cx="4388769" cy="2988859"/>
            <wp:effectExtent l="0" t="0" r="0" b="2540"/>
            <wp:docPr id="509154235" name="Picture 18" descr="Line chart comparing completions of key VET teaching qualifications from 2015 to 2024 for Indigenous and non‑Indigenous students. The Certificate IV in TAE has the highest completion rates for both groups.  Indigenous completion rates fluctuated between 2018 to 2020 but trended upwards in recent years, in comparison to non-Indigenous completion rates of this qualification, which decreased slightly. Diploma‑level and skill‑set completion rates remain comparatively low across all years. The Assessor and Enterprise Skillsets completion rates spiked in 2022 for Indigenous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54235" name="Picture 18" descr="Line chart comparing completions of key VET teaching qualifications from 2015 to 2024 for Indigenous and non‑Indigenous students. The Certificate IV in TAE has the highest completion rates for both groups.  Indigenous completion rates fluctuated between 2018 to 2020 but trended upwards in recent years, in comparison to non-Indigenous completion rates of this qualification, which decreased slightly. Diploma‑level and skill‑set completion rates remain comparatively low across all years. The Assessor and Enterprise Skillsets completion rates spiked in 2022 for Indigenous student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06170" cy="3000709"/>
                    </a:xfrm>
                    <a:prstGeom prst="rect">
                      <a:avLst/>
                    </a:prstGeom>
                    <a:noFill/>
                    <a:ln>
                      <a:noFill/>
                    </a:ln>
                  </pic:spPr>
                </pic:pic>
              </a:graphicData>
            </a:graphic>
          </wp:inline>
        </w:drawing>
      </w:r>
    </w:p>
    <w:p w14:paraId="2566506F" w14:textId="37512055" w:rsidR="0059304C" w:rsidRPr="00A90C09" w:rsidRDefault="1C5FBA89" w:rsidP="00F534E7">
      <w:pPr>
        <w:pStyle w:val="Source"/>
        <w:rPr>
          <w:lang w:eastAsia="en-AU"/>
        </w:rPr>
      </w:pPr>
      <w:r w:rsidRPr="00A90C09">
        <w:rPr>
          <w:lang w:eastAsia="en-AU"/>
        </w:rPr>
        <w:t>Source: NCVER</w:t>
      </w:r>
      <w:r w:rsidR="009813A2" w:rsidRPr="00A90C09">
        <w:rPr>
          <w:lang w:eastAsia="en-AU"/>
        </w:rPr>
        <w:t xml:space="preserve"> </w:t>
      </w:r>
      <w:r w:rsidRPr="00A90C09">
        <w:rPr>
          <w:lang w:eastAsia="en-AU"/>
        </w:rPr>
        <w:t>VOCSTATS,</w:t>
      </w:r>
      <w:r w:rsidR="009813A2" w:rsidRPr="00A90C09">
        <w:rPr>
          <w:lang w:eastAsia="en-AU"/>
        </w:rPr>
        <w:t xml:space="preserve"> </w:t>
      </w:r>
      <w:r w:rsidRPr="00A90C09">
        <w:rPr>
          <w:lang w:eastAsia="en-AU"/>
        </w:rPr>
        <w:t>Total VET</w:t>
      </w:r>
      <w:r w:rsidR="009813A2" w:rsidRPr="00A90C09">
        <w:rPr>
          <w:lang w:eastAsia="en-AU"/>
        </w:rPr>
        <w:t xml:space="preserve"> </w:t>
      </w:r>
      <w:r w:rsidRPr="00A90C09">
        <w:rPr>
          <w:lang w:eastAsia="en-AU"/>
        </w:rPr>
        <w:t>students and courses</w:t>
      </w:r>
      <w:r w:rsidR="009813A2" w:rsidRPr="00A90C09">
        <w:rPr>
          <w:lang w:eastAsia="en-AU"/>
        </w:rPr>
        <w:t xml:space="preserve"> </w:t>
      </w:r>
      <w:r w:rsidRPr="00A90C09">
        <w:rPr>
          <w:lang w:eastAsia="en-AU"/>
        </w:rPr>
        <w:t>program completions by</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status by Type of accreditation by Provider type 2015-2024, accessed</w:t>
      </w:r>
      <w:r w:rsidR="009813A2" w:rsidRPr="00A90C09">
        <w:rPr>
          <w:lang w:eastAsia="en-AU"/>
        </w:rPr>
        <w:t xml:space="preserve"> </w:t>
      </w:r>
      <w:r w:rsidR="030AF451" w:rsidRPr="00A90C09">
        <w:rPr>
          <w:lang w:eastAsia="en-AU"/>
        </w:rPr>
        <w:t>25</w:t>
      </w:r>
      <w:r w:rsidR="5D7041FD" w:rsidRPr="00A90C09">
        <w:rPr>
          <w:lang w:eastAsia="en-AU"/>
        </w:rPr>
        <w:t>th September</w:t>
      </w:r>
      <w:r w:rsidR="009813A2" w:rsidRPr="00A90C09">
        <w:rPr>
          <w:lang w:eastAsia="en-AU"/>
        </w:rPr>
        <w:t xml:space="preserve"> </w:t>
      </w:r>
      <w:r w:rsidRPr="00A90C09">
        <w:rPr>
          <w:lang w:eastAsia="en-AU"/>
        </w:rPr>
        <w:t>2025</w:t>
      </w:r>
      <w:r w:rsidR="776538D4" w:rsidRPr="00A90C09">
        <w:rPr>
          <w:lang w:eastAsia="en-AU"/>
        </w:rPr>
        <w:t>.</w:t>
      </w:r>
    </w:p>
    <w:p w14:paraId="612877C8" w14:textId="732C80F6" w:rsidR="0059304C" w:rsidRPr="00A90C09" w:rsidRDefault="0059304C" w:rsidP="00F534E7">
      <w:pPr>
        <w:pStyle w:val="Source"/>
        <w:rPr>
          <w:lang w:eastAsia="en-AU"/>
        </w:rPr>
      </w:pPr>
      <w:r w:rsidRPr="00A90C09">
        <w:rPr>
          <w:lang w:eastAsia="en-AU"/>
        </w:rPr>
        <w:t>Note:</w:t>
      </w:r>
      <w:r w:rsidR="009813A2" w:rsidRPr="00A90C09">
        <w:rPr>
          <w:lang w:eastAsia="en-AU"/>
        </w:rPr>
        <w:t xml:space="preserve"> </w:t>
      </w:r>
      <w:r w:rsidRPr="00A90C09">
        <w:rPr>
          <w:lang w:eastAsia="en-AU"/>
        </w:rPr>
        <w:t>2024 data is preliminary data in NCVER VOCSTATS and may be revised in the future</w:t>
      </w:r>
    </w:p>
    <w:p w14:paraId="639A6BA6" w14:textId="77777777" w:rsidR="00B4063A" w:rsidRPr="00A90C09" w:rsidRDefault="00B4063A">
      <w:pPr>
        <w:rPr>
          <w:lang w:eastAsia="en-AU"/>
        </w:rPr>
      </w:pPr>
      <w:r w:rsidRPr="00A90C09">
        <w:rPr>
          <w:lang w:eastAsia="en-AU"/>
        </w:rPr>
        <w:br w:type="page"/>
      </w:r>
    </w:p>
    <w:p w14:paraId="32391D53" w14:textId="0E8A1D80" w:rsidR="00C279F9" w:rsidRPr="00A90C09" w:rsidRDefault="007A41DB" w:rsidP="4B8F3A77">
      <w:pPr>
        <w:pStyle w:val="BodyText"/>
        <w:rPr>
          <w:lang w:eastAsia="en-AU"/>
        </w:rPr>
      </w:pPr>
      <w:r w:rsidRPr="00A90C09">
        <w:rPr>
          <w:lang w:eastAsia="en-AU"/>
        </w:rPr>
        <w:lastRenderedPageBreak/>
        <w:t>C</w:t>
      </w:r>
      <w:r w:rsidR="6E3DFD59" w:rsidRPr="00A90C09">
        <w:rPr>
          <w:lang w:eastAsia="en-AU"/>
        </w:rPr>
        <w:t xml:space="preserve">ompletions by non-Indigenous students </w:t>
      </w:r>
      <w:r w:rsidRPr="00A90C09">
        <w:rPr>
          <w:lang w:eastAsia="en-AU"/>
        </w:rPr>
        <w:t>remained relatively the same from</w:t>
      </w:r>
      <w:r w:rsidR="006574E2" w:rsidRPr="00A90C09">
        <w:rPr>
          <w:lang w:eastAsia="en-AU"/>
        </w:rPr>
        <w:t xml:space="preserve"> 20</w:t>
      </w:r>
      <w:r w:rsidRPr="00A90C09">
        <w:rPr>
          <w:lang w:eastAsia="en-AU"/>
        </w:rPr>
        <w:t>20-2024</w:t>
      </w:r>
      <w:r w:rsidR="0057190B" w:rsidRPr="00A90C09">
        <w:rPr>
          <w:lang w:eastAsia="en-AU"/>
        </w:rPr>
        <w:t>.</w:t>
      </w:r>
      <w:r w:rsidR="2ADF3E98" w:rsidRPr="00A90C09">
        <w:rPr>
          <w:lang w:eastAsia="en-AU"/>
        </w:rPr>
        <w:t xml:space="preserve"> Notably, completions in </w:t>
      </w:r>
      <w:r w:rsidR="19E82C10" w:rsidRPr="00A90C09">
        <w:rPr>
          <w:lang w:eastAsia="en-AU"/>
        </w:rPr>
        <w:t xml:space="preserve">Assessor and Enterprise Skillsets </w:t>
      </w:r>
      <w:r w:rsidR="3A6D670A" w:rsidRPr="00A90C09">
        <w:rPr>
          <w:lang w:eastAsia="en-AU"/>
        </w:rPr>
        <w:t xml:space="preserve">by Indigenous students </w:t>
      </w:r>
      <w:r w:rsidR="19E82C10" w:rsidRPr="00A90C09">
        <w:rPr>
          <w:lang w:eastAsia="en-AU"/>
        </w:rPr>
        <w:t xml:space="preserve">declined significantly </w:t>
      </w:r>
      <w:r w:rsidR="006E5631" w:rsidRPr="00A90C09">
        <w:rPr>
          <w:lang w:eastAsia="en-AU"/>
        </w:rPr>
        <w:t>from 2022-2024</w:t>
      </w:r>
      <w:r w:rsidR="19E82C10" w:rsidRPr="00A90C09">
        <w:rPr>
          <w:lang w:eastAsia="en-AU"/>
        </w:rPr>
        <w:t>.</w:t>
      </w:r>
      <w:r w:rsidR="006E5631" w:rsidRPr="00A90C09">
        <w:rPr>
          <w:lang w:eastAsia="en-AU"/>
        </w:rPr>
        <w:t xml:space="preserve"> </w:t>
      </w:r>
      <w:r w:rsidR="22240FD8" w:rsidRPr="00A90C09">
        <w:rPr>
          <w:lang w:eastAsia="en-AU"/>
        </w:rPr>
        <w:t>Research has found that</w:t>
      </w:r>
      <w:r w:rsidR="40FDA72D" w:rsidRPr="00A90C09">
        <w:rPr>
          <w:lang w:eastAsia="en-AU"/>
        </w:rPr>
        <w:t>,</w:t>
      </w:r>
      <w:r w:rsidR="22240FD8" w:rsidRPr="00A90C09">
        <w:rPr>
          <w:lang w:eastAsia="en-AU"/>
        </w:rPr>
        <w:t xml:space="preserve"> while skillsets can </w:t>
      </w:r>
      <w:r w:rsidR="3EFCC107" w:rsidRPr="00A90C09">
        <w:rPr>
          <w:lang w:eastAsia="en-AU"/>
        </w:rPr>
        <w:t xml:space="preserve">reduce </w:t>
      </w:r>
      <w:r w:rsidR="641E0AF0" w:rsidRPr="00A90C09">
        <w:rPr>
          <w:lang w:eastAsia="en-AU"/>
        </w:rPr>
        <w:t xml:space="preserve">the costs and other </w:t>
      </w:r>
      <w:r w:rsidR="22240FD8" w:rsidRPr="00A90C09">
        <w:rPr>
          <w:lang w:eastAsia="en-AU"/>
        </w:rPr>
        <w:t>barrier</w:t>
      </w:r>
      <w:r w:rsidR="611F5CA2" w:rsidRPr="00A90C09">
        <w:rPr>
          <w:lang w:eastAsia="en-AU"/>
        </w:rPr>
        <w:t>s</w:t>
      </w:r>
      <w:r w:rsidR="22240FD8" w:rsidRPr="00A90C09">
        <w:rPr>
          <w:lang w:eastAsia="en-AU"/>
        </w:rPr>
        <w:t xml:space="preserve"> for First Nations </w:t>
      </w:r>
      <w:r w:rsidR="00FA152B" w:rsidRPr="00A90C09">
        <w:rPr>
          <w:lang w:eastAsia="en-AU"/>
        </w:rPr>
        <w:t>peoples</w:t>
      </w:r>
      <w:r w:rsidR="22240FD8" w:rsidRPr="00A90C09">
        <w:rPr>
          <w:lang w:eastAsia="en-AU"/>
        </w:rPr>
        <w:t xml:space="preserve"> to ent</w:t>
      </w:r>
      <w:r w:rsidR="049992A5" w:rsidRPr="00A90C09">
        <w:rPr>
          <w:lang w:eastAsia="en-AU"/>
        </w:rPr>
        <w:t xml:space="preserve">er </w:t>
      </w:r>
      <w:r w:rsidR="22240FD8" w:rsidRPr="00A90C09">
        <w:rPr>
          <w:lang w:eastAsia="en-AU"/>
        </w:rPr>
        <w:t>VET teaching</w:t>
      </w:r>
      <w:r w:rsidR="58D48A62" w:rsidRPr="00A90C09">
        <w:rPr>
          <w:lang w:eastAsia="en-AU"/>
        </w:rPr>
        <w:t>, training and assessment roles</w:t>
      </w:r>
      <w:r w:rsidR="484E32C3" w:rsidRPr="00A90C09">
        <w:rPr>
          <w:lang w:eastAsia="en-AU"/>
        </w:rPr>
        <w:t xml:space="preserve">, if </w:t>
      </w:r>
      <w:r w:rsidR="17A58E1B" w:rsidRPr="00A90C09">
        <w:rPr>
          <w:lang w:eastAsia="en-AU"/>
        </w:rPr>
        <w:t xml:space="preserve">they </w:t>
      </w:r>
      <w:r w:rsidR="0A96E8BE" w:rsidRPr="00A90C09">
        <w:rPr>
          <w:lang w:eastAsia="en-AU"/>
        </w:rPr>
        <w:t xml:space="preserve">only complete a </w:t>
      </w:r>
      <w:r w:rsidR="22240FD8" w:rsidRPr="00A90C09">
        <w:rPr>
          <w:lang w:eastAsia="en-AU"/>
        </w:rPr>
        <w:t>skill set</w:t>
      </w:r>
      <w:r w:rsidR="543DDBDD" w:rsidRPr="00A90C09">
        <w:rPr>
          <w:lang w:eastAsia="en-AU"/>
        </w:rPr>
        <w:t xml:space="preserve">, they may </w:t>
      </w:r>
      <w:r w:rsidR="22240FD8" w:rsidRPr="00A90C09">
        <w:rPr>
          <w:lang w:eastAsia="en-AU"/>
        </w:rPr>
        <w:t>not progress to a full qualification, potentially limiting their ability to access higher salaries and reducing their confidence and flexibility in teaching (Smith and Tuck 2023).</w:t>
      </w:r>
    </w:p>
    <w:p w14:paraId="666891B8" w14:textId="320E11D0" w:rsidR="00E55E91" w:rsidRPr="00A90C09" w:rsidRDefault="201C9FC9" w:rsidP="607A2EBB">
      <w:pPr>
        <w:pStyle w:val="BodyText"/>
        <w:rPr>
          <w:lang w:eastAsia="en-AU"/>
        </w:rPr>
      </w:pPr>
      <w:r w:rsidRPr="00A90C09">
        <w:rPr>
          <w:lang w:eastAsia="en-AU"/>
        </w:rPr>
        <w:t>The reasons behind the decline in Certificate IV in TAE completions</w:t>
      </w:r>
      <w:r w:rsidR="009813A2" w:rsidRPr="00A90C09">
        <w:rPr>
          <w:lang w:eastAsia="en-AU"/>
        </w:rPr>
        <w:t xml:space="preserve"> </w:t>
      </w:r>
      <w:r w:rsidRPr="00A90C09">
        <w:rPr>
          <w:lang w:eastAsia="en-AU"/>
        </w:rPr>
        <w:t>for non-Indigenous students remain</w:t>
      </w:r>
      <w:r w:rsidR="009813A2" w:rsidRPr="00A90C09">
        <w:rPr>
          <w:lang w:eastAsia="en-AU"/>
        </w:rPr>
        <w:t xml:space="preserve"> </w:t>
      </w:r>
      <w:r w:rsidRPr="00A90C09">
        <w:rPr>
          <w:lang w:eastAsia="en-AU"/>
        </w:rPr>
        <w:t>unclear. However, feedback from scholarship</w:t>
      </w:r>
      <w:r w:rsidR="009813A2" w:rsidRPr="00A90C09">
        <w:rPr>
          <w:lang w:eastAsia="en-AU"/>
        </w:rPr>
        <w:t xml:space="preserve"> </w:t>
      </w:r>
      <w:r w:rsidRPr="00A90C09">
        <w:rPr>
          <w:lang w:eastAsia="en-AU"/>
        </w:rPr>
        <w:t>participants</w:t>
      </w:r>
      <w:r w:rsidR="009813A2" w:rsidRPr="00A90C09">
        <w:rPr>
          <w:lang w:eastAsia="en-AU"/>
        </w:rPr>
        <w:t xml:space="preserve"> </w:t>
      </w:r>
      <w:r w:rsidRPr="00A90C09">
        <w:rPr>
          <w:lang w:eastAsia="en-AU"/>
        </w:rPr>
        <w:t xml:space="preserve">and stakeholders </w:t>
      </w:r>
      <w:r w:rsidR="139E40E3" w:rsidRPr="00A90C09">
        <w:rPr>
          <w:lang w:eastAsia="en-AU"/>
        </w:rPr>
        <w:t xml:space="preserve">for this </w:t>
      </w:r>
      <w:r w:rsidR="008F425B" w:rsidRPr="00A90C09">
        <w:rPr>
          <w:lang w:eastAsia="en-AU"/>
        </w:rPr>
        <w:t>research paper</w:t>
      </w:r>
      <w:r w:rsidR="139E40E3" w:rsidRPr="00A90C09">
        <w:rPr>
          <w:lang w:eastAsia="en-AU"/>
        </w:rPr>
        <w:t xml:space="preserve"> </w:t>
      </w:r>
      <w:r w:rsidRPr="00A90C09">
        <w:rPr>
          <w:lang w:eastAsia="en-AU"/>
        </w:rPr>
        <w:t>suggests some dissatisfaction with the qualification, which is often viewed as an unnecessarily difficult barrier to entry and insufficiently advanced to effectively support VET teaching (Smith and Tuck 2023).</w:t>
      </w:r>
      <w:r w:rsidR="041288A6" w:rsidRPr="00A90C09">
        <w:rPr>
          <w:lang w:eastAsia="en-AU"/>
        </w:rPr>
        <w:t xml:space="preserve"> </w:t>
      </w:r>
    </w:p>
    <w:p w14:paraId="324B8953" w14:textId="25C9663A" w:rsidR="00E55E91" w:rsidRPr="00A90C09" w:rsidRDefault="3ED8199C" w:rsidP="4B8F3A77">
      <w:pPr>
        <w:pStyle w:val="BodyText"/>
        <w:rPr>
          <w:lang w:eastAsia="en-AU"/>
        </w:rPr>
      </w:pPr>
      <w:r w:rsidRPr="00A90C09">
        <w:rPr>
          <w:lang w:eastAsia="en-AU"/>
        </w:rPr>
        <w:t xml:space="preserve">Importantly, research has </w:t>
      </w:r>
      <w:r w:rsidR="7014EA53" w:rsidRPr="00A90C09">
        <w:rPr>
          <w:lang w:eastAsia="en-AU"/>
        </w:rPr>
        <w:t xml:space="preserve">also </w:t>
      </w:r>
      <w:r w:rsidRPr="00A90C09">
        <w:rPr>
          <w:lang w:eastAsia="en-AU"/>
        </w:rPr>
        <w:t>found that completions in the key VET qualifications do not necessarily reflect a pipeline to teaching, training or assessing in VET. In</w:t>
      </w:r>
      <w:r w:rsidR="009813A2" w:rsidRPr="00A90C09">
        <w:rPr>
          <w:lang w:eastAsia="en-AU"/>
        </w:rPr>
        <w:t xml:space="preserve"> </w:t>
      </w:r>
      <w:r w:rsidRPr="00A90C09">
        <w:rPr>
          <w:lang w:eastAsia="en-AU"/>
        </w:rPr>
        <w:t>the NCVER Student Outcome Surveys, only a small proportion of graduates are using the Certificate IV</w:t>
      </w:r>
      <w:r w:rsidR="009813A2" w:rsidRPr="00A90C09">
        <w:rPr>
          <w:lang w:eastAsia="en-AU"/>
        </w:rPr>
        <w:t xml:space="preserve"> </w:t>
      </w:r>
      <w:r w:rsidRPr="00A90C09">
        <w:rPr>
          <w:lang w:eastAsia="en-AU"/>
        </w:rPr>
        <w:t>in TAE</w:t>
      </w:r>
      <w:r w:rsidR="009813A2" w:rsidRPr="00A90C09">
        <w:rPr>
          <w:lang w:eastAsia="en-AU"/>
        </w:rPr>
        <w:t xml:space="preserve"> </w:t>
      </w:r>
      <w:r w:rsidRPr="00A90C09">
        <w:rPr>
          <w:lang w:eastAsia="en-AU"/>
        </w:rPr>
        <w:t>to move into VET teaching, training and assessing roles, and, overall, almost 70% of graduates are doing the qualification for their existing job (JSA 2024a). Qualifications in adult education at Diploma level and above fulfil the requirement to teach VET, but in practice, are usually undertaken after the Certificate IV</w:t>
      </w:r>
      <w:r w:rsidR="009813A2" w:rsidRPr="00A90C09">
        <w:rPr>
          <w:lang w:eastAsia="en-AU"/>
        </w:rPr>
        <w:t xml:space="preserve"> </w:t>
      </w:r>
      <w:r w:rsidRPr="00A90C09">
        <w:rPr>
          <w:lang w:eastAsia="en-AU"/>
        </w:rPr>
        <w:t>in TAE.</w:t>
      </w:r>
    </w:p>
    <w:p w14:paraId="48AB1997" w14:textId="15B9D5B1" w:rsidR="0059304C" w:rsidRPr="00A90C09" w:rsidRDefault="6B0EBACA" w:rsidP="002B2C08">
      <w:pPr>
        <w:pStyle w:val="Heading4"/>
        <w:rPr>
          <w:noProof w:val="0"/>
        </w:rPr>
      </w:pPr>
      <w:r w:rsidRPr="00A90C09">
        <w:rPr>
          <w:noProof w:val="0"/>
        </w:rPr>
        <w:t xml:space="preserve">First Nations </w:t>
      </w:r>
      <w:r w:rsidR="0059304C" w:rsidRPr="00A90C09">
        <w:rPr>
          <w:noProof w:val="0"/>
        </w:rPr>
        <w:t xml:space="preserve">Trainer and Assessor Demonstration </w:t>
      </w:r>
      <w:r w:rsidR="009912B5" w:rsidRPr="00A90C09">
        <w:rPr>
          <w:noProof w:val="0"/>
        </w:rPr>
        <w:t>project</w:t>
      </w:r>
    </w:p>
    <w:p w14:paraId="75F1EDB8" w14:textId="35A8FEC5" w:rsidR="00C279F9" w:rsidRPr="00A90C09" w:rsidRDefault="744A3797" w:rsidP="0059304C">
      <w:pPr>
        <w:pStyle w:val="BodyText"/>
        <w:rPr>
          <w:lang w:eastAsia="en-AU"/>
        </w:rPr>
      </w:pPr>
      <w:r w:rsidRPr="00A90C09">
        <w:rPr>
          <w:lang w:eastAsia="en-AU"/>
        </w:rPr>
        <w:t xml:space="preserve">The </w:t>
      </w:r>
      <w:r w:rsidR="5056FF15" w:rsidRPr="00A90C09">
        <w:rPr>
          <w:lang w:eastAsia="en-AU"/>
        </w:rPr>
        <w:t xml:space="preserve">First Nations </w:t>
      </w:r>
      <w:r w:rsidR="0059304C" w:rsidRPr="00A90C09">
        <w:rPr>
          <w:lang w:eastAsia="en-AU"/>
        </w:rPr>
        <w:t>Trainer and Assessor Demonstration project</w:t>
      </w:r>
      <w:r w:rsidR="3F6340DB" w:rsidRPr="00A90C09">
        <w:rPr>
          <w:lang w:eastAsia="en-AU"/>
        </w:rPr>
        <w:t xml:space="preserve"> </w:t>
      </w:r>
      <w:r w:rsidR="303F75E0" w:rsidRPr="00A90C09">
        <w:rPr>
          <w:lang w:eastAsia="en-AU"/>
        </w:rPr>
        <w:t xml:space="preserve">mentioned earlier </w:t>
      </w:r>
      <w:r w:rsidR="15CF2253" w:rsidRPr="00A90C09">
        <w:rPr>
          <w:lang w:eastAsia="en-AU"/>
        </w:rPr>
        <w:t xml:space="preserve">was </w:t>
      </w:r>
      <w:r w:rsidR="450E2E98" w:rsidRPr="00A90C09">
        <w:rPr>
          <w:lang w:eastAsia="en-AU"/>
        </w:rPr>
        <w:t>established to deliver culturally safe and accessible pathways for First Nations peoples to become qualified</w:t>
      </w:r>
      <w:r w:rsidR="00DD480E">
        <w:t xml:space="preserve"> teachers,</w:t>
      </w:r>
      <w:r w:rsidR="450E2E98" w:rsidRPr="00A90C09">
        <w:rPr>
          <w:lang w:eastAsia="en-AU"/>
        </w:rPr>
        <w:t xml:space="preserve"> trainers and assessors and </w:t>
      </w:r>
      <w:r w:rsidR="0059304C" w:rsidRPr="00A90C09">
        <w:rPr>
          <w:lang w:eastAsia="en-AU"/>
        </w:rPr>
        <w:t xml:space="preserve">enhance the capacity and capability of </w:t>
      </w:r>
      <w:r w:rsidR="002B28DE" w:rsidRPr="00A90C09">
        <w:rPr>
          <w:lang w:eastAsia="en-AU"/>
        </w:rPr>
        <w:t>ACCHO</w:t>
      </w:r>
      <w:r w:rsidR="000F6E6B" w:rsidRPr="00A90C09">
        <w:rPr>
          <w:lang w:eastAsia="en-AU"/>
        </w:rPr>
        <w:t>s.</w:t>
      </w:r>
      <w:r w:rsidR="0059304C" w:rsidRPr="00A90C09">
        <w:rPr>
          <w:lang w:eastAsia="en-AU"/>
        </w:rPr>
        <w:t xml:space="preserve"> The project </w:t>
      </w:r>
      <w:r w:rsidR="4629FDAE" w:rsidRPr="00A90C09">
        <w:rPr>
          <w:lang w:eastAsia="en-AU"/>
        </w:rPr>
        <w:t xml:space="preserve">was delivered through </w:t>
      </w:r>
      <w:r w:rsidR="00D61A34" w:rsidRPr="00A90C09">
        <w:rPr>
          <w:lang w:eastAsia="en-AU"/>
        </w:rPr>
        <w:t>N</w:t>
      </w:r>
      <w:r w:rsidR="4C52F317" w:rsidRPr="00A90C09">
        <w:rPr>
          <w:lang w:eastAsia="en-AU"/>
        </w:rPr>
        <w:t>ACC</w:t>
      </w:r>
      <w:r w:rsidR="00D61A34" w:rsidRPr="00A90C09">
        <w:rPr>
          <w:lang w:eastAsia="en-AU"/>
        </w:rPr>
        <w:t>H</w:t>
      </w:r>
      <w:r w:rsidR="4C52F317" w:rsidRPr="00A90C09">
        <w:rPr>
          <w:lang w:eastAsia="en-AU"/>
        </w:rPr>
        <w:t>O u</w:t>
      </w:r>
      <w:r w:rsidR="4629FDAE" w:rsidRPr="00A90C09">
        <w:rPr>
          <w:lang w:eastAsia="en-AU"/>
        </w:rPr>
        <w:t>sing culturally tailored training and support models</w:t>
      </w:r>
      <w:r w:rsidR="5A1C0014" w:rsidRPr="00A90C09">
        <w:rPr>
          <w:lang w:eastAsia="en-AU"/>
        </w:rPr>
        <w:t xml:space="preserve"> to deliver the Certificate IV in TAE</w:t>
      </w:r>
      <w:r w:rsidR="4629FDAE" w:rsidRPr="00A90C09">
        <w:rPr>
          <w:lang w:eastAsia="en-AU"/>
        </w:rPr>
        <w:t>.</w:t>
      </w:r>
      <w:r w:rsidR="0DC880FF" w:rsidRPr="00A90C09">
        <w:rPr>
          <w:lang w:eastAsia="en-AU"/>
        </w:rPr>
        <w:t xml:space="preserve"> </w:t>
      </w:r>
      <w:r w:rsidR="4629FDAE" w:rsidRPr="00A90C09">
        <w:rPr>
          <w:lang w:eastAsia="en-AU"/>
        </w:rPr>
        <w:t>At the end of 2025, there were 48 student commencements, 40 completions and an 83% completion rate</w:t>
      </w:r>
      <w:r w:rsidR="050DCCA5" w:rsidRPr="00A90C09">
        <w:rPr>
          <w:lang w:eastAsia="en-AU"/>
        </w:rPr>
        <w:t xml:space="preserve"> for this qualification</w:t>
      </w:r>
      <w:r w:rsidR="4629FDAE" w:rsidRPr="00A90C09">
        <w:rPr>
          <w:lang w:eastAsia="en-AU"/>
        </w:rPr>
        <w:t>.</w:t>
      </w:r>
      <w:r w:rsidR="0059304C" w:rsidRPr="00A90C09">
        <w:rPr>
          <w:lang w:eastAsia="en-AU"/>
        </w:rPr>
        <w:t xml:space="preserve"> This will help build capacity in the training and certification of new health practitioners and mentoring students on placement.</w:t>
      </w:r>
    </w:p>
    <w:p w14:paraId="63DCE7C4" w14:textId="238D11D5" w:rsidR="0059304C" w:rsidRPr="00A90C09" w:rsidRDefault="0059304C" w:rsidP="00EB6A2F">
      <w:pPr>
        <w:pStyle w:val="Heading4"/>
        <w:rPr>
          <w:noProof w:val="0"/>
        </w:rPr>
      </w:pPr>
      <w:r w:rsidRPr="00A90C09">
        <w:rPr>
          <w:noProof w:val="0"/>
        </w:rPr>
        <w:t>Earn While You Learn</w:t>
      </w:r>
    </w:p>
    <w:p w14:paraId="70D07B85" w14:textId="73AAAD92" w:rsidR="00413E6F" w:rsidRPr="00A90C09" w:rsidRDefault="0059304C" w:rsidP="0059304C">
      <w:pPr>
        <w:pStyle w:val="BodyText"/>
        <w:rPr>
          <w:lang w:eastAsia="en-AU"/>
        </w:rPr>
      </w:pPr>
      <w:r w:rsidRPr="00A90C09">
        <w:rPr>
          <w:lang w:eastAsia="en-AU"/>
        </w:rPr>
        <w:t>Several</w:t>
      </w:r>
      <w:r w:rsidR="009813A2" w:rsidRPr="00A90C09">
        <w:rPr>
          <w:lang w:eastAsia="en-AU"/>
        </w:rPr>
        <w:t xml:space="preserve"> </w:t>
      </w:r>
      <w:r w:rsidRPr="00A90C09">
        <w:rPr>
          <w:lang w:eastAsia="en-AU"/>
        </w:rPr>
        <w:t>TAFE institutes have been progressively introducing Earn While You Learn Programs (EWYLP</w:t>
      </w:r>
      <w:r w:rsidR="4475494C" w:rsidRPr="00A90C09">
        <w:rPr>
          <w:lang w:eastAsia="en-AU"/>
        </w:rPr>
        <w:t>s</w:t>
      </w:r>
      <w:r w:rsidRPr="00A90C09">
        <w:rPr>
          <w:lang w:eastAsia="en-AU"/>
        </w:rPr>
        <w:t>)</w:t>
      </w:r>
      <w:r w:rsidR="1C63C288" w:rsidRPr="00A90C09">
        <w:rPr>
          <w:lang w:eastAsia="en-AU"/>
        </w:rPr>
        <w:t xml:space="preserve"> to attract people into the VET workforce</w:t>
      </w:r>
      <w:r w:rsidRPr="00A90C09">
        <w:rPr>
          <w:lang w:eastAsia="en-AU"/>
        </w:rPr>
        <w:t xml:space="preserve">. Each EWYLP has similar components </w:t>
      </w:r>
      <w:r w:rsidR="0864E723" w:rsidRPr="00A90C09">
        <w:rPr>
          <w:lang w:eastAsia="en-AU"/>
        </w:rPr>
        <w:t>with</w:t>
      </w:r>
      <w:r w:rsidR="009813A2" w:rsidRPr="00A90C09">
        <w:rPr>
          <w:lang w:eastAsia="en-AU"/>
        </w:rPr>
        <w:t xml:space="preserve"> </w:t>
      </w:r>
      <w:r w:rsidR="0864E723" w:rsidRPr="00A90C09">
        <w:rPr>
          <w:lang w:eastAsia="en-AU"/>
        </w:rPr>
        <w:t>additional</w:t>
      </w:r>
      <w:r w:rsidR="009813A2" w:rsidRPr="00A90C09">
        <w:rPr>
          <w:lang w:eastAsia="en-AU"/>
        </w:rPr>
        <w:t xml:space="preserve"> </w:t>
      </w:r>
      <w:r w:rsidR="0864E723" w:rsidRPr="00A90C09">
        <w:rPr>
          <w:lang w:eastAsia="en-AU"/>
        </w:rPr>
        <w:t xml:space="preserve">extras particular to each TAFE institute </w:t>
      </w:r>
      <w:r w:rsidRPr="00A90C09">
        <w:rPr>
          <w:lang w:eastAsia="en-AU"/>
        </w:rPr>
        <w:t xml:space="preserve">to attract entrants who </w:t>
      </w:r>
      <w:r w:rsidR="4820EE9E" w:rsidRPr="00A90C09">
        <w:rPr>
          <w:lang w:eastAsia="en-AU"/>
        </w:rPr>
        <w:t xml:space="preserve">may be </w:t>
      </w:r>
      <w:r w:rsidRPr="00A90C09">
        <w:rPr>
          <w:lang w:eastAsia="en-AU"/>
        </w:rPr>
        <w:t>considering changing career paths</w:t>
      </w:r>
      <w:r w:rsidR="00413E6F" w:rsidRPr="00A90C09">
        <w:rPr>
          <w:lang w:eastAsia="en-AU"/>
        </w:rPr>
        <w:t>.</w:t>
      </w:r>
      <w:r w:rsidR="65C81FAA" w:rsidRPr="00A90C09">
        <w:rPr>
          <w:lang w:eastAsia="en-AU"/>
        </w:rPr>
        <w:t xml:space="preserve"> </w:t>
      </w:r>
    </w:p>
    <w:p w14:paraId="6D14061A" w14:textId="31614C22" w:rsidR="000770E5" w:rsidRPr="00A90C09" w:rsidRDefault="0059304C" w:rsidP="09913B37">
      <w:pPr>
        <w:pStyle w:val="BodyText"/>
        <w:rPr>
          <w:lang w:eastAsia="en-AU"/>
        </w:rPr>
      </w:pPr>
      <w:r w:rsidRPr="00A90C09">
        <w:rPr>
          <w:lang w:eastAsia="en-AU"/>
        </w:rPr>
        <w:t>Key components of EWYLP</w:t>
      </w:r>
      <w:r w:rsidR="6E08CEA4" w:rsidRPr="00A90C09">
        <w:rPr>
          <w:lang w:eastAsia="en-AU"/>
        </w:rPr>
        <w:t>s</w:t>
      </w:r>
      <w:r w:rsidRPr="00A90C09">
        <w:rPr>
          <w:lang w:eastAsia="en-AU"/>
        </w:rPr>
        <w:t xml:space="preserve"> include mentoring, </w:t>
      </w:r>
      <w:r w:rsidR="0C01C249" w:rsidRPr="00A90C09">
        <w:rPr>
          <w:lang w:eastAsia="en-AU"/>
        </w:rPr>
        <w:t xml:space="preserve">supervision by </w:t>
      </w:r>
      <w:r w:rsidRPr="00A90C09">
        <w:rPr>
          <w:lang w:eastAsia="en-AU"/>
        </w:rPr>
        <w:t>experienced teacher</w:t>
      </w:r>
      <w:r w:rsidR="3E715572" w:rsidRPr="00A90C09">
        <w:rPr>
          <w:lang w:eastAsia="en-AU"/>
        </w:rPr>
        <w:t>s</w:t>
      </w:r>
      <w:r w:rsidRPr="00A90C09">
        <w:rPr>
          <w:lang w:eastAsia="en-AU"/>
        </w:rPr>
        <w:t xml:space="preserve">, </w:t>
      </w:r>
      <w:r w:rsidR="302D7231" w:rsidRPr="00A90C09">
        <w:rPr>
          <w:lang w:eastAsia="en-AU"/>
        </w:rPr>
        <w:t xml:space="preserve">the </w:t>
      </w:r>
      <w:r w:rsidR="79A11918" w:rsidRPr="00A90C09">
        <w:rPr>
          <w:lang w:eastAsia="en-AU"/>
        </w:rPr>
        <w:t>provision</w:t>
      </w:r>
      <w:r w:rsidR="302D7231" w:rsidRPr="00A90C09">
        <w:rPr>
          <w:lang w:eastAsia="en-AU"/>
        </w:rPr>
        <w:t xml:space="preserve"> of </w:t>
      </w:r>
      <w:r w:rsidRPr="00A90C09">
        <w:rPr>
          <w:lang w:eastAsia="en-AU"/>
        </w:rPr>
        <w:t>wraparound support services</w:t>
      </w:r>
      <w:r w:rsidR="61F2B969" w:rsidRPr="00A90C09">
        <w:rPr>
          <w:lang w:eastAsia="en-AU"/>
        </w:rPr>
        <w:t xml:space="preserve"> and </w:t>
      </w:r>
      <w:r w:rsidR="3D8E6C7E" w:rsidRPr="00A90C09">
        <w:rPr>
          <w:lang w:eastAsia="en-AU"/>
        </w:rPr>
        <w:t xml:space="preserve">institute funding to support completion of the </w:t>
      </w:r>
      <w:r w:rsidRPr="00A90C09">
        <w:rPr>
          <w:lang w:eastAsia="en-AU"/>
        </w:rPr>
        <w:t xml:space="preserve">Certificate IV </w:t>
      </w:r>
      <w:r w:rsidR="155AFD4D" w:rsidRPr="00A90C09">
        <w:rPr>
          <w:lang w:eastAsia="en-AU"/>
        </w:rPr>
        <w:t xml:space="preserve">in </w:t>
      </w:r>
      <w:r w:rsidRPr="00A90C09">
        <w:rPr>
          <w:lang w:eastAsia="en-AU"/>
        </w:rPr>
        <w:t>TAE</w:t>
      </w:r>
      <w:r w:rsidR="30B8F54A" w:rsidRPr="00A90C09">
        <w:rPr>
          <w:lang w:eastAsia="en-AU"/>
        </w:rPr>
        <w:t xml:space="preserve">, </w:t>
      </w:r>
      <w:r w:rsidR="79C6041C" w:rsidRPr="00A90C09">
        <w:rPr>
          <w:lang w:eastAsia="en-AU"/>
        </w:rPr>
        <w:t xml:space="preserve">as well as </w:t>
      </w:r>
      <w:r w:rsidRPr="00A90C09">
        <w:rPr>
          <w:lang w:eastAsia="en-AU"/>
        </w:rPr>
        <w:t xml:space="preserve">wage while </w:t>
      </w:r>
      <w:r w:rsidR="7D03015A" w:rsidRPr="00A90C09">
        <w:rPr>
          <w:lang w:eastAsia="en-AU"/>
        </w:rPr>
        <w:t xml:space="preserve">studying </w:t>
      </w:r>
      <w:r w:rsidRPr="00A90C09">
        <w:rPr>
          <w:lang w:eastAsia="en-AU"/>
        </w:rPr>
        <w:t>the program</w:t>
      </w:r>
      <w:r w:rsidR="75E18AE4" w:rsidRPr="00A90C09">
        <w:rPr>
          <w:lang w:eastAsia="en-AU"/>
        </w:rPr>
        <w:t xml:space="preserve">, </w:t>
      </w:r>
      <w:r w:rsidRPr="00A90C09">
        <w:rPr>
          <w:lang w:eastAsia="en-AU"/>
        </w:rPr>
        <w:t xml:space="preserve">and a pathway to </w:t>
      </w:r>
      <w:r w:rsidR="26FC625D" w:rsidRPr="00A90C09">
        <w:rPr>
          <w:lang w:eastAsia="en-AU"/>
        </w:rPr>
        <w:t xml:space="preserve">employment as </w:t>
      </w:r>
      <w:r w:rsidR="76C045F7" w:rsidRPr="00A90C09">
        <w:rPr>
          <w:lang w:eastAsia="en-AU"/>
        </w:rPr>
        <w:t xml:space="preserve">a </w:t>
      </w:r>
      <w:r w:rsidR="4900590D" w:rsidRPr="00A90C09">
        <w:rPr>
          <w:lang w:eastAsia="en-AU"/>
        </w:rPr>
        <w:t>teacher</w:t>
      </w:r>
      <w:r w:rsidRPr="00A90C09" w:rsidDel="0059304C">
        <w:rPr>
          <w:lang w:eastAsia="en-AU"/>
        </w:rPr>
        <w:t xml:space="preserve"> </w:t>
      </w:r>
      <w:r w:rsidRPr="00A90C09">
        <w:rPr>
          <w:lang w:eastAsia="en-AU"/>
        </w:rPr>
        <w:t xml:space="preserve">on successful completion within a </w:t>
      </w:r>
      <w:r w:rsidR="00640260" w:rsidRPr="00A90C09">
        <w:rPr>
          <w:lang w:eastAsia="en-AU"/>
        </w:rPr>
        <w:t>set timeframe.</w:t>
      </w:r>
      <w:r w:rsidR="3F8CD5A0" w:rsidRPr="00A90C09">
        <w:rPr>
          <w:lang w:eastAsia="en-AU"/>
        </w:rPr>
        <w:t xml:space="preserve"> </w:t>
      </w:r>
    </w:p>
    <w:p w14:paraId="4BB21464" w14:textId="64AC33EB" w:rsidR="000770E5" w:rsidRPr="00A90C09" w:rsidRDefault="0059304C" w:rsidP="0059304C">
      <w:pPr>
        <w:pStyle w:val="BodyText"/>
        <w:rPr>
          <w:lang w:eastAsia="en-AU"/>
        </w:rPr>
      </w:pPr>
      <w:r w:rsidRPr="00A90C09">
        <w:rPr>
          <w:lang w:eastAsia="en-AU"/>
        </w:rPr>
        <w:t>Several RTOs</w:t>
      </w:r>
      <w:r w:rsidR="009813A2" w:rsidRPr="00A90C09">
        <w:rPr>
          <w:lang w:eastAsia="en-AU"/>
        </w:rPr>
        <w:t xml:space="preserve"> </w:t>
      </w:r>
      <w:r w:rsidRPr="00A90C09">
        <w:rPr>
          <w:lang w:eastAsia="en-AU"/>
        </w:rPr>
        <w:t xml:space="preserve">are conducting programs and pilots </w:t>
      </w:r>
      <w:r w:rsidR="4A76A4A9" w:rsidRPr="00A90C09">
        <w:rPr>
          <w:lang w:eastAsia="en-AU"/>
        </w:rPr>
        <w:t xml:space="preserve">to </w:t>
      </w:r>
      <w:r w:rsidRPr="00A90C09">
        <w:rPr>
          <w:lang w:eastAsia="en-AU"/>
        </w:rPr>
        <w:t>enabl</w:t>
      </w:r>
      <w:r w:rsidR="222DD881" w:rsidRPr="00A90C09">
        <w:rPr>
          <w:lang w:eastAsia="en-AU"/>
        </w:rPr>
        <w:t xml:space="preserve">e </w:t>
      </w:r>
      <w:r w:rsidRPr="00A90C09">
        <w:rPr>
          <w:lang w:eastAsia="en-AU"/>
        </w:rPr>
        <w:t>First Nations</w:t>
      </w:r>
      <w:r w:rsidR="009813A2" w:rsidRPr="00A90C09">
        <w:rPr>
          <w:lang w:eastAsia="en-AU"/>
        </w:rPr>
        <w:t xml:space="preserve"> </w:t>
      </w:r>
      <w:r w:rsidRPr="00A90C09">
        <w:rPr>
          <w:lang w:eastAsia="en-AU"/>
        </w:rPr>
        <w:t xml:space="preserve">individuals and cohorts to complete </w:t>
      </w:r>
      <w:r w:rsidR="6E8E8BB5" w:rsidRPr="00A90C09">
        <w:rPr>
          <w:lang w:eastAsia="en-AU"/>
        </w:rPr>
        <w:t xml:space="preserve">an </w:t>
      </w:r>
      <w:r w:rsidRPr="00A90C09">
        <w:rPr>
          <w:lang w:eastAsia="en-AU"/>
        </w:rPr>
        <w:t>EWYLP</w:t>
      </w:r>
      <w:r w:rsidR="2269E3E5" w:rsidRPr="00A90C09">
        <w:rPr>
          <w:lang w:eastAsia="en-AU"/>
        </w:rPr>
        <w:t>. This will</w:t>
      </w:r>
      <w:r w:rsidRPr="00A90C09" w:rsidDel="0059304C">
        <w:rPr>
          <w:lang w:eastAsia="en-AU"/>
        </w:rPr>
        <w:t xml:space="preserve"> </w:t>
      </w:r>
      <w:r w:rsidRPr="00A90C09">
        <w:rPr>
          <w:lang w:eastAsia="en-AU"/>
        </w:rPr>
        <w:t xml:space="preserve">expand Australia’s capacity </w:t>
      </w:r>
      <w:r w:rsidR="29267FC9" w:rsidRPr="00A90C09">
        <w:rPr>
          <w:lang w:eastAsia="en-AU"/>
        </w:rPr>
        <w:t xml:space="preserve">to </w:t>
      </w:r>
      <w:r w:rsidR="00413E6F" w:rsidRPr="00A90C09">
        <w:rPr>
          <w:lang w:eastAsia="en-AU"/>
        </w:rPr>
        <w:t>deliver</w:t>
      </w:r>
      <w:r w:rsidR="29267FC9" w:rsidRPr="00A90C09">
        <w:rPr>
          <w:lang w:eastAsia="en-AU"/>
        </w:rPr>
        <w:t xml:space="preserve"> </w:t>
      </w:r>
      <w:r w:rsidRPr="00A90C09">
        <w:rPr>
          <w:lang w:eastAsia="en-AU"/>
        </w:rPr>
        <w:t>First Nations healthcare,</w:t>
      </w:r>
      <w:r w:rsidR="009813A2" w:rsidRPr="00A90C09">
        <w:rPr>
          <w:lang w:eastAsia="en-AU"/>
        </w:rPr>
        <w:t xml:space="preserve"> </w:t>
      </w:r>
      <w:r w:rsidRPr="00A90C09">
        <w:rPr>
          <w:lang w:eastAsia="en-AU"/>
        </w:rPr>
        <w:t>cultural courses and other VET subjects</w:t>
      </w:r>
      <w:r w:rsidR="37B6AFB3" w:rsidRPr="00A90C09">
        <w:rPr>
          <w:lang w:eastAsia="en-AU"/>
        </w:rPr>
        <w:t xml:space="preserve"> that are </w:t>
      </w:r>
      <w:r w:rsidRPr="00A90C09">
        <w:rPr>
          <w:lang w:eastAsia="en-AU"/>
        </w:rPr>
        <w:t>sometimes also targeted at</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students.</w:t>
      </w:r>
    </w:p>
    <w:p w14:paraId="797FC079" w14:textId="77777777" w:rsidR="000770E5" w:rsidRPr="00A90C09" w:rsidRDefault="000770E5">
      <w:pPr>
        <w:rPr>
          <w:lang w:eastAsia="en-AU"/>
        </w:rPr>
      </w:pPr>
      <w:r w:rsidRPr="00A90C09">
        <w:rPr>
          <w:lang w:eastAsia="en-AU"/>
        </w:rPr>
        <w:br w:type="page"/>
      </w:r>
    </w:p>
    <w:p w14:paraId="1D3F22D7" w14:textId="77777777" w:rsidR="00C279F9" w:rsidRPr="00A90C09" w:rsidRDefault="31B7E549" w:rsidP="00EB6A2F">
      <w:pPr>
        <w:pStyle w:val="Heading4"/>
        <w:rPr>
          <w:noProof w:val="0"/>
        </w:rPr>
      </w:pPr>
      <w:r w:rsidRPr="00A90C09">
        <w:rPr>
          <w:noProof w:val="0"/>
        </w:rPr>
        <w:lastRenderedPageBreak/>
        <w:t xml:space="preserve">Delivery of </w:t>
      </w:r>
      <w:r w:rsidR="4BD92769" w:rsidRPr="00A90C09">
        <w:rPr>
          <w:noProof w:val="0"/>
        </w:rPr>
        <w:t xml:space="preserve">VET </w:t>
      </w:r>
      <w:r w:rsidRPr="00A90C09">
        <w:rPr>
          <w:noProof w:val="0"/>
        </w:rPr>
        <w:t xml:space="preserve">teaching </w:t>
      </w:r>
      <w:r w:rsidR="307DE5B9" w:rsidRPr="00A90C09">
        <w:rPr>
          <w:noProof w:val="0"/>
        </w:rPr>
        <w:t>qualifications</w:t>
      </w:r>
    </w:p>
    <w:p w14:paraId="5B5499E3" w14:textId="533769A8" w:rsidR="0059304C" w:rsidRPr="00A90C09" w:rsidRDefault="019A0C10" w:rsidP="0059304C">
      <w:pPr>
        <w:pStyle w:val="BodyText"/>
        <w:rPr>
          <w:lang w:eastAsia="en-AU"/>
        </w:rPr>
      </w:pPr>
      <w:r w:rsidRPr="00A90C09">
        <w:rPr>
          <w:lang w:eastAsia="en-AU"/>
        </w:rPr>
        <w:t>An e</w:t>
      </w:r>
      <w:r w:rsidR="0059304C" w:rsidRPr="00A90C09">
        <w:rPr>
          <w:lang w:eastAsia="en-AU"/>
        </w:rPr>
        <w:t>xamin</w:t>
      </w:r>
      <w:r w:rsidR="3C424D6F" w:rsidRPr="00A90C09">
        <w:rPr>
          <w:lang w:eastAsia="en-AU"/>
        </w:rPr>
        <w:t xml:space="preserve">ation of </w:t>
      </w:r>
      <w:r w:rsidR="0059304C" w:rsidRPr="00A90C09">
        <w:rPr>
          <w:lang w:eastAsia="en-AU"/>
        </w:rPr>
        <w:t>completions by</w:t>
      </w:r>
      <w:r w:rsidR="009813A2" w:rsidRPr="00A90C09">
        <w:rPr>
          <w:lang w:eastAsia="en-AU"/>
        </w:rPr>
        <w:t xml:space="preserve"> </w:t>
      </w:r>
      <w:r w:rsidR="0059304C" w:rsidRPr="00A90C09">
        <w:rPr>
          <w:lang w:eastAsia="en-AU"/>
        </w:rPr>
        <w:t>First Nations</w:t>
      </w:r>
      <w:r w:rsidR="009813A2" w:rsidRPr="00A90C09">
        <w:rPr>
          <w:lang w:eastAsia="en-AU"/>
        </w:rPr>
        <w:t xml:space="preserve"> </w:t>
      </w:r>
      <w:r w:rsidR="0059304C" w:rsidRPr="00A90C09">
        <w:rPr>
          <w:lang w:eastAsia="en-AU"/>
        </w:rPr>
        <w:t>students</w:t>
      </w:r>
      <w:r w:rsidR="17072E4F" w:rsidRPr="00A90C09">
        <w:rPr>
          <w:lang w:eastAsia="en-AU"/>
        </w:rPr>
        <w:t xml:space="preserve"> shows that </w:t>
      </w:r>
      <w:r w:rsidR="0059304C" w:rsidRPr="00A90C09">
        <w:rPr>
          <w:lang w:eastAsia="en-AU"/>
        </w:rPr>
        <w:t>most program completions in the</w:t>
      </w:r>
      <w:r w:rsidR="0C36C08F" w:rsidRPr="00A90C09">
        <w:rPr>
          <w:lang w:eastAsia="en-AU"/>
        </w:rPr>
        <w:t xml:space="preserve"> </w:t>
      </w:r>
      <w:r w:rsidR="0059304C" w:rsidRPr="00A90C09">
        <w:rPr>
          <w:lang w:eastAsia="en-AU"/>
        </w:rPr>
        <w:t>key VET teaching qualifications are from</w:t>
      </w:r>
      <w:r w:rsidR="009813A2" w:rsidRPr="00A90C09">
        <w:rPr>
          <w:lang w:eastAsia="en-AU"/>
        </w:rPr>
        <w:t xml:space="preserve"> </w:t>
      </w:r>
      <w:r w:rsidR="0059304C" w:rsidRPr="00A90C09">
        <w:rPr>
          <w:lang w:eastAsia="en-AU"/>
        </w:rPr>
        <w:t>private/independent</w:t>
      </w:r>
      <w:r w:rsidR="009813A2" w:rsidRPr="00A90C09">
        <w:rPr>
          <w:lang w:eastAsia="en-AU"/>
        </w:rPr>
        <w:t xml:space="preserve"> </w:t>
      </w:r>
      <w:r w:rsidR="0059304C" w:rsidRPr="00A90C09">
        <w:rPr>
          <w:lang w:eastAsia="en-AU"/>
        </w:rPr>
        <w:t>training providers</w:t>
      </w:r>
      <w:r w:rsidR="27A42C77" w:rsidRPr="00A90C09">
        <w:rPr>
          <w:lang w:eastAsia="en-AU"/>
        </w:rPr>
        <w:t xml:space="preserve"> (Figure 2.17)</w:t>
      </w:r>
      <w:r w:rsidR="00694721" w:rsidRPr="00A90C09">
        <w:rPr>
          <w:lang w:eastAsia="en-AU"/>
        </w:rPr>
        <w:t xml:space="preserve">. JSA analysis of NCVER data, shows that </w:t>
      </w:r>
      <w:r w:rsidR="00B00318" w:rsidRPr="00A90C09">
        <w:rPr>
          <w:lang w:eastAsia="en-AU"/>
        </w:rPr>
        <w:t>about 62</w:t>
      </w:r>
      <w:r w:rsidR="0059304C" w:rsidRPr="00A90C09">
        <w:rPr>
          <w:lang w:eastAsia="en-AU"/>
        </w:rPr>
        <w:t>% of Certificate</w:t>
      </w:r>
      <w:r w:rsidR="009813A2" w:rsidRPr="00A90C09">
        <w:rPr>
          <w:lang w:eastAsia="en-AU"/>
        </w:rPr>
        <w:t xml:space="preserve"> </w:t>
      </w:r>
      <w:r w:rsidR="0059304C" w:rsidRPr="00A90C09">
        <w:rPr>
          <w:lang w:eastAsia="en-AU"/>
        </w:rPr>
        <w:t xml:space="preserve">IV </w:t>
      </w:r>
      <w:r w:rsidR="3962D0EE" w:rsidRPr="00A90C09">
        <w:rPr>
          <w:lang w:eastAsia="en-AU"/>
        </w:rPr>
        <w:t xml:space="preserve">in </w:t>
      </w:r>
      <w:r w:rsidR="0059304C" w:rsidRPr="00A90C09">
        <w:rPr>
          <w:lang w:eastAsia="en-AU"/>
        </w:rPr>
        <w:t>TAE completions</w:t>
      </w:r>
      <w:r w:rsidR="00694721" w:rsidRPr="00A90C09">
        <w:rPr>
          <w:lang w:eastAsia="en-AU"/>
        </w:rPr>
        <w:t xml:space="preserve"> were from these providers.</w:t>
      </w:r>
    </w:p>
    <w:p w14:paraId="06F7D54E" w14:textId="4B663B71" w:rsidR="003B1356" w:rsidRDefault="0059304C" w:rsidP="001C53E3">
      <w:pPr>
        <w:pStyle w:val="Caption"/>
        <w:rPr>
          <w:lang w:eastAsia="en-AU"/>
        </w:rPr>
      </w:pPr>
      <w:r w:rsidRPr="00A90C09">
        <w:rPr>
          <w:lang w:eastAsia="en-AU"/>
        </w:rPr>
        <w:t xml:space="preserve">Figure </w:t>
      </w:r>
      <w:r w:rsidR="0082303F" w:rsidRPr="00A90C09">
        <w:t>2</w:t>
      </w:r>
      <w:r w:rsidRPr="00A90C09">
        <w:rPr>
          <w:lang w:eastAsia="en-AU"/>
        </w:rPr>
        <w:t>.</w:t>
      </w:r>
      <w:r w:rsidR="003B1356" w:rsidRPr="00A90C09">
        <w:rPr>
          <w:lang w:eastAsia="en-AU"/>
        </w:rPr>
        <w:t>1</w:t>
      </w:r>
      <w:r w:rsidR="000A1D7D" w:rsidRPr="00A90C09">
        <w:t>7</w:t>
      </w:r>
      <w:r w:rsidRPr="00A90C09">
        <w:rPr>
          <w:lang w:eastAsia="en-AU"/>
        </w:rPr>
        <w:t>. Total completions of VET teach,</w:t>
      </w:r>
      <w:r w:rsidR="009813A2" w:rsidRPr="00A90C09">
        <w:rPr>
          <w:lang w:eastAsia="en-AU"/>
        </w:rPr>
        <w:t xml:space="preserve"> </w:t>
      </w:r>
      <w:r w:rsidRPr="00A90C09">
        <w:rPr>
          <w:lang w:eastAsia="en-AU"/>
        </w:rPr>
        <w:t>train</w:t>
      </w:r>
      <w:r w:rsidR="009813A2" w:rsidRPr="00A90C09">
        <w:rPr>
          <w:lang w:eastAsia="en-AU"/>
        </w:rPr>
        <w:t xml:space="preserve"> </w:t>
      </w:r>
      <w:r w:rsidRPr="00A90C09">
        <w:rPr>
          <w:lang w:eastAsia="en-AU"/>
        </w:rPr>
        <w:t xml:space="preserve">and assess qualifications </w:t>
      </w:r>
      <w:r w:rsidR="00B15615" w:rsidRPr="00A90C09">
        <w:rPr>
          <w:lang w:eastAsia="en-AU"/>
        </w:rPr>
        <w:t>of</w:t>
      </w:r>
      <w:r w:rsidR="00F534E7" w:rsidRPr="00A90C09">
        <w:t xml:space="preserve"> </w:t>
      </w:r>
      <w:r w:rsidR="00F534E7" w:rsidRPr="00A90C09">
        <w:rPr>
          <w:lang w:eastAsia="en-AU"/>
        </w:rPr>
        <w:t>Indigenous</w:t>
      </w:r>
      <w:r w:rsidR="00F534E7" w:rsidRPr="00A90C09">
        <w:t xml:space="preserve"> </w:t>
      </w:r>
      <w:r w:rsidR="00F534E7" w:rsidRPr="00A90C09">
        <w:rPr>
          <w:lang w:eastAsia="en-AU"/>
        </w:rPr>
        <w:t xml:space="preserve">students </w:t>
      </w:r>
      <w:r w:rsidRPr="00A90C09">
        <w:rPr>
          <w:lang w:eastAsia="en-AU"/>
        </w:rPr>
        <w:t>by provider type 2020-2024</w:t>
      </w:r>
    </w:p>
    <w:p w14:paraId="2EC1ED95" w14:textId="67BFB483" w:rsidR="001C53E3" w:rsidRPr="00A90C09" w:rsidRDefault="001C53E3" w:rsidP="003B1356">
      <w:pPr>
        <w:pStyle w:val="BodyText"/>
        <w:rPr>
          <w:lang w:eastAsia="en-AU"/>
        </w:rPr>
      </w:pPr>
      <w:r>
        <w:rPr>
          <w:noProof/>
          <w:lang w:eastAsia="en-AU"/>
        </w:rPr>
        <w:drawing>
          <wp:inline distT="0" distB="0" distL="0" distR="0" wp14:anchorId="306192B8" wp14:editId="632DB4B4">
            <wp:extent cx="5572125" cy="2755900"/>
            <wp:effectExtent l="0" t="0" r="9525" b="6350"/>
            <wp:docPr id="173588120" name="Picture 4" descr="Stacked bar chart showing the provider types for Indigenous student completions of Teach, Train and Assess qualifications. This shows that private training providers make up the largest share of completions in all categories of qualifications. About 30% of Certification IV in Teaching and Assessment and select Diploma qualification completions were in private providers. The next biggest completions is TAFE. Smaller proportions come from community education providers and univers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8120" name="Picture 4" descr="Stacked bar chart showing the provider types for Indigenous student completions of Teach, Train and Assess qualifications. This shows that private training providers make up the largest share of completions in all categories of qualifications. About 30% of Certification IV in Teaching and Assessment and select Diploma qualification completions were in private providers. The next biggest completions is TAFE. Smaller proportions come from community education providers and universiti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72125" cy="2755900"/>
                    </a:xfrm>
                    <a:prstGeom prst="rect">
                      <a:avLst/>
                    </a:prstGeom>
                    <a:noFill/>
                  </pic:spPr>
                </pic:pic>
              </a:graphicData>
            </a:graphic>
          </wp:inline>
        </w:drawing>
      </w:r>
    </w:p>
    <w:p w14:paraId="4F0B0809" w14:textId="08B667E8" w:rsidR="00677E59" w:rsidRPr="00A90C09" w:rsidRDefault="0059304C" w:rsidP="00677E59">
      <w:pPr>
        <w:pStyle w:val="Source"/>
      </w:pPr>
      <w:r w:rsidRPr="00A90C09">
        <w:t>Source:</w:t>
      </w:r>
      <w:r w:rsidR="009813A2" w:rsidRPr="00A90C09">
        <w:t xml:space="preserve"> </w:t>
      </w:r>
      <w:r w:rsidRPr="00A90C09">
        <w:t>NCVER</w:t>
      </w:r>
      <w:r w:rsidR="009813A2" w:rsidRPr="00A90C09">
        <w:t xml:space="preserve"> </w:t>
      </w:r>
      <w:r w:rsidRPr="00A90C09">
        <w:t>VOCSTATS, Total VET students and courses, program completions by</w:t>
      </w:r>
      <w:r w:rsidR="009813A2" w:rsidRPr="00A90C09">
        <w:t xml:space="preserve"> </w:t>
      </w:r>
      <w:r w:rsidRPr="00A90C09">
        <w:t>First Nations</w:t>
      </w:r>
      <w:r w:rsidR="009813A2" w:rsidRPr="00A90C09">
        <w:t xml:space="preserve"> </w:t>
      </w:r>
      <w:r w:rsidRPr="00A90C09">
        <w:t>status by Type of accreditation by Provider type 2020-2024, accessed</w:t>
      </w:r>
      <w:r w:rsidR="009813A2" w:rsidRPr="00A90C09">
        <w:t xml:space="preserve"> </w:t>
      </w:r>
      <w:r w:rsidRPr="00A90C09">
        <w:t>25th</w:t>
      </w:r>
      <w:r w:rsidR="009813A2" w:rsidRPr="00A90C09">
        <w:t xml:space="preserve"> </w:t>
      </w:r>
      <w:r w:rsidRPr="00A90C09">
        <w:t>September</w:t>
      </w:r>
      <w:r w:rsidR="009813A2" w:rsidRPr="00A90C09">
        <w:t xml:space="preserve"> </w:t>
      </w:r>
      <w:r w:rsidRPr="00A90C09">
        <w:t>2025.</w:t>
      </w:r>
      <w:r w:rsidR="009813A2" w:rsidRPr="00A90C09">
        <w:t xml:space="preserve"> </w:t>
      </w:r>
      <w:r w:rsidRPr="00A90C09">
        <w:t>Aggregate of all years.</w:t>
      </w:r>
    </w:p>
    <w:p w14:paraId="3529F00F" w14:textId="77777777" w:rsidR="00C279F9" w:rsidRPr="00A90C09" w:rsidRDefault="0059304C" w:rsidP="00EB6A2F">
      <w:pPr>
        <w:pStyle w:val="Heading2"/>
        <w:rPr>
          <w:noProof w:val="0"/>
        </w:rPr>
      </w:pPr>
      <w:bookmarkStart w:id="343" w:name="_Toc216256315"/>
      <w:bookmarkStart w:id="344" w:name="_Toc216256758"/>
      <w:bookmarkStart w:id="345" w:name="_Toc216257513"/>
      <w:bookmarkStart w:id="346" w:name="_Toc216274970"/>
      <w:bookmarkStart w:id="347" w:name="_Toc216275886"/>
      <w:bookmarkStart w:id="348" w:name="_Toc216961720"/>
      <w:bookmarkStart w:id="349" w:name="_Toc222826779"/>
      <w:bookmarkStart w:id="350" w:name="_Toc222827143"/>
      <w:bookmarkStart w:id="351" w:name="_Toc222916634"/>
      <w:bookmarkStart w:id="352" w:name="_Toc222919783"/>
      <w:bookmarkStart w:id="353" w:name="_Toc222922796"/>
      <w:bookmarkStart w:id="354" w:name="_Toc222923275"/>
      <w:bookmarkStart w:id="355" w:name="_Toc224641058"/>
      <w:r w:rsidRPr="00A90C09">
        <w:rPr>
          <w:noProof w:val="0"/>
        </w:rPr>
        <w:t>International Case Studies</w:t>
      </w:r>
      <w:bookmarkEnd w:id="343"/>
      <w:bookmarkEnd w:id="344"/>
      <w:bookmarkEnd w:id="345"/>
      <w:bookmarkEnd w:id="346"/>
      <w:bookmarkEnd w:id="347"/>
      <w:bookmarkEnd w:id="348"/>
      <w:bookmarkEnd w:id="349"/>
      <w:bookmarkEnd w:id="350"/>
      <w:bookmarkEnd w:id="351"/>
      <w:bookmarkEnd w:id="352"/>
      <w:bookmarkEnd w:id="353"/>
      <w:bookmarkEnd w:id="354"/>
      <w:bookmarkEnd w:id="355"/>
    </w:p>
    <w:p w14:paraId="70BDD52F" w14:textId="1E8494A2" w:rsidR="00C279F9" w:rsidRPr="00A90C09" w:rsidRDefault="0059304C" w:rsidP="0059304C">
      <w:pPr>
        <w:pStyle w:val="BodyText"/>
        <w:rPr>
          <w:lang w:eastAsia="en-AU"/>
        </w:rPr>
      </w:pPr>
      <w:r w:rsidRPr="00A90C09">
        <w:rPr>
          <w:lang w:eastAsia="en-AU"/>
        </w:rPr>
        <w:t>VET</w:t>
      </w:r>
      <w:r w:rsidR="009813A2" w:rsidRPr="00A90C09">
        <w:rPr>
          <w:lang w:eastAsia="en-AU"/>
        </w:rPr>
        <w:t xml:space="preserve"> </w:t>
      </w:r>
      <w:r w:rsidRPr="00A90C09">
        <w:rPr>
          <w:lang w:eastAsia="en-AU"/>
        </w:rPr>
        <w:t>organisations</w:t>
      </w:r>
      <w:r w:rsidR="009813A2" w:rsidRPr="00A90C09">
        <w:rPr>
          <w:lang w:eastAsia="en-AU"/>
        </w:rPr>
        <w:t xml:space="preserve"> </w:t>
      </w:r>
      <w:r w:rsidRPr="00A90C09">
        <w:rPr>
          <w:lang w:eastAsia="en-AU"/>
        </w:rPr>
        <w:t>internationally</w:t>
      </w:r>
      <w:r w:rsidR="009813A2" w:rsidRPr="00A90C09">
        <w:rPr>
          <w:lang w:eastAsia="en-AU"/>
        </w:rPr>
        <w:t xml:space="preserve"> </w:t>
      </w:r>
      <w:r w:rsidRPr="00A90C09">
        <w:rPr>
          <w:lang w:eastAsia="en-AU"/>
        </w:rPr>
        <w:t xml:space="preserve">also seek to empower and grow their First </w:t>
      </w:r>
      <w:r w:rsidR="00913B75" w:rsidRPr="00A90C09">
        <w:rPr>
          <w:lang w:eastAsia="en-AU"/>
        </w:rPr>
        <w:t xml:space="preserve">Nations VET workforce. </w:t>
      </w:r>
      <w:r w:rsidRPr="00A90C09">
        <w:rPr>
          <w:lang w:eastAsia="en-AU"/>
        </w:rPr>
        <w:t>In preparing this paper we</w:t>
      </w:r>
      <w:r w:rsidR="009813A2" w:rsidRPr="00A90C09">
        <w:rPr>
          <w:lang w:eastAsia="en-AU"/>
        </w:rPr>
        <w:t xml:space="preserve"> </w:t>
      </w:r>
      <w:r w:rsidRPr="00A90C09">
        <w:rPr>
          <w:lang w:eastAsia="en-AU"/>
        </w:rPr>
        <w:t xml:space="preserve">investigated </w:t>
      </w:r>
      <w:r w:rsidR="62090043" w:rsidRPr="00A90C09">
        <w:rPr>
          <w:lang w:eastAsia="en-AU"/>
        </w:rPr>
        <w:t xml:space="preserve">the following </w:t>
      </w:r>
      <w:r w:rsidRPr="00A90C09">
        <w:rPr>
          <w:lang w:eastAsia="en-AU"/>
        </w:rPr>
        <w:t>promising practices</w:t>
      </w:r>
      <w:r w:rsidR="009813A2" w:rsidRPr="00A90C09">
        <w:rPr>
          <w:lang w:eastAsia="en-AU"/>
        </w:rPr>
        <w:t xml:space="preserve"> </w:t>
      </w:r>
      <w:r w:rsidRPr="00A90C09">
        <w:rPr>
          <w:lang w:eastAsia="en-AU"/>
        </w:rPr>
        <w:t>overseas.</w:t>
      </w:r>
    </w:p>
    <w:p w14:paraId="756E9739" w14:textId="1321669C" w:rsidR="00A66DD5" w:rsidRPr="00A90C09" w:rsidRDefault="0059304C" w:rsidP="0059304C">
      <w:pPr>
        <w:pStyle w:val="BodyText"/>
        <w:rPr>
          <w:lang w:eastAsia="en-AU"/>
        </w:rPr>
      </w:pPr>
      <w:r w:rsidRPr="00A90C09">
        <w:rPr>
          <w:rStyle w:val="Characterbold"/>
        </w:rPr>
        <w:t>Marae (Māori Community Hubs),</w:t>
      </w:r>
      <w:r w:rsidR="009813A2" w:rsidRPr="00A90C09">
        <w:rPr>
          <w:lang w:eastAsia="en-AU"/>
        </w:rPr>
        <w:t xml:space="preserve"> </w:t>
      </w:r>
      <w:r w:rsidRPr="00A90C09">
        <w:rPr>
          <w:lang w:eastAsia="en-AU"/>
        </w:rPr>
        <w:t>Aotearoa</w:t>
      </w:r>
      <w:r w:rsidR="009813A2" w:rsidRPr="00A90C09">
        <w:rPr>
          <w:lang w:eastAsia="en-AU"/>
        </w:rPr>
        <w:t xml:space="preserve"> </w:t>
      </w:r>
      <w:r w:rsidRPr="00A90C09">
        <w:rPr>
          <w:lang w:eastAsia="en-AU"/>
        </w:rPr>
        <w:t>New Zealand.</w:t>
      </w:r>
      <w:r w:rsidR="009813A2" w:rsidRPr="00A90C09">
        <w:rPr>
          <w:lang w:eastAsia="en-AU"/>
        </w:rPr>
        <w:t xml:space="preserve"> </w:t>
      </w:r>
      <w:r w:rsidRPr="00A90C09">
        <w:rPr>
          <w:lang w:eastAsia="en-AU"/>
        </w:rPr>
        <w:t>The Manukau Institute of Technology has a Marae, which acts as</w:t>
      </w:r>
      <w:r w:rsidR="009813A2" w:rsidRPr="00A90C09">
        <w:rPr>
          <w:lang w:eastAsia="en-AU"/>
        </w:rPr>
        <w:t xml:space="preserve"> </w:t>
      </w:r>
      <w:r w:rsidRPr="00A90C09">
        <w:rPr>
          <w:lang w:eastAsia="en-AU"/>
        </w:rPr>
        <w:t>a central hub for Māori community life</w:t>
      </w:r>
      <w:r w:rsidR="009813A2" w:rsidRPr="00A90C09">
        <w:rPr>
          <w:lang w:eastAsia="en-AU"/>
        </w:rPr>
        <w:t xml:space="preserve"> </w:t>
      </w:r>
      <w:r w:rsidRPr="00A90C09">
        <w:rPr>
          <w:lang w:eastAsia="en-AU"/>
        </w:rPr>
        <w:t>within</w:t>
      </w:r>
      <w:r w:rsidR="009813A2" w:rsidRPr="00A90C09">
        <w:rPr>
          <w:lang w:eastAsia="en-AU"/>
        </w:rPr>
        <w:t xml:space="preserve"> </w:t>
      </w:r>
      <w:r w:rsidRPr="00A90C09">
        <w:rPr>
          <w:lang w:eastAsia="en-AU"/>
        </w:rPr>
        <w:t>the VET institution. Built with traditional cultural facades,</w:t>
      </w:r>
      <w:r w:rsidR="009813A2" w:rsidRPr="00A90C09">
        <w:rPr>
          <w:lang w:eastAsia="en-AU"/>
        </w:rPr>
        <w:t xml:space="preserve"> </w:t>
      </w:r>
      <w:r w:rsidRPr="00A90C09">
        <w:rPr>
          <w:lang w:eastAsia="en-AU"/>
        </w:rPr>
        <w:t>it includes classrooms, offices, kitchens, a dining area, social communal areas, areas for support provision, translation advice, Māori classes, events,</w:t>
      </w:r>
      <w:r w:rsidR="009813A2" w:rsidRPr="00A90C09">
        <w:rPr>
          <w:lang w:eastAsia="en-AU"/>
        </w:rPr>
        <w:t xml:space="preserve"> </w:t>
      </w:r>
      <w:r w:rsidRPr="00A90C09">
        <w:rPr>
          <w:lang w:eastAsia="en-AU"/>
        </w:rPr>
        <w:t>workshops</w:t>
      </w:r>
      <w:r w:rsidR="009813A2" w:rsidRPr="00A90C09">
        <w:rPr>
          <w:lang w:eastAsia="en-AU"/>
        </w:rPr>
        <w:t xml:space="preserve"> </w:t>
      </w:r>
      <w:r w:rsidRPr="00A90C09">
        <w:rPr>
          <w:lang w:eastAsia="en-AU"/>
        </w:rPr>
        <w:t>and lectures. The Marae also includes a meeting house where traditional ceremonial</w:t>
      </w:r>
      <w:r w:rsidR="009813A2" w:rsidRPr="00A90C09">
        <w:rPr>
          <w:lang w:eastAsia="en-AU"/>
        </w:rPr>
        <w:t xml:space="preserve"> </w:t>
      </w:r>
      <w:r w:rsidRPr="00A90C09">
        <w:rPr>
          <w:lang w:eastAsia="en-AU"/>
        </w:rPr>
        <w:t>meetings take place.</w:t>
      </w:r>
    </w:p>
    <w:p w14:paraId="0745F5A2" w14:textId="6D81744E" w:rsidR="00B4063A" w:rsidRPr="00A90C09" w:rsidRDefault="00A66DD5" w:rsidP="00A66DD5">
      <w:pPr>
        <w:pStyle w:val="BodyText"/>
        <w:rPr>
          <w:lang w:eastAsia="en-AU"/>
        </w:rPr>
      </w:pPr>
      <w:r w:rsidRPr="00A90C09">
        <w:rPr>
          <w:rStyle w:val="Characterbold"/>
        </w:rPr>
        <w:t>The First Nations Technical Institute (FNTI),</w:t>
      </w:r>
      <w:r w:rsidRPr="00A90C09">
        <w:rPr>
          <w:lang w:eastAsia="en-AU"/>
        </w:rPr>
        <w:t xml:space="preserve"> Canada. Canada </w:t>
      </w:r>
      <w:r w:rsidR="49B7406A" w:rsidRPr="00A90C09">
        <w:rPr>
          <w:lang w:eastAsia="en-AU"/>
        </w:rPr>
        <w:t xml:space="preserve">has </w:t>
      </w:r>
      <w:proofErr w:type="gramStart"/>
      <w:r w:rsidRPr="00A90C09">
        <w:rPr>
          <w:lang w:eastAsia="en-AU"/>
        </w:rPr>
        <w:t>a large number of</w:t>
      </w:r>
      <w:proofErr w:type="gramEnd"/>
      <w:r w:rsidR="009813A2" w:rsidRPr="00A90C09">
        <w:rPr>
          <w:lang w:eastAsia="en-AU"/>
        </w:rPr>
        <w:t xml:space="preserve"> </w:t>
      </w:r>
      <w:r w:rsidRPr="00A90C09">
        <w:rPr>
          <w:lang w:eastAsia="en-AU"/>
        </w:rPr>
        <w:t>Indigenous owned and governed vocational education institutions</w:t>
      </w:r>
      <w:r w:rsidR="78583311" w:rsidRPr="00A90C09">
        <w:rPr>
          <w:lang w:eastAsia="en-AU"/>
        </w:rPr>
        <w:t xml:space="preserve"> and </w:t>
      </w:r>
      <w:proofErr w:type="gramStart"/>
      <w:r w:rsidRPr="00A90C09">
        <w:rPr>
          <w:lang w:eastAsia="en-AU"/>
        </w:rPr>
        <w:t>a number of</w:t>
      </w:r>
      <w:proofErr w:type="gramEnd"/>
      <w:r w:rsidRPr="00A90C09">
        <w:rPr>
          <w:lang w:eastAsia="en-AU"/>
        </w:rPr>
        <w:t xml:space="preserve"> institutions that address barriers to employment and retention </w:t>
      </w:r>
      <w:r w:rsidR="6FA14E2E" w:rsidRPr="00A90C09">
        <w:rPr>
          <w:lang w:eastAsia="en-AU"/>
        </w:rPr>
        <w:t xml:space="preserve">for </w:t>
      </w:r>
      <w:r w:rsidRPr="00A90C09">
        <w:rPr>
          <w:lang w:eastAsia="en-AU"/>
        </w:rPr>
        <w:t xml:space="preserve">First Nations staff. </w:t>
      </w:r>
      <w:r w:rsidR="02208B63" w:rsidRPr="00A90C09">
        <w:rPr>
          <w:lang w:eastAsia="en-AU"/>
        </w:rPr>
        <w:t xml:space="preserve">For example, the </w:t>
      </w:r>
      <w:r w:rsidRPr="00A90C09">
        <w:rPr>
          <w:lang w:eastAsia="en-AU"/>
        </w:rPr>
        <w:t>First Nations Technical Institute (FNTI) incorporates Indigenous learning worldviews and values. The Institute promotes Indigenous learning methodologies and cultural practices in the classroom and</w:t>
      </w:r>
      <w:r w:rsidR="009813A2" w:rsidRPr="00A90C09">
        <w:rPr>
          <w:lang w:eastAsia="en-AU"/>
        </w:rPr>
        <w:t xml:space="preserve"> </w:t>
      </w:r>
      <w:r w:rsidRPr="00A90C09">
        <w:rPr>
          <w:lang w:eastAsia="en-AU"/>
        </w:rPr>
        <w:t xml:space="preserve">Indigenous perspectives through cultural advisors, </w:t>
      </w:r>
      <w:r w:rsidR="000C073F" w:rsidRPr="00A90C09">
        <w:rPr>
          <w:lang w:eastAsia="en-AU"/>
        </w:rPr>
        <w:t>I</w:t>
      </w:r>
      <w:r w:rsidRPr="00A90C09">
        <w:rPr>
          <w:lang w:eastAsia="en-AU"/>
        </w:rPr>
        <w:t>ndigenous professionals, alumni and community representatives.</w:t>
      </w:r>
    </w:p>
    <w:p w14:paraId="1A57CD1F" w14:textId="77777777" w:rsidR="00B4063A" w:rsidRPr="00A90C09" w:rsidRDefault="00B4063A">
      <w:pPr>
        <w:rPr>
          <w:lang w:eastAsia="en-AU"/>
        </w:rPr>
      </w:pPr>
      <w:r w:rsidRPr="00A90C09">
        <w:rPr>
          <w:lang w:eastAsia="en-AU"/>
        </w:rPr>
        <w:br w:type="page"/>
      </w:r>
    </w:p>
    <w:p w14:paraId="10B827E0" w14:textId="09799E13" w:rsidR="0059304C" w:rsidRPr="00A90C09" w:rsidRDefault="0059304C" w:rsidP="0059304C">
      <w:pPr>
        <w:pStyle w:val="BodyText"/>
        <w:rPr>
          <w:lang w:eastAsia="en-AU"/>
        </w:rPr>
      </w:pPr>
      <w:r w:rsidRPr="00A90C09">
        <w:rPr>
          <w:rStyle w:val="Characterbold"/>
        </w:rPr>
        <w:lastRenderedPageBreak/>
        <w:t>Sami Regional Education Centre,</w:t>
      </w:r>
      <w:r w:rsidR="009813A2" w:rsidRPr="00A90C09">
        <w:rPr>
          <w:lang w:eastAsia="en-AU"/>
        </w:rPr>
        <w:t xml:space="preserve"> </w:t>
      </w:r>
      <w:r w:rsidRPr="00A90C09">
        <w:rPr>
          <w:lang w:eastAsia="en-AU"/>
        </w:rPr>
        <w:t>Finland,</w:t>
      </w:r>
      <w:r w:rsidR="009813A2" w:rsidRPr="00A90C09">
        <w:rPr>
          <w:lang w:eastAsia="en-AU"/>
        </w:rPr>
        <w:t xml:space="preserve"> </w:t>
      </w:r>
      <w:r w:rsidRPr="00A90C09">
        <w:rPr>
          <w:lang w:eastAsia="en-AU"/>
        </w:rPr>
        <w:t>Scandinavia. The Sami</w:t>
      </w:r>
      <w:r w:rsidR="009813A2" w:rsidRPr="00A90C09">
        <w:rPr>
          <w:lang w:eastAsia="en-AU"/>
        </w:rPr>
        <w:t xml:space="preserve"> </w:t>
      </w:r>
      <w:r w:rsidRPr="00A90C09">
        <w:rPr>
          <w:lang w:eastAsia="en-AU"/>
        </w:rPr>
        <w:t>Regional Education Centre is a public institution with a majority Sami board. It is</w:t>
      </w:r>
      <w:r w:rsidR="009813A2" w:rsidRPr="00A90C09">
        <w:rPr>
          <w:lang w:eastAsia="en-AU"/>
        </w:rPr>
        <w:t xml:space="preserve"> </w:t>
      </w:r>
      <w:r w:rsidRPr="00A90C09">
        <w:rPr>
          <w:lang w:eastAsia="en-AU"/>
        </w:rPr>
        <w:t>a vocational education institution that focuses on fostering</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teachers by enabling and encouraging</w:t>
      </w:r>
      <w:r w:rsidR="009813A2" w:rsidRPr="00A90C09">
        <w:rPr>
          <w:lang w:eastAsia="en-AU"/>
        </w:rPr>
        <w:t xml:space="preserve"> </w:t>
      </w:r>
      <w:r w:rsidRPr="00A90C09">
        <w:rPr>
          <w:lang w:eastAsia="en-AU"/>
        </w:rPr>
        <w:t>Sami</w:t>
      </w:r>
      <w:r w:rsidR="009813A2" w:rsidRPr="00A90C09">
        <w:rPr>
          <w:lang w:eastAsia="en-AU"/>
        </w:rPr>
        <w:t xml:space="preserve"> </w:t>
      </w:r>
      <w:r w:rsidRPr="00A90C09">
        <w:rPr>
          <w:lang w:eastAsia="en-AU"/>
        </w:rPr>
        <w:t>ways of teaching, in collaboration with Sami businesses and communities,</w:t>
      </w:r>
      <w:r w:rsidR="009813A2" w:rsidRPr="00A90C09">
        <w:rPr>
          <w:lang w:eastAsia="en-AU"/>
        </w:rPr>
        <w:t xml:space="preserve"> </w:t>
      </w:r>
      <w:r w:rsidRPr="00A90C09">
        <w:rPr>
          <w:lang w:eastAsia="en-AU"/>
        </w:rPr>
        <w:t>in Sami language on relevant community courses – e.g. Reindeer herding, Sami handcraft, social services, tourism, media, and business.</w:t>
      </w:r>
      <w:r w:rsidR="009813A2" w:rsidRPr="00A90C09">
        <w:rPr>
          <w:lang w:eastAsia="en-AU"/>
        </w:rPr>
        <w:t xml:space="preserve"> </w:t>
      </w:r>
      <w:r w:rsidRPr="00A90C09">
        <w:rPr>
          <w:lang w:eastAsia="en-AU"/>
        </w:rPr>
        <w:t>The centre’s priority is to integrate</w:t>
      </w:r>
      <w:r w:rsidR="009813A2" w:rsidRPr="00A90C09">
        <w:rPr>
          <w:lang w:eastAsia="en-AU"/>
        </w:rPr>
        <w:t xml:space="preserve"> </w:t>
      </w:r>
      <w:r w:rsidRPr="00A90C09">
        <w:rPr>
          <w:lang w:eastAsia="en-AU"/>
        </w:rPr>
        <w:t>modern technology into traditional practices and lifestyle.</w:t>
      </w:r>
    </w:p>
    <w:p w14:paraId="1ED1D007" w14:textId="73E9C908" w:rsidR="00E55E91" w:rsidRPr="00A90C09" w:rsidRDefault="0059304C" w:rsidP="0059304C">
      <w:pPr>
        <w:pStyle w:val="BodyText"/>
        <w:rPr>
          <w:lang w:eastAsia="en-AU"/>
        </w:rPr>
      </w:pPr>
      <w:r w:rsidRPr="00A90C09">
        <w:rPr>
          <w:rStyle w:val="Characterbold"/>
        </w:rPr>
        <w:t>Coleg</w:t>
      </w:r>
      <w:r w:rsidR="009813A2" w:rsidRPr="00A90C09">
        <w:rPr>
          <w:rStyle w:val="Characterbold"/>
        </w:rPr>
        <w:t xml:space="preserve"> </w:t>
      </w:r>
      <w:proofErr w:type="spellStart"/>
      <w:r w:rsidRPr="00A90C09">
        <w:rPr>
          <w:rStyle w:val="Characterbold"/>
        </w:rPr>
        <w:t>Cymraeg</w:t>
      </w:r>
      <w:proofErr w:type="spellEnd"/>
      <w:r w:rsidRPr="00A90C09">
        <w:rPr>
          <w:rStyle w:val="Characterbold"/>
        </w:rPr>
        <w:t>,</w:t>
      </w:r>
      <w:r w:rsidRPr="00A90C09">
        <w:rPr>
          <w:lang w:eastAsia="en-AU"/>
        </w:rPr>
        <w:t xml:space="preserve"> Wales. Welsh</w:t>
      </w:r>
      <w:r w:rsidR="009813A2" w:rsidRPr="00A90C09">
        <w:rPr>
          <w:lang w:eastAsia="en-AU"/>
        </w:rPr>
        <w:t xml:space="preserve"> </w:t>
      </w:r>
      <w:r w:rsidRPr="00A90C09">
        <w:rPr>
          <w:lang w:eastAsia="en-AU"/>
        </w:rPr>
        <w:t>institutions,</w:t>
      </w:r>
      <w:r w:rsidR="009813A2" w:rsidRPr="00A90C09">
        <w:rPr>
          <w:lang w:eastAsia="en-AU"/>
        </w:rPr>
        <w:t xml:space="preserve"> </w:t>
      </w:r>
      <w:r w:rsidRPr="00A90C09">
        <w:rPr>
          <w:lang w:eastAsia="en-AU"/>
        </w:rPr>
        <w:t>policies</w:t>
      </w:r>
      <w:r w:rsidR="009813A2" w:rsidRPr="00A90C09">
        <w:rPr>
          <w:lang w:eastAsia="en-AU"/>
        </w:rPr>
        <w:t xml:space="preserve"> </w:t>
      </w:r>
      <w:r w:rsidRPr="00A90C09">
        <w:rPr>
          <w:lang w:eastAsia="en-AU"/>
        </w:rPr>
        <w:t>and</w:t>
      </w:r>
      <w:r w:rsidR="009813A2" w:rsidRPr="00A90C09">
        <w:rPr>
          <w:lang w:eastAsia="en-AU"/>
        </w:rPr>
        <w:t xml:space="preserve"> </w:t>
      </w:r>
      <w:r w:rsidRPr="00A90C09">
        <w:rPr>
          <w:lang w:eastAsia="en-AU"/>
        </w:rPr>
        <w:t>programs</w:t>
      </w:r>
      <w:r w:rsidR="009813A2" w:rsidRPr="00A90C09">
        <w:rPr>
          <w:lang w:eastAsia="en-AU"/>
        </w:rPr>
        <w:t xml:space="preserve"> </w:t>
      </w:r>
      <w:r w:rsidRPr="00A90C09">
        <w:rPr>
          <w:lang w:eastAsia="en-AU"/>
        </w:rPr>
        <w:t>increasingly</w:t>
      </w:r>
      <w:r w:rsidR="009813A2" w:rsidRPr="00A90C09">
        <w:rPr>
          <w:lang w:eastAsia="en-AU"/>
        </w:rPr>
        <w:t xml:space="preserve"> </w:t>
      </w:r>
      <w:r w:rsidRPr="00A90C09">
        <w:rPr>
          <w:lang w:eastAsia="en-AU"/>
        </w:rPr>
        <w:t xml:space="preserve">focus on the retention of Welsh speaking teachers in the vocational </w:t>
      </w:r>
      <w:r w:rsidR="3DF520EC" w:rsidRPr="00A90C09">
        <w:rPr>
          <w:lang w:eastAsia="en-AU"/>
        </w:rPr>
        <w:t xml:space="preserve">education </w:t>
      </w:r>
      <w:r w:rsidRPr="00A90C09">
        <w:rPr>
          <w:lang w:eastAsia="en-AU"/>
        </w:rPr>
        <w:t>sector through the creation and provision of resources,</w:t>
      </w:r>
      <w:r w:rsidR="009813A2" w:rsidRPr="00A90C09">
        <w:rPr>
          <w:lang w:eastAsia="en-AU"/>
        </w:rPr>
        <w:t xml:space="preserve"> </w:t>
      </w:r>
      <w:r w:rsidRPr="00A90C09">
        <w:rPr>
          <w:lang w:eastAsia="en-AU"/>
        </w:rPr>
        <w:t>training</w:t>
      </w:r>
      <w:r w:rsidR="009813A2" w:rsidRPr="00A90C09">
        <w:rPr>
          <w:lang w:eastAsia="en-AU"/>
        </w:rPr>
        <w:t xml:space="preserve"> </w:t>
      </w:r>
      <w:r w:rsidRPr="00A90C09">
        <w:rPr>
          <w:lang w:eastAsia="en-AU"/>
        </w:rPr>
        <w:t>and networking.</w:t>
      </w:r>
      <w:r w:rsidR="009813A2" w:rsidRPr="00A90C09">
        <w:rPr>
          <w:lang w:eastAsia="en-AU"/>
        </w:rPr>
        <w:t xml:space="preserve"> </w:t>
      </w:r>
      <w:r w:rsidRPr="00A90C09">
        <w:rPr>
          <w:lang w:eastAsia="en-AU"/>
        </w:rPr>
        <w:t>This enables them to recognise and support</w:t>
      </w:r>
      <w:r w:rsidR="009813A2" w:rsidRPr="00A90C09">
        <w:rPr>
          <w:lang w:eastAsia="en-AU"/>
        </w:rPr>
        <w:t xml:space="preserve"> </w:t>
      </w:r>
      <w:r w:rsidRPr="00A90C09">
        <w:rPr>
          <w:lang w:eastAsia="en-AU"/>
        </w:rPr>
        <w:t>qualifications in</w:t>
      </w:r>
      <w:r w:rsidR="009813A2" w:rsidRPr="00A90C09">
        <w:rPr>
          <w:lang w:eastAsia="en-AU"/>
        </w:rPr>
        <w:t xml:space="preserve"> </w:t>
      </w:r>
      <w:r w:rsidRPr="00A90C09">
        <w:rPr>
          <w:lang w:eastAsia="en-AU"/>
        </w:rPr>
        <w:t>Welsh as well as English.</w:t>
      </w:r>
      <w:r w:rsidR="009813A2" w:rsidRPr="00A90C09">
        <w:rPr>
          <w:lang w:eastAsia="en-AU"/>
        </w:rPr>
        <w:t xml:space="preserve"> </w:t>
      </w:r>
      <w:r w:rsidRPr="00A90C09">
        <w:rPr>
          <w:lang w:eastAsia="en-AU"/>
        </w:rPr>
        <w:t>Coleg</w:t>
      </w:r>
      <w:r w:rsidR="009813A2" w:rsidRPr="00A90C09">
        <w:rPr>
          <w:lang w:eastAsia="en-AU"/>
        </w:rPr>
        <w:t xml:space="preserve"> </w:t>
      </w:r>
      <w:proofErr w:type="spellStart"/>
      <w:r w:rsidRPr="00A90C09">
        <w:rPr>
          <w:lang w:eastAsia="en-AU"/>
        </w:rPr>
        <w:t>Cymraeg</w:t>
      </w:r>
      <w:proofErr w:type="spellEnd"/>
      <w:r w:rsidR="009813A2" w:rsidRPr="00A90C09">
        <w:rPr>
          <w:lang w:eastAsia="en-AU"/>
        </w:rPr>
        <w:t xml:space="preserve"> </w:t>
      </w:r>
      <w:r w:rsidRPr="00A90C09">
        <w:rPr>
          <w:lang w:eastAsia="en-AU"/>
        </w:rPr>
        <w:t xml:space="preserve">is an </w:t>
      </w:r>
      <w:r w:rsidR="0060427E" w:rsidRPr="00A90C09">
        <w:rPr>
          <w:lang w:eastAsia="en-AU"/>
        </w:rPr>
        <w:t xml:space="preserve">institution established by the Welsh </w:t>
      </w:r>
      <w:r w:rsidRPr="00A90C09">
        <w:rPr>
          <w:lang w:eastAsia="en-AU"/>
        </w:rPr>
        <w:t>government in 2011 to work with post-secondary institutions to develop Welsh-medium courses. Coleg</w:t>
      </w:r>
      <w:r w:rsidR="009813A2" w:rsidRPr="00A90C09">
        <w:rPr>
          <w:lang w:eastAsia="en-AU"/>
        </w:rPr>
        <w:t xml:space="preserve"> </w:t>
      </w:r>
      <w:bookmarkStart w:id="356" w:name="_Int_qwS5bD4q"/>
      <w:proofErr w:type="spellStart"/>
      <w:r w:rsidRPr="00A90C09">
        <w:rPr>
          <w:lang w:eastAsia="en-AU"/>
        </w:rPr>
        <w:t>Cymraeg</w:t>
      </w:r>
      <w:bookmarkEnd w:id="356"/>
      <w:proofErr w:type="spellEnd"/>
      <w:r w:rsidR="009813A2" w:rsidRPr="00A90C09">
        <w:rPr>
          <w:lang w:eastAsia="en-AU"/>
        </w:rPr>
        <w:t xml:space="preserve"> </w:t>
      </w:r>
      <w:r w:rsidRPr="00A90C09">
        <w:rPr>
          <w:lang w:eastAsia="en-AU"/>
        </w:rPr>
        <w:t xml:space="preserve">has a project targeting Welsh speaking VET teachers called </w:t>
      </w:r>
      <w:r w:rsidR="002F5CC9" w:rsidRPr="00A90C09">
        <w:rPr>
          <w:lang w:eastAsia="en-AU"/>
        </w:rPr>
        <w:t xml:space="preserve">the </w:t>
      </w:r>
      <w:proofErr w:type="spellStart"/>
      <w:r w:rsidR="002F5CC9" w:rsidRPr="00A90C09">
        <w:rPr>
          <w:lang w:eastAsia="en-AU"/>
        </w:rPr>
        <w:t>Gwreiddio</w:t>
      </w:r>
      <w:proofErr w:type="spellEnd"/>
      <w:r w:rsidR="002F5CC9" w:rsidRPr="00A90C09">
        <w:rPr>
          <w:lang w:eastAsia="en-AU"/>
        </w:rPr>
        <w:t xml:space="preserve"> Scheme w</w:t>
      </w:r>
      <w:r w:rsidRPr="00A90C09">
        <w:rPr>
          <w:lang w:eastAsia="en-AU"/>
        </w:rPr>
        <w:t>hich provides resources,</w:t>
      </w:r>
      <w:r w:rsidR="009813A2" w:rsidRPr="00A90C09">
        <w:rPr>
          <w:lang w:eastAsia="en-AU"/>
        </w:rPr>
        <w:t xml:space="preserve"> </w:t>
      </w:r>
      <w:r w:rsidRPr="00A90C09">
        <w:rPr>
          <w:lang w:eastAsia="en-AU"/>
        </w:rPr>
        <w:t>training</w:t>
      </w:r>
      <w:r w:rsidR="009813A2" w:rsidRPr="00A90C09">
        <w:rPr>
          <w:lang w:eastAsia="en-AU"/>
        </w:rPr>
        <w:t xml:space="preserve"> </w:t>
      </w:r>
      <w:r w:rsidRPr="00A90C09">
        <w:rPr>
          <w:lang w:eastAsia="en-AU"/>
        </w:rPr>
        <w:t>and networking opportunities.</w:t>
      </w:r>
    </w:p>
    <w:p w14:paraId="7D6EFE3B" w14:textId="77777777" w:rsidR="00C279F9" w:rsidRPr="00A90C09" w:rsidRDefault="0059304C" w:rsidP="00EB6A2F">
      <w:pPr>
        <w:pStyle w:val="Heading2"/>
        <w:rPr>
          <w:noProof w:val="0"/>
        </w:rPr>
      </w:pPr>
      <w:bookmarkStart w:id="357" w:name="_Toc216256316"/>
      <w:bookmarkStart w:id="358" w:name="_Toc216256759"/>
      <w:bookmarkStart w:id="359" w:name="_Toc216257514"/>
      <w:bookmarkStart w:id="360" w:name="_Toc216274971"/>
      <w:bookmarkStart w:id="361" w:name="_Toc216275887"/>
      <w:bookmarkStart w:id="362" w:name="_Toc216961721"/>
      <w:bookmarkStart w:id="363" w:name="_Toc222826780"/>
      <w:bookmarkStart w:id="364" w:name="_Toc222827144"/>
      <w:bookmarkStart w:id="365" w:name="_Toc222916635"/>
      <w:bookmarkStart w:id="366" w:name="_Toc222919784"/>
      <w:bookmarkStart w:id="367" w:name="_Toc222922797"/>
      <w:bookmarkStart w:id="368" w:name="_Toc222923276"/>
      <w:bookmarkStart w:id="369" w:name="_Toc224641059"/>
      <w:r w:rsidRPr="00A90C09">
        <w:rPr>
          <w:noProof w:val="0"/>
        </w:rPr>
        <w:t>Summary</w:t>
      </w:r>
      <w:bookmarkEnd w:id="357"/>
      <w:bookmarkEnd w:id="358"/>
      <w:bookmarkEnd w:id="359"/>
      <w:bookmarkEnd w:id="360"/>
      <w:bookmarkEnd w:id="361"/>
      <w:bookmarkEnd w:id="362"/>
      <w:bookmarkEnd w:id="363"/>
      <w:bookmarkEnd w:id="364"/>
      <w:bookmarkEnd w:id="365"/>
      <w:bookmarkEnd w:id="366"/>
      <w:bookmarkEnd w:id="367"/>
      <w:bookmarkEnd w:id="368"/>
      <w:bookmarkEnd w:id="369"/>
    </w:p>
    <w:p w14:paraId="18273E1A" w14:textId="35E84D69" w:rsidR="00C279F9" w:rsidRPr="00A90C09" w:rsidRDefault="0059304C" w:rsidP="0059304C">
      <w:pPr>
        <w:pStyle w:val="BodyText"/>
        <w:rPr>
          <w:lang w:eastAsia="en-AU"/>
        </w:rPr>
      </w:pPr>
      <w:r w:rsidRPr="00A90C09">
        <w:rPr>
          <w:lang w:eastAsia="en-AU"/>
        </w:rPr>
        <w:t>This section of the paper outline</w:t>
      </w:r>
      <w:r w:rsidR="006A3C02" w:rsidRPr="00A90C09">
        <w:rPr>
          <w:lang w:eastAsia="en-AU"/>
        </w:rPr>
        <w:t>d</w:t>
      </w:r>
      <w:r w:rsidRPr="00A90C09">
        <w:rPr>
          <w:lang w:eastAsia="en-AU"/>
        </w:rPr>
        <w:t xml:space="preserve"> the structure of the VET sector for </w:t>
      </w:r>
      <w:r w:rsidR="006A3C02" w:rsidRPr="00A90C09">
        <w:rPr>
          <w:lang w:eastAsia="en-AU"/>
        </w:rPr>
        <w:t xml:space="preserve">the </w:t>
      </w:r>
      <w:r w:rsidRPr="00A90C09">
        <w:rPr>
          <w:lang w:eastAsia="en-AU"/>
        </w:rPr>
        <w:t xml:space="preserve">First Nations workforce. It </w:t>
      </w:r>
      <w:r w:rsidR="00E70033" w:rsidRPr="00A90C09">
        <w:rPr>
          <w:lang w:eastAsia="en-AU"/>
        </w:rPr>
        <w:t>described the</w:t>
      </w:r>
      <w:r w:rsidRPr="00A90C09">
        <w:rPr>
          <w:lang w:eastAsia="en-AU"/>
        </w:rPr>
        <w:t xml:space="preserve"> </w:t>
      </w:r>
      <w:r w:rsidR="00E70033" w:rsidRPr="00A90C09">
        <w:rPr>
          <w:lang w:eastAsia="en-AU"/>
        </w:rPr>
        <w:t>different types of RTOs and delivery settings such as Aboriginal Community Controlled RTOs, First Nations</w:t>
      </w:r>
      <w:r w:rsidR="00EE6AC2" w:rsidRPr="00A90C09">
        <w:rPr>
          <w:lang w:eastAsia="en-AU"/>
        </w:rPr>
        <w:t xml:space="preserve"> o</w:t>
      </w:r>
      <w:r w:rsidR="00E70033" w:rsidRPr="00A90C09">
        <w:rPr>
          <w:lang w:eastAsia="en-AU"/>
        </w:rPr>
        <w:t xml:space="preserve">wned independent RTOs, </w:t>
      </w:r>
      <w:r w:rsidR="00CE13D7">
        <w:t>TAFEs</w:t>
      </w:r>
      <w:r w:rsidR="00E566D8">
        <w:t>, community,</w:t>
      </w:r>
      <w:r w:rsidR="00E70033" w:rsidRPr="00A90C09">
        <w:rPr>
          <w:lang w:eastAsia="en-AU"/>
        </w:rPr>
        <w:t xml:space="preserve"> private</w:t>
      </w:r>
      <w:r w:rsidR="00E566D8">
        <w:t xml:space="preserve"> and independent</w:t>
      </w:r>
      <w:r w:rsidR="00CE13D7">
        <w:t xml:space="preserve"> RTOs</w:t>
      </w:r>
      <w:r w:rsidR="00E70033" w:rsidRPr="00A90C09">
        <w:rPr>
          <w:lang w:eastAsia="en-AU"/>
        </w:rPr>
        <w:t>, VET in secondary schools</w:t>
      </w:r>
      <w:r w:rsidR="00121C38" w:rsidRPr="00A90C09">
        <w:rPr>
          <w:lang w:eastAsia="en-AU"/>
        </w:rPr>
        <w:t xml:space="preserve">, and VET in prisons. The Aboriginal Community Controlled and Owned RTOs often provide </w:t>
      </w:r>
      <w:r w:rsidRPr="00A90C09">
        <w:rPr>
          <w:lang w:eastAsia="en-AU"/>
        </w:rPr>
        <w:t>specialised training services tailored to the needs of specific communities, particularly in healthcare</w:t>
      </w:r>
      <w:r w:rsidR="49675668" w:rsidRPr="00A90C09">
        <w:rPr>
          <w:lang w:eastAsia="en-AU"/>
        </w:rPr>
        <w:t xml:space="preserve"> and </w:t>
      </w:r>
      <w:r w:rsidRPr="00A90C09">
        <w:rPr>
          <w:lang w:eastAsia="en-AU"/>
        </w:rPr>
        <w:t xml:space="preserve">education, and </w:t>
      </w:r>
      <w:r w:rsidR="28C7EB7A" w:rsidRPr="00A90C09">
        <w:rPr>
          <w:lang w:eastAsia="en-AU"/>
        </w:rPr>
        <w:t xml:space="preserve">in </w:t>
      </w:r>
      <w:r w:rsidRPr="00A90C09">
        <w:rPr>
          <w:lang w:eastAsia="en-AU"/>
        </w:rPr>
        <w:t>remote areas. This</w:t>
      </w:r>
      <w:r w:rsidR="009813A2" w:rsidRPr="00A90C09">
        <w:rPr>
          <w:lang w:eastAsia="en-AU"/>
        </w:rPr>
        <w:t xml:space="preserve"> </w:t>
      </w:r>
      <w:r w:rsidRPr="00A90C09">
        <w:rPr>
          <w:lang w:eastAsia="en-AU"/>
        </w:rPr>
        <w:t>represents</w:t>
      </w:r>
      <w:r w:rsidR="009813A2" w:rsidRPr="00A90C09">
        <w:rPr>
          <w:lang w:eastAsia="en-AU"/>
        </w:rPr>
        <w:t xml:space="preserve"> </w:t>
      </w:r>
      <w:r w:rsidRPr="00A90C09">
        <w:rPr>
          <w:lang w:eastAsia="en-AU"/>
        </w:rPr>
        <w:t xml:space="preserve">a critical area of VET for First Nations </w:t>
      </w:r>
      <w:r w:rsidR="00FA152B" w:rsidRPr="00A90C09">
        <w:rPr>
          <w:lang w:eastAsia="en-AU"/>
        </w:rPr>
        <w:t>peoples</w:t>
      </w:r>
      <w:r w:rsidRPr="00A90C09">
        <w:rPr>
          <w:lang w:eastAsia="en-AU"/>
        </w:rPr>
        <w:t xml:space="preserve"> in Australia, and </w:t>
      </w:r>
      <w:r w:rsidR="001731FA" w:rsidRPr="00A90C09">
        <w:rPr>
          <w:lang w:eastAsia="en-AU"/>
        </w:rPr>
        <w:t xml:space="preserve">more </w:t>
      </w:r>
      <w:r w:rsidRPr="00A90C09">
        <w:rPr>
          <w:lang w:eastAsia="en-AU"/>
        </w:rPr>
        <w:t xml:space="preserve">efforts </w:t>
      </w:r>
      <w:r w:rsidR="001731FA" w:rsidRPr="00A90C09">
        <w:rPr>
          <w:lang w:eastAsia="en-AU"/>
        </w:rPr>
        <w:t xml:space="preserve">need to be </w:t>
      </w:r>
      <w:r w:rsidRPr="00A90C09">
        <w:rPr>
          <w:lang w:eastAsia="en-AU"/>
        </w:rPr>
        <w:t>made to support this type of VET delivery.</w:t>
      </w:r>
    </w:p>
    <w:p w14:paraId="1C488EF7" w14:textId="4555E63F" w:rsidR="00C279F9" w:rsidRPr="00A90C09" w:rsidRDefault="0059304C" w:rsidP="0059304C">
      <w:pPr>
        <w:pStyle w:val="BodyText"/>
        <w:rPr>
          <w:lang w:eastAsia="en-AU"/>
        </w:rPr>
      </w:pPr>
      <w:r w:rsidRPr="00A90C09">
        <w:rPr>
          <w:lang w:eastAsia="en-AU"/>
        </w:rPr>
        <w:t xml:space="preserve">Our analysis of First Nations employment </w:t>
      </w:r>
      <w:r w:rsidR="521CE3D2" w:rsidRPr="00A90C09">
        <w:rPr>
          <w:lang w:eastAsia="en-AU"/>
        </w:rPr>
        <w:t xml:space="preserve">in VET </w:t>
      </w:r>
      <w:r w:rsidRPr="00A90C09">
        <w:rPr>
          <w:lang w:eastAsia="en-AU"/>
        </w:rPr>
        <w:t xml:space="preserve">shows that a small but growing First Nations </w:t>
      </w:r>
      <w:r w:rsidR="004B3B01" w:rsidRPr="00A90C09">
        <w:rPr>
          <w:lang w:eastAsia="en-AU"/>
        </w:rPr>
        <w:t xml:space="preserve">workforce </w:t>
      </w:r>
      <w:r w:rsidRPr="00A90C09">
        <w:rPr>
          <w:lang w:eastAsia="en-AU"/>
        </w:rPr>
        <w:t>has been</w:t>
      </w:r>
      <w:r w:rsidR="009813A2" w:rsidRPr="00A90C09">
        <w:rPr>
          <w:lang w:eastAsia="en-AU"/>
        </w:rPr>
        <w:t xml:space="preserve"> </w:t>
      </w:r>
      <w:r w:rsidRPr="00A90C09">
        <w:rPr>
          <w:lang w:eastAsia="en-AU"/>
        </w:rPr>
        <w:t xml:space="preserve">established. This workforce is highly educated and </w:t>
      </w:r>
      <w:r w:rsidR="1DC70D4D" w:rsidRPr="00A90C09">
        <w:rPr>
          <w:lang w:eastAsia="en-AU"/>
        </w:rPr>
        <w:t xml:space="preserve">is </w:t>
      </w:r>
      <w:r w:rsidRPr="00A90C09">
        <w:rPr>
          <w:lang w:eastAsia="en-AU"/>
        </w:rPr>
        <w:t xml:space="preserve">more likely than other First Nations </w:t>
      </w:r>
      <w:r w:rsidR="00FA152B" w:rsidRPr="00A90C09">
        <w:rPr>
          <w:lang w:eastAsia="en-AU"/>
        </w:rPr>
        <w:t>peoples</w:t>
      </w:r>
      <w:r w:rsidRPr="00A90C09">
        <w:rPr>
          <w:lang w:eastAsia="en-AU"/>
        </w:rPr>
        <w:t xml:space="preserve"> or VET workers to be employed full-time. However, a higher proportion of </w:t>
      </w:r>
      <w:r w:rsidR="4DB015CA" w:rsidRPr="00A90C09">
        <w:rPr>
          <w:lang w:eastAsia="en-AU"/>
        </w:rPr>
        <w:t xml:space="preserve">the </w:t>
      </w:r>
      <w:r w:rsidR="678489C0" w:rsidRPr="00A90C09">
        <w:rPr>
          <w:lang w:eastAsia="en-AU"/>
        </w:rPr>
        <w:t xml:space="preserve">First Nations </w:t>
      </w:r>
      <w:r w:rsidR="00822DD4" w:rsidRPr="00A90C09">
        <w:rPr>
          <w:lang w:eastAsia="en-AU"/>
        </w:rPr>
        <w:t xml:space="preserve">VET </w:t>
      </w:r>
      <w:r w:rsidR="678489C0" w:rsidRPr="00A90C09">
        <w:rPr>
          <w:lang w:eastAsia="en-AU"/>
        </w:rPr>
        <w:t xml:space="preserve">workforce </w:t>
      </w:r>
      <w:r w:rsidRPr="00A90C09">
        <w:rPr>
          <w:lang w:eastAsia="en-AU"/>
        </w:rPr>
        <w:t>ha</w:t>
      </w:r>
      <w:r w:rsidR="4526006A" w:rsidRPr="00A90C09">
        <w:rPr>
          <w:lang w:eastAsia="en-AU"/>
        </w:rPr>
        <w:t>s</w:t>
      </w:r>
      <w:r w:rsidRPr="00A90C09">
        <w:rPr>
          <w:lang w:eastAsia="en-AU"/>
        </w:rPr>
        <w:t xml:space="preserve"> ongoing health needs and caring responsibilities</w:t>
      </w:r>
      <w:r w:rsidR="007D7B87" w:rsidRPr="00A90C09">
        <w:rPr>
          <w:lang w:eastAsia="en-AU"/>
        </w:rPr>
        <w:t>. This workforce is feminised and aging, where women make up 60% of First Nations VET workers.</w:t>
      </w:r>
    </w:p>
    <w:p w14:paraId="69724A8E" w14:textId="686F8A97" w:rsidR="00BE7D26" w:rsidRPr="00A90C09" w:rsidRDefault="0059304C" w:rsidP="00C279F9">
      <w:pPr>
        <w:pStyle w:val="BodyText"/>
      </w:pPr>
      <w:r w:rsidRPr="00A90C09">
        <w:t>We also explored the pipeline for First Nations people</w:t>
      </w:r>
      <w:r w:rsidR="001A237A" w:rsidRPr="00A90C09">
        <w:t>s</w:t>
      </w:r>
      <w:r w:rsidRPr="00A90C09">
        <w:t xml:space="preserve"> entering teaching, training, and assess</w:t>
      </w:r>
      <w:r w:rsidR="00C74345" w:rsidRPr="00A90C09">
        <w:t>ing</w:t>
      </w:r>
      <w:r w:rsidRPr="00A90C09">
        <w:t xml:space="preserve"> roles in VET, noting that this pipeline is </w:t>
      </w:r>
      <w:r w:rsidR="38507FE9" w:rsidRPr="00A90C09">
        <w:t xml:space="preserve">growing slightly due to recent increases in </w:t>
      </w:r>
      <w:r w:rsidR="00CA6B39" w:rsidRPr="00A90C09">
        <w:t>completions of</w:t>
      </w:r>
      <w:r w:rsidRPr="00A90C09">
        <w:t xml:space="preserve"> the Certificate IV </w:t>
      </w:r>
      <w:r w:rsidR="59A676DA" w:rsidRPr="00A90C09">
        <w:t xml:space="preserve">in </w:t>
      </w:r>
      <w:r w:rsidRPr="00A90C09">
        <w:t xml:space="preserve">TAE. </w:t>
      </w:r>
      <w:r w:rsidR="4430DD6D" w:rsidRPr="00A90C09">
        <w:t xml:space="preserve">Some </w:t>
      </w:r>
      <w:r w:rsidRPr="00A90C09">
        <w:t>promising developments are</w:t>
      </w:r>
      <w:r w:rsidR="009813A2" w:rsidRPr="00A90C09">
        <w:t xml:space="preserve"> </w:t>
      </w:r>
      <w:r w:rsidRPr="00A90C09">
        <w:t xml:space="preserve">emerging, such </w:t>
      </w:r>
      <w:r w:rsidR="004B3B01" w:rsidRPr="00A90C09">
        <w:t xml:space="preserve">as Earn While You Learn </w:t>
      </w:r>
      <w:r w:rsidR="7920665B" w:rsidRPr="00A90C09">
        <w:t>P</w:t>
      </w:r>
      <w:r w:rsidRPr="00A90C09">
        <w:t>rograms across various industries</w:t>
      </w:r>
      <w:r w:rsidR="5E62C9F3" w:rsidRPr="00A90C09">
        <w:t xml:space="preserve"> and </w:t>
      </w:r>
      <w:r w:rsidR="00D61A34" w:rsidRPr="00A90C09">
        <w:t>N</w:t>
      </w:r>
      <w:r w:rsidR="129FAD4C" w:rsidRPr="00A90C09">
        <w:t xml:space="preserve">ACCHO’s </w:t>
      </w:r>
      <w:r w:rsidR="00401E97" w:rsidRPr="00A90C09">
        <w:t>Aboriginal and Torres Strait Islander</w:t>
      </w:r>
      <w:r w:rsidR="60DB9A85" w:rsidRPr="00A90C09">
        <w:t xml:space="preserve"> Trainer and Assessor Project which recognised the value of utilising First Nations expertise to </w:t>
      </w:r>
      <w:r w:rsidR="33C8825C" w:rsidRPr="00A90C09">
        <w:t xml:space="preserve">deliver the </w:t>
      </w:r>
      <w:r w:rsidR="08E19C90" w:rsidRPr="00A90C09">
        <w:t xml:space="preserve">Certificate IV in TAE and </w:t>
      </w:r>
      <w:r w:rsidR="7F0ED311" w:rsidRPr="00A90C09">
        <w:t xml:space="preserve">is </w:t>
      </w:r>
      <w:r w:rsidR="08E19C90" w:rsidRPr="00A90C09">
        <w:t>significantly enhanc</w:t>
      </w:r>
      <w:r w:rsidR="1C8F9F99" w:rsidRPr="00A90C09">
        <w:t>ing</w:t>
      </w:r>
      <w:r w:rsidR="08E19C90" w:rsidRPr="00A90C09">
        <w:t xml:space="preserve"> First Nations training in healthcare.</w:t>
      </w:r>
      <w:r w:rsidR="1427EAF0" w:rsidRPr="00A90C09">
        <w:t xml:space="preserve"> </w:t>
      </w:r>
      <w:r w:rsidR="60DB9A85" w:rsidRPr="00A90C09">
        <w:t xml:space="preserve">Key findings and recommendations from </w:t>
      </w:r>
      <w:r w:rsidR="3226D8EF" w:rsidRPr="00A90C09">
        <w:t xml:space="preserve">this project's </w:t>
      </w:r>
      <w:r w:rsidR="60DB9A85" w:rsidRPr="00A90C09">
        <w:t>evaluation may inform an expansion in 2026.</w:t>
      </w:r>
    </w:p>
    <w:p w14:paraId="6573F847" w14:textId="5F8532FF" w:rsidR="004A2AB0" w:rsidRPr="00A90C09" w:rsidRDefault="00DC55E7" w:rsidP="00EB6A2F">
      <w:pPr>
        <w:pStyle w:val="Heading1"/>
        <w:rPr>
          <w:noProof w:val="0"/>
        </w:rPr>
      </w:pPr>
      <w:bookmarkStart w:id="370" w:name="_Toc216256317"/>
      <w:bookmarkStart w:id="371" w:name="_Toc216256760"/>
      <w:bookmarkStart w:id="372" w:name="_Toc216257515"/>
      <w:bookmarkStart w:id="373" w:name="_Toc216274972"/>
      <w:bookmarkStart w:id="374" w:name="_Toc216275888"/>
      <w:bookmarkStart w:id="375" w:name="_Toc216961722"/>
      <w:bookmarkStart w:id="376" w:name="_Toc222826781"/>
      <w:bookmarkStart w:id="377" w:name="_Toc222827145"/>
      <w:bookmarkStart w:id="378" w:name="_Toc222916636"/>
      <w:bookmarkStart w:id="379" w:name="_Toc222919785"/>
      <w:bookmarkStart w:id="380" w:name="_Toc222922798"/>
      <w:bookmarkStart w:id="381" w:name="_Toc222923277"/>
      <w:bookmarkStart w:id="382" w:name="_Toc224641060"/>
      <w:r w:rsidRPr="00A90C09">
        <w:rPr>
          <w:noProof w:val="0"/>
        </w:rPr>
        <w:lastRenderedPageBreak/>
        <w:t>Current</w:t>
      </w:r>
      <w:r w:rsidR="009813A2" w:rsidRPr="00A90C09">
        <w:rPr>
          <w:noProof w:val="0"/>
        </w:rPr>
        <w:t xml:space="preserve"> </w:t>
      </w:r>
      <w:r w:rsidRPr="00A90C09">
        <w:rPr>
          <w:noProof w:val="0"/>
        </w:rPr>
        <w:t>Practice</w:t>
      </w:r>
      <w:bookmarkEnd w:id="370"/>
      <w:bookmarkEnd w:id="371"/>
      <w:bookmarkEnd w:id="372"/>
      <w:bookmarkEnd w:id="373"/>
      <w:bookmarkEnd w:id="374"/>
      <w:bookmarkEnd w:id="375"/>
      <w:bookmarkEnd w:id="376"/>
      <w:bookmarkEnd w:id="377"/>
      <w:bookmarkEnd w:id="378"/>
      <w:bookmarkEnd w:id="379"/>
      <w:bookmarkEnd w:id="380"/>
      <w:bookmarkEnd w:id="381"/>
      <w:bookmarkEnd w:id="382"/>
    </w:p>
    <w:p w14:paraId="190CAE89" w14:textId="3E8A74D7" w:rsidR="00C279F9" w:rsidRPr="00A90C09" w:rsidRDefault="004A1559" w:rsidP="004A1559">
      <w:pPr>
        <w:pStyle w:val="BodyText"/>
        <w:rPr>
          <w:lang w:eastAsia="en-AU"/>
        </w:rPr>
      </w:pPr>
      <w:r w:rsidRPr="00A90C09">
        <w:rPr>
          <w:lang w:eastAsia="en-AU"/>
        </w:rPr>
        <w:t>The First Nations VET</w:t>
      </w:r>
      <w:r w:rsidR="009813A2" w:rsidRPr="00A90C09">
        <w:rPr>
          <w:lang w:eastAsia="en-AU"/>
        </w:rPr>
        <w:t xml:space="preserve"> </w:t>
      </w:r>
      <w:r w:rsidRPr="00A90C09">
        <w:rPr>
          <w:lang w:eastAsia="en-AU"/>
        </w:rPr>
        <w:t>workforce is growing</w:t>
      </w:r>
      <w:r w:rsidR="009813A2" w:rsidRPr="00A90C09">
        <w:rPr>
          <w:lang w:eastAsia="en-AU"/>
        </w:rPr>
        <w:t xml:space="preserve"> </w:t>
      </w:r>
      <w:r w:rsidRPr="00A90C09">
        <w:rPr>
          <w:lang w:eastAsia="en-AU"/>
        </w:rPr>
        <w:t>across Australia</w:t>
      </w:r>
      <w:r w:rsidR="009813A2" w:rsidRPr="00A90C09">
        <w:rPr>
          <w:lang w:eastAsia="en-AU"/>
        </w:rPr>
        <w:t xml:space="preserve"> </w:t>
      </w:r>
      <w:proofErr w:type="gramStart"/>
      <w:r w:rsidRPr="00A90C09">
        <w:rPr>
          <w:lang w:eastAsia="en-AU"/>
        </w:rPr>
        <w:t>as a result of</w:t>
      </w:r>
      <w:proofErr w:type="gramEnd"/>
      <w:r w:rsidR="009813A2" w:rsidRPr="00A90C09">
        <w:rPr>
          <w:lang w:eastAsia="en-AU"/>
        </w:rPr>
        <w:t xml:space="preserve"> </w:t>
      </w:r>
      <w:r w:rsidRPr="00A90C09">
        <w:rPr>
          <w:lang w:eastAsia="en-AU"/>
        </w:rPr>
        <w:t>localised strategies</w:t>
      </w:r>
      <w:r w:rsidR="0FC8CBD1" w:rsidRPr="00A90C09">
        <w:rPr>
          <w:lang w:eastAsia="en-AU"/>
        </w:rPr>
        <w:t>, actions and programs</w:t>
      </w:r>
      <w:r w:rsidRPr="00A90C09">
        <w:rPr>
          <w:lang w:eastAsia="en-AU"/>
        </w:rPr>
        <w:t>. This is</w:t>
      </w:r>
      <w:r w:rsidR="009813A2" w:rsidRPr="00A90C09">
        <w:rPr>
          <w:lang w:eastAsia="en-AU"/>
        </w:rPr>
        <w:t xml:space="preserve"> </w:t>
      </w:r>
      <w:r w:rsidRPr="00A90C09">
        <w:rPr>
          <w:lang w:eastAsia="en-AU"/>
        </w:rPr>
        <w:t>appropriate,</w:t>
      </w:r>
      <w:r w:rsidR="009813A2" w:rsidRPr="00A90C09">
        <w:rPr>
          <w:lang w:eastAsia="en-AU"/>
        </w:rPr>
        <w:t xml:space="preserve"> </w:t>
      </w:r>
      <w:r w:rsidR="3A30D444" w:rsidRPr="00A90C09">
        <w:rPr>
          <w:lang w:eastAsia="en-AU"/>
        </w:rPr>
        <w:t xml:space="preserve">as it </w:t>
      </w:r>
      <w:r w:rsidRPr="00A90C09">
        <w:rPr>
          <w:lang w:eastAsia="en-AU"/>
        </w:rPr>
        <w:t>avoid</w:t>
      </w:r>
      <w:r w:rsidR="4128854A" w:rsidRPr="00A90C09">
        <w:rPr>
          <w:lang w:eastAsia="en-AU"/>
        </w:rPr>
        <w:t xml:space="preserve">s </w:t>
      </w:r>
      <w:r w:rsidRPr="00A90C09">
        <w:rPr>
          <w:lang w:eastAsia="en-AU"/>
        </w:rPr>
        <w:t>one-sized</w:t>
      </w:r>
      <w:r w:rsidR="00002DC2" w:rsidRPr="00A90C09">
        <w:rPr>
          <w:lang w:eastAsia="en-AU"/>
        </w:rPr>
        <w:t>-</w:t>
      </w:r>
      <w:r w:rsidRPr="00A90C09">
        <w:rPr>
          <w:lang w:eastAsia="en-AU"/>
        </w:rPr>
        <w:t>fits</w:t>
      </w:r>
      <w:r w:rsidR="00002DC2" w:rsidRPr="00A90C09">
        <w:rPr>
          <w:lang w:eastAsia="en-AU"/>
        </w:rPr>
        <w:t>-</w:t>
      </w:r>
      <w:r w:rsidRPr="00A90C09">
        <w:rPr>
          <w:lang w:eastAsia="en-AU"/>
        </w:rPr>
        <w:t>all approaches, which stakeholders have repeatedly told us will not be successful.</w:t>
      </w:r>
      <w:r w:rsidR="009813A2" w:rsidRPr="00A90C09">
        <w:rPr>
          <w:lang w:eastAsia="en-AU"/>
        </w:rPr>
        <w:t xml:space="preserve"> </w:t>
      </w:r>
      <w:r w:rsidRPr="00A90C09">
        <w:rPr>
          <w:lang w:eastAsia="en-AU"/>
        </w:rPr>
        <w:t>However,</w:t>
      </w:r>
      <w:r w:rsidR="009813A2" w:rsidRPr="00A90C09">
        <w:rPr>
          <w:lang w:eastAsia="en-AU"/>
        </w:rPr>
        <w:t xml:space="preserve"> </w:t>
      </w:r>
      <w:r w:rsidRPr="00A90C09">
        <w:rPr>
          <w:lang w:eastAsia="en-AU"/>
        </w:rPr>
        <w:t>the sector needs a more coherent, though also flexible,</w:t>
      </w:r>
      <w:r w:rsidR="009813A2" w:rsidRPr="00A90C09">
        <w:rPr>
          <w:lang w:eastAsia="en-AU"/>
        </w:rPr>
        <w:t xml:space="preserve"> </w:t>
      </w:r>
      <w:r w:rsidRPr="00A90C09">
        <w:rPr>
          <w:lang w:eastAsia="en-AU"/>
        </w:rPr>
        <w:t>adaptive</w:t>
      </w:r>
      <w:r w:rsidR="009813A2" w:rsidRPr="00A90C09">
        <w:rPr>
          <w:lang w:eastAsia="en-AU"/>
        </w:rPr>
        <w:t xml:space="preserve"> </w:t>
      </w:r>
      <w:r w:rsidRPr="00A90C09">
        <w:rPr>
          <w:lang w:eastAsia="en-AU"/>
        </w:rPr>
        <w:t>and place-based approach to growing,</w:t>
      </w:r>
      <w:r w:rsidR="08D5D266" w:rsidRPr="00A90C09">
        <w:rPr>
          <w:lang w:eastAsia="en-AU"/>
        </w:rPr>
        <w:t xml:space="preserve"> </w:t>
      </w:r>
      <w:r w:rsidR="6B63CA27" w:rsidRPr="00A90C09">
        <w:rPr>
          <w:lang w:eastAsia="en-AU"/>
        </w:rPr>
        <w:t>developing</w:t>
      </w:r>
      <w:r w:rsidR="009813A2" w:rsidRPr="00A90C09">
        <w:rPr>
          <w:lang w:eastAsia="en-AU"/>
        </w:rPr>
        <w:t xml:space="preserve"> </w:t>
      </w:r>
      <w:r w:rsidR="6B63CA27" w:rsidRPr="00A90C09">
        <w:rPr>
          <w:lang w:eastAsia="en-AU"/>
        </w:rPr>
        <w:t>and</w:t>
      </w:r>
      <w:r w:rsidRPr="00A90C09">
        <w:rPr>
          <w:lang w:eastAsia="en-AU"/>
        </w:rPr>
        <w:t xml:space="preserve"> nourishing </w:t>
      </w:r>
      <w:r w:rsidR="1D7C75F7" w:rsidRPr="00A90C09">
        <w:rPr>
          <w:lang w:eastAsia="en-AU"/>
        </w:rPr>
        <w:t xml:space="preserve">our </w:t>
      </w:r>
      <w:r w:rsidRPr="00A90C09">
        <w:rPr>
          <w:lang w:eastAsia="en-AU"/>
        </w:rPr>
        <w:t>First Nations VET workforce.</w:t>
      </w:r>
    </w:p>
    <w:p w14:paraId="2A7406BA" w14:textId="69288A19" w:rsidR="004A1559" w:rsidRPr="00A90C09" w:rsidRDefault="004A1559" w:rsidP="4B8F3A77">
      <w:pPr>
        <w:pStyle w:val="BodyText"/>
        <w:rPr>
          <w:lang w:eastAsia="en-AU"/>
        </w:rPr>
      </w:pPr>
      <w:r w:rsidRPr="00A90C09">
        <w:rPr>
          <w:lang w:eastAsia="en-AU"/>
        </w:rPr>
        <w:t>This section of our paper</w:t>
      </w:r>
      <w:r w:rsidR="009813A2" w:rsidRPr="00A90C09">
        <w:rPr>
          <w:lang w:eastAsia="en-AU"/>
        </w:rPr>
        <w:t xml:space="preserve"> </w:t>
      </w:r>
      <w:r w:rsidRPr="00A90C09">
        <w:rPr>
          <w:lang w:eastAsia="en-AU"/>
        </w:rPr>
        <w:t>examines some of the strategies that are currently being used to grow th</w:t>
      </w:r>
      <w:r w:rsidR="7AC29331" w:rsidRPr="00A90C09">
        <w:rPr>
          <w:lang w:eastAsia="en-AU"/>
        </w:rPr>
        <w:t xml:space="preserve">is </w:t>
      </w:r>
      <w:r w:rsidRPr="00A90C09">
        <w:rPr>
          <w:lang w:eastAsia="en-AU"/>
        </w:rPr>
        <w:t>workforce.</w:t>
      </w:r>
      <w:r w:rsidR="009813A2" w:rsidRPr="00A90C09">
        <w:rPr>
          <w:lang w:eastAsia="en-AU"/>
        </w:rPr>
        <w:t xml:space="preserve"> </w:t>
      </w:r>
      <w:r w:rsidRPr="00A90C09">
        <w:rPr>
          <w:lang w:eastAsia="en-AU"/>
        </w:rPr>
        <w:t>We have</w:t>
      </w:r>
      <w:r w:rsidR="009813A2" w:rsidRPr="00A90C09">
        <w:rPr>
          <w:lang w:eastAsia="en-AU"/>
        </w:rPr>
        <w:t xml:space="preserve"> </w:t>
      </w:r>
      <w:r w:rsidRPr="00A90C09">
        <w:rPr>
          <w:lang w:eastAsia="en-AU"/>
        </w:rPr>
        <w:t>segmented</w:t>
      </w:r>
      <w:r w:rsidR="009813A2" w:rsidRPr="00A90C09">
        <w:rPr>
          <w:lang w:eastAsia="en-AU"/>
        </w:rPr>
        <w:t xml:space="preserve"> </w:t>
      </w:r>
      <w:r w:rsidRPr="00A90C09">
        <w:rPr>
          <w:lang w:eastAsia="en-AU"/>
        </w:rPr>
        <w:t xml:space="preserve">this </w:t>
      </w:r>
      <w:r w:rsidR="64155587" w:rsidRPr="00A90C09">
        <w:rPr>
          <w:lang w:eastAsia="en-AU"/>
        </w:rPr>
        <w:t xml:space="preserve">section </w:t>
      </w:r>
      <w:r w:rsidRPr="00A90C09">
        <w:rPr>
          <w:lang w:eastAsia="en-AU"/>
        </w:rPr>
        <w:t>into two components</w:t>
      </w:r>
      <w:r w:rsidR="4372A3D6" w:rsidRPr="00A90C09">
        <w:rPr>
          <w:lang w:eastAsia="en-AU"/>
        </w:rPr>
        <w:t>:</w:t>
      </w:r>
    </w:p>
    <w:p w14:paraId="1B11D63E" w14:textId="134FF0B0" w:rsidR="00C279F9" w:rsidRPr="00A90C09" w:rsidRDefault="004A1559" w:rsidP="00375705">
      <w:pPr>
        <w:pStyle w:val="BodyText"/>
        <w:numPr>
          <w:ilvl w:val="0"/>
          <w:numId w:val="1"/>
        </w:numPr>
        <w:rPr>
          <w:lang w:eastAsia="en-AU"/>
        </w:rPr>
      </w:pPr>
      <w:r w:rsidRPr="00A90C09">
        <w:rPr>
          <w:lang w:eastAsia="en-AU"/>
        </w:rPr>
        <w:t xml:space="preserve">First, we focus on the First Nations sector, which includes </w:t>
      </w:r>
      <w:r w:rsidR="04C11C56" w:rsidRPr="00A90C09">
        <w:rPr>
          <w:lang w:eastAsia="en-AU"/>
        </w:rPr>
        <w:t xml:space="preserve">Aboriginal Community Controlled and </w:t>
      </w:r>
      <w:r w:rsidRPr="00A90C09">
        <w:rPr>
          <w:lang w:eastAsia="en-AU"/>
        </w:rPr>
        <w:t>First Nations</w:t>
      </w:r>
      <w:r w:rsidR="00EE6AC2" w:rsidRPr="00A90C09">
        <w:rPr>
          <w:lang w:eastAsia="en-AU"/>
        </w:rPr>
        <w:t xml:space="preserve"> o</w:t>
      </w:r>
      <w:r w:rsidRPr="00A90C09">
        <w:rPr>
          <w:lang w:eastAsia="en-AU"/>
        </w:rPr>
        <w:t>wned RTOs, First Nations curriculum development, and support for First Nations students in both public and private RTOs.</w:t>
      </w:r>
    </w:p>
    <w:p w14:paraId="3FF61CCE" w14:textId="389F50AC" w:rsidR="00C279F9" w:rsidRPr="00A90C09" w:rsidRDefault="004A1559" w:rsidP="00375705">
      <w:pPr>
        <w:pStyle w:val="BodyText"/>
        <w:numPr>
          <w:ilvl w:val="0"/>
          <w:numId w:val="1"/>
        </w:numPr>
        <w:rPr>
          <w:lang w:eastAsia="en-AU"/>
        </w:rPr>
      </w:pPr>
      <w:r w:rsidRPr="00A90C09">
        <w:rPr>
          <w:lang w:eastAsia="en-AU"/>
        </w:rPr>
        <w:t xml:space="preserve">Second, we examine the inclusion of First Nations </w:t>
      </w:r>
      <w:r w:rsidR="00FA152B" w:rsidRPr="00A90C09">
        <w:rPr>
          <w:lang w:eastAsia="en-AU"/>
        </w:rPr>
        <w:t>peoples</w:t>
      </w:r>
      <w:r w:rsidRPr="00A90C09">
        <w:rPr>
          <w:lang w:eastAsia="en-AU"/>
        </w:rPr>
        <w:t xml:space="preserve"> in 'mainstream' </w:t>
      </w:r>
      <w:r w:rsidR="50D27DBF" w:rsidRPr="00A90C09">
        <w:rPr>
          <w:lang w:eastAsia="en-AU"/>
        </w:rPr>
        <w:t xml:space="preserve">RTOs </w:t>
      </w:r>
      <w:r w:rsidRPr="00A90C09">
        <w:rPr>
          <w:lang w:eastAsia="en-AU"/>
        </w:rPr>
        <w:t>and course materials, such training packages that may not initially appear to be related to</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knowledge and traditions. We then explore the human resource policies and strategies employed to recruit and</w:t>
      </w:r>
      <w:r w:rsidR="009813A2" w:rsidRPr="00A90C09">
        <w:rPr>
          <w:lang w:eastAsia="en-AU"/>
        </w:rPr>
        <w:t xml:space="preserve"> </w:t>
      </w:r>
      <w:r w:rsidRPr="00A90C09">
        <w:rPr>
          <w:lang w:eastAsia="en-AU"/>
        </w:rPr>
        <w:t>retain</w:t>
      </w:r>
      <w:r w:rsidR="009813A2" w:rsidRPr="00A90C09">
        <w:rPr>
          <w:lang w:eastAsia="en-AU"/>
        </w:rPr>
        <w:t xml:space="preserve"> </w:t>
      </w:r>
      <w:r w:rsidRPr="00A90C09">
        <w:rPr>
          <w:lang w:eastAsia="en-AU"/>
        </w:rPr>
        <w:t xml:space="preserve">First Nations employees in TAFEs and </w:t>
      </w:r>
      <w:r w:rsidR="009F5FA5" w:rsidRPr="00A90C09">
        <w:rPr>
          <w:lang w:eastAsia="en-AU"/>
        </w:rPr>
        <w:t>settings</w:t>
      </w:r>
      <w:r w:rsidR="005133A5" w:rsidRPr="00A90C09">
        <w:rPr>
          <w:lang w:eastAsia="en-AU"/>
        </w:rPr>
        <w:t xml:space="preserve"> other than </w:t>
      </w:r>
      <w:r w:rsidRPr="00A90C09">
        <w:rPr>
          <w:lang w:eastAsia="en-AU"/>
        </w:rPr>
        <w:t>Aboriginal</w:t>
      </w:r>
      <w:r w:rsidR="005133A5" w:rsidRPr="00A90C09">
        <w:rPr>
          <w:lang w:eastAsia="en-AU"/>
        </w:rPr>
        <w:t xml:space="preserve"> Community C</w:t>
      </w:r>
      <w:r w:rsidRPr="00A90C09">
        <w:rPr>
          <w:lang w:eastAsia="en-AU"/>
        </w:rPr>
        <w:t>ontrolled</w:t>
      </w:r>
      <w:r w:rsidR="009F5FA5" w:rsidRPr="00A90C09">
        <w:rPr>
          <w:lang w:eastAsia="en-AU"/>
        </w:rPr>
        <w:t xml:space="preserve"> RTOs</w:t>
      </w:r>
      <w:r w:rsidRPr="00A90C09">
        <w:rPr>
          <w:lang w:eastAsia="en-AU"/>
        </w:rPr>
        <w:t>.</w:t>
      </w:r>
    </w:p>
    <w:p w14:paraId="35E6EE1D" w14:textId="1E74D980" w:rsidR="00677E59" w:rsidRPr="00A90C09" w:rsidRDefault="004A1559" w:rsidP="004F180B">
      <w:pPr>
        <w:pStyle w:val="BodyText"/>
        <w:rPr>
          <w:lang w:eastAsia="en-AU"/>
        </w:rPr>
      </w:pPr>
      <w:r w:rsidRPr="00A90C09">
        <w:rPr>
          <w:lang w:eastAsia="en-AU"/>
        </w:rPr>
        <w:t>Th</w:t>
      </w:r>
      <w:r w:rsidR="09660D21" w:rsidRPr="00A90C09">
        <w:rPr>
          <w:lang w:eastAsia="en-AU"/>
        </w:rPr>
        <w:t xml:space="preserve">e </w:t>
      </w:r>
      <w:r w:rsidRPr="00A90C09">
        <w:rPr>
          <w:lang w:eastAsia="en-AU"/>
        </w:rPr>
        <w:t>separation</w:t>
      </w:r>
      <w:r w:rsidR="009813A2" w:rsidRPr="00A90C09">
        <w:rPr>
          <w:lang w:eastAsia="en-AU"/>
        </w:rPr>
        <w:t xml:space="preserve"> </w:t>
      </w:r>
      <w:r w:rsidRPr="00A90C09">
        <w:rPr>
          <w:lang w:eastAsia="en-AU"/>
        </w:rPr>
        <w:t>between the First Nations and mainstream sectors</w:t>
      </w:r>
      <w:r w:rsidR="009813A2" w:rsidRPr="00A90C09">
        <w:rPr>
          <w:lang w:eastAsia="en-AU"/>
        </w:rPr>
        <w:t xml:space="preserve"> </w:t>
      </w:r>
      <w:r w:rsidRPr="00A90C09">
        <w:rPr>
          <w:lang w:eastAsia="en-AU"/>
        </w:rPr>
        <w:t>is not</w:t>
      </w:r>
      <w:r w:rsidR="009813A2" w:rsidRPr="00A90C09">
        <w:rPr>
          <w:lang w:eastAsia="en-AU"/>
        </w:rPr>
        <w:t xml:space="preserve"> </w:t>
      </w:r>
      <w:r w:rsidRPr="00A90C09">
        <w:rPr>
          <w:lang w:eastAsia="en-AU"/>
        </w:rPr>
        <w:t>intended</w:t>
      </w:r>
      <w:r w:rsidR="009813A2" w:rsidRPr="00A90C09">
        <w:rPr>
          <w:lang w:eastAsia="en-AU"/>
        </w:rPr>
        <w:t xml:space="preserve"> </w:t>
      </w:r>
      <w:r w:rsidRPr="00A90C09">
        <w:rPr>
          <w:lang w:eastAsia="en-AU"/>
        </w:rPr>
        <w:t xml:space="preserve">to </w:t>
      </w:r>
      <w:r w:rsidR="004B3B01" w:rsidRPr="00A90C09">
        <w:rPr>
          <w:lang w:eastAsia="en-AU"/>
        </w:rPr>
        <w:t xml:space="preserve">suggest or </w:t>
      </w:r>
      <w:r w:rsidRPr="00A90C09">
        <w:rPr>
          <w:lang w:eastAsia="en-AU"/>
        </w:rPr>
        <w:t>enable</w:t>
      </w:r>
      <w:r w:rsidR="009813A2" w:rsidRPr="00A90C09">
        <w:rPr>
          <w:lang w:eastAsia="en-AU"/>
        </w:rPr>
        <w:t xml:space="preserve"> </w:t>
      </w:r>
      <w:r w:rsidRPr="00A90C09">
        <w:rPr>
          <w:lang w:eastAsia="en-AU"/>
        </w:rPr>
        <w:t>a</w:t>
      </w:r>
      <w:r w:rsidR="009813A2" w:rsidRPr="00A90C09">
        <w:rPr>
          <w:lang w:eastAsia="en-AU"/>
        </w:rPr>
        <w:t xml:space="preserve"> </w:t>
      </w:r>
      <w:r w:rsidRPr="00A90C09">
        <w:rPr>
          <w:lang w:eastAsia="en-AU"/>
        </w:rPr>
        <w:t>difference</w:t>
      </w:r>
      <w:r w:rsidR="009813A2" w:rsidRPr="00A90C09">
        <w:rPr>
          <w:lang w:eastAsia="en-AU"/>
        </w:rPr>
        <w:t xml:space="preserve"> </w:t>
      </w:r>
      <w:r w:rsidRPr="00A90C09">
        <w:rPr>
          <w:lang w:eastAsia="en-AU"/>
        </w:rPr>
        <w:t>of</w:t>
      </w:r>
      <w:r w:rsidR="009813A2" w:rsidRPr="00A90C09">
        <w:rPr>
          <w:lang w:eastAsia="en-AU"/>
        </w:rPr>
        <w:t xml:space="preserve"> </w:t>
      </w:r>
      <w:r w:rsidRPr="00A90C09">
        <w:rPr>
          <w:lang w:eastAsia="en-AU"/>
        </w:rPr>
        <w:t>First Nations content or</w:t>
      </w:r>
      <w:r w:rsidR="009813A2" w:rsidRPr="00A90C09">
        <w:rPr>
          <w:lang w:eastAsia="en-AU"/>
        </w:rPr>
        <w:t xml:space="preserve"> </w:t>
      </w:r>
      <w:r w:rsidR="00FA152B" w:rsidRPr="00A90C09">
        <w:rPr>
          <w:lang w:eastAsia="en-AU"/>
        </w:rPr>
        <w:t>peoples</w:t>
      </w:r>
      <w:r w:rsidRPr="00A90C09">
        <w:rPr>
          <w:lang w:eastAsia="en-AU"/>
        </w:rPr>
        <w:t>. Rather, it reflects</w:t>
      </w:r>
      <w:r w:rsidR="009813A2" w:rsidRPr="00A90C09">
        <w:rPr>
          <w:lang w:eastAsia="en-AU"/>
        </w:rPr>
        <w:t xml:space="preserve"> </w:t>
      </w:r>
      <w:r w:rsidRPr="00A90C09">
        <w:rPr>
          <w:lang w:eastAsia="en-AU"/>
        </w:rPr>
        <w:t xml:space="preserve">an </w:t>
      </w:r>
      <w:r w:rsidR="004B3B01" w:rsidRPr="00A90C09">
        <w:rPr>
          <w:lang w:eastAsia="en-AU"/>
        </w:rPr>
        <w:t xml:space="preserve">experienced distinction </w:t>
      </w:r>
      <w:r w:rsidRPr="00A90C09">
        <w:rPr>
          <w:lang w:eastAsia="en-AU"/>
        </w:rPr>
        <w:t>for First Nations</w:t>
      </w:r>
      <w:r w:rsidR="009813A2" w:rsidRPr="00A90C09">
        <w:rPr>
          <w:lang w:eastAsia="en-AU"/>
        </w:rPr>
        <w:t xml:space="preserve"> </w:t>
      </w:r>
      <w:r w:rsidRPr="00A90C09">
        <w:rPr>
          <w:lang w:eastAsia="en-AU"/>
        </w:rPr>
        <w:t>people</w:t>
      </w:r>
      <w:r w:rsidR="00793326" w:rsidRPr="00A90C09">
        <w:rPr>
          <w:lang w:eastAsia="en-AU"/>
        </w:rPr>
        <w:t>s</w:t>
      </w:r>
      <w:r w:rsidRPr="00A90C09">
        <w:rPr>
          <w:lang w:eastAsia="en-AU"/>
        </w:rPr>
        <w:t xml:space="preserve"> between</w:t>
      </w:r>
      <w:r w:rsidR="009813A2" w:rsidRPr="00A90C09">
        <w:rPr>
          <w:lang w:eastAsia="en-AU"/>
        </w:rPr>
        <w:t xml:space="preserve"> </w:t>
      </w:r>
      <w:r w:rsidRPr="00A90C09">
        <w:rPr>
          <w:lang w:eastAsia="en-AU"/>
        </w:rPr>
        <w:t>activities</w:t>
      </w:r>
      <w:r w:rsidR="009813A2" w:rsidRPr="00A90C09">
        <w:rPr>
          <w:lang w:eastAsia="en-AU"/>
        </w:rPr>
        <w:t xml:space="preserve"> </w:t>
      </w:r>
      <w:r w:rsidRPr="00A90C09">
        <w:rPr>
          <w:lang w:eastAsia="en-AU"/>
        </w:rPr>
        <w:t>run</w:t>
      </w:r>
      <w:r w:rsidR="009813A2" w:rsidRPr="00A90C09">
        <w:rPr>
          <w:lang w:eastAsia="en-AU"/>
        </w:rPr>
        <w:t xml:space="preserve"> </w:t>
      </w:r>
      <w:r w:rsidRPr="00A90C09">
        <w:rPr>
          <w:lang w:eastAsia="en-AU"/>
        </w:rPr>
        <w:t>by and about</w:t>
      </w:r>
      <w:r w:rsidR="009813A2" w:rsidRPr="00A90C09">
        <w:rPr>
          <w:lang w:eastAsia="en-AU"/>
        </w:rPr>
        <w:t xml:space="preserve"> </w:t>
      </w:r>
      <w:r w:rsidRPr="00A90C09">
        <w:rPr>
          <w:lang w:eastAsia="en-AU"/>
        </w:rPr>
        <w:t xml:space="preserve">First </w:t>
      </w:r>
      <w:r w:rsidR="004B3B01" w:rsidRPr="00A90C09">
        <w:rPr>
          <w:lang w:eastAsia="en-AU"/>
        </w:rPr>
        <w:t xml:space="preserve">Nations peoples and those </w:t>
      </w:r>
      <w:r w:rsidRPr="00A90C09">
        <w:rPr>
          <w:lang w:eastAsia="en-AU"/>
        </w:rPr>
        <w:t>that are not.</w:t>
      </w:r>
      <w:r w:rsidR="009813A2" w:rsidRPr="00A90C09">
        <w:rPr>
          <w:lang w:eastAsia="en-AU"/>
        </w:rPr>
        <w:t xml:space="preserve"> </w:t>
      </w:r>
      <w:r w:rsidRPr="00A90C09">
        <w:rPr>
          <w:lang w:eastAsia="en-AU"/>
        </w:rPr>
        <w:t>The aim is to provide</w:t>
      </w:r>
      <w:r w:rsidR="009813A2" w:rsidRPr="00A90C09">
        <w:rPr>
          <w:lang w:eastAsia="en-AU"/>
        </w:rPr>
        <w:t xml:space="preserve"> </w:t>
      </w:r>
      <w:r w:rsidRPr="00A90C09">
        <w:rPr>
          <w:lang w:eastAsia="en-AU"/>
        </w:rPr>
        <w:t>an</w:t>
      </w:r>
      <w:r w:rsidR="009813A2" w:rsidRPr="00A90C09">
        <w:rPr>
          <w:lang w:eastAsia="en-AU"/>
        </w:rPr>
        <w:t xml:space="preserve"> </w:t>
      </w:r>
      <w:r w:rsidRPr="00A90C09">
        <w:rPr>
          <w:lang w:eastAsia="en-AU"/>
        </w:rPr>
        <w:t>analysis of</w:t>
      </w:r>
      <w:r w:rsidR="009813A2" w:rsidRPr="00A90C09">
        <w:rPr>
          <w:lang w:eastAsia="en-AU"/>
        </w:rPr>
        <w:t xml:space="preserve"> </w:t>
      </w:r>
      <w:r w:rsidRPr="00A90C09">
        <w:rPr>
          <w:lang w:eastAsia="en-AU"/>
        </w:rPr>
        <w:t xml:space="preserve">current approaches that </w:t>
      </w:r>
      <w:r w:rsidR="039B2020" w:rsidRPr="00A90C09">
        <w:rPr>
          <w:lang w:eastAsia="en-AU"/>
        </w:rPr>
        <w:t xml:space="preserve">can </w:t>
      </w:r>
      <w:r w:rsidRPr="00A90C09">
        <w:rPr>
          <w:lang w:eastAsia="en-AU"/>
        </w:rPr>
        <w:t>support RTOs, governments, and VET sector stakeholders</w:t>
      </w:r>
      <w:r w:rsidR="009813A2" w:rsidRPr="00A90C09">
        <w:rPr>
          <w:lang w:eastAsia="en-AU"/>
        </w:rPr>
        <w:t xml:space="preserve"> </w:t>
      </w:r>
      <w:r w:rsidRPr="00A90C09">
        <w:rPr>
          <w:lang w:eastAsia="en-AU"/>
        </w:rPr>
        <w:t>to</w:t>
      </w:r>
      <w:r w:rsidR="009813A2" w:rsidRPr="00A90C09">
        <w:rPr>
          <w:lang w:eastAsia="en-AU"/>
        </w:rPr>
        <w:t xml:space="preserve"> </w:t>
      </w:r>
      <w:r w:rsidRPr="00A90C09">
        <w:rPr>
          <w:lang w:eastAsia="en-AU"/>
        </w:rPr>
        <w:t>adapt</w:t>
      </w:r>
      <w:r w:rsidR="009813A2" w:rsidRPr="00A90C09">
        <w:rPr>
          <w:lang w:eastAsia="en-AU"/>
        </w:rPr>
        <w:t xml:space="preserve"> </w:t>
      </w:r>
      <w:r w:rsidRPr="00A90C09">
        <w:rPr>
          <w:lang w:eastAsia="en-AU"/>
        </w:rPr>
        <w:t xml:space="preserve">approaches that </w:t>
      </w:r>
      <w:r w:rsidR="004B3B01" w:rsidRPr="00A90C09">
        <w:rPr>
          <w:lang w:eastAsia="en-AU"/>
        </w:rPr>
        <w:t xml:space="preserve">will expand, support and </w:t>
      </w:r>
      <w:r w:rsidRPr="00A90C09">
        <w:rPr>
          <w:lang w:eastAsia="en-AU"/>
        </w:rPr>
        <w:t>enable</w:t>
      </w:r>
      <w:r w:rsidR="009813A2" w:rsidRPr="00A90C09">
        <w:rPr>
          <w:lang w:eastAsia="en-AU"/>
        </w:rPr>
        <w:t xml:space="preserve"> </w:t>
      </w:r>
      <w:r w:rsidRPr="00A90C09">
        <w:rPr>
          <w:lang w:eastAsia="en-AU"/>
        </w:rPr>
        <w:t xml:space="preserve">First Nations </w:t>
      </w:r>
      <w:r w:rsidR="00FA152B" w:rsidRPr="00A90C09">
        <w:rPr>
          <w:lang w:eastAsia="en-AU"/>
        </w:rPr>
        <w:t>peoples</w:t>
      </w:r>
      <w:r w:rsidR="009813A2" w:rsidRPr="00A90C09">
        <w:rPr>
          <w:lang w:eastAsia="en-AU"/>
        </w:rPr>
        <w:t xml:space="preserve"> </w:t>
      </w:r>
      <w:r w:rsidRPr="00A90C09">
        <w:rPr>
          <w:lang w:eastAsia="en-AU"/>
        </w:rPr>
        <w:t>to be employed</w:t>
      </w:r>
      <w:r w:rsidR="009813A2" w:rsidRPr="00A90C09">
        <w:rPr>
          <w:lang w:eastAsia="en-AU"/>
        </w:rPr>
        <w:t xml:space="preserve"> </w:t>
      </w:r>
      <w:r w:rsidRPr="00A90C09">
        <w:rPr>
          <w:lang w:eastAsia="en-AU"/>
        </w:rPr>
        <w:t>across the sector</w:t>
      </w:r>
      <w:r w:rsidR="25D01DBF" w:rsidRPr="00A90C09">
        <w:rPr>
          <w:lang w:eastAsia="en-AU"/>
        </w:rPr>
        <w:t xml:space="preserve"> and pursue a successful career.</w:t>
      </w:r>
    </w:p>
    <w:p w14:paraId="489F173B" w14:textId="5CBD0F3E" w:rsidR="00C279F9" w:rsidRPr="00A90C09" w:rsidRDefault="004F180B" w:rsidP="00EB6A2F">
      <w:pPr>
        <w:pStyle w:val="Heading2"/>
        <w:rPr>
          <w:noProof w:val="0"/>
        </w:rPr>
      </w:pPr>
      <w:bookmarkStart w:id="383" w:name="_Toc216256318"/>
      <w:bookmarkStart w:id="384" w:name="_Toc216256761"/>
      <w:bookmarkStart w:id="385" w:name="_Toc216257516"/>
      <w:bookmarkStart w:id="386" w:name="_Toc216274973"/>
      <w:bookmarkStart w:id="387" w:name="_Toc216275889"/>
      <w:bookmarkStart w:id="388" w:name="_Toc216961723"/>
      <w:bookmarkStart w:id="389" w:name="_Toc222826782"/>
      <w:bookmarkStart w:id="390" w:name="_Toc222827146"/>
      <w:bookmarkStart w:id="391" w:name="_Toc222916637"/>
      <w:bookmarkStart w:id="392" w:name="_Toc222919786"/>
      <w:bookmarkStart w:id="393" w:name="_Toc222922799"/>
      <w:bookmarkStart w:id="394" w:name="_Toc222923278"/>
      <w:bookmarkStart w:id="395" w:name="_Toc224641061"/>
      <w:r w:rsidRPr="00A90C09">
        <w:rPr>
          <w:noProof w:val="0"/>
        </w:rPr>
        <w:t>First Nations</w:t>
      </w:r>
      <w:r w:rsidR="009813A2" w:rsidRPr="00A90C09">
        <w:rPr>
          <w:noProof w:val="0"/>
        </w:rPr>
        <w:t xml:space="preserve"> </w:t>
      </w:r>
      <w:r w:rsidRPr="00A90C09">
        <w:rPr>
          <w:noProof w:val="0"/>
        </w:rPr>
        <w:t>Sector</w:t>
      </w:r>
      <w:bookmarkEnd w:id="383"/>
      <w:bookmarkEnd w:id="384"/>
      <w:bookmarkEnd w:id="385"/>
      <w:bookmarkEnd w:id="386"/>
      <w:bookmarkEnd w:id="387"/>
      <w:bookmarkEnd w:id="388"/>
      <w:bookmarkEnd w:id="389"/>
      <w:bookmarkEnd w:id="390"/>
      <w:bookmarkEnd w:id="391"/>
      <w:bookmarkEnd w:id="392"/>
      <w:bookmarkEnd w:id="393"/>
      <w:bookmarkEnd w:id="394"/>
      <w:bookmarkEnd w:id="395"/>
    </w:p>
    <w:p w14:paraId="34680C78" w14:textId="7E7A7EC5" w:rsidR="00C279F9" w:rsidRPr="00A90C09" w:rsidRDefault="004F180B" w:rsidP="00BD0AFA">
      <w:pPr>
        <w:pStyle w:val="Heading3"/>
        <w:rPr>
          <w:noProof w:val="0"/>
        </w:rPr>
      </w:pPr>
      <w:bookmarkStart w:id="396" w:name="_Toc216256319"/>
      <w:bookmarkStart w:id="397" w:name="_Toc216256762"/>
      <w:bookmarkStart w:id="398" w:name="_Toc216257517"/>
      <w:bookmarkStart w:id="399" w:name="_Toc216274974"/>
      <w:bookmarkStart w:id="400" w:name="_Toc216275890"/>
      <w:bookmarkStart w:id="401" w:name="_Toc216961724"/>
      <w:bookmarkStart w:id="402" w:name="_Toc222826783"/>
      <w:bookmarkStart w:id="403" w:name="_Toc222827147"/>
      <w:bookmarkStart w:id="404" w:name="_Toc222916638"/>
      <w:bookmarkStart w:id="405" w:name="_Toc222919787"/>
      <w:bookmarkStart w:id="406" w:name="_Toc222922800"/>
      <w:bookmarkStart w:id="407" w:name="_Toc222923279"/>
      <w:bookmarkStart w:id="408" w:name="_Toc224641062"/>
      <w:r w:rsidRPr="00A90C09">
        <w:rPr>
          <w:noProof w:val="0"/>
        </w:rPr>
        <w:t>Innovation among</w:t>
      </w:r>
      <w:r w:rsidR="009813A2" w:rsidRPr="00A90C09">
        <w:rPr>
          <w:noProof w:val="0"/>
        </w:rPr>
        <w:t xml:space="preserve"> </w:t>
      </w:r>
      <w:r w:rsidRPr="00A90C09">
        <w:rPr>
          <w:noProof w:val="0"/>
        </w:rPr>
        <w:t>Aboriginal Community</w:t>
      </w:r>
      <w:r w:rsidR="009813A2" w:rsidRPr="00A90C09">
        <w:rPr>
          <w:noProof w:val="0"/>
        </w:rPr>
        <w:t xml:space="preserve"> </w:t>
      </w:r>
      <w:r w:rsidRPr="00A90C09">
        <w:rPr>
          <w:noProof w:val="0"/>
        </w:rPr>
        <w:t>Controlled RTOs</w:t>
      </w:r>
      <w:r w:rsidR="009813A2" w:rsidRPr="00A90C09">
        <w:rPr>
          <w:noProof w:val="0"/>
        </w:rPr>
        <w:t xml:space="preserve"> </w:t>
      </w:r>
      <w:r w:rsidRPr="00A90C09">
        <w:rPr>
          <w:noProof w:val="0"/>
        </w:rPr>
        <w:t>and First Nations</w:t>
      </w:r>
      <w:r w:rsidR="00EE6AC2" w:rsidRPr="00A90C09">
        <w:rPr>
          <w:noProof w:val="0"/>
        </w:rPr>
        <w:t xml:space="preserve"> o</w:t>
      </w:r>
      <w:r w:rsidRPr="00A90C09">
        <w:rPr>
          <w:noProof w:val="0"/>
        </w:rPr>
        <w:t>wned independent RTOs</w:t>
      </w:r>
      <w:bookmarkEnd w:id="396"/>
      <w:bookmarkEnd w:id="397"/>
      <w:bookmarkEnd w:id="398"/>
      <w:bookmarkEnd w:id="399"/>
      <w:bookmarkEnd w:id="400"/>
      <w:bookmarkEnd w:id="401"/>
      <w:bookmarkEnd w:id="402"/>
      <w:bookmarkEnd w:id="403"/>
      <w:bookmarkEnd w:id="404"/>
      <w:bookmarkEnd w:id="405"/>
      <w:bookmarkEnd w:id="406"/>
      <w:bookmarkEnd w:id="407"/>
      <w:bookmarkEnd w:id="408"/>
    </w:p>
    <w:p w14:paraId="72EC8776" w14:textId="0E918203" w:rsidR="00C279F9" w:rsidRPr="00A90C09" w:rsidRDefault="0031010B" w:rsidP="0031010B">
      <w:pPr>
        <w:pStyle w:val="BodyText"/>
        <w:rPr>
          <w:lang w:eastAsia="en-AU"/>
        </w:rPr>
      </w:pPr>
      <w:r w:rsidRPr="00A90C09">
        <w:rPr>
          <w:lang w:eastAsia="en-AU"/>
        </w:rPr>
        <w:t>First Nations communities across Australia have been remarkably innovative in building VET training that is entangled with other activities needed for community and local economies. Building on</w:t>
      </w:r>
      <w:r w:rsidR="009813A2" w:rsidRPr="00A90C09">
        <w:rPr>
          <w:lang w:eastAsia="en-AU"/>
        </w:rPr>
        <w:t xml:space="preserve"> </w:t>
      </w:r>
      <w:r w:rsidRPr="00A90C09">
        <w:rPr>
          <w:lang w:eastAsia="en-AU"/>
        </w:rPr>
        <w:t>learning theories</w:t>
      </w:r>
      <w:r w:rsidR="009813A2" w:rsidRPr="00A90C09">
        <w:rPr>
          <w:lang w:eastAsia="en-AU"/>
        </w:rPr>
        <w:t xml:space="preserve"> </w:t>
      </w:r>
      <w:r w:rsidRPr="00A90C09">
        <w:rPr>
          <w:lang w:eastAsia="en-AU"/>
        </w:rPr>
        <w:t>and knowledge traditions that</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peoples have used for millennia, First Nations groups have collaboratively developed bespoke strategies for developing and supporting a First Nations VET workforce that meets contemporary needs.</w:t>
      </w:r>
    </w:p>
    <w:p w14:paraId="13E140B5" w14:textId="320CF4E8" w:rsidR="00C279F9" w:rsidRPr="00A90C09" w:rsidRDefault="0031010B" w:rsidP="0031010B">
      <w:pPr>
        <w:pStyle w:val="BodyText"/>
        <w:rPr>
          <w:lang w:eastAsia="en-AU"/>
        </w:rPr>
      </w:pPr>
      <w:r w:rsidRPr="00A90C09">
        <w:rPr>
          <w:lang w:eastAsia="en-AU"/>
        </w:rPr>
        <w:t>Many</w:t>
      </w:r>
      <w:r w:rsidR="009813A2" w:rsidRPr="00A90C09">
        <w:rPr>
          <w:lang w:eastAsia="en-AU"/>
        </w:rPr>
        <w:t xml:space="preserve"> </w:t>
      </w:r>
      <w:r w:rsidRPr="00A90C09">
        <w:rPr>
          <w:lang w:eastAsia="en-AU"/>
        </w:rPr>
        <w:t>Aboriginal Community Controlled</w:t>
      </w:r>
      <w:r w:rsidR="009813A2" w:rsidRPr="00A90C09">
        <w:rPr>
          <w:lang w:eastAsia="en-AU"/>
        </w:rPr>
        <w:t xml:space="preserve"> </w:t>
      </w:r>
      <w:r w:rsidRPr="00A90C09">
        <w:rPr>
          <w:lang w:eastAsia="en-AU"/>
        </w:rPr>
        <w:t>RTOs</w:t>
      </w:r>
      <w:r w:rsidR="009813A2" w:rsidRPr="00A90C09">
        <w:rPr>
          <w:lang w:eastAsia="en-AU"/>
        </w:rPr>
        <w:t xml:space="preserve"> </w:t>
      </w:r>
      <w:r w:rsidRPr="00A90C09">
        <w:rPr>
          <w:lang w:eastAsia="en-AU"/>
        </w:rPr>
        <w:t>are also geared</w:t>
      </w:r>
      <w:r w:rsidR="009813A2" w:rsidRPr="00A90C09">
        <w:rPr>
          <w:lang w:eastAsia="en-AU"/>
        </w:rPr>
        <w:t xml:space="preserve"> </w:t>
      </w:r>
      <w:r w:rsidRPr="00A90C09">
        <w:rPr>
          <w:lang w:eastAsia="en-AU"/>
        </w:rPr>
        <w:t>to</w:t>
      </w:r>
      <w:r w:rsidR="009813A2" w:rsidRPr="00A90C09">
        <w:rPr>
          <w:lang w:eastAsia="en-AU"/>
        </w:rPr>
        <w:t xml:space="preserve"> </w:t>
      </w:r>
      <w:r w:rsidRPr="00A90C09">
        <w:rPr>
          <w:lang w:eastAsia="en-AU"/>
        </w:rPr>
        <w:t>meeting</w:t>
      </w:r>
      <w:r w:rsidR="009813A2" w:rsidRPr="00A90C09">
        <w:rPr>
          <w:lang w:eastAsia="en-AU"/>
        </w:rPr>
        <w:t xml:space="preserve"> </w:t>
      </w:r>
      <w:r w:rsidRPr="00A90C09">
        <w:rPr>
          <w:lang w:eastAsia="en-AU"/>
        </w:rPr>
        <w:t>other community goals, including employment, cultural knowledge, local economic and service</w:t>
      </w:r>
      <w:r w:rsidR="009813A2" w:rsidRPr="00A90C09">
        <w:rPr>
          <w:lang w:eastAsia="en-AU"/>
        </w:rPr>
        <w:t xml:space="preserve"> </w:t>
      </w:r>
      <w:r w:rsidRPr="00A90C09">
        <w:rPr>
          <w:lang w:eastAsia="en-AU"/>
        </w:rPr>
        <w:t>needs</w:t>
      </w:r>
      <w:r w:rsidR="009813A2" w:rsidRPr="00A90C09">
        <w:rPr>
          <w:lang w:eastAsia="en-AU"/>
        </w:rPr>
        <w:t xml:space="preserve"> </w:t>
      </w:r>
      <w:r w:rsidRPr="00A90C09">
        <w:rPr>
          <w:lang w:eastAsia="en-AU"/>
        </w:rPr>
        <w:t>and non-</w:t>
      </w:r>
      <w:r w:rsidR="3610452F" w:rsidRPr="00A90C09">
        <w:rPr>
          <w:lang w:eastAsia="en-AU"/>
        </w:rPr>
        <w:t xml:space="preserve">work-related </w:t>
      </w:r>
      <w:r w:rsidRPr="00A90C09">
        <w:rPr>
          <w:lang w:eastAsia="en-AU"/>
        </w:rPr>
        <w:t>skills development,</w:t>
      </w:r>
      <w:r w:rsidR="009813A2" w:rsidRPr="00A90C09">
        <w:rPr>
          <w:lang w:eastAsia="en-AU"/>
        </w:rPr>
        <w:t xml:space="preserve"> </w:t>
      </w:r>
      <w:r w:rsidR="227C679A" w:rsidRPr="00A90C09">
        <w:rPr>
          <w:lang w:eastAsia="en-AU"/>
        </w:rPr>
        <w:t xml:space="preserve">which </w:t>
      </w:r>
      <w:r w:rsidRPr="00A90C09">
        <w:rPr>
          <w:lang w:eastAsia="en-AU"/>
        </w:rPr>
        <w:t>compels us to look beyond</w:t>
      </w:r>
      <w:r w:rsidR="009813A2" w:rsidRPr="00A90C09">
        <w:rPr>
          <w:lang w:eastAsia="en-AU"/>
        </w:rPr>
        <w:t xml:space="preserve"> </w:t>
      </w:r>
      <w:r w:rsidRPr="00A90C09">
        <w:rPr>
          <w:lang w:eastAsia="en-AU"/>
        </w:rPr>
        <w:t>mainstream</w:t>
      </w:r>
      <w:r w:rsidR="009813A2" w:rsidRPr="00A90C09">
        <w:rPr>
          <w:lang w:eastAsia="en-AU"/>
        </w:rPr>
        <w:t xml:space="preserve"> </w:t>
      </w:r>
      <w:r w:rsidRPr="00A90C09">
        <w:rPr>
          <w:lang w:eastAsia="en-AU"/>
        </w:rPr>
        <w:t xml:space="preserve">RTOs. Not all enterprises that deliver </w:t>
      </w:r>
      <w:r w:rsidR="1410F932" w:rsidRPr="00A90C09">
        <w:rPr>
          <w:lang w:eastAsia="en-AU"/>
        </w:rPr>
        <w:t xml:space="preserve">VET </w:t>
      </w:r>
      <w:r w:rsidRPr="00A90C09">
        <w:rPr>
          <w:lang w:eastAsia="en-AU"/>
        </w:rPr>
        <w:t>are solely, or even primarily, VET organisations. Instead, some have integrated VET training with other activities in novel ways that also offer best practice models for future funding and development.</w:t>
      </w:r>
    </w:p>
    <w:p w14:paraId="0C507536" w14:textId="660673C5" w:rsidR="00C279F9" w:rsidRPr="00A90C09" w:rsidRDefault="0031010B" w:rsidP="0031010B">
      <w:pPr>
        <w:pStyle w:val="BodyText"/>
        <w:rPr>
          <w:lang w:eastAsia="en-AU"/>
        </w:rPr>
      </w:pPr>
      <w:r w:rsidRPr="00A90C09">
        <w:rPr>
          <w:lang w:eastAsia="en-AU"/>
        </w:rPr>
        <w:lastRenderedPageBreak/>
        <w:t>First Nations control and ownership of educational institutions</w:t>
      </w:r>
      <w:r w:rsidR="009813A2" w:rsidRPr="00A90C09">
        <w:rPr>
          <w:lang w:eastAsia="en-AU"/>
        </w:rPr>
        <w:t xml:space="preserve"> </w:t>
      </w:r>
      <w:r w:rsidRPr="00A90C09">
        <w:rPr>
          <w:lang w:eastAsia="en-AU"/>
        </w:rPr>
        <w:t>is not only</w:t>
      </w:r>
      <w:r w:rsidR="009813A2" w:rsidRPr="00A90C09">
        <w:rPr>
          <w:lang w:eastAsia="en-AU"/>
        </w:rPr>
        <w:t xml:space="preserve"> </w:t>
      </w:r>
      <w:r w:rsidRPr="00A90C09">
        <w:rPr>
          <w:lang w:eastAsia="en-AU"/>
        </w:rPr>
        <w:t>a</w:t>
      </w:r>
      <w:r w:rsidR="009813A2" w:rsidRPr="00A90C09">
        <w:rPr>
          <w:lang w:eastAsia="en-AU"/>
        </w:rPr>
        <w:t xml:space="preserve"> </w:t>
      </w:r>
      <w:r w:rsidRPr="00A90C09">
        <w:rPr>
          <w:lang w:eastAsia="en-AU"/>
        </w:rPr>
        <w:t>pragmatic</w:t>
      </w:r>
      <w:r w:rsidR="009813A2" w:rsidRPr="00A90C09">
        <w:rPr>
          <w:lang w:eastAsia="en-AU"/>
        </w:rPr>
        <w:t xml:space="preserve"> </w:t>
      </w:r>
      <w:r w:rsidRPr="00A90C09">
        <w:rPr>
          <w:lang w:eastAsia="en-AU"/>
        </w:rPr>
        <w:t>set of initiatives that enable</w:t>
      </w:r>
      <w:r w:rsidR="009813A2" w:rsidRPr="00A90C09">
        <w:rPr>
          <w:lang w:eastAsia="en-AU"/>
        </w:rPr>
        <w:t xml:space="preserve"> </w:t>
      </w:r>
      <w:r w:rsidRPr="00A90C09">
        <w:rPr>
          <w:lang w:eastAsia="en-AU"/>
        </w:rPr>
        <w:t>training to be directed to community needs. In the context of colonial education traditions</w:t>
      </w:r>
      <w:r w:rsidR="009813A2" w:rsidRPr="00A90C09">
        <w:rPr>
          <w:lang w:eastAsia="en-AU"/>
        </w:rPr>
        <w:t xml:space="preserve"> </w:t>
      </w:r>
      <w:r w:rsidRPr="00A90C09">
        <w:rPr>
          <w:lang w:eastAsia="en-AU"/>
        </w:rPr>
        <w:t xml:space="preserve">that have been complicit in suppressing </w:t>
      </w:r>
      <w:r w:rsidR="000A6B1E" w:rsidRPr="00A90C09">
        <w:rPr>
          <w:lang w:eastAsia="en-AU"/>
        </w:rPr>
        <w:t xml:space="preserve">First Nations </w:t>
      </w:r>
      <w:r w:rsidRPr="00A90C09">
        <w:rPr>
          <w:lang w:eastAsia="en-AU"/>
        </w:rPr>
        <w:t>languages, culture and sometimes in</w:t>
      </w:r>
      <w:r w:rsidR="009813A2" w:rsidRPr="00A90C09">
        <w:rPr>
          <w:lang w:eastAsia="en-AU"/>
        </w:rPr>
        <w:t xml:space="preserve"> </w:t>
      </w:r>
      <w:r w:rsidRPr="00A90C09">
        <w:rPr>
          <w:lang w:eastAsia="en-AU"/>
        </w:rPr>
        <w:t>facilitating</w:t>
      </w:r>
      <w:r w:rsidR="009813A2" w:rsidRPr="00A90C09">
        <w:rPr>
          <w:lang w:eastAsia="en-AU"/>
        </w:rPr>
        <w:t xml:space="preserve"> </w:t>
      </w:r>
      <w:r w:rsidRPr="00A90C09">
        <w:rPr>
          <w:lang w:eastAsia="en-AU"/>
        </w:rPr>
        <w:t>Stolen Generations,</w:t>
      </w:r>
      <w:r w:rsidR="009813A2" w:rsidRPr="00A90C09">
        <w:rPr>
          <w:lang w:eastAsia="en-AU"/>
        </w:rPr>
        <w:t xml:space="preserve"> </w:t>
      </w:r>
      <w:r w:rsidRPr="00A90C09">
        <w:rPr>
          <w:lang w:eastAsia="en-AU"/>
        </w:rPr>
        <w:t>ownership and control also</w:t>
      </w:r>
      <w:r w:rsidR="009813A2" w:rsidRPr="00A90C09">
        <w:rPr>
          <w:lang w:eastAsia="en-AU"/>
        </w:rPr>
        <w:t xml:space="preserve"> </w:t>
      </w:r>
      <w:r w:rsidR="286C9A46" w:rsidRPr="00A90C09">
        <w:rPr>
          <w:lang w:eastAsia="en-AU"/>
        </w:rPr>
        <w:t>have</w:t>
      </w:r>
      <w:r w:rsidR="009813A2" w:rsidRPr="00A90C09">
        <w:rPr>
          <w:lang w:eastAsia="en-AU"/>
        </w:rPr>
        <w:t xml:space="preserve"> </w:t>
      </w:r>
      <w:r w:rsidRPr="00A90C09">
        <w:rPr>
          <w:lang w:eastAsia="en-AU"/>
        </w:rPr>
        <w:t>a decolonising imperative.</w:t>
      </w:r>
    </w:p>
    <w:p w14:paraId="6241DDED" w14:textId="5E2509EC" w:rsidR="00C279F9" w:rsidRPr="00A90C09" w:rsidRDefault="6290D376" w:rsidP="0031010B">
      <w:pPr>
        <w:pStyle w:val="BodyText"/>
        <w:rPr>
          <w:lang w:eastAsia="en-AU"/>
        </w:rPr>
      </w:pPr>
      <w:r w:rsidRPr="00A90C09">
        <w:rPr>
          <w:lang w:eastAsia="en-AU"/>
        </w:rPr>
        <w:t xml:space="preserve">Our </w:t>
      </w:r>
      <w:r w:rsidR="0031010B" w:rsidRPr="00A90C09">
        <w:rPr>
          <w:lang w:eastAsia="en-AU"/>
        </w:rPr>
        <w:t>analysis of</w:t>
      </w:r>
      <w:r w:rsidR="009813A2" w:rsidRPr="00A90C09">
        <w:rPr>
          <w:lang w:eastAsia="en-AU"/>
        </w:rPr>
        <w:t xml:space="preserve"> </w:t>
      </w:r>
      <w:r w:rsidR="0031010B" w:rsidRPr="00A90C09">
        <w:rPr>
          <w:lang w:eastAsia="en-AU"/>
        </w:rPr>
        <w:t>the Aboriginal Community Controlled</w:t>
      </w:r>
      <w:r w:rsidR="009813A2" w:rsidRPr="00A90C09">
        <w:rPr>
          <w:lang w:eastAsia="en-AU"/>
        </w:rPr>
        <w:t xml:space="preserve"> </w:t>
      </w:r>
      <w:r w:rsidR="0031010B" w:rsidRPr="00A90C09">
        <w:rPr>
          <w:lang w:eastAsia="en-AU"/>
        </w:rPr>
        <w:t>RTOs and First Nations</w:t>
      </w:r>
      <w:r w:rsidR="00EE6AC2" w:rsidRPr="00A90C09">
        <w:rPr>
          <w:lang w:eastAsia="en-AU"/>
        </w:rPr>
        <w:t xml:space="preserve"> o</w:t>
      </w:r>
      <w:r w:rsidR="00B20FFB" w:rsidRPr="00A90C09">
        <w:rPr>
          <w:lang w:eastAsia="en-AU"/>
        </w:rPr>
        <w:t>w</w:t>
      </w:r>
      <w:r w:rsidR="0031010B" w:rsidRPr="00A90C09">
        <w:rPr>
          <w:lang w:eastAsia="en-AU"/>
        </w:rPr>
        <w:t>ned RTOs</w:t>
      </w:r>
      <w:r w:rsidR="009813A2" w:rsidRPr="00A90C09">
        <w:rPr>
          <w:lang w:eastAsia="en-AU"/>
        </w:rPr>
        <w:t xml:space="preserve"> </w:t>
      </w:r>
      <w:r w:rsidR="0031010B" w:rsidRPr="00A90C09">
        <w:rPr>
          <w:lang w:eastAsia="en-AU"/>
        </w:rPr>
        <w:t>in the</w:t>
      </w:r>
      <w:r w:rsidR="009813A2" w:rsidRPr="00A90C09">
        <w:rPr>
          <w:lang w:eastAsia="en-AU"/>
        </w:rPr>
        <w:t xml:space="preserve"> </w:t>
      </w:r>
      <w:r w:rsidR="0031010B" w:rsidRPr="00A90C09">
        <w:rPr>
          <w:lang w:eastAsia="en-AU"/>
        </w:rPr>
        <w:t>previous</w:t>
      </w:r>
      <w:r w:rsidR="009813A2" w:rsidRPr="00A90C09">
        <w:rPr>
          <w:lang w:eastAsia="en-AU"/>
        </w:rPr>
        <w:t xml:space="preserve"> </w:t>
      </w:r>
      <w:r w:rsidR="0031010B" w:rsidRPr="00A90C09">
        <w:rPr>
          <w:lang w:eastAsia="en-AU"/>
        </w:rPr>
        <w:t>section,</w:t>
      </w:r>
      <w:r w:rsidR="009813A2" w:rsidRPr="00A90C09">
        <w:rPr>
          <w:lang w:eastAsia="en-AU"/>
        </w:rPr>
        <w:t xml:space="preserve"> </w:t>
      </w:r>
      <w:r w:rsidR="3D621B21" w:rsidRPr="00A90C09">
        <w:rPr>
          <w:lang w:eastAsia="en-AU"/>
        </w:rPr>
        <w:t xml:space="preserve">showed that </w:t>
      </w:r>
      <w:r w:rsidR="0031010B" w:rsidRPr="00A90C09">
        <w:rPr>
          <w:lang w:eastAsia="en-AU"/>
        </w:rPr>
        <w:t>around half were</w:t>
      </w:r>
      <w:r w:rsidR="009813A2" w:rsidRPr="00A90C09">
        <w:rPr>
          <w:lang w:eastAsia="en-AU"/>
        </w:rPr>
        <w:t xml:space="preserve"> </w:t>
      </w:r>
      <w:r w:rsidR="0031010B" w:rsidRPr="00A90C09">
        <w:rPr>
          <w:lang w:eastAsia="en-AU"/>
        </w:rPr>
        <w:t xml:space="preserve">First </w:t>
      </w:r>
      <w:r w:rsidR="00FD23A0" w:rsidRPr="00A90C09">
        <w:rPr>
          <w:lang w:eastAsia="en-AU"/>
        </w:rPr>
        <w:t xml:space="preserve">Nations specialists, catering </w:t>
      </w:r>
      <w:r w:rsidR="0031010B" w:rsidRPr="00A90C09">
        <w:rPr>
          <w:lang w:eastAsia="en-AU"/>
        </w:rPr>
        <w:t>for</w:t>
      </w:r>
      <w:r w:rsidR="009813A2" w:rsidRPr="00A90C09">
        <w:rPr>
          <w:lang w:eastAsia="en-AU"/>
        </w:rPr>
        <w:t xml:space="preserve"> </w:t>
      </w:r>
      <w:r w:rsidR="267D9E10" w:rsidRPr="00A90C09">
        <w:rPr>
          <w:lang w:eastAsia="en-AU"/>
        </w:rPr>
        <w:t>specific community</w:t>
      </w:r>
      <w:r w:rsidR="009813A2" w:rsidRPr="00A90C09">
        <w:rPr>
          <w:lang w:eastAsia="en-AU"/>
        </w:rPr>
        <w:t xml:space="preserve"> </w:t>
      </w:r>
      <w:r w:rsidR="0031010B" w:rsidRPr="00A90C09">
        <w:rPr>
          <w:lang w:eastAsia="en-AU"/>
        </w:rPr>
        <w:t>needs and goals.</w:t>
      </w:r>
      <w:r w:rsidR="009813A2" w:rsidRPr="00A90C09">
        <w:rPr>
          <w:lang w:eastAsia="en-AU"/>
        </w:rPr>
        <w:t xml:space="preserve"> </w:t>
      </w:r>
      <w:r w:rsidR="0031010B" w:rsidRPr="00A90C09">
        <w:rPr>
          <w:lang w:eastAsia="en-AU"/>
        </w:rPr>
        <w:t>The specialised</w:t>
      </w:r>
      <w:r w:rsidR="009813A2" w:rsidRPr="00A90C09">
        <w:rPr>
          <w:lang w:eastAsia="en-AU"/>
        </w:rPr>
        <w:t xml:space="preserve"> </w:t>
      </w:r>
      <w:r w:rsidR="0031010B" w:rsidRPr="00A90C09">
        <w:rPr>
          <w:lang w:eastAsia="en-AU"/>
        </w:rPr>
        <w:t>teaching</w:t>
      </w:r>
      <w:r w:rsidR="073E00B7" w:rsidRPr="00A90C09">
        <w:rPr>
          <w:lang w:eastAsia="en-AU"/>
        </w:rPr>
        <w:t xml:space="preserve">, training and assessment </w:t>
      </w:r>
      <w:r w:rsidR="07A896F1" w:rsidRPr="00A90C09">
        <w:rPr>
          <w:lang w:eastAsia="en-AU"/>
        </w:rPr>
        <w:t xml:space="preserve">practices </w:t>
      </w:r>
      <w:r w:rsidR="2C4A26C0" w:rsidRPr="00A90C09">
        <w:rPr>
          <w:lang w:eastAsia="en-AU"/>
        </w:rPr>
        <w:t xml:space="preserve">in these RTOs </w:t>
      </w:r>
      <w:r w:rsidR="07A896F1" w:rsidRPr="00A90C09">
        <w:rPr>
          <w:lang w:eastAsia="en-AU"/>
        </w:rPr>
        <w:t>embodies</w:t>
      </w:r>
      <w:r w:rsidR="009813A2" w:rsidRPr="00A90C09">
        <w:rPr>
          <w:lang w:eastAsia="en-AU"/>
        </w:rPr>
        <w:t xml:space="preserve"> </w:t>
      </w:r>
      <w:r w:rsidR="0031010B" w:rsidRPr="00A90C09">
        <w:rPr>
          <w:lang w:eastAsia="en-AU"/>
        </w:rPr>
        <w:t>a key purpose for growing the First Nations VET workforce.</w:t>
      </w:r>
      <w:r w:rsidR="009813A2" w:rsidRPr="00A90C09">
        <w:rPr>
          <w:lang w:eastAsia="en-AU"/>
        </w:rPr>
        <w:t xml:space="preserve"> </w:t>
      </w:r>
      <w:r w:rsidR="0031010B" w:rsidRPr="00A90C09">
        <w:rPr>
          <w:lang w:eastAsia="en-AU"/>
        </w:rPr>
        <w:t>In a similar spirit,</w:t>
      </w:r>
      <w:r w:rsidR="009813A2" w:rsidRPr="00A90C09">
        <w:rPr>
          <w:lang w:eastAsia="en-AU"/>
        </w:rPr>
        <w:t xml:space="preserve"> </w:t>
      </w:r>
      <w:r w:rsidR="0031010B" w:rsidRPr="00A90C09">
        <w:rPr>
          <w:lang w:eastAsia="en-AU"/>
        </w:rPr>
        <w:t>stakeholder</w:t>
      </w:r>
      <w:r w:rsidR="02FA9AC8" w:rsidRPr="00A90C09">
        <w:rPr>
          <w:lang w:eastAsia="en-AU"/>
        </w:rPr>
        <w:t xml:space="preserve">s </w:t>
      </w:r>
      <w:r w:rsidR="0031010B" w:rsidRPr="00A90C09">
        <w:rPr>
          <w:lang w:eastAsia="en-AU"/>
        </w:rPr>
        <w:t>informed us that</w:t>
      </w:r>
      <w:r w:rsidR="009813A2" w:rsidRPr="00A90C09">
        <w:rPr>
          <w:lang w:eastAsia="en-AU"/>
        </w:rPr>
        <w:t xml:space="preserve"> </w:t>
      </w:r>
      <w:r w:rsidR="0031010B" w:rsidRPr="00A90C09">
        <w:rPr>
          <w:lang w:eastAsia="en-AU"/>
        </w:rPr>
        <w:t>industries</w:t>
      </w:r>
      <w:r w:rsidR="009813A2" w:rsidRPr="00A90C09">
        <w:rPr>
          <w:lang w:eastAsia="en-AU"/>
        </w:rPr>
        <w:t xml:space="preserve"> </w:t>
      </w:r>
      <w:r w:rsidR="0031010B" w:rsidRPr="00A90C09">
        <w:rPr>
          <w:lang w:eastAsia="en-AU"/>
        </w:rPr>
        <w:t>and sectors</w:t>
      </w:r>
      <w:r w:rsidR="009813A2" w:rsidRPr="00A90C09">
        <w:rPr>
          <w:lang w:eastAsia="en-AU"/>
        </w:rPr>
        <w:t xml:space="preserve"> </w:t>
      </w:r>
      <w:r w:rsidR="56C26161" w:rsidRPr="00A90C09">
        <w:rPr>
          <w:lang w:eastAsia="en-AU"/>
        </w:rPr>
        <w:t xml:space="preserve">are looking </w:t>
      </w:r>
      <w:r w:rsidR="0031010B" w:rsidRPr="00A90C09">
        <w:rPr>
          <w:lang w:eastAsia="en-AU"/>
        </w:rPr>
        <w:t>to</w:t>
      </w:r>
      <w:r w:rsidR="009813A2" w:rsidRPr="00A90C09">
        <w:rPr>
          <w:lang w:eastAsia="en-AU"/>
        </w:rPr>
        <w:t xml:space="preserve"> </w:t>
      </w:r>
      <w:r w:rsidR="0031010B" w:rsidRPr="00A90C09">
        <w:rPr>
          <w:lang w:eastAsia="en-AU"/>
        </w:rPr>
        <w:t>boost</w:t>
      </w:r>
      <w:r w:rsidR="607B3311" w:rsidRPr="00A90C09">
        <w:rPr>
          <w:lang w:eastAsia="en-AU"/>
        </w:rPr>
        <w:t xml:space="preserve"> </w:t>
      </w:r>
      <w:r w:rsidR="0031010B" w:rsidRPr="00A90C09">
        <w:rPr>
          <w:lang w:eastAsia="en-AU"/>
        </w:rPr>
        <w:t xml:space="preserve">the First Nations VET workforce in </w:t>
      </w:r>
      <w:r w:rsidR="6AA2F884" w:rsidRPr="00A90C09">
        <w:rPr>
          <w:lang w:eastAsia="en-AU"/>
        </w:rPr>
        <w:t xml:space="preserve">the </w:t>
      </w:r>
      <w:r w:rsidR="0031010B" w:rsidRPr="00A90C09">
        <w:rPr>
          <w:lang w:eastAsia="en-AU"/>
        </w:rPr>
        <w:t>training packages related</w:t>
      </w:r>
      <w:r w:rsidR="009813A2" w:rsidRPr="00A90C09">
        <w:rPr>
          <w:lang w:eastAsia="en-AU"/>
        </w:rPr>
        <w:t xml:space="preserve"> </w:t>
      </w:r>
      <w:r w:rsidR="0031010B" w:rsidRPr="00A90C09">
        <w:rPr>
          <w:lang w:eastAsia="en-AU"/>
        </w:rPr>
        <w:t>to their area. This, they hope, w</w:t>
      </w:r>
      <w:r w:rsidR="24D7722B" w:rsidRPr="00A90C09">
        <w:rPr>
          <w:lang w:eastAsia="en-AU"/>
        </w:rPr>
        <w:t xml:space="preserve">ill </w:t>
      </w:r>
      <w:r w:rsidR="0031010B" w:rsidRPr="00A90C09">
        <w:rPr>
          <w:lang w:eastAsia="en-AU"/>
        </w:rPr>
        <w:t>also</w:t>
      </w:r>
      <w:r w:rsidR="009813A2" w:rsidRPr="00A90C09">
        <w:rPr>
          <w:lang w:eastAsia="en-AU"/>
        </w:rPr>
        <w:t xml:space="preserve"> </w:t>
      </w:r>
      <w:r w:rsidR="0031010B" w:rsidRPr="00A90C09">
        <w:rPr>
          <w:lang w:eastAsia="en-AU"/>
        </w:rPr>
        <w:t>help grow First Nations employment</w:t>
      </w:r>
      <w:r w:rsidR="009813A2" w:rsidRPr="00A90C09">
        <w:rPr>
          <w:lang w:eastAsia="en-AU"/>
        </w:rPr>
        <w:t xml:space="preserve"> </w:t>
      </w:r>
      <w:r w:rsidR="0031010B" w:rsidRPr="00A90C09">
        <w:rPr>
          <w:lang w:eastAsia="en-AU"/>
        </w:rPr>
        <w:t>in industry, beyond VET.</w:t>
      </w:r>
    </w:p>
    <w:p w14:paraId="75400462" w14:textId="49D21BF2" w:rsidR="0031010B" w:rsidRPr="00A90C09" w:rsidRDefault="0031010B" w:rsidP="00FF5B69">
      <w:pPr>
        <w:pStyle w:val="BodyText"/>
        <w:rPr>
          <w:lang w:eastAsia="en-AU"/>
        </w:rPr>
      </w:pPr>
      <w:r w:rsidRPr="00A90C09">
        <w:rPr>
          <w:lang w:eastAsia="en-AU"/>
        </w:rPr>
        <w:t xml:space="preserve">Like everyone, First Nations </w:t>
      </w:r>
      <w:r w:rsidR="00FA152B" w:rsidRPr="00A90C09">
        <w:rPr>
          <w:lang w:eastAsia="en-AU"/>
        </w:rPr>
        <w:t>peoples</w:t>
      </w:r>
      <w:r w:rsidR="009813A2" w:rsidRPr="00A90C09">
        <w:rPr>
          <w:lang w:eastAsia="en-AU"/>
        </w:rPr>
        <w:t xml:space="preserve"> </w:t>
      </w:r>
      <w:r w:rsidRPr="00A90C09">
        <w:rPr>
          <w:lang w:eastAsia="en-AU"/>
        </w:rPr>
        <w:t>hold a wide variety of</w:t>
      </w:r>
      <w:r w:rsidR="009813A2" w:rsidRPr="00A90C09">
        <w:rPr>
          <w:lang w:eastAsia="en-AU"/>
        </w:rPr>
        <w:t xml:space="preserve"> </w:t>
      </w:r>
      <w:r w:rsidRPr="00A90C09">
        <w:rPr>
          <w:lang w:eastAsia="en-AU"/>
        </w:rPr>
        <w:t>career</w:t>
      </w:r>
      <w:r w:rsidR="009813A2" w:rsidRPr="00A90C09">
        <w:rPr>
          <w:lang w:eastAsia="en-AU"/>
        </w:rPr>
        <w:t xml:space="preserve"> </w:t>
      </w:r>
      <w:r w:rsidRPr="00A90C09">
        <w:rPr>
          <w:lang w:eastAsia="en-AU"/>
        </w:rPr>
        <w:t>objectives, which</w:t>
      </w:r>
      <w:r w:rsidR="009813A2" w:rsidRPr="00A90C09">
        <w:rPr>
          <w:lang w:eastAsia="en-AU"/>
        </w:rPr>
        <w:t xml:space="preserve"> </w:t>
      </w:r>
      <w:r w:rsidRPr="00A90C09">
        <w:rPr>
          <w:lang w:eastAsia="en-AU"/>
        </w:rPr>
        <w:t xml:space="preserve">for </w:t>
      </w:r>
      <w:r w:rsidR="004B3B01" w:rsidRPr="00A90C09">
        <w:rPr>
          <w:lang w:eastAsia="en-AU"/>
        </w:rPr>
        <w:t xml:space="preserve">some </w:t>
      </w:r>
      <w:r w:rsidRPr="00A90C09">
        <w:rPr>
          <w:lang w:eastAsia="en-AU"/>
        </w:rPr>
        <w:t>mean</w:t>
      </w:r>
      <w:r w:rsidR="00C77E12" w:rsidRPr="00A90C09">
        <w:rPr>
          <w:lang w:eastAsia="en-AU"/>
        </w:rPr>
        <w:t>s</w:t>
      </w:r>
      <w:r w:rsidR="009813A2" w:rsidRPr="00A90C09">
        <w:rPr>
          <w:lang w:eastAsia="en-AU"/>
        </w:rPr>
        <w:t xml:space="preserve"> </w:t>
      </w:r>
      <w:r w:rsidRPr="00A90C09">
        <w:rPr>
          <w:lang w:eastAsia="en-AU"/>
        </w:rPr>
        <w:t>that they</w:t>
      </w:r>
      <w:r w:rsidR="009813A2" w:rsidRPr="00A90C09">
        <w:rPr>
          <w:lang w:eastAsia="en-AU"/>
        </w:rPr>
        <w:t xml:space="preserve"> </w:t>
      </w:r>
      <w:r w:rsidRPr="00A90C09">
        <w:rPr>
          <w:lang w:eastAsia="en-AU"/>
        </w:rPr>
        <w:t>look beyond</w:t>
      </w:r>
      <w:r w:rsidR="009813A2" w:rsidRPr="00A90C09">
        <w:rPr>
          <w:lang w:eastAsia="en-AU"/>
        </w:rPr>
        <w:t xml:space="preserve"> </w:t>
      </w:r>
      <w:r w:rsidRPr="00A90C09">
        <w:rPr>
          <w:lang w:eastAsia="en-AU"/>
        </w:rPr>
        <w:t>community needs.</w:t>
      </w:r>
      <w:r w:rsidR="009813A2" w:rsidRPr="00A90C09">
        <w:rPr>
          <w:lang w:eastAsia="en-AU"/>
        </w:rPr>
        <w:t xml:space="preserve"> </w:t>
      </w:r>
      <w:r w:rsidRPr="00A90C09">
        <w:rPr>
          <w:lang w:eastAsia="en-AU"/>
        </w:rPr>
        <w:t>Although</w:t>
      </w:r>
      <w:r w:rsidR="009813A2" w:rsidRPr="00A90C09">
        <w:rPr>
          <w:lang w:eastAsia="en-AU"/>
        </w:rPr>
        <w:t xml:space="preserve"> </w:t>
      </w:r>
      <w:r w:rsidRPr="00A90C09">
        <w:rPr>
          <w:lang w:eastAsia="en-AU"/>
        </w:rPr>
        <w:t xml:space="preserve">many </w:t>
      </w:r>
      <w:r w:rsidR="121A9E24" w:rsidRPr="00A90C09">
        <w:rPr>
          <w:lang w:eastAsia="en-AU"/>
        </w:rPr>
        <w:t>First Nations</w:t>
      </w:r>
      <w:r w:rsidR="00EE6AC2" w:rsidRPr="00A90C09">
        <w:rPr>
          <w:lang w:eastAsia="en-AU"/>
        </w:rPr>
        <w:t xml:space="preserve"> o</w:t>
      </w:r>
      <w:r w:rsidR="121A9E24" w:rsidRPr="00A90C09">
        <w:rPr>
          <w:lang w:eastAsia="en-AU"/>
        </w:rPr>
        <w:t xml:space="preserve">wned </w:t>
      </w:r>
      <w:r w:rsidRPr="00A90C09">
        <w:rPr>
          <w:lang w:eastAsia="en-AU"/>
        </w:rPr>
        <w:t>RTOs are focused on community goals,</w:t>
      </w:r>
      <w:r w:rsidR="009813A2" w:rsidRPr="00A90C09">
        <w:rPr>
          <w:lang w:eastAsia="en-AU"/>
        </w:rPr>
        <w:t xml:space="preserve"> </w:t>
      </w:r>
      <w:r w:rsidRPr="00A90C09">
        <w:rPr>
          <w:lang w:eastAsia="en-AU"/>
        </w:rPr>
        <w:t xml:space="preserve">the </w:t>
      </w:r>
      <w:r w:rsidR="4EC5E679" w:rsidRPr="00A90C09">
        <w:rPr>
          <w:lang w:eastAsia="en-AU"/>
        </w:rPr>
        <w:t xml:space="preserve">First Nations sector also </w:t>
      </w:r>
      <w:r w:rsidRPr="00A90C09">
        <w:rPr>
          <w:lang w:eastAsia="en-AU"/>
        </w:rPr>
        <w:t>presents opportunities for</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individuals and groups to pursue</w:t>
      </w:r>
      <w:r w:rsidR="009813A2" w:rsidRPr="00A90C09">
        <w:rPr>
          <w:lang w:eastAsia="en-AU"/>
        </w:rPr>
        <w:t xml:space="preserve"> </w:t>
      </w:r>
      <w:r w:rsidR="00947283" w:rsidRPr="00A90C09">
        <w:rPr>
          <w:lang w:eastAsia="en-AU"/>
        </w:rPr>
        <w:t>the</w:t>
      </w:r>
      <w:r w:rsidR="009813A2" w:rsidRPr="00A90C09">
        <w:rPr>
          <w:lang w:eastAsia="en-AU"/>
        </w:rPr>
        <w:t xml:space="preserve"> </w:t>
      </w:r>
      <w:r w:rsidRPr="00A90C09">
        <w:rPr>
          <w:lang w:eastAsia="en-AU"/>
        </w:rPr>
        <w:t>ambitions</w:t>
      </w:r>
      <w:r w:rsidR="009813A2" w:rsidRPr="00A90C09">
        <w:rPr>
          <w:lang w:eastAsia="en-AU"/>
        </w:rPr>
        <w:t xml:space="preserve"> </w:t>
      </w:r>
      <w:r w:rsidR="00947283" w:rsidRPr="00A90C09">
        <w:rPr>
          <w:lang w:eastAsia="en-AU"/>
        </w:rPr>
        <w:t xml:space="preserve">that </w:t>
      </w:r>
      <w:r w:rsidRPr="00A90C09">
        <w:rPr>
          <w:lang w:eastAsia="en-AU"/>
        </w:rPr>
        <w:t>best suit t</w:t>
      </w:r>
      <w:r w:rsidR="00947283" w:rsidRPr="00A90C09">
        <w:rPr>
          <w:lang w:eastAsia="en-AU"/>
        </w:rPr>
        <w:t>hem</w:t>
      </w:r>
      <w:r w:rsidRPr="00A90C09">
        <w:rPr>
          <w:lang w:eastAsia="en-AU"/>
        </w:rPr>
        <w:t>.</w:t>
      </w:r>
    </w:p>
    <w:p w14:paraId="5589732A" w14:textId="77777777" w:rsidR="00C279F9" w:rsidRPr="00A90C09" w:rsidRDefault="00FF5B69" w:rsidP="00BD0AFA">
      <w:pPr>
        <w:pStyle w:val="Heading3"/>
        <w:rPr>
          <w:noProof w:val="0"/>
        </w:rPr>
      </w:pPr>
      <w:bookmarkStart w:id="409" w:name="_Toc216256320"/>
      <w:bookmarkStart w:id="410" w:name="_Toc216256763"/>
      <w:bookmarkStart w:id="411" w:name="_Toc216257518"/>
      <w:bookmarkStart w:id="412" w:name="_Toc216274975"/>
      <w:bookmarkStart w:id="413" w:name="_Toc216275891"/>
      <w:bookmarkStart w:id="414" w:name="_Toc216961725"/>
      <w:bookmarkStart w:id="415" w:name="_Toc222826784"/>
      <w:bookmarkStart w:id="416" w:name="_Toc222827148"/>
      <w:bookmarkStart w:id="417" w:name="_Toc222916639"/>
      <w:bookmarkStart w:id="418" w:name="_Toc222919788"/>
      <w:bookmarkStart w:id="419" w:name="_Toc222922801"/>
      <w:bookmarkStart w:id="420" w:name="_Toc222923280"/>
      <w:bookmarkStart w:id="421" w:name="_Toc224641063"/>
      <w:r w:rsidRPr="00A90C09">
        <w:rPr>
          <w:noProof w:val="0"/>
        </w:rPr>
        <w:t>Teaching First Nations students and First Nations content</w:t>
      </w:r>
      <w:bookmarkEnd w:id="409"/>
      <w:bookmarkEnd w:id="410"/>
      <w:bookmarkEnd w:id="411"/>
      <w:bookmarkEnd w:id="412"/>
      <w:bookmarkEnd w:id="413"/>
      <w:bookmarkEnd w:id="414"/>
      <w:bookmarkEnd w:id="415"/>
      <w:bookmarkEnd w:id="416"/>
      <w:bookmarkEnd w:id="417"/>
      <w:bookmarkEnd w:id="418"/>
      <w:bookmarkEnd w:id="419"/>
      <w:bookmarkEnd w:id="420"/>
      <w:bookmarkEnd w:id="421"/>
    </w:p>
    <w:p w14:paraId="3A497640" w14:textId="101BD24E" w:rsidR="00C279F9" w:rsidRPr="00A90C09" w:rsidRDefault="00FF5B69" w:rsidP="00FF5B69">
      <w:pPr>
        <w:pStyle w:val="BodyText"/>
        <w:rPr>
          <w:lang w:eastAsia="en-AU"/>
        </w:rPr>
      </w:pPr>
      <w:r w:rsidRPr="00A90C09">
        <w:rPr>
          <w:lang w:eastAsia="en-AU"/>
        </w:rPr>
        <w:t>In recent decades educational institutions, including</w:t>
      </w:r>
      <w:r w:rsidR="009813A2" w:rsidRPr="00A90C09">
        <w:rPr>
          <w:lang w:eastAsia="en-AU"/>
        </w:rPr>
        <w:t xml:space="preserve"> </w:t>
      </w:r>
      <w:r w:rsidRPr="00A90C09">
        <w:rPr>
          <w:lang w:eastAsia="en-AU"/>
        </w:rPr>
        <w:t>across</w:t>
      </w:r>
      <w:r w:rsidR="009813A2" w:rsidRPr="00A90C09">
        <w:rPr>
          <w:lang w:eastAsia="en-AU"/>
        </w:rPr>
        <w:t xml:space="preserve"> </w:t>
      </w:r>
      <w:r w:rsidR="00AB03DE">
        <w:t xml:space="preserve">the </w:t>
      </w:r>
      <w:r w:rsidRPr="00A90C09">
        <w:rPr>
          <w:lang w:eastAsia="en-AU"/>
        </w:rPr>
        <w:t>VET</w:t>
      </w:r>
      <w:r w:rsidR="00AB03DE">
        <w:t xml:space="preserve"> sector</w:t>
      </w:r>
      <w:r w:rsidRPr="00A90C09">
        <w:rPr>
          <w:lang w:eastAsia="en-AU"/>
        </w:rPr>
        <w:t>, have sought to</w:t>
      </w:r>
      <w:r w:rsidR="009813A2" w:rsidRPr="00A90C09">
        <w:rPr>
          <w:lang w:eastAsia="en-AU"/>
        </w:rPr>
        <w:t xml:space="preserve"> </w:t>
      </w:r>
      <w:r w:rsidRPr="00A90C09">
        <w:rPr>
          <w:lang w:eastAsia="en-AU"/>
        </w:rPr>
        <w:t>embed First Nations knowledge,</w:t>
      </w:r>
      <w:r w:rsidR="009813A2" w:rsidRPr="00A90C09">
        <w:rPr>
          <w:lang w:eastAsia="en-AU"/>
        </w:rPr>
        <w:t xml:space="preserve"> </w:t>
      </w:r>
      <w:r w:rsidRPr="00A90C09">
        <w:rPr>
          <w:lang w:eastAsia="en-AU"/>
        </w:rPr>
        <w:t>perspectives</w:t>
      </w:r>
      <w:r w:rsidR="009813A2" w:rsidRPr="00A90C09">
        <w:rPr>
          <w:lang w:eastAsia="en-AU"/>
        </w:rPr>
        <w:t xml:space="preserve"> </w:t>
      </w:r>
      <w:r w:rsidRPr="00A90C09">
        <w:rPr>
          <w:lang w:eastAsia="en-AU"/>
        </w:rPr>
        <w:t>and pedagogies into curricula</w:t>
      </w:r>
      <w:r w:rsidR="1AB1BF36" w:rsidRPr="00A90C09">
        <w:rPr>
          <w:lang w:eastAsia="en-AU"/>
        </w:rPr>
        <w:t xml:space="preserve"> and teaching practices</w:t>
      </w:r>
      <w:r w:rsidRPr="00A90C09">
        <w:rPr>
          <w:lang w:eastAsia="en-AU"/>
        </w:rPr>
        <w:t>.</w:t>
      </w:r>
      <w:r w:rsidR="009813A2" w:rsidRPr="00A90C09">
        <w:rPr>
          <w:lang w:eastAsia="en-AU"/>
        </w:rPr>
        <w:t xml:space="preserve"> </w:t>
      </w:r>
      <w:r w:rsidRPr="00A90C09">
        <w:rPr>
          <w:lang w:eastAsia="en-AU"/>
        </w:rPr>
        <w:t>There are multiple reasons for</w:t>
      </w:r>
      <w:r w:rsidR="009813A2" w:rsidRPr="00A90C09">
        <w:rPr>
          <w:lang w:eastAsia="en-AU"/>
        </w:rPr>
        <w:t xml:space="preserve"> </w:t>
      </w:r>
      <w:r w:rsidRPr="00A90C09">
        <w:rPr>
          <w:lang w:eastAsia="en-AU"/>
        </w:rPr>
        <w:t>this, including:</w:t>
      </w:r>
    </w:p>
    <w:p w14:paraId="0EB9E5E9" w14:textId="201F9E16" w:rsidR="00FF5B69" w:rsidRPr="00A90C09" w:rsidRDefault="00FF5B69" w:rsidP="008C5897">
      <w:pPr>
        <w:pStyle w:val="ListBullet"/>
        <w:numPr>
          <w:ilvl w:val="0"/>
          <w:numId w:val="28"/>
        </w:numPr>
        <w:rPr>
          <w:lang w:eastAsia="en-AU"/>
        </w:rPr>
      </w:pPr>
      <w:r w:rsidRPr="00A90C09">
        <w:rPr>
          <w:rStyle w:val="Characterbold"/>
        </w:rPr>
        <w:t xml:space="preserve">Respecting and </w:t>
      </w:r>
      <w:r w:rsidR="001E43C2" w:rsidRPr="00A90C09">
        <w:rPr>
          <w:rStyle w:val="Characterbold"/>
        </w:rPr>
        <w:t>v</w:t>
      </w:r>
      <w:r w:rsidRPr="00A90C09">
        <w:rPr>
          <w:rStyle w:val="Characterbold"/>
        </w:rPr>
        <w:t>aluing</w:t>
      </w:r>
      <w:r w:rsidR="009813A2" w:rsidRPr="00A90C09">
        <w:rPr>
          <w:rStyle w:val="Characterbold"/>
        </w:rPr>
        <w:t xml:space="preserve"> </w:t>
      </w:r>
      <w:r w:rsidRPr="00A90C09">
        <w:rPr>
          <w:rStyle w:val="Characterbold"/>
        </w:rPr>
        <w:t>First Nations</w:t>
      </w:r>
      <w:r w:rsidR="009813A2" w:rsidRPr="00A90C09">
        <w:rPr>
          <w:rStyle w:val="Characterbold"/>
        </w:rPr>
        <w:t xml:space="preserve"> </w:t>
      </w:r>
      <w:r w:rsidR="001E43C2" w:rsidRPr="00A90C09">
        <w:rPr>
          <w:rStyle w:val="Characterbold"/>
        </w:rPr>
        <w:t>k</w:t>
      </w:r>
      <w:r w:rsidRPr="00A90C09">
        <w:rPr>
          <w:rStyle w:val="Characterbold"/>
        </w:rPr>
        <w:t>nowledges</w:t>
      </w:r>
      <w:r w:rsidR="009813A2" w:rsidRPr="00A90C09">
        <w:rPr>
          <w:lang w:eastAsia="en-AU"/>
        </w:rPr>
        <w:t xml:space="preserve"> </w:t>
      </w:r>
      <w:r w:rsidRPr="00A90C09">
        <w:rPr>
          <w:lang w:eastAsia="en-AU"/>
        </w:rPr>
        <w:t>by</w:t>
      </w:r>
      <w:r w:rsidR="009813A2" w:rsidRPr="00A90C09">
        <w:rPr>
          <w:lang w:eastAsia="en-AU"/>
        </w:rPr>
        <w:t xml:space="preserve"> </w:t>
      </w:r>
      <w:r w:rsidRPr="00A90C09">
        <w:rPr>
          <w:lang w:eastAsia="en-AU"/>
        </w:rPr>
        <w:t>embedding</w:t>
      </w:r>
      <w:r w:rsidR="009813A2" w:rsidRPr="00A90C09">
        <w:rPr>
          <w:lang w:eastAsia="en-AU"/>
        </w:rPr>
        <w:t xml:space="preserve"> </w:t>
      </w:r>
      <w:r w:rsidRPr="00A90C09">
        <w:rPr>
          <w:lang w:eastAsia="en-AU"/>
        </w:rPr>
        <w:t xml:space="preserve">First </w:t>
      </w:r>
      <w:r w:rsidR="004B3B01" w:rsidRPr="00A90C09">
        <w:rPr>
          <w:lang w:eastAsia="en-AU"/>
        </w:rPr>
        <w:t xml:space="preserve">Nations perspectives </w:t>
      </w:r>
      <w:r w:rsidRPr="00A90C09">
        <w:rPr>
          <w:lang w:eastAsia="en-AU"/>
        </w:rPr>
        <w:t xml:space="preserve">and knowledge </w:t>
      </w:r>
      <w:r w:rsidR="004074FA" w:rsidRPr="00A90C09">
        <w:rPr>
          <w:lang w:eastAsia="en-AU"/>
        </w:rPr>
        <w:t>such as</w:t>
      </w:r>
      <w:r w:rsidRPr="00A90C09">
        <w:rPr>
          <w:lang w:eastAsia="en-AU"/>
        </w:rPr>
        <w:t xml:space="preserve"> land management, environmental sciences, health, art, and construction</w:t>
      </w:r>
      <w:r w:rsidR="005B73EE" w:rsidRPr="00A90C09">
        <w:rPr>
          <w:lang w:eastAsia="en-AU"/>
        </w:rPr>
        <w:t>,</w:t>
      </w:r>
      <w:r w:rsidRPr="00A90C09">
        <w:rPr>
          <w:lang w:eastAsia="en-AU"/>
        </w:rPr>
        <w:t xml:space="preserve"> </w:t>
      </w:r>
      <w:r w:rsidR="005B73EE" w:rsidRPr="00A90C09">
        <w:rPr>
          <w:lang w:eastAsia="en-AU"/>
        </w:rPr>
        <w:t xml:space="preserve">and </w:t>
      </w:r>
      <w:r w:rsidR="00332C94" w:rsidRPr="00A90C09">
        <w:rPr>
          <w:lang w:eastAsia="en-AU"/>
        </w:rPr>
        <w:t xml:space="preserve">First Nations practices in </w:t>
      </w:r>
      <w:r w:rsidRPr="00A90C09">
        <w:rPr>
          <w:lang w:eastAsia="en-AU"/>
        </w:rPr>
        <w:t>medic</w:t>
      </w:r>
      <w:r w:rsidR="00332C94" w:rsidRPr="00A90C09">
        <w:rPr>
          <w:lang w:eastAsia="en-AU"/>
        </w:rPr>
        <w:t>ine</w:t>
      </w:r>
      <w:r w:rsidR="00547EC1" w:rsidRPr="00A90C09">
        <w:rPr>
          <w:lang w:eastAsia="en-AU"/>
        </w:rPr>
        <w:t>, peda</w:t>
      </w:r>
      <w:r w:rsidR="00332C94" w:rsidRPr="00A90C09">
        <w:rPr>
          <w:lang w:eastAsia="en-AU"/>
        </w:rPr>
        <w:t>gogy</w:t>
      </w:r>
      <w:r w:rsidR="00547EC1" w:rsidRPr="00A90C09">
        <w:rPr>
          <w:lang w:eastAsia="en-AU"/>
        </w:rPr>
        <w:t xml:space="preserve"> and </w:t>
      </w:r>
      <w:r w:rsidRPr="00A90C09">
        <w:rPr>
          <w:lang w:eastAsia="en-AU"/>
        </w:rPr>
        <w:t>land supervising</w:t>
      </w:r>
      <w:r w:rsidR="00332C94" w:rsidRPr="00A90C09">
        <w:rPr>
          <w:lang w:eastAsia="en-AU"/>
        </w:rPr>
        <w:t xml:space="preserve"> in VET subjects and courses</w:t>
      </w:r>
      <w:r w:rsidRPr="00A90C09">
        <w:rPr>
          <w:lang w:eastAsia="en-AU"/>
        </w:rPr>
        <w:t>.</w:t>
      </w:r>
      <w:r w:rsidR="00DE7316" w:rsidRPr="00A90C09">
        <w:rPr>
          <w:lang w:eastAsia="en-AU"/>
        </w:rPr>
        <w:t xml:space="preserve"> </w:t>
      </w:r>
      <w:r w:rsidRPr="00A90C09">
        <w:rPr>
          <w:lang w:eastAsia="en-AU"/>
        </w:rPr>
        <w:t xml:space="preserve">This </w:t>
      </w:r>
      <w:r w:rsidR="00332C94" w:rsidRPr="00A90C09">
        <w:rPr>
          <w:lang w:eastAsia="en-AU"/>
        </w:rPr>
        <w:t xml:space="preserve">also </w:t>
      </w:r>
      <w:r w:rsidRPr="00A90C09">
        <w:rPr>
          <w:lang w:eastAsia="en-AU"/>
        </w:rPr>
        <w:t>provides a rich, culturally diverse education for all students.</w:t>
      </w:r>
    </w:p>
    <w:tbl>
      <w:tblPr>
        <w:tblStyle w:val="CustomTablebasic"/>
        <w:tblW w:w="0" w:type="auto"/>
        <w:tblInd w:w="714" w:type="dxa"/>
        <w:tblLook w:val="0600" w:firstRow="0" w:lastRow="0" w:firstColumn="0" w:lastColumn="0" w:noHBand="1" w:noVBand="1"/>
      </w:tblPr>
      <w:tblGrid>
        <w:gridCol w:w="8653"/>
      </w:tblGrid>
      <w:tr w:rsidR="00AC158B" w:rsidRPr="00A90C09" w14:paraId="6F38221B" w14:textId="77777777" w:rsidTr="003D1577">
        <w:tc>
          <w:tcPr>
            <w:tcW w:w="8653" w:type="dxa"/>
            <w:tcBorders>
              <w:top w:val="single" w:sz="4" w:space="0" w:color="6929C4" w:themeColor="accent1"/>
            </w:tcBorders>
          </w:tcPr>
          <w:p w14:paraId="3F412DD0" w14:textId="77777777" w:rsidR="003A1545" w:rsidRPr="00A90C09" w:rsidRDefault="00370856" w:rsidP="00A90C09">
            <w:pPr>
              <w:pStyle w:val="Quotelarge"/>
            </w:pPr>
            <w:r w:rsidRPr="00A90C09">
              <w:t>W</w:t>
            </w:r>
            <w:r w:rsidR="003A1545" w:rsidRPr="00A90C09">
              <w:t>e can embed Aboriginal and Torres Strait Islander perspectives into the content of what we teach.  Not every educator can do this but with cultural competency training and connections with local First Nations groups, we are confident we can get to the point where this is commonplace across our training packages that are services and arts focused.</w:t>
            </w:r>
          </w:p>
          <w:p w14:paraId="71CD6211" w14:textId="40C94EE0" w:rsidR="00A90C09" w:rsidRPr="00A90C09" w:rsidRDefault="00A90C09" w:rsidP="00A90C09">
            <w:pPr>
              <w:pStyle w:val="Quotelarge"/>
            </w:pPr>
            <w:r w:rsidRPr="00A90C09">
              <w:t>Confidential Stakeholder contribution 2025</w:t>
            </w:r>
          </w:p>
        </w:tc>
      </w:tr>
    </w:tbl>
    <w:p w14:paraId="527DE35E" w14:textId="40F9D0B1" w:rsidR="00C279F9" w:rsidRPr="00A90C09" w:rsidRDefault="00DE4AB1" w:rsidP="008C5897">
      <w:pPr>
        <w:pStyle w:val="ListBullet"/>
        <w:numPr>
          <w:ilvl w:val="0"/>
          <w:numId w:val="28"/>
        </w:numPr>
      </w:pPr>
      <w:r w:rsidRPr="00A90C09">
        <w:rPr>
          <w:rStyle w:val="Characterbold"/>
        </w:rPr>
        <w:t>Developing</w:t>
      </w:r>
      <w:r w:rsidR="009813A2" w:rsidRPr="00A90C09">
        <w:rPr>
          <w:rStyle w:val="Characterbold"/>
        </w:rPr>
        <w:t xml:space="preserve"> </w:t>
      </w:r>
      <w:r w:rsidR="001E43C2" w:rsidRPr="00A90C09">
        <w:rPr>
          <w:rStyle w:val="Characterbold"/>
        </w:rPr>
        <w:t>c</w:t>
      </w:r>
      <w:r w:rsidRPr="00A90C09">
        <w:rPr>
          <w:rStyle w:val="Characterbold"/>
        </w:rPr>
        <w:t>ourses with</w:t>
      </w:r>
      <w:r w:rsidR="009813A2" w:rsidRPr="00A90C09">
        <w:rPr>
          <w:rStyle w:val="Characterbold"/>
        </w:rPr>
        <w:t xml:space="preserve"> </w:t>
      </w:r>
      <w:r w:rsidRPr="00A90C09">
        <w:rPr>
          <w:rStyle w:val="Characterbold"/>
        </w:rPr>
        <w:t>First Nations</w:t>
      </w:r>
      <w:r w:rsidR="009813A2" w:rsidRPr="00A90C09">
        <w:rPr>
          <w:rStyle w:val="Characterbold"/>
        </w:rPr>
        <w:t xml:space="preserve"> </w:t>
      </w:r>
      <w:r w:rsidR="001E43C2" w:rsidRPr="00A90C09">
        <w:rPr>
          <w:rStyle w:val="Characterbold"/>
        </w:rPr>
        <w:t>e</w:t>
      </w:r>
      <w:r w:rsidRPr="00A90C09">
        <w:rPr>
          <w:rStyle w:val="Characterbold"/>
        </w:rPr>
        <w:t>xperts</w:t>
      </w:r>
      <w:r w:rsidR="009813A2" w:rsidRPr="00A90C09">
        <w:t xml:space="preserve"> </w:t>
      </w:r>
      <w:r w:rsidRPr="00A90C09">
        <w:t>by collaborating</w:t>
      </w:r>
      <w:r w:rsidR="009813A2" w:rsidRPr="00A90C09">
        <w:t xml:space="preserve"> </w:t>
      </w:r>
      <w:r w:rsidRPr="00A90C09">
        <w:t>with</w:t>
      </w:r>
      <w:r w:rsidR="009813A2" w:rsidRPr="00A90C09">
        <w:t xml:space="preserve"> </w:t>
      </w:r>
      <w:r w:rsidRPr="00A90C09">
        <w:t>First Nations</w:t>
      </w:r>
      <w:r w:rsidR="009813A2" w:rsidRPr="00A90C09">
        <w:t xml:space="preserve"> </w:t>
      </w:r>
      <w:r w:rsidRPr="00A90C09">
        <w:t>Elders</w:t>
      </w:r>
      <w:r w:rsidR="009813A2" w:rsidRPr="00A90C09">
        <w:t xml:space="preserve"> </w:t>
      </w:r>
      <w:r w:rsidRPr="00A90C09">
        <w:t>and knowledge holders to create culturally authentic content. Their insights help ensure the curriculum is</w:t>
      </w:r>
      <w:r w:rsidR="009813A2" w:rsidRPr="00A90C09">
        <w:t xml:space="preserve"> </w:t>
      </w:r>
      <w:r w:rsidRPr="00A90C09">
        <w:t>accurate</w:t>
      </w:r>
      <w:r w:rsidR="009813A2" w:rsidRPr="00A90C09">
        <w:t xml:space="preserve"> </w:t>
      </w:r>
      <w:r w:rsidRPr="00A90C09">
        <w:t>and aligned with community values and protocols.</w:t>
      </w:r>
    </w:p>
    <w:p w14:paraId="09AF5DE0" w14:textId="0B71CB68" w:rsidR="00C279F9" w:rsidRPr="00A90C09" w:rsidRDefault="00DE4AB1" w:rsidP="008C5897">
      <w:pPr>
        <w:pStyle w:val="BodyText"/>
        <w:numPr>
          <w:ilvl w:val="0"/>
          <w:numId w:val="28"/>
        </w:numPr>
      </w:pPr>
      <w:r w:rsidRPr="00A90C09">
        <w:rPr>
          <w:rStyle w:val="Characterbold"/>
        </w:rPr>
        <w:t xml:space="preserve">Local and </w:t>
      </w:r>
      <w:r w:rsidR="001E43C2" w:rsidRPr="00A90C09">
        <w:rPr>
          <w:rStyle w:val="Characterbold"/>
        </w:rPr>
        <w:t>c</w:t>
      </w:r>
      <w:r w:rsidRPr="00A90C09">
        <w:rPr>
          <w:rStyle w:val="Characterbold"/>
        </w:rPr>
        <w:t>ommunity-</w:t>
      </w:r>
      <w:r w:rsidR="001E43C2" w:rsidRPr="00A90C09">
        <w:rPr>
          <w:rStyle w:val="Characterbold"/>
        </w:rPr>
        <w:t>c</w:t>
      </w:r>
      <w:r w:rsidRPr="00A90C09">
        <w:rPr>
          <w:rStyle w:val="Characterbold"/>
        </w:rPr>
        <w:t xml:space="preserve">entric </w:t>
      </w:r>
      <w:r w:rsidR="001E43C2" w:rsidRPr="00A90C09">
        <w:rPr>
          <w:rStyle w:val="Characterbold"/>
        </w:rPr>
        <w:t>a</w:t>
      </w:r>
      <w:r w:rsidRPr="00A90C09">
        <w:rPr>
          <w:rStyle w:val="Characterbold"/>
        </w:rPr>
        <w:t>pproaches:</w:t>
      </w:r>
      <w:r w:rsidR="009813A2" w:rsidRPr="00A90C09">
        <w:t xml:space="preserve"> </w:t>
      </w:r>
      <w:r w:rsidRPr="00A90C09">
        <w:t>First Nations</w:t>
      </w:r>
      <w:r w:rsidR="009813A2" w:rsidRPr="00A90C09">
        <w:t xml:space="preserve"> </w:t>
      </w:r>
      <w:r w:rsidRPr="00A90C09">
        <w:t>communities have region-specific knowledge. Partnering with local</w:t>
      </w:r>
      <w:r w:rsidR="009813A2" w:rsidRPr="00A90C09">
        <w:t xml:space="preserve"> </w:t>
      </w:r>
      <w:r w:rsidRPr="00A90C09">
        <w:t>First Nations</w:t>
      </w:r>
      <w:r w:rsidR="009813A2" w:rsidRPr="00A90C09">
        <w:t xml:space="preserve"> </w:t>
      </w:r>
      <w:r w:rsidRPr="00A90C09">
        <w:t>community corporations and groups</w:t>
      </w:r>
      <w:r w:rsidR="009813A2" w:rsidRPr="00A90C09">
        <w:t xml:space="preserve"> </w:t>
      </w:r>
      <w:r w:rsidRPr="00A90C09">
        <w:t>ensures that regional customs, language, and skills are embedded accurately and respectfully.</w:t>
      </w:r>
    </w:p>
    <w:p w14:paraId="77587933" w14:textId="77777777" w:rsidR="0082303F" w:rsidRPr="00A90C09" w:rsidRDefault="0082303F">
      <w:r w:rsidRPr="00A90C09">
        <w:br w:type="page"/>
      </w:r>
    </w:p>
    <w:p w14:paraId="637A5AA3" w14:textId="6A001BC5" w:rsidR="00DE4AB1" w:rsidRPr="00A90C09" w:rsidRDefault="00DE4AB1" w:rsidP="00DE4AB1">
      <w:pPr>
        <w:pStyle w:val="BodyText"/>
      </w:pPr>
      <w:r w:rsidRPr="00A90C09">
        <w:lastRenderedPageBreak/>
        <w:t>A</w:t>
      </w:r>
      <w:r w:rsidR="009813A2" w:rsidRPr="00A90C09">
        <w:t xml:space="preserve"> </w:t>
      </w:r>
      <w:r w:rsidRPr="00A90C09">
        <w:t>significant</w:t>
      </w:r>
      <w:r w:rsidR="009813A2" w:rsidRPr="00A90C09">
        <w:t xml:space="preserve"> </w:t>
      </w:r>
      <w:r w:rsidRPr="00A90C09">
        <w:t>portion</w:t>
      </w:r>
      <w:r w:rsidR="009813A2" w:rsidRPr="00A90C09">
        <w:t xml:space="preserve"> </w:t>
      </w:r>
      <w:r w:rsidRPr="00A90C09">
        <w:t xml:space="preserve">of the First Nations VET workforce </w:t>
      </w:r>
      <w:r w:rsidR="00476BC9">
        <w:t>is</w:t>
      </w:r>
      <w:r w:rsidR="009813A2" w:rsidRPr="00A90C09">
        <w:t xml:space="preserve"> </w:t>
      </w:r>
      <w:r w:rsidRPr="00A90C09">
        <w:t>likely employed</w:t>
      </w:r>
      <w:r w:rsidR="009813A2" w:rsidRPr="00A90C09">
        <w:t xml:space="preserve"> </w:t>
      </w:r>
      <w:r w:rsidRPr="00A90C09">
        <w:t>to teach</w:t>
      </w:r>
      <w:r w:rsidR="009813A2" w:rsidRPr="00A90C09">
        <w:t xml:space="preserve"> </w:t>
      </w:r>
      <w:r w:rsidRPr="00A90C09">
        <w:t xml:space="preserve">First Nations-focused content. Within all units listed as current on </w:t>
      </w:r>
      <w:r w:rsidR="006D09D7" w:rsidRPr="00A90C09">
        <w:t>T</w:t>
      </w:r>
      <w:r w:rsidRPr="00A90C09">
        <w:t>raining.gov.au, there</w:t>
      </w:r>
      <w:r w:rsidR="009813A2" w:rsidRPr="00A90C09">
        <w:t xml:space="preserve"> </w:t>
      </w:r>
      <w:r w:rsidRPr="00A90C09">
        <w:t>are</w:t>
      </w:r>
      <w:r w:rsidR="009813A2" w:rsidRPr="00A90C09">
        <w:t xml:space="preserve"> </w:t>
      </w:r>
      <w:r w:rsidRPr="00A90C09">
        <w:t>68 units of competency, 20 qualifications and 7 skillsets which</w:t>
      </w:r>
      <w:r w:rsidR="009813A2" w:rsidRPr="00A90C09">
        <w:t xml:space="preserve"> </w:t>
      </w:r>
      <w:r w:rsidRPr="00A90C09">
        <w:t>appear to contain</w:t>
      </w:r>
      <w:r w:rsidR="009813A2" w:rsidRPr="00A90C09">
        <w:t xml:space="preserve"> </w:t>
      </w:r>
      <w:r w:rsidRPr="00A90C09">
        <w:t>First Nations,</w:t>
      </w:r>
      <w:r w:rsidR="009813A2" w:rsidRPr="00A90C09">
        <w:t xml:space="preserve"> </w:t>
      </w:r>
      <w:r w:rsidRPr="00A90C09">
        <w:t xml:space="preserve">Aboriginal and/or Torres Strait Islander-specific content with </w:t>
      </w:r>
      <w:r w:rsidR="487915B9" w:rsidRPr="00A90C09">
        <w:t>‘</w:t>
      </w:r>
      <w:r w:rsidRPr="00A90C09">
        <w:t>Aboriginal</w:t>
      </w:r>
      <w:r w:rsidR="0A48692B" w:rsidRPr="00A90C09">
        <w:t>’</w:t>
      </w:r>
      <w:r w:rsidRPr="00A90C09">
        <w:t xml:space="preserve"> or </w:t>
      </w:r>
      <w:r w:rsidR="242D55FB" w:rsidRPr="00A90C09">
        <w:t>‘</w:t>
      </w:r>
      <w:r w:rsidRPr="00A90C09">
        <w:t>Indigenous</w:t>
      </w:r>
      <w:r w:rsidR="3EA8504A" w:rsidRPr="00A90C09">
        <w:t>’</w:t>
      </w:r>
      <w:r w:rsidRPr="00A90C09">
        <w:t xml:space="preserve"> included in the title. These make up 0.4%, 1.7% and 0.4% of all units of competencies, qualifications and skillsets</w:t>
      </w:r>
      <w:r w:rsidR="009813A2" w:rsidRPr="00A90C09">
        <w:t xml:space="preserve"> </w:t>
      </w:r>
      <w:r w:rsidRPr="00A90C09">
        <w:t>respectively.</w:t>
      </w:r>
    </w:p>
    <w:p w14:paraId="04221495" w14:textId="0E1C01B6" w:rsidR="003D1577" w:rsidRPr="00A90C09" w:rsidRDefault="003D1577" w:rsidP="00BD0AFA">
      <w:pPr>
        <w:pStyle w:val="Heading3"/>
        <w:rPr>
          <w:noProof w:val="0"/>
        </w:rPr>
      </w:pPr>
      <w:bookmarkStart w:id="422" w:name="_Toc216256321"/>
      <w:bookmarkStart w:id="423" w:name="_Toc216256764"/>
      <w:bookmarkStart w:id="424" w:name="_Toc216257519"/>
      <w:bookmarkStart w:id="425" w:name="_Toc216274976"/>
      <w:bookmarkStart w:id="426" w:name="_Toc216275892"/>
      <w:bookmarkStart w:id="427" w:name="_Toc216961726"/>
      <w:bookmarkStart w:id="428" w:name="_Toc222826785"/>
      <w:bookmarkStart w:id="429" w:name="_Toc222827149"/>
      <w:bookmarkStart w:id="430" w:name="_Toc222916640"/>
      <w:bookmarkStart w:id="431" w:name="_Toc222919789"/>
      <w:bookmarkStart w:id="432" w:name="_Toc222922802"/>
      <w:bookmarkStart w:id="433" w:name="_Toc222923281"/>
      <w:bookmarkStart w:id="434" w:name="_Toc224641064"/>
      <w:r w:rsidRPr="00A90C09">
        <w:rPr>
          <w:noProof w:val="0"/>
        </w:rPr>
        <w:t>Connections between growing the First Nations VET workforce and students</w:t>
      </w:r>
      <w:bookmarkEnd w:id="422"/>
      <w:bookmarkEnd w:id="423"/>
      <w:bookmarkEnd w:id="424"/>
      <w:bookmarkEnd w:id="425"/>
      <w:bookmarkEnd w:id="426"/>
      <w:bookmarkEnd w:id="427"/>
      <w:bookmarkEnd w:id="428"/>
      <w:bookmarkEnd w:id="429"/>
      <w:bookmarkEnd w:id="430"/>
      <w:bookmarkEnd w:id="431"/>
      <w:bookmarkEnd w:id="432"/>
      <w:bookmarkEnd w:id="433"/>
      <w:bookmarkEnd w:id="434"/>
    </w:p>
    <w:p w14:paraId="4C95CB13" w14:textId="60B90D3E" w:rsidR="00C279F9" w:rsidRPr="00A90C09" w:rsidRDefault="003D1577" w:rsidP="003D1577">
      <w:pPr>
        <w:pStyle w:val="BodyText"/>
        <w:rPr>
          <w:lang w:eastAsia="en-AU"/>
        </w:rPr>
      </w:pPr>
      <w:r w:rsidRPr="00A90C09">
        <w:rPr>
          <w:lang w:eastAsia="en-AU"/>
        </w:rPr>
        <w:t>A key argument for growing the First Nations VET workforce is to support the needs of First Nations students. Most of the students enrolled in qualifications</w:t>
      </w:r>
      <w:r w:rsidR="009813A2" w:rsidRPr="00A90C09">
        <w:rPr>
          <w:lang w:eastAsia="en-AU"/>
        </w:rPr>
        <w:t xml:space="preserve"> </w:t>
      </w:r>
      <w:r w:rsidRPr="00A90C09">
        <w:rPr>
          <w:lang w:eastAsia="en-AU"/>
        </w:rPr>
        <w:t>with</w:t>
      </w:r>
      <w:r w:rsidR="009813A2" w:rsidRPr="00A90C09">
        <w:rPr>
          <w:lang w:eastAsia="en-AU"/>
        </w:rPr>
        <w:t xml:space="preserve"> </w:t>
      </w:r>
      <w:r w:rsidRPr="00A90C09">
        <w:rPr>
          <w:lang w:eastAsia="en-AU"/>
        </w:rPr>
        <w:t xml:space="preserve">the word </w:t>
      </w:r>
      <w:r w:rsidR="42ACC51E" w:rsidRPr="00A90C09">
        <w:rPr>
          <w:lang w:eastAsia="en-AU"/>
        </w:rPr>
        <w:t>‘</w:t>
      </w:r>
      <w:r w:rsidRPr="00A90C09">
        <w:rPr>
          <w:lang w:eastAsia="en-AU"/>
        </w:rPr>
        <w:t>Aboriginal</w:t>
      </w:r>
      <w:r w:rsidR="3690365E" w:rsidRPr="00A90C09">
        <w:rPr>
          <w:lang w:eastAsia="en-AU"/>
        </w:rPr>
        <w:t>’</w:t>
      </w:r>
      <w:r w:rsidRPr="00A90C09">
        <w:rPr>
          <w:lang w:eastAsia="en-AU"/>
        </w:rPr>
        <w:t xml:space="preserve"> in their title</w:t>
      </w:r>
      <w:r w:rsidR="009813A2" w:rsidRPr="00A90C09">
        <w:rPr>
          <w:lang w:eastAsia="en-AU"/>
        </w:rPr>
        <w:t xml:space="preserve"> </w:t>
      </w:r>
      <w:r w:rsidRPr="00A90C09">
        <w:rPr>
          <w:lang w:eastAsia="en-AU"/>
        </w:rPr>
        <w:t>(henceforth First Nations focused</w:t>
      </w:r>
      <w:r w:rsidR="009813A2" w:rsidRPr="00A90C09">
        <w:rPr>
          <w:lang w:eastAsia="en-AU"/>
        </w:rPr>
        <w:t xml:space="preserve"> </w:t>
      </w:r>
      <w:r w:rsidRPr="00A90C09">
        <w:rPr>
          <w:lang w:eastAsia="en-AU"/>
        </w:rPr>
        <w:t>qualifications)</w:t>
      </w:r>
      <w:r w:rsidR="009813A2" w:rsidRPr="00A90C09">
        <w:rPr>
          <w:lang w:eastAsia="en-AU"/>
        </w:rPr>
        <w:t xml:space="preserve"> </w:t>
      </w:r>
      <w:r w:rsidRPr="00A90C09">
        <w:rPr>
          <w:lang w:eastAsia="en-AU"/>
        </w:rPr>
        <w:t>report they are Indigenous (and we</w:t>
      </w:r>
      <w:r w:rsidR="00260618" w:rsidRPr="00A90C09">
        <w:rPr>
          <w:lang w:eastAsia="en-AU"/>
        </w:rPr>
        <w:t xml:space="preserve"> </w:t>
      </w:r>
      <w:r w:rsidRPr="00A90C09">
        <w:rPr>
          <w:lang w:eastAsia="en-AU"/>
        </w:rPr>
        <w:t>note</w:t>
      </w:r>
      <w:r w:rsidR="009813A2" w:rsidRPr="00A90C09">
        <w:rPr>
          <w:lang w:eastAsia="en-AU"/>
        </w:rPr>
        <w:t xml:space="preserve"> </w:t>
      </w:r>
      <w:r w:rsidRPr="00A90C09">
        <w:rPr>
          <w:lang w:eastAsia="en-AU"/>
        </w:rPr>
        <w:t>we use the term Indigenous here as that is what is used in the VET learner data collection AVETMISS).</w:t>
      </w:r>
      <w:r w:rsidR="009813A2" w:rsidRPr="00A90C09">
        <w:rPr>
          <w:lang w:eastAsia="en-AU"/>
        </w:rPr>
        <w:t xml:space="preserve"> </w:t>
      </w:r>
      <w:r w:rsidRPr="00A90C09">
        <w:rPr>
          <w:lang w:eastAsia="en-AU"/>
        </w:rPr>
        <w:t>Indigenous</w:t>
      </w:r>
      <w:r w:rsidR="009813A2" w:rsidRPr="00A90C09">
        <w:rPr>
          <w:lang w:eastAsia="en-AU"/>
        </w:rPr>
        <w:t xml:space="preserve"> </w:t>
      </w:r>
      <w:r w:rsidRPr="00A90C09">
        <w:rPr>
          <w:lang w:eastAsia="en-AU"/>
        </w:rPr>
        <w:t>students accounted for 86% of enrolments into</w:t>
      </w:r>
      <w:r w:rsidR="009813A2" w:rsidRPr="00A90C09">
        <w:rPr>
          <w:lang w:eastAsia="en-AU"/>
        </w:rPr>
        <w:t xml:space="preserve"> </w:t>
      </w:r>
      <w:r w:rsidRPr="00A90C09">
        <w:rPr>
          <w:lang w:eastAsia="en-AU"/>
        </w:rPr>
        <w:t xml:space="preserve">qualifications </w:t>
      </w:r>
      <w:r w:rsidR="007135EC">
        <w:t>that were</w:t>
      </w:r>
      <w:r w:rsidRPr="00A90C09">
        <w:rPr>
          <w:lang w:eastAsia="en-AU"/>
        </w:rPr>
        <w:t xml:space="preserve"> First Nations</w:t>
      </w:r>
      <w:r w:rsidR="009813A2" w:rsidRPr="00A90C09">
        <w:rPr>
          <w:lang w:eastAsia="en-AU"/>
        </w:rPr>
        <w:t xml:space="preserve"> </w:t>
      </w:r>
      <w:r w:rsidRPr="00A90C09">
        <w:rPr>
          <w:lang w:eastAsia="en-AU"/>
        </w:rPr>
        <w:t>focused</w:t>
      </w:r>
      <w:r w:rsidR="009813A2" w:rsidRPr="00A90C09">
        <w:rPr>
          <w:lang w:eastAsia="en-AU"/>
        </w:rPr>
        <w:t xml:space="preserve"> </w:t>
      </w:r>
      <w:r w:rsidRPr="00A90C09">
        <w:rPr>
          <w:lang w:eastAsia="en-AU"/>
        </w:rPr>
        <w:t xml:space="preserve">across 2018-2023. However, these enrolments make up only 3% of </w:t>
      </w:r>
      <w:r w:rsidR="00260618" w:rsidRPr="00A90C09">
        <w:rPr>
          <w:lang w:eastAsia="en-AU"/>
        </w:rPr>
        <w:t xml:space="preserve">all Indigenous </w:t>
      </w:r>
      <w:r w:rsidRPr="00A90C09">
        <w:rPr>
          <w:lang w:eastAsia="en-AU"/>
        </w:rPr>
        <w:t xml:space="preserve">student enrolments, </w:t>
      </w:r>
      <w:r w:rsidR="629D6BA2" w:rsidRPr="00A90C09">
        <w:rPr>
          <w:lang w:eastAsia="en-AU"/>
        </w:rPr>
        <w:t xml:space="preserve">which means that </w:t>
      </w:r>
      <w:r w:rsidRPr="00A90C09">
        <w:rPr>
          <w:lang w:eastAsia="en-AU"/>
        </w:rPr>
        <w:t>most</w:t>
      </w:r>
      <w:r w:rsidR="009813A2" w:rsidRPr="00A90C09">
        <w:rPr>
          <w:lang w:eastAsia="en-AU"/>
        </w:rPr>
        <w:t xml:space="preserve"> </w:t>
      </w:r>
      <w:r w:rsidRPr="00A90C09">
        <w:rPr>
          <w:lang w:eastAsia="en-AU"/>
        </w:rPr>
        <w:t>Indigenous</w:t>
      </w:r>
      <w:r w:rsidR="009813A2" w:rsidRPr="00A90C09">
        <w:rPr>
          <w:lang w:eastAsia="en-AU"/>
        </w:rPr>
        <w:t xml:space="preserve"> </w:t>
      </w:r>
      <w:r w:rsidRPr="00A90C09">
        <w:rPr>
          <w:lang w:eastAsia="en-AU"/>
        </w:rPr>
        <w:t xml:space="preserve">students </w:t>
      </w:r>
      <w:r w:rsidR="00EE5AA0">
        <w:t>wer</w:t>
      </w:r>
      <w:r w:rsidRPr="00A90C09">
        <w:rPr>
          <w:lang w:eastAsia="en-AU"/>
        </w:rPr>
        <w:t>e enrolled in mainstream units.</w:t>
      </w:r>
    </w:p>
    <w:p w14:paraId="753F6F9A" w14:textId="1762B098" w:rsidR="00C279F9" w:rsidRPr="00A90C09" w:rsidRDefault="64B6C2B8" w:rsidP="096BC562">
      <w:pPr>
        <w:pStyle w:val="BodyText"/>
        <w:rPr>
          <w:lang w:eastAsia="en-AU"/>
        </w:rPr>
      </w:pPr>
      <w:r w:rsidRPr="00A90C09">
        <w:rPr>
          <w:lang w:eastAsia="en-AU"/>
        </w:rPr>
        <w:t>JSA identified</w:t>
      </w:r>
      <w:r w:rsidR="009813A2" w:rsidRPr="00A90C09">
        <w:rPr>
          <w:lang w:eastAsia="en-AU"/>
        </w:rPr>
        <w:t xml:space="preserve"> </w:t>
      </w:r>
      <w:r w:rsidRPr="00A90C09">
        <w:rPr>
          <w:lang w:eastAsia="en-AU"/>
        </w:rPr>
        <w:t>a segment of RTOs</w:t>
      </w:r>
      <w:r w:rsidR="009813A2" w:rsidRPr="00A90C09">
        <w:rPr>
          <w:lang w:eastAsia="en-AU"/>
        </w:rPr>
        <w:t xml:space="preserve"> </w:t>
      </w:r>
      <w:r w:rsidRPr="00A90C09">
        <w:rPr>
          <w:lang w:eastAsia="en-AU"/>
        </w:rPr>
        <w:t>in the RTO Typology (2024</w:t>
      </w:r>
      <w:r w:rsidR="00A5260E" w:rsidRPr="00A90C09">
        <w:rPr>
          <w:lang w:eastAsia="en-AU"/>
        </w:rPr>
        <w:t>b</w:t>
      </w:r>
      <w:r w:rsidRPr="00A90C09">
        <w:rPr>
          <w:lang w:eastAsia="en-AU"/>
        </w:rPr>
        <w:t>)</w:t>
      </w:r>
      <w:r w:rsidR="009813A2" w:rsidRPr="00A90C09">
        <w:rPr>
          <w:lang w:eastAsia="en-AU"/>
        </w:rPr>
        <w:t xml:space="preserve"> </w:t>
      </w:r>
      <w:r w:rsidRPr="00A90C09">
        <w:rPr>
          <w:lang w:eastAsia="en-AU"/>
        </w:rPr>
        <w:t>as ‘Indigenous</w:t>
      </w:r>
      <w:r w:rsidR="009813A2" w:rsidRPr="00A90C09">
        <w:rPr>
          <w:lang w:eastAsia="en-AU"/>
        </w:rPr>
        <w:t xml:space="preserve"> </w:t>
      </w:r>
      <w:r w:rsidR="00745CF1" w:rsidRPr="00A90C09">
        <w:rPr>
          <w:lang w:eastAsia="en-AU"/>
        </w:rPr>
        <w:t>S</w:t>
      </w:r>
      <w:r w:rsidRPr="00A90C09">
        <w:rPr>
          <w:lang w:eastAsia="en-AU"/>
        </w:rPr>
        <w:t xml:space="preserve">pecialist’. More than 60% of enrolments in these </w:t>
      </w:r>
      <w:r w:rsidR="3D013382" w:rsidRPr="00A90C09">
        <w:rPr>
          <w:lang w:eastAsia="en-AU"/>
        </w:rPr>
        <w:t>Indigenous</w:t>
      </w:r>
      <w:r w:rsidRPr="00A90C09">
        <w:rPr>
          <w:lang w:eastAsia="en-AU"/>
        </w:rPr>
        <w:t xml:space="preserve"> </w:t>
      </w:r>
      <w:r w:rsidR="5957CACE" w:rsidRPr="00A90C09">
        <w:rPr>
          <w:lang w:eastAsia="en-AU"/>
        </w:rPr>
        <w:t>Specialist</w:t>
      </w:r>
      <w:r w:rsidRPr="00A90C09">
        <w:rPr>
          <w:lang w:eastAsia="en-AU"/>
        </w:rPr>
        <w:t xml:space="preserve"> </w:t>
      </w:r>
      <w:r w:rsidR="020D784A" w:rsidRPr="00A90C09">
        <w:rPr>
          <w:lang w:eastAsia="en-AU"/>
        </w:rPr>
        <w:t xml:space="preserve">RTOs </w:t>
      </w:r>
      <w:r w:rsidRPr="00A90C09">
        <w:rPr>
          <w:lang w:eastAsia="en-AU"/>
        </w:rPr>
        <w:t>are Indigenous</w:t>
      </w:r>
      <w:r w:rsidR="009813A2" w:rsidRPr="00A90C09">
        <w:rPr>
          <w:lang w:eastAsia="en-AU"/>
        </w:rPr>
        <w:t xml:space="preserve"> </w:t>
      </w:r>
      <w:r w:rsidRPr="00A90C09">
        <w:rPr>
          <w:lang w:eastAsia="en-AU"/>
        </w:rPr>
        <w:t>students</w:t>
      </w:r>
      <w:r w:rsidR="17AEF1EE" w:rsidRPr="00A90C09">
        <w:rPr>
          <w:lang w:eastAsia="en-AU"/>
        </w:rPr>
        <w:t xml:space="preserve"> and half </w:t>
      </w:r>
      <w:r w:rsidRPr="00A90C09">
        <w:rPr>
          <w:lang w:eastAsia="en-AU"/>
        </w:rPr>
        <w:t xml:space="preserve">of </w:t>
      </w:r>
      <w:r w:rsidR="062B8243" w:rsidRPr="00A90C09">
        <w:rPr>
          <w:lang w:eastAsia="en-AU"/>
        </w:rPr>
        <w:t xml:space="preserve">these </w:t>
      </w:r>
      <w:r w:rsidRPr="00A90C09">
        <w:rPr>
          <w:lang w:eastAsia="en-AU"/>
        </w:rPr>
        <w:t xml:space="preserve">enrolments are in </w:t>
      </w:r>
      <w:r w:rsidR="76AE2F46" w:rsidRPr="00A90C09">
        <w:rPr>
          <w:lang w:eastAsia="en-AU"/>
        </w:rPr>
        <w:t xml:space="preserve">the </w:t>
      </w:r>
      <w:r w:rsidRPr="00A90C09">
        <w:rPr>
          <w:lang w:eastAsia="en-AU"/>
        </w:rPr>
        <w:t xml:space="preserve">ABS </w:t>
      </w:r>
      <w:r w:rsidR="3B526386" w:rsidRPr="00A90C09">
        <w:rPr>
          <w:lang w:eastAsia="en-AU"/>
        </w:rPr>
        <w:t>Australian Standard Classification of Education</w:t>
      </w:r>
      <w:r w:rsidR="625DC3F8" w:rsidRPr="00A90C09">
        <w:rPr>
          <w:lang w:eastAsia="en-AU"/>
        </w:rPr>
        <w:t xml:space="preserve"> </w:t>
      </w:r>
      <w:r w:rsidR="3B526386" w:rsidRPr="00A90C09">
        <w:rPr>
          <w:lang w:eastAsia="en-AU"/>
        </w:rPr>
        <w:t>(</w:t>
      </w:r>
      <w:r w:rsidRPr="00A90C09">
        <w:rPr>
          <w:lang w:eastAsia="en-AU"/>
        </w:rPr>
        <w:t>ASCED</w:t>
      </w:r>
      <w:r w:rsidR="1934F10B" w:rsidRPr="00A90C09">
        <w:rPr>
          <w:lang w:eastAsia="en-AU"/>
        </w:rPr>
        <w:t>)</w:t>
      </w:r>
      <w:r w:rsidRPr="00A90C09">
        <w:rPr>
          <w:lang w:eastAsia="en-AU"/>
        </w:rPr>
        <w:t xml:space="preserve"> </w:t>
      </w:r>
      <w:r w:rsidR="00B51380" w:rsidRPr="00A90C09">
        <w:rPr>
          <w:lang w:eastAsia="en-AU"/>
        </w:rPr>
        <w:t>in</w:t>
      </w:r>
      <w:r w:rsidR="30F9B423" w:rsidRPr="00A90C09">
        <w:rPr>
          <w:lang w:eastAsia="en-AU"/>
        </w:rPr>
        <w:t xml:space="preserve"> </w:t>
      </w:r>
      <w:r w:rsidRPr="00A90C09">
        <w:rPr>
          <w:lang w:eastAsia="en-AU"/>
        </w:rPr>
        <w:t>Architecture and Building</w:t>
      </w:r>
      <w:r w:rsidR="004960F0" w:rsidRPr="00A90C09">
        <w:rPr>
          <w:lang w:eastAsia="en-AU"/>
        </w:rPr>
        <w:t>,</w:t>
      </w:r>
      <w:r w:rsidRPr="00A90C09">
        <w:rPr>
          <w:lang w:eastAsia="en-AU"/>
        </w:rPr>
        <w:t xml:space="preserve"> and Creative Arts (</w:t>
      </w:r>
      <w:r w:rsidR="70344304" w:rsidRPr="00A90C09">
        <w:rPr>
          <w:lang w:eastAsia="en-AU"/>
        </w:rPr>
        <w:t>Table 3.1</w:t>
      </w:r>
      <w:r w:rsidR="20445562" w:rsidRPr="00A90C09">
        <w:rPr>
          <w:lang w:eastAsia="en-AU"/>
        </w:rPr>
        <w:t xml:space="preserve">). </w:t>
      </w:r>
      <w:r w:rsidRPr="00A90C09">
        <w:rPr>
          <w:lang w:eastAsia="en-AU"/>
        </w:rPr>
        <w:t>This</w:t>
      </w:r>
      <w:r w:rsidR="009813A2" w:rsidRPr="00A90C09">
        <w:rPr>
          <w:lang w:eastAsia="en-AU"/>
        </w:rPr>
        <w:t xml:space="preserve"> </w:t>
      </w:r>
      <w:r w:rsidRPr="00A90C09">
        <w:rPr>
          <w:lang w:eastAsia="en-AU"/>
        </w:rPr>
        <w:t>is</w:t>
      </w:r>
      <w:r w:rsidR="009813A2" w:rsidRPr="00A90C09">
        <w:rPr>
          <w:lang w:eastAsia="en-AU"/>
        </w:rPr>
        <w:t xml:space="preserve"> </w:t>
      </w:r>
      <w:r w:rsidRPr="00A90C09">
        <w:rPr>
          <w:lang w:eastAsia="en-AU"/>
        </w:rPr>
        <w:t xml:space="preserve">greater than </w:t>
      </w:r>
      <w:r w:rsidR="6037E178" w:rsidRPr="00A90C09">
        <w:rPr>
          <w:lang w:eastAsia="en-AU"/>
        </w:rPr>
        <w:t xml:space="preserve">that </w:t>
      </w:r>
      <w:r w:rsidRPr="00A90C09">
        <w:rPr>
          <w:lang w:eastAsia="en-AU"/>
        </w:rPr>
        <w:t>across all RTOs where these fields make up only 8% and 2% of</w:t>
      </w:r>
      <w:r w:rsidR="009813A2" w:rsidRPr="00A90C09">
        <w:rPr>
          <w:lang w:eastAsia="en-AU"/>
        </w:rPr>
        <w:t xml:space="preserve"> </w:t>
      </w:r>
      <w:r w:rsidRPr="00A90C09">
        <w:rPr>
          <w:lang w:eastAsia="en-AU"/>
        </w:rPr>
        <w:t>enrolments</w:t>
      </w:r>
      <w:r w:rsidR="009813A2" w:rsidRPr="00A90C09">
        <w:rPr>
          <w:lang w:eastAsia="en-AU"/>
        </w:rPr>
        <w:t xml:space="preserve"> </w:t>
      </w:r>
      <w:r w:rsidRPr="00A90C09">
        <w:rPr>
          <w:lang w:eastAsia="en-AU"/>
        </w:rPr>
        <w:t>respectively.</w:t>
      </w:r>
    </w:p>
    <w:p w14:paraId="59B334E0" w14:textId="59EA18E2" w:rsidR="003D1577" w:rsidRPr="00A90C09" w:rsidRDefault="01E1EB03" w:rsidP="00C279F9">
      <w:pPr>
        <w:pStyle w:val="Caption"/>
      </w:pPr>
      <w:r w:rsidRPr="00A90C09">
        <w:t>Table</w:t>
      </w:r>
      <w:r w:rsidR="009813A2" w:rsidRPr="00A90C09">
        <w:t xml:space="preserve"> </w:t>
      </w:r>
      <w:r w:rsidR="3CA680A4" w:rsidRPr="00A90C09">
        <w:t>3</w:t>
      </w:r>
      <w:r w:rsidRPr="00A90C09">
        <w:t>.1</w:t>
      </w:r>
      <w:r w:rsidR="009813A2" w:rsidRPr="00A90C09">
        <w:t xml:space="preserve"> </w:t>
      </w:r>
      <w:r w:rsidRPr="00A90C09">
        <w:t>Share of enrolments</w:t>
      </w:r>
      <w:r w:rsidR="009813A2" w:rsidRPr="00A90C09">
        <w:t xml:space="preserve"> </w:t>
      </w:r>
      <w:r w:rsidRPr="00A90C09">
        <w:t>of First Nations learners</w:t>
      </w:r>
      <w:r w:rsidR="009813A2" w:rsidRPr="00A90C09">
        <w:t xml:space="preserve"> </w:t>
      </w:r>
      <w:r w:rsidRPr="00A90C09">
        <w:t>in</w:t>
      </w:r>
      <w:r w:rsidR="009813A2" w:rsidRPr="00A90C09">
        <w:t xml:space="preserve"> </w:t>
      </w:r>
      <w:r w:rsidRPr="00A90C09">
        <w:t>top 5</w:t>
      </w:r>
      <w:r w:rsidR="009813A2" w:rsidRPr="00A90C09">
        <w:t xml:space="preserve"> </w:t>
      </w:r>
      <w:r w:rsidRPr="00A90C09">
        <w:t>Fields of</w:t>
      </w:r>
      <w:r w:rsidR="009813A2" w:rsidRPr="00A90C09">
        <w:t xml:space="preserve"> </w:t>
      </w:r>
      <w:r w:rsidRPr="00A90C09">
        <w:t>Education</w:t>
      </w:r>
      <w:r w:rsidR="008D4602" w:rsidRPr="00A90C09">
        <w:t xml:space="preserve"> in </w:t>
      </w:r>
      <w:r w:rsidR="009A069B" w:rsidRPr="00A90C09">
        <w:t xml:space="preserve">Indigenous </w:t>
      </w:r>
      <w:r w:rsidR="008D4602" w:rsidRPr="00A90C09">
        <w:t>S</w:t>
      </w:r>
      <w:r w:rsidRPr="00A90C09">
        <w:t>pecialist RTOs</w:t>
      </w:r>
      <w:r w:rsidR="009813A2" w:rsidRPr="00A90C09">
        <w:t xml:space="preserve"> </w:t>
      </w:r>
      <w:r w:rsidR="008D4602" w:rsidRPr="00A90C09">
        <w:t xml:space="preserve">compared to </w:t>
      </w:r>
      <w:r w:rsidR="00291971" w:rsidRPr="00A90C09">
        <w:t xml:space="preserve">all </w:t>
      </w:r>
      <w:r w:rsidRPr="00A90C09">
        <w:t>RTOs</w:t>
      </w:r>
    </w:p>
    <w:tbl>
      <w:tblPr>
        <w:tblStyle w:val="CustomTableoption1"/>
        <w:tblW w:w="0" w:type="auto"/>
        <w:tblLook w:val="04A0" w:firstRow="1" w:lastRow="0" w:firstColumn="1" w:lastColumn="0" w:noHBand="0" w:noVBand="1"/>
      </w:tblPr>
      <w:tblGrid>
        <w:gridCol w:w="3540"/>
        <w:gridCol w:w="2730"/>
        <w:gridCol w:w="2730"/>
      </w:tblGrid>
      <w:tr w:rsidR="005A3FCF" w:rsidRPr="00A90C09" w14:paraId="73281AFD" w14:textId="77777777" w:rsidTr="001C53E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0" w:type="dxa"/>
          </w:tcPr>
          <w:p w14:paraId="36EF53CD" w14:textId="643864B2" w:rsidR="096BC562" w:rsidRPr="00A90C09" w:rsidRDefault="096BC562" w:rsidP="00C9426F">
            <w:pPr>
              <w:pStyle w:val="TableHeading1"/>
              <w:rPr>
                <w:rFonts w:eastAsia="Arial" w:cs="Arial"/>
              </w:rPr>
            </w:pPr>
          </w:p>
        </w:tc>
        <w:tc>
          <w:tcPr>
            <w:tcW w:w="2730" w:type="dxa"/>
          </w:tcPr>
          <w:p w14:paraId="13CCAFCE" w14:textId="05AA95F5" w:rsidR="096BC562" w:rsidRPr="00A90C09" w:rsidRDefault="096BC562" w:rsidP="00C9426F">
            <w:pPr>
              <w:pStyle w:val="TableHeading1"/>
              <w:cnfStyle w:val="100000000000" w:firstRow="1" w:lastRow="0" w:firstColumn="0" w:lastColumn="0" w:oddVBand="0" w:evenVBand="0" w:oddHBand="0" w:evenHBand="0" w:firstRowFirstColumn="0" w:firstRowLastColumn="0" w:lastRowFirstColumn="0" w:lastRowLastColumn="0"/>
              <w:rPr>
                <w:rFonts w:eastAsia="Arial"/>
              </w:rPr>
            </w:pPr>
            <w:r w:rsidRPr="00A90C09">
              <w:rPr>
                <w:rFonts w:eastAsia="Arial"/>
              </w:rPr>
              <w:t xml:space="preserve">Indigenous </w:t>
            </w:r>
            <w:r w:rsidR="00291971" w:rsidRPr="00A90C09">
              <w:rPr>
                <w:rFonts w:eastAsia="Arial"/>
              </w:rPr>
              <w:t>S</w:t>
            </w:r>
            <w:r w:rsidRPr="00A90C09">
              <w:rPr>
                <w:rFonts w:eastAsia="Arial"/>
              </w:rPr>
              <w:t>pecialist RTOs^</w:t>
            </w:r>
          </w:p>
        </w:tc>
        <w:tc>
          <w:tcPr>
            <w:tcW w:w="2730" w:type="dxa"/>
          </w:tcPr>
          <w:p w14:paraId="355CAEB4" w14:textId="241DE69E" w:rsidR="096BC562" w:rsidRPr="00A90C09" w:rsidRDefault="096BC562" w:rsidP="00C9426F">
            <w:pPr>
              <w:pStyle w:val="TableHeading1"/>
              <w:cnfStyle w:val="100000000000" w:firstRow="1" w:lastRow="0" w:firstColumn="0" w:lastColumn="0" w:oddVBand="0" w:evenVBand="0" w:oddHBand="0" w:evenHBand="0" w:firstRowFirstColumn="0" w:firstRowLastColumn="0" w:lastRowFirstColumn="0" w:lastRowLastColumn="0"/>
              <w:rPr>
                <w:rFonts w:eastAsia="Arial" w:cs="Arial"/>
              </w:rPr>
            </w:pPr>
            <w:r w:rsidRPr="00A90C09">
              <w:rPr>
                <w:rFonts w:eastAsia="Arial"/>
              </w:rPr>
              <w:t>All RTOs</w:t>
            </w:r>
            <w:r w:rsidR="009813A2" w:rsidRPr="00A90C09">
              <w:rPr>
                <w:rFonts w:eastAsia="Arial"/>
              </w:rPr>
              <w:t xml:space="preserve"> </w:t>
            </w:r>
          </w:p>
        </w:tc>
      </w:tr>
      <w:tr w:rsidR="00BB72D9" w:rsidRPr="00A90C09" w14:paraId="19849476" w14:textId="77777777" w:rsidTr="001C53E3">
        <w:trPr>
          <w:trHeight w:val="270"/>
        </w:trPr>
        <w:tc>
          <w:tcPr>
            <w:cnfStyle w:val="001000000000" w:firstRow="0" w:lastRow="0" w:firstColumn="1" w:lastColumn="0" w:oddVBand="0" w:evenVBand="0" w:oddHBand="0" w:evenHBand="0" w:firstRowFirstColumn="0" w:firstRowLastColumn="0" w:lastRowFirstColumn="0" w:lastRowLastColumn="0"/>
            <w:tcW w:w="3540" w:type="dxa"/>
          </w:tcPr>
          <w:p w14:paraId="1DA09CDE" w14:textId="669F1107" w:rsidR="096BC562" w:rsidRPr="00A90C09" w:rsidRDefault="096BC562" w:rsidP="0075023C">
            <w:pPr>
              <w:pStyle w:val="TableBodyText"/>
              <w:rPr>
                <w:rFonts w:eastAsia="Arial" w:cs="Arial"/>
              </w:rPr>
            </w:pPr>
            <w:r w:rsidRPr="00A90C09">
              <w:rPr>
                <w:rFonts w:eastAsia="Arial" w:cs="Arial"/>
                <w:bCs w:val="0"/>
                <w:szCs w:val="20"/>
              </w:rPr>
              <w:t>Architecture and Building</w:t>
            </w:r>
            <w:r w:rsidR="009813A2" w:rsidRPr="00A90C09">
              <w:rPr>
                <w:rFonts w:eastAsia="Arial" w:cs="Arial"/>
                <w:bCs w:val="0"/>
                <w:szCs w:val="20"/>
              </w:rPr>
              <w:t xml:space="preserve"> </w:t>
            </w:r>
          </w:p>
        </w:tc>
        <w:tc>
          <w:tcPr>
            <w:tcW w:w="2730" w:type="dxa"/>
          </w:tcPr>
          <w:p w14:paraId="1022725B" w14:textId="32A0528C" w:rsidR="096BC562" w:rsidRPr="00A90C09" w:rsidRDefault="096BC562" w:rsidP="0075023C">
            <w:pPr>
              <w:pStyle w:val="TableBodyText"/>
              <w:cnfStyle w:val="000000000000" w:firstRow="0" w:lastRow="0" w:firstColumn="0" w:lastColumn="0" w:oddVBand="0" w:evenVBand="0" w:oddHBand="0" w:evenHBand="0" w:firstRowFirstColumn="0" w:firstRowLastColumn="0" w:lastRowFirstColumn="0" w:lastRowLastColumn="0"/>
              <w:rPr>
                <w:rFonts w:eastAsia="Arial" w:cs="Arial"/>
              </w:rPr>
            </w:pPr>
            <w:r w:rsidRPr="00A90C09">
              <w:rPr>
                <w:rFonts w:eastAsia="Arial" w:cs="Arial"/>
                <w:bCs w:val="0"/>
                <w:szCs w:val="20"/>
              </w:rPr>
              <w:t>30%</w:t>
            </w:r>
            <w:r w:rsidR="009813A2" w:rsidRPr="00A90C09">
              <w:rPr>
                <w:rFonts w:eastAsia="Arial" w:cs="Arial"/>
                <w:bCs w:val="0"/>
                <w:szCs w:val="20"/>
              </w:rPr>
              <w:t xml:space="preserve"> </w:t>
            </w:r>
          </w:p>
        </w:tc>
        <w:tc>
          <w:tcPr>
            <w:tcW w:w="2730" w:type="dxa"/>
          </w:tcPr>
          <w:p w14:paraId="7FCC4590" w14:textId="46038E52" w:rsidR="096BC562" w:rsidRPr="00A90C09" w:rsidRDefault="096BC562" w:rsidP="0075023C">
            <w:pPr>
              <w:pStyle w:val="TableBodyText"/>
              <w:cnfStyle w:val="000000000000" w:firstRow="0" w:lastRow="0" w:firstColumn="0" w:lastColumn="0" w:oddVBand="0" w:evenVBand="0" w:oddHBand="0" w:evenHBand="0" w:firstRowFirstColumn="0" w:firstRowLastColumn="0" w:lastRowFirstColumn="0" w:lastRowLastColumn="0"/>
              <w:rPr>
                <w:rFonts w:eastAsia="Arial" w:cs="Arial"/>
              </w:rPr>
            </w:pPr>
            <w:r w:rsidRPr="00A90C09">
              <w:rPr>
                <w:rFonts w:eastAsia="Arial" w:cs="Arial"/>
                <w:bCs w:val="0"/>
                <w:szCs w:val="20"/>
              </w:rPr>
              <w:t>8%</w:t>
            </w:r>
            <w:r w:rsidR="009813A2" w:rsidRPr="00A90C09">
              <w:rPr>
                <w:rFonts w:eastAsia="Arial" w:cs="Arial"/>
                <w:bCs w:val="0"/>
                <w:szCs w:val="20"/>
              </w:rPr>
              <w:t xml:space="preserve"> </w:t>
            </w:r>
          </w:p>
        </w:tc>
      </w:tr>
      <w:tr w:rsidR="008360D2" w:rsidRPr="00A90C09" w14:paraId="4A1BD336" w14:textId="77777777" w:rsidTr="001C53E3">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540" w:type="dxa"/>
          </w:tcPr>
          <w:p w14:paraId="7C6BB5F4" w14:textId="3913676B" w:rsidR="096BC562" w:rsidRPr="00A90C09" w:rsidRDefault="096BC562" w:rsidP="0075023C">
            <w:pPr>
              <w:pStyle w:val="TableBodyText"/>
              <w:rPr>
                <w:rFonts w:eastAsia="Arial" w:cs="Arial"/>
              </w:rPr>
            </w:pPr>
            <w:r w:rsidRPr="00A90C09">
              <w:rPr>
                <w:rFonts w:eastAsia="Arial" w:cs="Arial"/>
                <w:bCs w:val="0"/>
                <w:szCs w:val="20"/>
              </w:rPr>
              <w:t>Creative Arts</w:t>
            </w:r>
            <w:r w:rsidR="009813A2" w:rsidRPr="00A90C09">
              <w:rPr>
                <w:rFonts w:eastAsia="Arial" w:cs="Arial"/>
                <w:bCs w:val="0"/>
                <w:szCs w:val="20"/>
              </w:rPr>
              <w:t xml:space="preserve"> </w:t>
            </w:r>
          </w:p>
        </w:tc>
        <w:tc>
          <w:tcPr>
            <w:tcW w:w="2730" w:type="dxa"/>
          </w:tcPr>
          <w:p w14:paraId="1FEF80ED" w14:textId="22ED1824" w:rsidR="096BC562" w:rsidRPr="00A90C09" w:rsidRDefault="096BC562" w:rsidP="0075023C">
            <w:pPr>
              <w:pStyle w:val="TableBodyText"/>
              <w:cnfStyle w:val="000000010000" w:firstRow="0" w:lastRow="0" w:firstColumn="0" w:lastColumn="0" w:oddVBand="0" w:evenVBand="0" w:oddHBand="0" w:evenHBand="1" w:firstRowFirstColumn="0" w:firstRowLastColumn="0" w:lastRowFirstColumn="0" w:lastRowLastColumn="0"/>
              <w:rPr>
                <w:rFonts w:eastAsia="Arial" w:cs="Arial"/>
              </w:rPr>
            </w:pPr>
            <w:r w:rsidRPr="00A90C09">
              <w:rPr>
                <w:rFonts w:eastAsia="Arial" w:cs="Arial"/>
                <w:bCs w:val="0"/>
                <w:szCs w:val="20"/>
              </w:rPr>
              <w:t>20%</w:t>
            </w:r>
          </w:p>
        </w:tc>
        <w:tc>
          <w:tcPr>
            <w:tcW w:w="2730" w:type="dxa"/>
          </w:tcPr>
          <w:p w14:paraId="6A64C0CC" w14:textId="48137DCD" w:rsidR="096BC562" w:rsidRPr="00A90C09" w:rsidRDefault="096BC562" w:rsidP="0075023C">
            <w:pPr>
              <w:pStyle w:val="TableBodyText"/>
              <w:cnfStyle w:val="000000010000" w:firstRow="0" w:lastRow="0" w:firstColumn="0" w:lastColumn="0" w:oddVBand="0" w:evenVBand="0" w:oddHBand="0" w:evenHBand="1" w:firstRowFirstColumn="0" w:firstRowLastColumn="0" w:lastRowFirstColumn="0" w:lastRowLastColumn="0"/>
              <w:rPr>
                <w:rFonts w:eastAsia="Arial" w:cs="Arial"/>
              </w:rPr>
            </w:pPr>
            <w:r w:rsidRPr="00A90C09">
              <w:rPr>
                <w:rFonts w:eastAsia="Arial" w:cs="Arial"/>
                <w:bCs w:val="0"/>
                <w:szCs w:val="20"/>
              </w:rPr>
              <w:t>2%</w:t>
            </w:r>
          </w:p>
        </w:tc>
      </w:tr>
      <w:tr w:rsidR="00BB72D9" w:rsidRPr="00A90C09" w14:paraId="3E90C20C" w14:textId="77777777" w:rsidTr="001C53E3">
        <w:trPr>
          <w:trHeight w:val="270"/>
        </w:trPr>
        <w:tc>
          <w:tcPr>
            <w:cnfStyle w:val="001000000000" w:firstRow="0" w:lastRow="0" w:firstColumn="1" w:lastColumn="0" w:oddVBand="0" w:evenVBand="0" w:oddHBand="0" w:evenHBand="0" w:firstRowFirstColumn="0" w:firstRowLastColumn="0" w:lastRowFirstColumn="0" w:lastRowLastColumn="0"/>
            <w:tcW w:w="3540" w:type="dxa"/>
          </w:tcPr>
          <w:p w14:paraId="7A9711F1" w14:textId="3BA40357" w:rsidR="096BC562" w:rsidRPr="00A90C09" w:rsidRDefault="096BC562" w:rsidP="0075023C">
            <w:pPr>
              <w:pStyle w:val="TableBodyText"/>
              <w:rPr>
                <w:rFonts w:eastAsia="Arial" w:cs="Arial"/>
              </w:rPr>
            </w:pPr>
            <w:r w:rsidRPr="00A90C09">
              <w:rPr>
                <w:rFonts w:eastAsia="Arial" w:cs="Arial"/>
                <w:bCs w:val="0"/>
                <w:szCs w:val="20"/>
              </w:rPr>
              <w:t>Society and Culture</w:t>
            </w:r>
            <w:r w:rsidR="009813A2" w:rsidRPr="00A90C09">
              <w:rPr>
                <w:rFonts w:eastAsia="Arial" w:cs="Arial"/>
                <w:bCs w:val="0"/>
                <w:szCs w:val="20"/>
              </w:rPr>
              <w:t xml:space="preserve"> </w:t>
            </w:r>
          </w:p>
        </w:tc>
        <w:tc>
          <w:tcPr>
            <w:tcW w:w="2730" w:type="dxa"/>
          </w:tcPr>
          <w:p w14:paraId="203A3AA4" w14:textId="7126853D" w:rsidR="096BC562" w:rsidRPr="00A90C09" w:rsidRDefault="096BC562" w:rsidP="0075023C">
            <w:pPr>
              <w:pStyle w:val="TableBodyText"/>
              <w:cnfStyle w:val="000000000000" w:firstRow="0" w:lastRow="0" w:firstColumn="0" w:lastColumn="0" w:oddVBand="0" w:evenVBand="0" w:oddHBand="0" w:evenHBand="0" w:firstRowFirstColumn="0" w:firstRowLastColumn="0" w:lastRowFirstColumn="0" w:lastRowLastColumn="0"/>
              <w:rPr>
                <w:rFonts w:eastAsia="Arial" w:cs="Arial"/>
              </w:rPr>
            </w:pPr>
            <w:r w:rsidRPr="00A90C09">
              <w:rPr>
                <w:rFonts w:eastAsia="Arial" w:cs="Arial"/>
                <w:bCs w:val="0"/>
                <w:szCs w:val="20"/>
              </w:rPr>
              <w:t>16%</w:t>
            </w:r>
            <w:r w:rsidR="009813A2" w:rsidRPr="00A90C09">
              <w:rPr>
                <w:rFonts w:eastAsia="Arial" w:cs="Arial"/>
                <w:bCs w:val="0"/>
                <w:szCs w:val="20"/>
              </w:rPr>
              <w:t xml:space="preserve"> </w:t>
            </w:r>
          </w:p>
        </w:tc>
        <w:tc>
          <w:tcPr>
            <w:tcW w:w="2730" w:type="dxa"/>
          </w:tcPr>
          <w:p w14:paraId="0EA2B84A" w14:textId="3E6BBCD8" w:rsidR="096BC562" w:rsidRPr="00A90C09" w:rsidRDefault="096BC562" w:rsidP="0075023C">
            <w:pPr>
              <w:pStyle w:val="TableBodyText"/>
              <w:cnfStyle w:val="000000000000" w:firstRow="0" w:lastRow="0" w:firstColumn="0" w:lastColumn="0" w:oddVBand="0" w:evenVBand="0" w:oddHBand="0" w:evenHBand="0" w:firstRowFirstColumn="0" w:firstRowLastColumn="0" w:lastRowFirstColumn="0" w:lastRowLastColumn="0"/>
              <w:rPr>
                <w:rFonts w:eastAsia="Arial" w:cs="Arial"/>
              </w:rPr>
            </w:pPr>
            <w:r w:rsidRPr="00A90C09">
              <w:rPr>
                <w:rFonts w:eastAsia="Arial" w:cs="Arial"/>
                <w:bCs w:val="0"/>
                <w:szCs w:val="20"/>
              </w:rPr>
              <w:t>19%</w:t>
            </w:r>
            <w:r w:rsidR="009813A2" w:rsidRPr="00A90C09">
              <w:rPr>
                <w:rFonts w:eastAsia="Arial" w:cs="Arial"/>
                <w:bCs w:val="0"/>
                <w:szCs w:val="20"/>
              </w:rPr>
              <w:t xml:space="preserve"> </w:t>
            </w:r>
          </w:p>
        </w:tc>
      </w:tr>
      <w:tr w:rsidR="008360D2" w:rsidRPr="00A90C09" w14:paraId="675DA9E6" w14:textId="77777777" w:rsidTr="001C53E3">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540" w:type="dxa"/>
          </w:tcPr>
          <w:p w14:paraId="60C7CF12" w14:textId="7E084119" w:rsidR="096BC562" w:rsidRPr="00A90C09" w:rsidRDefault="096BC562" w:rsidP="0075023C">
            <w:pPr>
              <w:pStyle w:val="TableBodyText"/>
              <w:rPr>
                <w:rFonts w:eastAsia="Arial" w:cs="Arial"/>
              </w:rPr>
            </w:pPr>
            <w:r w:rsidRPr="00A90C09">
              <w:rPr>
                <w:rFonts w:eastAsia="Arial" w:cs="Arial"/>
                <w:bCs w:val="0"/>
                <w:szCs w:val="20"/>
              </w:rPr>
              <w:t>Management and Commerce</w:t>
            </w:r>
            <w:r w:rsidR="009813A2" w:rsidRPr="00A90C09">
              <w:rPr>
                <w:rFonts w:eastAsia="Arial" w:cs="Arial"/>
                <w:bCs w:val="0"/>
                <w:szCs w:val="20"/>
              </w:rPr>
              <w:t xml:space="preserve"> </w:t>
            </w:r>
          </w:p>
        </w:tc>
        <w:tc>
          <w:tcPr>
            <w:tcW w:w="2730" w:type="dxa"/>
          </w:tcPr>
          <w:p w14:paraId="43B45897" w14:textId="75198FA1" w:rsidR="096BC562" w:rsidRPr="00A90C09" w:rsidRDefault="096BC562" w:rsidP="0075023C">
            <w:pPr>
              <w:pStyle w:val="TableBodyText"/>
              <w:cnfStyle w:val="000000010000" w:firstRow="0" w:lastRow="0" w:firstColumn="0" w:lastColumn="0" w:oddVBand="0" w:evenVBand="0" w:oddHBand="0" w:evenHBand="1" w:firstRowFirstColumn="0" w:firstRowLastColumn="0" w:lastRowFirstColumn="0" w:lastRowLastColumn="0"/>
              <w:rPr>
                <w:rFonts w:eastAsia="Arial" w:cs="Arial"/>
              </w:rPr>
            </w:pPr>
            <w:r w:rsidRPr="00A90C09">
              <w:rPr>
                <w:rFonts w:eastAsia="Arial" w:cs="Arial"/>
                <w:bCs w:val="0"/>
                <w:szCs w:val="20"/>
              </w:rPr>
              <w:t>9%</w:t>
            </w:r>
            <w:r w:rsidR="009813A2" w:rsidRPr="00A90C09">
              <w:rPr>
                <w:rFonts w:eastAsia="Arial" w:cs="Arial"/>
                <w:bCs w:val="0"/>
                <w:szCs w:val="20"/>
              </w:rPr>
              <w:t xml:space="preserve"> </w:t>
            </w:r>
          </w:p>
        </w:tc>
        <w:tc>
          <w:tcPr>
            <w:tcW w:w="2730" w:type="dxa"/>
          </w:tcPr>
          <w:p w14:paraId="09314656" w14:textId="7A5EA69A" w:rsidR="096BC562" w:rsidRPr="00A90C09" w:rsidRDefault="096BC562" w:rsidP="0075023C">
            <w:pPr>
              <w:pStyle w:val="TableBodyText"/>
              <w:cnfStyle w:val="000000010000" w:firstRow="0" w:lastRow="0" w:firstColumn="0" w:lastColumn="0" w:oddVBand="0" w:evenVBand="0" w:oddHBand="0" w:evenHBand="1" w:firstRowFirstColumn="0" w:firstRowLastColumn="0" w:lastRowFirstColumn="0" w:lastRowLastColumn="0"/>
              <w:rPr>
                <w:rFonts w:eastAsia="Arial" w:cs="Arial"/>
              </w:rPr>
            </w:pPr>
            <w:r w:rsidRPr="00A90C09">
              <w:rPr>
                <w:rFonts w:eastAsia="Arial" w:cs="Arial"/>
                <w:bCs w:val="0"/>
                <w:szCs w:val="20"/>
              </w:rPr>
              <w:t>22%</w:t>
            </w:r>
            <w:r w:rsidR="009813A2" w:rsidRPr="00A90C09">
              <w:rPr>
                <w:rFonts w:eastAsia="Arial" w:cs="Arial"/>
                <w:bCs w:val="0"/>
                <w:szCs w:val="20"/>
              </w:rPr>
              <w:t xml:space="preserve"> </w:t>
            </w:r>
          </w:p>
        </w:tc>
      </w:tr>
      <w:tr w:rsidR="008360D2" w:rsidRPr="00A90C09" w14:paraId="35F26D06" w14:textId="77777777" w:rsidTr="001C53E3">
        <w:trPr>
          <w:trHeight w:val="270"/>
        </w:trPr>
        <w:tc>
          <w:tcPr>
            <w:cnfStyle w:val="001000000000" w:firstRow="0" w:lastRow="0" w:firstColumn="1" w:lastColumn="0" w:oddVBand="0" w:evenVBand="0" w:oddHBand="0" w:evenHBand="0" w:firstRowFirstColumn="0" w:firstRowLastColumn="0" w:lastRowFirstColumn="0" w:lastRowLastColumn="0"/>
            <w:tcW w:w="3540" w:type="dxa"/>
          </w:tcPr>
          <w:p w14:paraId="7341EB65" w14:textId="1D274A0B" w:rsidR="096BC562" w:rsidRPr="00A90C09" w:rsidRDefault="096BC562" w:rsidP="0075023C">
            <w:pPr>
              <w:pStyle w:val="TableBodyText"/>
              <w:rPr>
                <w:rFonts w:eastAsia="Arial" w:cs="Arial"/>
              </w:rPr>
            </w:pPr>
            <w:r w:rsidRPr="00A90C09">
              <w:rPr>
                <w:rFonts w:eastAsia="Arial" w:cs="Arial"/>
                <w:bCs w:val="0"/>
                <w:szCs w:val="20"/>
              </w:rPr>
              <w:t>Health</w:t>
            </w:r>
            <w:r w:rsidR="009813A2" w:rsidRPr="00A90C09">
              <w:rPr>
                <w:rFonts w:eastAsia="Arial" w:cs="Arial"/>
                <w:bCs w:val="0"/>
                <w:szCs w:val="20"/>
              </w:rPr>
              <w:t xml:space="preserve"> </w:t>
            </w:r>
          </w:p>
        </w:tc>
        <w:tc>
          <w:tcPr>
            <w:tcW w:w="2730" w:type="dxa"/>
          </w:tcPr>
          <w:p w14:paraId="437F2791" w14:textId="2CBB7A7C" w:rsidR="096BC562" w:rsidRPr="00A90C09" w:rsidRDefault="096BC562" w:rsidP="0075023C">
            <w:pPr>
              <w:pStyle w:val="TableBodyText"/>
              <w:cnfStyle w:val="000000000000" w:firstRow="0" w:lastRow="0" w:firstColumn="0" w:lastColumn="0" w:oddVBand="0" w:evenVBand="0" w:oddHBand="0" w:evenHBand="0" w:firstRowFirstColumn="0" w:firstRowLastColumn="0" w:lastRowFirstColumn="0" w:lastRowLastColumn="0"/>
              <w:rPr>
                <w:rFonts w:eastAsia="Arial" w:cs="Arial"/>
              </w:rPr>
            </w:pPr>
            <w:r w:rsidRPr="00A90C09">
              <w:rPr>
                <w:rFonts w:eastAsia="Arial" w:cs="Arial"/>
                <w:bCs w:val="0"/>
                <w:szCs w:val="20"/>
              </w:rPr>
              <w:t>8%</w:t>
            </w:r>
            <w:r w:rsidR="009813A2" w:rsidRPr="00A90C09">
              <w:rPr>
                <w:rFonts w:eastAsia="Arial" w:cs="Arial"/>
                <w:bCs w:val="0"/>
                <w:szCs w:val="20"/>
              </w:rPr>
              <w:t xml:space="preserve"> </w:t>
            </w:r>
          </w:p>
        </w:tc>
        <w:tc>
          <w:tcPr>
            <w:tcW w:w="2730" w:type="dxa"/>
          </w:tcPr>
          <w:p w14:paraId="5BDD5901" w14:textId="29B7A9BD" w:rsidR="096BC562" w:rsidRPr="00A90C09" w:rsidRDefault="096BC562" w:rsidP="0075023C">
            <w:pPr>
              <w:pStyle w:val="TableBodyText"/>
              <w:cnfStyle w:val="000000000000" w:firstRow="0" w:lastRow="0" w:firstColumn="0" w:lastColumn="0" w:oddVBand="0" w:evenVBand="0" w:oddHBand="0" w:evenHBand="0" w:firstRowFirstColumn="0" w:firstRowLastColumn="0" w:lastRowFirstColumn="0" w:lastRowLastColumn="0"/>
              <w:rPr>
                <w:rFonts w:eastAsia="Arial" w:cs="Arial"/>
              </w:rPr>
            </w:pPr>
            <w:r w:rsidRPr="00A90C09">
              <w:rPr>
                <w:rFonts w:eastAsia="Arial" w:cs="Arial"/>
                <w:bCs w:val="0"/>
                <w:szCs w:val="20"/>
              </w:rPr>
              <w:t>7%</w:t>
            </w:r>
            <w:r w:rsidR="009813A2" w:rsidRPr="00A90C09">
              <w:rPr>
                <w:rFonts w:eastAsia="Arial" w:cs="Arial"/>
                <w:bCs w:val="0"/>
                <w:szCs w:val="20"/>
              </w:rPr>
              <w:t xml:space="preserve"> </w:t>
            </w:r>
          </w:p>
        </w:tc>
      </w:tr>
    </w:tbl>
    <w:p w14:paraId="4285B4D6" w14:textId="799C46F1" w:rsidR="003D1577" w:rsidRPr="00A90C09" w:rsidRDefault="01E1EB03" w:rsidP="00634144">
      <w:pPr>
        <w:pStyle w:val="Source"/>
        <w:rPr>
          <w:rFonts w:eastAsia="Arial"/>
        </w:rPr>
      </w:pPr>
      <w:r w:rsidRPr="00A90C09">
        <w:rPr>
          <w:rFonts w:eastAsia="Arial"/>
        </w:rPr>
        <w:t>Source:</w:t>
      </w:r>
      <w:r w:rsidR="009813A2" w:rsidRPr="00A90C09">
        <w:rPr>
          <w:rFonts w:eastAsia="Arial"/>
        </w:rPr>
        <w:t xml:space="preserve"> </w:t>
      </w:r>
      <w:r w:rsidRPr="00A90C09">
        <w:rPr>
          <w:rFonts w:eastAsia="Arial"/>
        </w:rPr>
        <w:t>JSA analysis of NCVER 2020</w:t>
      </w:r>
      <w:r w:rsidR="009813A2" w:rsidRPr="00A90C09">
        <w:rPr>
          <w:rFonts w:eastAsia="Arial"/>
        </w:rPr>
        <w:t xml:space="preserve"> </w:t>
      </w:r>
      <w:r w:rsidRPr="00A90C09">
        <w:rPr>
          <w:rFonts w:eastAsia="Arial"/>
        </w:rPr>
        <w:t xml:space="preserve">Total VET </w:t>
      </w:r>
      <w:r w:rsidR="00791C15" w:rsidRPr="00A90C09">
        <w:rPr>
          <w:rFonts w:eastAsia="Arial"/>
        </w:rPr>
        <w:t>A</w:t>
      </w:r>
      <w:r w:rsidRPr="00A90C09">
        <w:rPr>
          <w:rFonts w:eastAsia="Arial"/>
        </w:rPr>
        <w:t>ctivity data</w:t>
      </w:r>
      <w:r w:rsidR="009813A2" w:rsidRPr="00A90C09">
        <w:rPr>
          <w:rFonts w:eastAsia="Arial"/>
        </w:rPr>
        <w:t xml:space="preserve"> </w:t>
      </w:r>
      <w:r w:rsidRPr="00A90C09">
        <w:rPr>
          <w:rFonts w:eastAsia="Arial"/>
        </w:rPr>
        <w:t>using JSA typology</w:t>
      </w:r>
    </w:p>
    <w:p w14:paraId="591819D1" w14:textId="470B4F61" w:rsidR="003D1577" w:rsidRPr="00A90C09" w:rsidRDefault="01E1EB03" w:rsidP="00634144">
      <w:pPr>
        <w:pStyle w:val="Source"/>
        <w:rPr>
          <w:rFonts w:eastAsia="Arial"/>
        </w:rPr>
      </w:pPr>
      <w:r w:rsidRPr="00A90C09">
        <w:rPr>
          <w:rFonts w:eastAsia="Arial"/>
        </w:rPr>
        <w:t>Note: ^</w:t>
      </w:r>
      <w:r w:rsidR="009813A2" w:rsidRPr="00A90C09">
        <w:rPr>
          <w:rFonts w:eastAsia="Arial"/>
        </w:rPr>
        <w:t xml:space="preserve"> </w:t>
      </w:r>
      <w:r w:rsidR="00745CF1" w:rsidRPr="00A90C09">
        <w:rPr>
          <w:rFonts w:eastAsia="Arial"/>
        </w:rPr>
        <w:t>‘Indigenous S</w:t>
      </w:r>
      <w:r w:rsidRPr="00A90C09">
        <w:rPr>
          <w:rFonts w:eastAsia="Arial"/>
        </w:rPr>
        <w:t>pecialist' is a partition/segment in the JSA</w:t>
      </w:r>
      <w:r w:rsidR="009813A2" w:rsidRPr="00A90C09">
        <w:rPr>
          <w:rFonts w:eastAsia="Arial"/>
        </w:rPr>
        <w:t xml:space="preserve"> </w:t>
      </w:r>
      <w:r w:rsidRPr="00A90C09">
        <w:rPr>
          <w:rFonts w:eastAsia="Arial"/>
        </w:rPr>
        <w:t>RTO</w:t>
      </w:r>
      <w:r w:rsidR="009813A2" w:rsidRPr="00A90C09">
        <w:rPr>
          <w:rFonts w:eastAsia="Arial"/>
        </w:rPr>
        <w:t xml:space="preserve"> </w:t>
      </w:r>
      <w:r w:rsidRPr="00A90C09">
        <w:rPr>
          <w:rFonts w:eastAsia="Arial"/>
        </w:rPr>
        <w:t>typology</w:t>
      </w:r>
      <w:r w:rsidR="009813A2" w:rsidRPr="00A90C09">
        <w:rPr>
          <w:rFonts w:eastAsia="Arial"/>
        </w:rPr>
        <w:t xml:space="preserve"> </w:t>
      </w:r>
      <w:r w:rsidRPr="00A90C09">
        <w:rPr>
          <w:rFonts w:eastAsia="Arial"/>
        </w:rPr>
        <w:t>which includes</w:t>
      </w:r>
      <w:r w:rsidR="009813A2" w:rsidRPr="00A90C09">
        <w:rPr>
          <w:rFonts w:eastAsia="Arial"/>
        </w:rPr>
        <w:t xml:space="preserve"> </w:t>
      </w:r>
      <w:r w:rsidRPr="00A90C09">
        <w:rPr>
          <w:rFonts w:eastAsia="Arial"/>
        </w:rPr>
        <w:t>those</w:t>
      </w:r>
      <w:r w:rsidR="009813A2" w:rsidRPr="00A90C09">
        <w:rPr>
          <w:rFonts w:eastAsia="Arial"/>
        </w:rPr>
        <w:t xml:space="preserve"> </w:t>
      </w:r>
      <w:r w:rsidRPr="00A90C09">
        <w:rPr>
          <w:rFonts w:eastAsia="Arial"/>
        </w:rPr>
        <w:t>where &gt;60% of enrolments (2018-2020) are</w:t>
      </w:r>
      <w:r w:rsidR="009813A2" w:rsidRPr="00A90C09">
        <w:rPr>
          <w:rFonts w:eastAsia="Arial"/>
        </w:rPr>
        <w:t xml:space="preserve"> </w:t>
      </w:r>
      <w:r w:rsidRPr="00A90C09">
        <w:rPr>
          <w:rFonts w:eastAsia="Arial"/>
        </w:rPr>
        <w:t>First Nations</w:t>
      </w:r>
      <w:r w:rsidR="009813A2" w:rsidRPr="00A90C09">
        <w:rPr>
          <w:rFonts w:eastAsia="Arial"/>
        </w:rPr>
        <w:t xml:space="preserve"> </w:t>
      </w:r>
      <w:r w:rsidRPr="00A90C09">
        <w:rPr>
          <w:rFonts w:eastAsia="Arial"/>
        </w:rPr>
        <w:t>students</w:t>
      </w:r>
      <w:r w:rsidR="00745CF1" w:rsidRPr="00A90C09">
        <w:rPr>
          <w:rFonts w:eastAsia="Arial"/>
        </w:rPr>
        <w:t>.</w:t>
      </w:r>
    </w:p>
    <w:p w14:paraId="1DA95B29" w14:textId="215EA0FC" w:rsidR="0082303F" w:rsidRPr="00A90C09" w:rsidRDefault="003D1577" w:rsidP="003D1577">
      <w:pPr>
        <w:pStyle w:val="BodyText"/>
        <w:rPr>
          <w:lang w:eastAsia="en-AU"/>
        </w:rPr>
      </w:pPr>
      <w:r w:rsidRPr="00A90C09">
        <w:rPr>
          <w:lang w:eastAsia="en-AU"/>
        </w:rPr>
        <w:t>The top program enrolments for</w:t>
      </w:r>
      <w:r w:rsidR="009813A2" w:rsidRPr="00A90C09">
        <w:rPr>
          <w:lang w:eastAsia="en-AU"/>
        </w:rPr>
        <w:t xml:space="preserve"> </w:t>
      </w:r>
      <w:r w:rsidRPr="00A90C09">
        <w:rPr>
          <w:lang w:eastAsia="en-AU"/>
        </w:rPr>
        <w:t>Indigenous</w:t>
      </w:r>
      <w:r w:rsidR="009813A2" w:rsidRPr="00A90C09">
        <w:rPr>
          <w:lang w:eastAsia="en-AU"/>
        </w:rPr>
        <w:t xml:space="preserve"> </w:t>
      </w:r>
      <w:r w:rsidRPr="00A90C09">
        <w:rPr>
          <w:lang w:eastAsia="en-AU"/>
        </w:rPr>
        <w:t xml:space="preserve">students </w:t>
      </w:r>
      <w:r w:rsidR="66766058" w:rsidRPr="00A90C09">
        <w:rPr>
          <w:lang w:eastAsia="en-AU"/>
        </w:rPr>
        <w:t xml:space="preserve">in 2023 were </w:t>
      </w:r>
      <w:proofErr w:type="gramStart"/>
      <w:r w:rsidRPr="00A90C09">
        <w:rPr>
          <w:lang w:eastAsia="en-AU"/>
        </w:rPr>
        <w:t>similar to</w:t>
      </w:r>
      <w:proofErr w:type="gramEnd"/>
      <w:r w:rsidRPr="00A90C09">
        <w:rPr>
          <w:lang w:eastAsia="en-AU"/>
        </w:rPr>
        <w:t xml:space="preserve"> the</w:t>
      </w:r>
      <w:r w:rsidR="009813A2" w:rsidRPr="00A90C09">
        <w:rPr>
          <w:lang w:eastAsia="en-AU"/>
        </w:rPr>
        <w:t xml:space="preserve"> </w:t>
      </w:r>
      <w:r w:rsidRPr="00A90C09">
        <w:rPr>
          <w:lang w:eastAsia="en-AU"/>
        </w:rPr>
        <w:t>whole</w:t>
      </w:r>
      <w:r w:rsidR="009813A2" w:rsidRPr="00A90C09">
        <w:rPr>
          <w:lang w:eastAsia="en-AU"/>
        </w:rPr>
        <w:t xml:space="preserve"> </w:t>
      </w:r>
      <w:r w:rsidRPr="00A90C09">
        <w:rPr>
          <w:lang w:eastAsia="en-AU"/>
        </w:rPr>
        <w:t xml:space="preserve">student </w:t>
      </w:r>
      <w:r w:rsidR="004B3B01" w:rsidRPr="00A90C09">
        <w:rPr>
          <w:lang w:eastAsia="en-AU"/>
        </w:rPr>
        <w:t>cohort</w:t>
      </w:r>
      <w:r w:rsidR="7FD9D8F2" w:rsidRPr="00A90C09">
        <w:rPr>
          <w:lang w:eastAsia="en-AU"/>
        </w:rPr>
        <w:t xml:space="preserve"> </w:t>
      </w:r>
      <w:r w:rsidR="0075023C" w:rsidRPr="00A90C09">
        <w:rPr>
          <w:lang w:eastAsia="en-AU"/>
        </w:rPr>
        <w:t>with almost</w:t>
      </w:r>
      <w:r w:rsidR="004B3B01" w:rsidRPr="00A90C09">
        <w:rPr>
          <w:lang w:eastAsia="en-AU"/>
        </w:rPr>
        <w:t xml:space="preserve"> </w:t>
      </w:r>
      <w:r w:rsidRPr="00A90C09">
        <w:rPr>
          <w:lang w:eastAsia="en-AU"/>
        </w:rPr>
        <w:t>half (44%) of</w:t>
      </w:r>
      <w:r w:rsidR="009813A2" w:rsidRPr="00A90C09">
        <w:rPr>
          <w:lang w:eastAsia="en-AU"/>
        </w:rPr>
        <w:t xml:space="preserve"> </w:t>
      </w:r>
      <w:r w:rsidRPr="00A90C09">
        <w:rPr>
          <w:lang w:eastAsia="en-AU"/>
        </w:rPr>
        <w:t>Indigenous</w:t>
      </w:r>
      <w:r w:rsidR="009813A2" w:rsidRPr="00A90C09">
        <w:rPr>
          <w:lang w:eastAsia="en-AU"/>
        </w:rPr>
        <w:t xml:space="preserve"> </w:t>
      </w:r>
      <w:r w:rsidRPr="00A90C09">
        <w:rPr>
          <w:lang w:eastAsia="en-AU"/>
        </w:rPr>
        <w:t>program enrolments in the five most popular training packages for all VET students</w:t>
      </w:r>
      <w:r w:rsidR="001A2073" w:rsidRPr="00A90C09">
        <w:rPr>
          <w:lang w:eastAsia="en-AU"/>
        </w:rPr>
        <w:t>—</w:t>
      </w:r>
      <w:r w:rsidRPr="00A90C09">
        <w:rPr>
          <w:lang w:eastAsia="en-AU"/>
        </w:rPr>
        <w:t>Community Services, Business Services, Construction, Plumbing &amp; Services Integrated Framework, Tourism, Travel and Hospitality and Health</w:t>
      </w:r>
      <w:r w:rsidR="001A2073" w:rsidRPr="00A90C09">
        <w:rPr>
          <w:lang w:eastAsia="en-AU"/>
        </w:rPr>
        <w:t>.</w:t>
      </w:r>
      <w:r w:rsidR="001A2073" w:rsidRPr="00A90C09">
        <w:rPr>
          <w:rStyle w:val="FootnoteReference"/>
          <w:lang w:eastAsia="en-AU"/>
        </w:rPr>
        <w:footnoteReference w:id="15"/>
      </w:r>
    </w:p>
    <w:p w14:paraId="4B3740FB" w14:textId="77777777" w:rsidR="0082303F" w:rsidRPr="00A90C09" w:rsidRDefault="0082303F">
      <w:pPr>
        <w:rPr>
          <w:lang w:eastAsia="en-AU"/>
        </w:rPr>
      </w:pPr>
      <w:r w:rsidRPr="00A90C09">
        <w:rPr>
          <w:lang w:eastAsia="en-AU"/>
        </w:rPr>
        <w:br w:type="page"/>
      </w:r>
    </w:p>
    <w:p w14:paraId="79CB6EB8" w14:textId="77777777" w:rsidR="00C279F9" w:rsidRPr="00A90C09" w:rsidRDefault="003D1577" w:rsidP="00BD0AFA">
      <w:pPr>
        <w:pStyle w:val="Heading3"/>
        <w:rPr>
          <w:noProof w:val="0"/>
        </w:rPr>
      </w:pPr>
      <w:bookmarkStart w:id="435" w:name="_Toc216256322"/>
      <w:bookmarkStart w:id="436" w:name="_Toc216256765"/>
      <w:bookmarkStart w:id="437" w:name="_Toc216257520"/>
      <w:bookmarkStart w:id="438" w:name="_Toc216274977"/>
      <w:bookmarkStart w:id="439" w:name="_Toc216275893"/>
      <w:bookmarkStart w:id="440" w:name="_Toc216961727"/>
      <w:bookmarkStart w:id="441" w:name="_Toc222826786"/>
      <w:bookmarkStart w:id="442" w:name="_Toc222827150"/>
      <w:bookmarkStart w:id="443" w:name="_Toc222916641"/>
      <w:bookmarkStart w:id="444" w:name="_Toc222919790"/>
      <w:bookmarkStart w:id="445" w:name="_Toc222922803"/>
      <w:bookmarkStart w:id="446" w:name="_Toc222923282"/>
      <w:bookmarkStart w:id="447" w:name="_Toc224641065"/>
      <w:r w:rsidRPr="00A90C09">
        <w:rPr>
          <w:noProof w:val="0"/>
        </w:rPr>
        <w:lastRenderedPageBreak/>
        <w:t>Intellectual Property, Moral Rights and Restricted Content</w:t>
      </w:r>
      <w:bookmarkEnd w:id="435"/>
      <w:bookmarkEnd w:id="436"/>
      <w:bookmarkEnd w:id="437"/>
      <w:bookmarkEnd w:id="438"/>
      <w:bookmarkEnd w:id="439"/>
      <w:bookmarkEnd w:id="440"/>
      <w:bookmarkEnd w:id="441"/>
      <w:bookmarkEnd w:id="442"/>
      <w:bookmarkEnd w:id="443"/>
      <w:bookmarkEnd w:id="444"/>
      <w:bookmarkEnd w:id="445"/>
      <w:bookmarkEnd w:id="446"/>
      <w:bookmarkEnd w:id="447"/>
    </w:p>
    <w:p w14:paraId="7C602726" w14:textId="56CF3F52" w:rsidR="008E7452" w:rsidRPr="00A90C09" w:rsidRDefault="003D1577" w:rsidP="003D1577">
      <w:pPr>
        <w:pStyle w:val="BodyText"/>
        <w:rPr>
          <w:lang w:eastAsia="en-AU"/>
        </w:rPr>
      </w:pPr>
      <w:r w:rsidRPr="00A90C09">
        <w:rPr>
          <w:lang w:eastAsia="en-AU"/>
        </w:rPr>
        <w:t>Embedding</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education into VET with respect for intellectual property (IP) involves integrating</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cultural knowledge, skills, and practices while ensuring these contributions are protected, respected, and appropriately credited.</w:t>
      </w:r>
      <w:r w:rsidR="009813A2" w:rsidRPr="00A90C09">
        <w:rPr>
          <w:lang w:eastAsia="en-AU"/>
        </w:rPr>
        <w:t xml:space="preserve"> </w:t>
      </w:r>
      <w:r w:rsidRPr="00A90C09">
        <w:rPr>
          <w:lang w:eastAsia="en-AU"/>
        </w:rPr>
        <w:t>This</w:t>
      </w:r>
      <w:r w:rsidR="009813A2" w:rsidRPr="00A90C09">
        <w:rPr>
          <w:lang w:eastAsia="en-AU"/>
        </w:rPr>
        <w:t xml:space="preserve"> </w:t>
      </w:r>
      <w:r w:rsidRPr="00A90C09">
        <w:rPr>
          <w:lang w:eastAsia="en-AU"/>
        </w:rPr>
        <w:t>is a complex and important aspect of</w:t>
      </w:r>
      <w:r w:rsidR="009813A2" w:rsidRPr="00A90C09">
        <w:rPr>
          <w:lang w:eastAsia="en-AU"/>
        </w:rPr>
        <w:t xml:space="preserve"> </w:t>
      </w:r>
      <w:r w:rsidRPr="00A90C09">
        <w:rPr>
          <w:lang w:eastAsia="en-AU"/>
        </w:rPr>
        <w:t>First Nations</w:t>
      </w:r>
      <w:r w:rsidR="009813A2" w:rsidRPr="00A90C09">
        <w:rPr>
          <w:lang w:eastAsia="en-AU"/>
        </w:rPr>
        <w:t xml:space="preserve"> </w:t>
      </w:r>
      <w:r w:rsidR="00EE0242" w:rsidRPr="00A90C09">
        <w:rPr>
          <w:lang w:eastAsia="en-AU"/>
        </w:rPr>
        <w:t xml:space="preserve">representation </w:t>
      </w:r>
      <w:r w:rsidR="00E323AA" w:rsidRPr="00A90C09">
        <w:rPr>
          <w:lang w:eastAsia="en-AU"/>
        </w:rPr>
        <w:t xml:space="preserve">and participation </w:t>
      </w:r>
      <w:r w:rsidRPr="00A90C09">
        <w:rPr>
          <w:lang w:eastAsia="en-AU"/>
        </w:rPr>
        <w:t>in VET.</w:t>
      </w:r>
    </w:p>
    <w:p w14:paraId="5EB06402" w14:textId="77777777" w:rsidR="00C279F9" w:rsidRPr="00A90C09" w:rsidRDefault="003D1577" w:rsidP="00EB6A2F">
      <w:pPr>
        <w:pStyle w:val="Heading4"/>
        <w:rPr>
          <w:noProof w:val="0"/>
        </w:rPr>
      </w:pPr>
      <w:r w:rsidRPr="00A90C09">
        <w:rPr>
          <w:noProof w:val="0"/>
        </w:rPr>
        <w:t>Principles of First Nations Intellectual Property</w:t>
      </w:r>
    </w:p>
    <w:p w14:paraId="13106522" w14:textId="531A28DA" w:rsidR="00C279F9" w:rsidRPr="00A90C09" w:rsidRDefault="008062FF" w:rsidP="003D1577">
      <w:pPr>
        <w:pStyle w:val="BodyText"/>
        <w:rPr>
          <w:lang w:eastAsia="en-AU"/>
        </w:rPr>
      </w:pPr>
      <w:r w:rsidRPr="00A90C09">
        <w:rPr>
          <w:lang w:eastAsia="en-AU"/>
        </w:rPr>
        <w:t>According to Janke (2005), t</w:t>
      </w:r>
      <w:r w:rsidR="003D1577" w:rsidRPr="00A90C09">
        <w:rPr>
          <w:lang w:eastAsia="en-AU"/>
        </w:rPr>
        <w:t>h</w:t>
      </w:r>
      <w:r w:rsidR="2F97601E" w:rsidRPr="00A90C09">
        <w:rPr>
          <w:lang w:eastAsia="en-AU"/>
        </w:rPr>
        <w:t>e th</w:t>
      </w:r>
      <w:r w:rsidR="003D1577" w:rsidRPr="00A90C09">
        <w:rPr>
          <w:lang w:eastAsia="en-AU"/>
        </w:rPr>
        <w:t xml:space="preserve">ree </w:t>
      </w:r>
      <w:r w:rsidR="007341F5" w:rsidRPr="00A90C09">
        <w:rPr>
          <w:lang w:eastAsia="en-AU"/>
        </w:rPr>
        <w:t xml:space="preserve">acknowledged </w:t>
      </w:r>
      <w:r w:rsidR="003D1577" w:rsidRPr="00A90C09">
        <w:rPr>
          <w:lang w:eastAsia="en-AU"/>
        </w:rPr>
        <w:t xml:space="preserve">principles </w:t>
      </w:r>
      <w:r w:rsidRPr="00A90C09">
        <w:rPr>
          <w:lang w:eastAsia="en-AU"/>
        </w:rPr>
        <w:t xml:space="preserve">of First Nations </w:t>
      </w:r>
      <w:r w:rsidR="009929F8" w:rsidRPr="00A90C09">
        <w:rPr>
          <w:lang w:eastAsia="en-AU"/>
        </w:rPr>
        <w:t>i</w:t>
      </w:r>
      <w:r w:rsidRPr="00A90C09">
        <w:rPr>
          <w:lang w:eastAsia="en-AU"/>
        </w:rPr>
        <w:t xml:space="preserve">ntellectual </w:t>
      </w:r>
      <w:r w:rsidR="009929F8" w:rsidRPr="00A90C09">
        <w:rPr>
          <w:lang w:eastAsia="en-AU"/>
        </w:rPr>
        <w:t>p</w:t>
      </w:r>
      <w:r w:rsidRPr="00A90C09">
        <w:rPr>
          <w:lang w:eastAsia="en-AU"/>
        </w:rPr>
        <w:t xml:space="preserve">roperty </w:t>
      </w:r>
      <w:r w:rsidR="003D1577" w:rsidRPr="00A90C09">
        <w:rPr>
          <w:lang w:eastAsia="en-AU"/>
        </w:rPr>
        <w:t>are</w:t>
      </w:r>
      <w:r w:rsidRPr="00A90C09">
        <w:rPr>
          <w:lang w:eastAsia="en-AU"/>
        </w:rPr>
        <w:t>:</w:t>
      </w:r>
    </w:p>
    <w:p w14:paraId="0271FFFA" w14:textId="3675FE67" w:rsidR="00C279F9" w:rsidRPr="00A90C09" w:rsidRDefault="003D1577" w:rsidP="003D1577">
      <w:pPr>
        <w:pStyle w:val="BodyText"/>
        <w:rPr>
          <w:lang w:eastAsia="en-AU"/>
        </w:rPr>
      </w:pPr>
      <w:r w:rsidRPr="00A90C09">
        <w:rPr>
          <w:lang w:eastAsia="en-AU"/>
        </w:rPr>
        <w:t>1.</w:t>
      </w:r>
      <w:r w:rsidR="009813A2" w:rsidRPr="00A90C09">
        <w:rPr>
          <w:lang w:eastAsia="en-AU"/>
        </w:rPr>
        <w:t xml:space="preserve"> </w:t>
      </w:r>
      <w:r w:rsidRPr="00A90C09">
        <w:rPr>
          <w:rStyle w:val="Characterbold"/>
        </w:rPr>
        <w:t xml:space="preserve">Protecting </w:t>
      </w:r>
      <w:r w:rsidR="008062FF" w:rsidRPr="00A90C09">
        <w:rPr>
          <w:rStyle w:val="Characterbold"/>
        </w:rPr>
        <w:t>I</w:t>
      </w:r>
      <w:r w:rsidRPr="00A90C09">
        <w:rPr>
          <w:rStyle w:val="Characterbold"/>
        </w:rPr>
        <w:t xml:space="preserve">ntellectual </w:t>
      </w:r>
      <w:r w:rsidR="008062FF" w:rsidRPr="00A90C09">
        <w:rPr>
          <w:rStyle w:val="Characterbold"/>
        </w:rPr>
        <w:t>P</w:t>
      </w:r>
      <w:r w:rsidRPr="00A90C09">
        <w:rPr>
          <w:rStyle w:val="Characterbold"/>
        </w:rPr>
        <w:t>roperty</w:t>
      </w:r>
      <w:r w:rsidR="008062FF" w:rsidRPr="00A90C09">
        <w:rPr>
          <w:rStyle w:val="Characterbold"/>
        </w:rPr>
        <w:t>.</w:t>
      </w:r>
      <w:r w:rsidR="008062FF" w:rsidRPr="00A90C09">
        <w:rPr>
          <w:lang w:eastAsia="en-AU"/>
        </w:rPr>
        <w:t xml:space="preserve"> This</w:t>
      </w:r>
      <w:r w:rsidR="009813A2" w:rsidRPr="00A90C09">
        <w:rPr>
          <w:lang w:eastAsia="en-AU"/>
        </w:rPr>
        <w:t xml:space="preserve"> </w:t>
      </w:r>
      <w:r w:rsidRPr="00A90C09">
        <w:rPr>
          <w:lang w:eastAsia="en-AU"/>
        </w:rPr>
        <w:t>requires:</w:t>
      </w:r>
    </w:p>
    <w:p w14:paraId="42CABFDF" w14:textId="3F9F3106" w:rsidR="00C279F9" w:rsidRPr="00A90C09" w:rsidRDefault="003D1577" w:rsidP="000764E8">
      <w:pPr>
        <w:pStyle w:val="ListNumber2"/>
      </w:pPr>
      <w:r w:rsidRPr="00A90C09">
        <w:t>Consent and Protocols</w:t>
      </w:r>
      <w:r w:rsidR="00A952D1" w:rsidRPr="00A90C09">
        <w:t>: obt</w:t>
      </w:r>
      <w:r w:rsidRPr="00A90C09">
        <w:t>aining</w:t>
      </w:r>
      <w:r w:rsidR="009813A2" w:rsidRPr="00A90C09">
        <w:t xml:space="preserve"> </w:t>
      </w:r>
      <w:r w:rsidRPr="00A90C09">
        <w:t>informed consent from</w:t>
      </w:r>
      <w:r w:rsidR="009813A2" w:rsidRPr="00A90C09">
        <w:t xml:space="preserve"> </w:t>
      </w:r>
      <w:r w:rsidRPr="00A90C09">
        <w:t xml:space="preserve">First </w:t>
      </w:r>
      <w:r w:rsidR="004B3B01" w:rsidRPr="00A90C09">
        <w:t>Nations communities</w:t>
      </w:r>
      <w:r w:rsidR="17707E81" w:rsidRPr="00A90C09">
        <w:t xml:space="preserve"> and f</w:t>
      </w:r>
      <w:r w:rsidR="004B3B01" w:rsidRPr="00A90C09">
        <w:t xml:space="preserve">ollowing </w:t>
      </w:r>
      <w:r w:rsidRPr="00A90C09">
        <w:t xml:space="preserve">protocols for using traditional knowledge and cultural expressions. Many communities have specific guidelines for what can and cannot be shared publicly, and these </w:t>
      </w:r>
      <w:r w:rsidR="2068E9CB" w:rsidRPr="00A90C09">
        <w:t xml:space="preserve">guidelines </w:t>
      </w:r>
      <w:r w:rsidRPr="00A90C09">
        <w:t xml:space="preserve">need to be </w:t>
      </w:r>
      <w:r w:rsidR="4973CD19" w:rsidRPr="00A90C09">
        <w:t xml:space="preserve">strictly </w:t>
      </w:r>
      <w:r w:rsidRPr="00A90C09">
        <w:t>followed.</w:t>
      </w:r>
    </w:p>
    <w:p w14:paraId="7B697ACD" w14:textId="1BE01041" w:rsidR="00C279F9" w:rsidRPr="00A90C09" w:rsidRDefault="003D1577" w:rsidP="000764E8">
      <w:pPr>
        <w:pStyle w:val="ListNumber2"/>
      </w:pPr>
      <w:r w:rsidRPr="00A90C09">
        <w:t>Community Ownership and Rights</w:t>
      </w:r>
      <w:r w:rsidR="00A952D1" w:rsidRPr="00A90C09">
        <w:t xml:space="preserve">: </w:t>
      </w:r>
      <w:r w:rsidR="0066712C" w:rsidRPr="00A90C09">
        <w:t xml:space="preserve">this involves </w:t>
      </w:r>
      <w:r w:rsidR="00A952D1" w:rsidRPr="00A90C09">
        <w:t>e</w:t>
      </w:r>
      <w:r w:rsidRPr="00A90C09">
        <w:t>stablishing</w:t>
      </w:r>
      <w:r w:rsidR="009813A2" w:rsidRPr="00A90C09">
        <w:t xml:space="preserve"> </w:t>
      </w:r>
      <w:r w:rsidRPr="00A90C09">
        <w:t>agreements to ensure that any</w:t>
      </w:r>
      <w:r w:rsidR="009813A2" w:rsidRPr="00A90C09">
        <w:t xml:space="preserve"> </w:t>
      </w:r>
      <w:r w:rsidRPr="00A90C09">
        <w:t>First Nations</w:t>
      </w:r>
      <w:r w:rsidR="009813A2" w:rsidRPr="00A90C09">
        <w:t xml:space="preserve"> </w:t>
      </w:r>
      <w:r w:rsidRPr="00A90C09">
        <w:t>intellectual property included in the curriculum</w:t>
      </w:r>
      <w:r w:rsidR="009813A2" w:rsidRPr="00A90C09">
        <w:t xml:space="preserve"> </w:t>
      </w:r>
      <w:r w:rsidRPr="00A90C09">
        <w:t>remains</w:t>
      </w:r>
      <w:r w:rsidR="009813A2" w:rsidRPr="00A90C09">
        <w:t xml:space="preserve"> </w:t>
      </w:r>
      <w:r w:rsidRPr="00A90C09">
        <w:t>owned by the community. This protects it from being misappropriated or commercialised without permission.</w:t>
      </w:r>
    </w:p>
    <w:p w14:paraId="430A5748" w14:textId="41956D1D" w:rsidR="00C279F9" w:rsidRPr="00A90C09" w:rsidRDefault="003D1577" w:rsidP="000764E8">
      <w:pPr>
        <w:pStyle w:val="ListNumber2"/>
      </w:pPr>
      <w:r w:rsidRPr="00A90C09">
        <w:t>Indigenous</w:t>
      </w:r>
      <w:r w:rsidR="009813A2" w:rsidRPr="00A90C09">
        <w:t xml:space="preserve"> </w:t>
      </w:r>
      <w:r w:rsidRPr="00A90C09">
        <w:t>Cultural and Intellectual Property (ICIP) Frameworks:</w:t>
      </w:r>
      <w:r w:rsidR="009813A2" w:rsidRPr="00A90C09">
        <w:t xml:space="preserve"> </w:t>
      </w:r>
      <w:r w:rsidRPr="00A90C09">
        <w:t>implementing</w:t>
      </w:r>
      <w:r w:rsidR="009813A2" w:rsidRPr="00A90C09">
        <w:t xml:space="preserve"> </w:t>
      </w:r>
      <w:r w:rsidRPr="00A90C09">
        <w:t xml:space="preserve">ICIP protocols and frameworks in VET to recognise collective rights over traditional knowledge and cultural expressions. This can include specific </w:t>
      </w:r>
      <w:r w:rsidR="00A83110" w:rsidRPr="00A90C09">
        <w:t>intellectual property</w:t>
      </w:r>
      <w:r w:rsidRPr="00A90C09">
        <w:t xml:space="preserve"> clauses or guidelines in educational materials.</w:t>
      </w:r>
    </w:p>
    <w:p w14:paraId="25D59179" w14:textId="0281FB19" w:rsidR="00C279F9" w:rsidRPr="00A90C09" w:rsidRDefault="003D1577" w:rsidP="003D1577">
      <w:pPr>
        <w:pStyle w:val="BodyText"/>
        <w:rPr>
          <w:lang w:eastAsia="en-AU"/>
        </w:rPr>
      </w:pPr>
      <w:r w:rsidRPr="00A90C09">
        <w:rPr>
          <w:lang w:eastAsia="en-AU"/>
        </w:rPr>
        <w:t>2.</w:t>
      </w:r>
      <w:r w:rsidR="009813A2" w:rsidRPr="00A90C09">
        <w:rPr>
          <w:lang w:eastAsia="en-AU"/>
        </w:rPr>
        <w:t xml:space="preserve"> </w:t>
      </w:r>
      <w:r w:rsidRPr="00A90C09">
        <w:rPr>
          <w:rStyle w:val="Characterbold"/>
        </w:rPr>
        <w:t>Recognising</w:t>
      </w:r>
      <w:r w:rsidR="009813A2" w:rsidRPr="00A90C09">
        <w:rPr>
          <w:rStyle w:val="Characterbold"/>
        </w:rPr>
        <w:t xml:space="preserve"> </w:t>
      </w:r>
      <w:r w:rsidRPr="00A90C09">
        <w:rPr>
          <w:rStyle w:val="Characterbold"/>
        </w:rPr>
        <w:t>Indigenous</w:t>
      </w:r>
      <w:r w:rsidR="009813A2" w:rsidRPr="00A90C09">
        <w:rPr>
          <w:rStyle w:val="Characterbold"/>
        </w:rPr>
        <w:t xml:space="preserve"> </w:t>
      </w:r>
      <w:r w:rsidRPr="00A90C09">
        <w:rPr>
          <w:rStyle w:val="Characterbold"/>
        </w:rPr>
        <w:t>Expertise and Authorship</w:t>
      </w:r>
      <w:r w:rsidR="003D06E0" w:rsidRPr="00A90C09">
        <w:rPr>
          <w:rStyle w:val="Characterbold"/>
        </w:rPr>
        <w:t xml:space="preserve">. </w:t>
      </w:r>
      <w:r w:rsidR="003D06E0" w:rsidRPr="00A90C09">
        <w:rPr>
          <w:lang w:eastAsia="en-AU"/>
        </w:rPr>
        <w:t>This includes</w:t>
      </w:r>
      <w:r w:rsidRPr="00A90C09">
        <w:rPr>
          <w:lang w:eastAsia="en-AU"/>
        </w:rPr>
        <w:t>:</w:t>
      </w:r>
    </w:p>
    <w:p w14:paraId="18DE6BAC" w14:textId="2328543A" w:rsidR="00C279F9" w:rsidRPr="00A90C09" w:rsidRDefault="003D1577" w:rsidP="000764E8">
      <w:pPr>
        <w:pStyle w:val="ListNumber2"/>
      </w:pPr>
      <w:r w:rsidRPr="00A90C09">
        <w:t>Credit</w:t>
      </w:r>
      <w:r w:rsidR="69B91F54" w:rsidRPr="00A90C09">
        <w:t>ing</w:t>
      </w:r>
      <w:r w:rsidR="009813A2" w:rsidRPr="00A90C09">
        <w:t xml:space="preserve"> </w:t>
      </w:r>
      <w:r w:rsidRPr="00A90C09">
        <w:t>Indigenous</w:t>
      </w:r>
      <w:r w:rsidR="009813A2" w:rsidRPr="00A90C09">
        <w:t xml:space="preserve"> </w:t>
      </w:r>
      <w:r w:rsidRPr="00A90C09">
        <w:t>Knowledge Holders:</w:t>
      </w:r>
      <w:r w:rsidR="009813A2" w:rsidRPr="00A90C09">
        <w:t xml:space="preserve"> </w:t>
      </w:r>
      <w:r w:rsidRPr="00A90C09">
        <w:t>acknowledging</w:t>
      </w:r>
      <w:r w:rsidR="009813A2" w:rsidRPr="00A90C09">
        <w:t xml:space="preserve"> </w:t>
      </w:r>
      <w:r w:rsidRPr="00A90C09">
        <w:t>the contributions of</w:t>
      </w:r>
      <w:r w:rsidR="009813A2" w:rsidRPr="00A90C09">
        <w:t xml:space="preserve"> </w:t>
      </w:r>
      <w:r w:rsidRPr="00A90C09">
        <w:t>First Nations</w:t>
      </w:r>
      <w:r w:rsidR="009813A2" w:rsidRPr="00A90C09">
        <w:t xml:space="preserve"> </w:t>
      </w:r>
      <w:r w:rsidRPr="00A90C09">
        <w:t>people</w:t>
      </w:r>
      <w:r w:rsidR="00E56521" w:rsidRPr="00A90C09">
        <w:t>s</w:t>
      </w:r>
      <w:r w:rsidRPr="00A90C09">
        <w:t xml:space="preserve"> and their communities in teaching materials, publications, and certifications. Recognising authorship and cultural contributions helps to honour</w:t>
      </w:r>
      <w:r w:rsidR="009813A2" w:rsidRPr="00A90C09">
        <w:t xml:space="preserve"> </w:t>
      </w:r>
      <w:r w:rsidRPr="00A90C09">
        <w:t>First Nations</w:t>
      </w:r>
      <w:r w:rsidR="009813A2" w:rsidRPr="00A90C09">
        <w:t xml:space="preserve"> </w:t>
      </w:r>
      <w:r w:rsidRPr="00A90C09">
        <w:t>expertise.</w:t>
      </w:r>
    </w:p>
    <w:p w14:paraId="3F13236B" w14:textId="498632ED" w:rsidR="00C279F9" w:rsidRPr="00A90C09" w:rsidRDefault="22A178BB" w:rsidP="000764E8">
      <w:pPr>
        <w:pStyle w:val="ListNumber2"/>
      </w:pPr>
      <w:r w:rsidRPr="00A90C09">
        <w:t xml:space="preserve">Promoting </w:t>
      </w:r>
      <w:r w:rsidR="0075023C" w:rsidRPr="00A90C09">
        <w:t>economic</w:t>
      </w:r>
      <w:r w:rsidR="003D1577" w:rsidRPr="00A90C09">
        <w:t xml:space="preserve"> and Employment Opportunities:</w:t>
      </w:r>
      <w:r w:rsidR="009813A2" w:rsidRPr="00A90C09">
        <w:t xml:space="preserve"> </w:t>
      </w:r>
      <w:r w:rsidR="003D1577" w:rsidRPr="00A90C09">
        <w:t>engaging</w:t>
      </w:r>
      <w:r w:rsidR="009813A2" w:rsidRPr="00A90C09">
        <w:t xml:space="preserve"> </w:t>
      </w:r>
      <w:r w:rsidR="003D1577" w:rsidRPr="00A90C09">
        <w:t>First Nations</w:t>
      </w:r>
      <w:r w:rsidR="009813A2" w:rsidRPr="00A90C09">
        <w:t xml:space="preserve"> </w:t>
      </w:r>
      <w:r w:rsidR="003D1577" w:rsidRPr="00A90C09">
        <w:t>educators,</w:t>
      </w:r>
      <w:r w:rsidR="009813A2" w:rsidRPr="00A90C09">
        <w:t xml:space="preserve"> </w:t>
      </w:r>
      <w:r w:rsidR="003D1577" w:rsidRPr="00A90C09">
        <w:t>Elders, and community members as consultants, lecturers, or curriculum advisors, providing compensation and professional development opportunities. This promotes knowledge sharing while providing economic benefits to the community.</w:t>
      </w:r>
    </w:p>
    <w:p w14:paraId="01F2EE16" w14:textId="07BBD6B8" w:rsidR="00C279F9" w:rsidRPr="00A90C09" w:rsidRDefault="003D1577" w:rsidP="003D1577">
      <w:pPr>
        <w:pStyle w:val="BodyText"/>
        <w:rPr>
          <w:lang w:eastAsia="en-AU"/>
        </w:rPr>
      </w:pPr>
      <w:r w:rsidRPr="00A90C09">
        <w:rPr>
          <w:lang w:eastAsia="en-AU"/>
        </w:rPr>
        <w:t xml:space="preserve">3. </w:t>
      </w:r>
      <w:r w:rsidRPr="00A90C09">
        <w:rPr>
          <w:rStyle w:val="Characterbold"/>
        </w:rPr>
        <w:t>Protecting Sacred Knowledge and Restricted Cultural Content</w:t>
      </w:r>
      <w:r w:rsidR="004F3CDC" w:rsidRPr="00A90C09">
        <w:rPr>
          <w:rStyle w:val="Characterbold"/>
        </w:rPr>
        <w:t>.</w:t>
      </w:r>
      <w:r w:rsidR="004F3CDC" w:rsidRPr="00A90C09">
        <w:rPr>
          <w:lang w:eastAsia="en-AU"/>
        </w:rPr>
        <w:t xml:space="preserve"> This requires</w:t>
      </w:r>
      <w:r w:rsidRPr="00A90C09">
        <w:rPr>
          <w:lang w:eastAsia="en-AU"/>
        </w:rPr>
        <w:t>:</w:t>
      </w:r>
    </w:p>
    <w:p w14:paraId="5B285C68" w14:textId="268990CC" w:rsidR="003D1577" w:rsidRPr="00A90C09" w:rsidRDefault="003D1577" w:rsidP="000764E8">
      <w:pPr>
        <w:pStyle w:val="ListNumber2"/>
        <w:rPr>
          <w:lang w:eastAsia="en-AU"/>
        </w:rPr>
      </w:pPr>
      <w:r w:rsidRPr="00A90C09">
        <w:t xml:space="preserve">Controlled Sharing: </w:t>
      </w:r>
      <w:r w:rsidR="00643A2A" w:rsidRPr="00A90C09">
        <w:t>s</w:t>
      </w:r>
      <w:r w:rsidRPr="00A90C09">
        <w:t>ome knowledge is restricted and only meant for certain members within</w:t>
      </w:r>
      <w:r w:rsidR="009813A2" w:rsidRPr="00A90C09">
        <w:t xml:space="preserve"> </w:t>
      </w:r>
      <w:r w:rsidRPr="00A90C09">
        <w:t>First Nations</w:t>
      </w:r>
      <w:r w:rsidR="009813A2" w:rsidRPr="00A90C09">
        <w:t xml:space="preserve"> </w:t>
      </w:r>
      <w:r w:rsidRPr="00A90C09">
        <w:t>communities. In VET setting</w:t>
      </w:r>
      <w:r w:rsidR="00643A2A" w:rsidRPr="00A90C09">
        <w:t>s</w:t>
      </w:r>
      <w:r w:rsidRPr="00A90C09">
        <w:t>,</w:t>
      </w:r>
      <w:r w:rsidR="009813A2" w:rsidRPr="00A90C09">
        <w:t xml:space="preserve"> </w:t>
      </w:r>
      <w:r w:rsidRPr="00A90C09">
        <w:t>it</w:t>
      </w:r>
      <w:r w:rsidR="00F61AC7" w:rsidRPr="00A90C09">
        <w:t xml:space="preserve"> is</w:t>
      </w:r>
      <w:r w:rsidR="009813A2" w:rsidRPr="00A90C09">
        <w:t xml:space="preserve"> </w:t>
      </w:r>
      <w:r w:rsidRPr="00A90C09">
        <w:t>essential to work with communities to</w:t>
      </w:r>
      <w:r w:rsidR="009813A2" w:rsidRPr="00A90C09">
        <w:t xml:space="preserve"> </w:t>
      </w:r>
      <w:r w:rsidRPr="00A90C09">
        <w:t>identify</w:t>
      </w:r>
      <w:r w:rsidR="009813A2" w:rsidRPr="00A90C09">
        <w:t xml:space="preserve"> </w:t>
      </w:r>
      <w:r w:rsidRPr="00A90C09">
        <w:t xml:space="preserve">what knowledge can be shared and ensure restricted </w:t>
      </w:r>
      <w:r w:rsidR="00547EC1" w:rsidRPr="00A90C09">
        <w:t>knowledge remains confidential.</w:t>
      </w:r>
    </w:p>
    <w:p w14:paraId="366DF279" w14:textId="40EACDBC" w:rsidR="003D1577" w:rsidRPr="00A90C09" w:rsidRDefault="003D1577" w:rsidP="000764E8">
      <w:pPr>
        <w:pStyle w:val="ListNumber2"/>
        <w:rPr>
          <w:lang w:eastAsia="en-AU"/>
        </w:rPr>
      </w:pPr>
      <w:r w:rsidRPr="00A90C09">
        <w:t xml:space="preserve">Culturally Sensitive Learning Materials: </w:t>
      </w:r>
      <w:r w:rsidR="00643A2A" w:rsidRPr="00A90C09">
        <w:t>ad</w:t>
      </w:r>
      <w:r w:rsidRPr="00A90C09">
        <w:t>apt</w:t>
      </w:r>
      <w:r w:rsidR="09614E3A" w:rsidRPr="00A90C09">
        <w:t>ing</w:t>
      </w:r>
      <w:r w:rsidRPr="00A90C09">
        <w:t xml:space="preserve"> learning materials to be </w:t>
      </w:r>
      <w:r w:rsidR="004B3B01" w:rsidRPr="00A90C09">
        <w:t xml:space="preserve">culturally appropriate, </w:t>
      </w:r>
      <w:r w:rsidRPr="00A90C09">
        <w:t>respectful, and sensitive. This can include using</w:t>
      </w:r>
      <w:r w:rsidR="009813A2" w:rsidRPr="00A90C09">
        <w:t xml:space="preserve"> </w:t>
      </w:r>
      <w:r w:rsidRPr="00A90C09">
        <w:t>appropriate language, symbols, and references and avoiding materials that may be culturally offensive or intrusive.</w:t>
      </w:r>
    </w:p>
    <w:p w14:paraId="43974A21" w14:textId="4EEBFC67" w:rsidR="00C279F9" w:rsidRPr="00A90C09" w:rsidRDefault="003D1577" w:rsidP="00EB6A2F">
      <w:pPr>
        <w:pStyle w:val="Heading4"/>
        <w:rPr>
          <w:noProof w:val="0"/>
        </w:rPr>
      </w:pPr>
      <w:r w:rsidRPr="00A90C09">
        <w:rPr>
          <w:noProof w:val="0"/>
        </w:rPr>
        <w:lastRenderedPageBreak/>
        <w:t>Policies and Practices that</w:t>
      </w:r>
      <w:r w:rsidR="009813A2" w:rsidRPr="00A90C09">
        <w:rPr>
          <w:noProof w:val="0"/>
        </w:rPr>
        <w:t xml:space="preserve"> </w:t>
      </w:r>
      <w:r w:rsidRPr="00A90C09">
        <w:rPr>
          <w:noProof w:val="0"/>
        </w:rPr>
        <w:t>Protect Intellectual Property</w:t>
      </w:r>
    </w:p>
    <w:p w14:paraId="05BF885F" w14:textId="3B5851BA" w:rsidR="003D1577" w:rsidRPr="00A90C09" w:rsidRDefault="003D1577" w:rsidP="003D1577">
      <w:pPr>
        <w:pStyle w:val="BodyText"/>
        <w:rPr>
          <w:lang w:eastAsia="en-AU"/>
        </w:rPr>
      </w:pPr>
      <w:r w:rsidRPr="00A90C09">
        <w:rPr>
          <w:lang w:eastAsia="en-AU"/>
        </w:rPr>
        <w:t>RTOs and</w:t>
      </w:r>
      <w:r w:rsidR="009813A2" w:rsidRPr="00A90C09">
        <w:rPr>
          <w:lang w:eastAsia="en-AU"/>
        </w:rPr>
        <w:t xml:space="preserve"> </w:t>
      </w:r>
      <w:r w:rsidRPr="00A90C09">
        <w:rPr>
          <w:lang w:eastAsia="en-AU"/>
        </w:rPr>
        <w:t>other</w:t>
      </w:r>
      <w:r w:rsidR="009813A2" w:rsidRPr="00A90C09">
        <w:rPr>
          <w:lang w:eastAsia="en-AU"/>
        </w:rPr>
        <w:t xml:space="preserve"> </w:t>
      </w:r>
      <w:r w:rsidR="00EE5AA0">
        <w:t>stakeholders</w:t>
      </w:r>
      <w:r w:rsidRPr="00A90C09">
        <w:rPr>
          <w:lang w:eastAsia="en-AU"/>
        </w:rPr>
        <w:t xml:space="preserve"> in the VET sector</w:t>
      </w:r>
      <w:r w:rsidR="009813A2" w:rsidRPr="00A90C09">
        <w:rPr>
          <w:lang w:eastAsia="en-AU"/>
        </w:rPr>
        <w:t xml:space="preserve"> </w:t>
      </w:r>
      <w:r w:rsidRPr="00A90C09">
        <w:rPr>
          <w:lang w:eastAsia="en-AU"/>
        </w:rPr>
        <w:t>can take steps to</w:t>
      </w:r>
      <w:r w:rsidR="009813A2" w:rsidRPr="00A90C09">
        <w:rPr>
          <w:lang w:eastAsia="en-AU"/>
        </w:rPr>
        <w:t xml:space="preserve"> </w:t>
      </w:r>
      <w:r w:rsidRPr="00A90C09">
        <w:rPr>
          <w:lang w:eastAsia="en-AU"/>
        </w:rPr>
        <w:t>ensure</w:t>
      </w:r>
      <w:r w:rsidR="009813A2" w:rsidRPr="00A90C09">
        <w:rPr>
          <w:lang w:eastAsia="en-AU"/>
        </w:rPr>
        <w:t xml:space="preserve"> </w:t>
      </w:r>
      <w:r w:rsidRPr="00A90C09">
        <w:rPr>
          <w:lang w:eastAsia="en-AU"/>
        </w:rPr>
        <w:t>that First Nation</w:t>
      </w:r>
      <w:r w:rsidR="004B3B01" w:rsidRPr="00A90C09">
        <w:rPr>
          <w:lang w:eastAsia="en-AU"/>
        </w:rPr>
        <w:t xml:space="preserve">s </w:t>
      </w:r>
      <w:r w:rsidRPr="00A90C09">
        <w:rPr>
          <w:lang w:eastAsia="en-AU"/>
        </w:rPr>
        <w:t>knowledges and</w:t>
      </w:r>
      <w:r w:rsidR="009813A2" w:rsidRPr="00A90C09">
        <w:rPr>
          <w:lang w:eastAsia="en-AU"/>
        </w:rPr>
        <w:t xml:space="preserve"> </w:t>
      </w:r>
      <w:r w:rsidRPr="00A90C09">
        <w:rPr>
          <w:lang w:eastAsia="en-AU"/>
        </w:rPr>
        <w:t>traditions are respected, not appropriated.</w:t>
      </w:r>
      <w:r w:rsidR="009813A2" w:rsidRPr="00A90C09">
        <w:rPr>
          <w:lang w:eastAsia="en-AU"/>
        </w:rPr>
        <w:t xml:space="preserve"> </w:t>
      </w:r>
      <w:r w:rsidR="3B4D719D" w:rsidRPr="00A90C09">
        <w:rPr>
          <w:lang w:eastAsia="en-AU"/>
        </w:rPr>
        <w:t>These steps include:</w:t>
      </w:r>
    </w:p>
    <w:p w14:paraId="1FDF4B8D" w14:textId="66B47293" w:rsidR="003D1577" w:rsidRPr="00A90C09" w:rsidRDefault="003D1577" w:rsidP="00277BE7">
      <w:pPr>
        <w:pStyle w:val="ListBullet"/>
        <w:rPr>
          <w:rStyle w:val="Characterbold"/>
          <w:szCs w:val="22"/>
        </w:rPr>
      </w:pPr>
      <w:r w:rsidRPr="00A90C09">
        <w:rPr>
          <w:rStyle w:val="Characterbold"/>
          <w:szCs w:val="22"/>
        </w:rPr>
        <w:t>Student Awareness and Cultural Competence Training</w:t>
      </w:r>
    </w:p>
    <w:p w14:paraId="0F0DC5BC" w14:textId="01790645" w:rsidR="00C279F9" w:rsidRPr="00A90C09" w:rsidRDefault="003D1577" w:rsidP="00A03D6E">
      <w:pPr>
        <w:pStyle w:val="ListNumber"/>
      </w:pPr>
      <w:r w:rsidRPr="00A90C09">
        <w:t>Train</w:t>
      </w:r>
      <w:r w:rsidR="163242A1" w:rsidRPr="00A90C09">
        <w:t>ing</w:t>
      </w:r>
      <w:r w:rsidR="009813A2" w:rsidRPr="00A90C09">
        <w:t xml:space="preserve"> </w:t>
      </w:r>
      <w:r w:rsidRPr="00A90C09">
        <w:t>educators and</w:t>
      </w:r>
      <w:r w:rsidR="009813A2" w:rsidRPr="00A90C09">
        <w:t xml:space="preserve"> </w:t>
      </w:r>
      <w:r w:rsidRPr="00A90C09">
        <w:t xml:space="preserve">students on </w:t>
      </w:r>
      <w:r w:rsidR="00482AC0" w:rsidRPr="00A90C09">
        <w:t xml:space="preserve">First Nations cultural, history, intellectual property and </w:t>
      </w:r>
      <w:r w:rsidR="00062565" w:rsidRPr="00A90C09">
        <w:t>cultural protocols</w:t>
      </w:r>
      <w:r w:rsidR="6AD2D9CF" w:rsidRPr="00A90C09">
        <w:t xml:space="preserve"> through </w:t>
      </w:r>
      <w:r w:rsidRPr="00A90C09">
        <w:t>workshops or courses</w:t>
      </w:r>
      <w:r w:rsidR="00062565" w:rsidRPr="00A90C09">
        <w:t>.</w:t>
      </w:r>
      <w:r w:rsidR="009813A2" w:rsidRPr="00A90C09">
        <w:t xml:space="preserve"> </w:t>
      </w:r>
      <w:r w:rsidRPr="00A90C09">
        <w:t xml:space="preserve">This helps </w:t>
      </w:r>
      <w:r w:rsidR="00062565" w:rsidRPr="00A90C09">
        <w:t>educator</w:t>
      </w:r>
      <w:r w:rsidR="002F70E5" w:rsidRPr="00A90C09">
        <w:t>s</w:t>
      </w:r>
      <w:r w:rsidR="036DB86D" w:rsidRPr="00A90C09">
        <w:t xml:space="preserve"> </w:t>
      </w:r>
      <w:r w:rsidRPr="00A90C09">
        <w:t xml:space="preserve">and students </w:t>
      </w:r>
      <w:r w:rsidR="002F70E5" w:rsidRPr="00A90C09">
        <w:t xml:space="preserve">to </w:t>
      </w:r>
      <w:r w:rsidRPr="00A90C09">
        <w:t>understand the importance of respecting</w:t>
      </w:r>
      <w:r w:rsidR="009813A2" w:rsidRPr="00A90C09">
        <w:t xml:space="preserve"> </w:t>
      </w:r>
      <w:r w:rsidRPr="00A90C09">
        <w:t>First Nations</w:t>
      </w:r>
      <w:r w:rsidR="009813A2" w:rsidRPr="00A90C09">
        <w:t xml:space="preserve"> </w:t>
      </w:r>
      <w:r w:rsidRPr="00A90C09">
        <w:t>intellectual property.</w:t>
      </w:r>
    </w:p>
    <w:p w14:paraId="7FBD605A" w14:textId="3487E2E9" w:rsidR="00C279F9" w:rsidRPr="00A90C09" w:rsidRDefault="003D1577" w:rsidP="00A03D6E">
      <w:pPr>
        <w:pStyle w:val="ListNumber"/>
      </w:pPr>
      <w:r w:rsidRPr="00A90C09">
        <w:t>Encourag</w:t>
      </w:r>
      <w:r w:rsidR="1495E739" w:rsidRPr="00A90C09">
        <w:t xml:space="preserve">ing </w:t>
      </w:r>
      <w:r w:rsidRPr="00A90C09">
        <w:t xml:space="preserve">Cultural Competence: </w:t>
      </w:r>
      <w:r w:rsidR="00C805B5" w:rsidRPr="00A90C09">
        <w:t>e</w:t>
      </w:r>
      <w:r w:rsidRPr="00A90C09">
        <w:t>ncourag</w:t>
      </w:r>
      <w:r w:rsidR="56BAE00A" w:rsidRPr="00A90C09">
        <w:t xml:space="preserve">ing </w:t>
      </w:r>
      <w:r w:rsidRPr="00A90C09">
        <w:t>all VET students to learn cultural competence, which includes an understanding of the significance of intellectual property to</w:t>
      </w:r>
      <w:r w:rsidR="009813A2" w:rsidRPr="00A90C09">
        <w:t xml:space="preserve"> </w:t>
      </w:r>
      <w:r w:rsidRPr="00A90C09">
        <w:t xml:space="preserve">First </w:t>
      </w:r>
      <w:r w:rsidR="004B3B01" w:rsidRPr="00A90C09">
        <w:t xml:space="preserve">Nations peoples </w:t>
      </w:r>
      <w:r w:rsidRPr="00A90C09">
        <w:t>and its implications in their future work fields.</w:t>
      </w:r>
    </w:p>
    <w:p w14:paraId="1B45B212" w14:textId="77777777" w:rsidR="00C279F9" w:rsidRPr="00A90C09" w:rsidRDefault="003D1577" w:rsidP="00277BE7">
      <w:pPr>
        <w:pStyle w:val="ListBullet"/>
        <w:rPr>
          <w:rStyle w:val="Characterbold"/>
        </w:rPr>
      </w:pPr>
      <w:r w:rsidRPr="00A90C09">
        <w:rPr>
          <w:rStyle w:val="Characterbold"/>
        </w:rPr>
        <w:t>Establishing Legal and Institutional Support</w:t>
      </w:r>
    </w:p>
    <w:p w14:paraId="6498DEE0" w14:textId="39751E5F" w:rsidR="00C279F9" w:rsidRPr="00A90C09" w:rsidRDefault="003D1577" w:rsidP="00A03D6E">
      <w:pPr>
        <w:pStyle w:val="ListNumber"/>
      </w:pPr>
      <w:r w:rsidRPr="00A90C09">
        <w:t xml:space="preserve">Policies to Safeguard </w:t>
      </w:r>
      <w:r w:rsidR="00622625" w:rsidRPr="00A90C09">
        <w:t xml:space="preserve">Intellectual </w:t>
      </w:r>
      <w:r w:rsidRPr="00A90C09">
        <w:t>P</w:t>
      </w:r>
      <w:r w:rsidR="00622625" w:rsidRPr="00A90C09">
        <w:t>roperty</w:t>
      </w:r>
      <w:r w:rsidRPr="00A90C09">
        <w:t xml:space="preserve">: </w:t>
      </w:r>
      <w:r w:rsidR="00622625" w:rsidRPr="00A90C09">
        <w:t>i</w:t>
      </w:r>
      <w:r w:rsidRPr="00A90C09">
        <w:t>nstitutions can adopt policies that safeguard</w:t>
      </w:r>
      <w:r w:rsidR="009813A2" w:rsidRPr="00A90C09">
        <w:t xml:space="preserve"> </w:t>
      </w:r>
      <w:r w:rsidR="00622625" w:rsidRPr="00A90C09">
        <w:t>First Nations</w:t>
      </w:r>
      <w:r w:rsidR="009813A2" w:rsidRPr="00A90C09">
        <w:t xml:space="preserve"> </w:t>
      </w:r>
      <w:r w:rsidR="00622625" w:rsidRPr="00A90C09">
        <w:t>intellectual</w:t>
      </w:r>
      <w:r w:rsidRPr="00A90C09">
        <w:t xml:space="preserve"> </w:t>
      </w:r>
      <w:r w:rsidR="000E2991" w:rsidRPr="00A90C09">
        <w:t xml:space="preserve">property </w:t>
      </w:r>
      <w:r w:rsidRPr="00A90C09">
        <w:t>within their curriculum, research, and teaching practices. Policies should reflect respect for</w:t>
      </w:r>
      <w:r w:rsidR="009813A2" w:rsidRPr="00A90C09">
        <w:t xml:space="preserve"> </w:t>
      </w:r>
      <w:r w:rsidRPr="00A90C09">
        <w:t>First Nations</w:t>
      </w:r>
      <w:r w:rsidR="009813A2" w:rsidRPr="00A90C09">
        <w:t xml:space="preserve"> </w:t>
      </w:r>
      <w:r w:rsidR="00622625" w:rsidRPr="00A90C09">
        <w:t>intellectual property</w:t>
      </w:r>
      <w:r w:rsidRPr="00A90C09">
        <w:t xml:space="preserve"> rights and have mechanisms for enforcement.</w:t>
      </w:r>
    </w:p>
    <w:p w14:paraId="595895CC" w14:textId="495DA82A" w:rsidR="00C279F9" w:rsidRPr="00A90C09" w:rsidRDefault="003D1577" w:rsidP="00A03D6E">
      <w:pPr>
        <w:pStyle w:val="ListNumber"/>
      </w:pPr>
      <w:r w:rsidRPr="00A90C09">
        <w:t>I</w:t>
      </w:r>
      <w:r w:rsidR="000E2991" w:rsidRPr="00A90C09">
        <w:t>ntellectual Property</w:t>
      </w:r>
      <w:r w:rsidRPr="00A90C09">
        <w:t xml:space="preserve"> Laws and</w:t>
      </w:r>
      <w:r w:rsidR="009813A2" w:rsidRPr="00A90C09">
        <w:t xml:space="preserve"> </w:t>
      </w:r>
      <w:r w:rsidRPr="00A90C09">
        <w:t>First Nations</w:t>
      </w:r>
      <w:r w:rsidR="009813A2" w:rsidRPr="00A90C09">
        <w:t xml:space="preserve"> </w:t>
      </w:r>
      <w:r w:rsidRPr="00A90C09">
        <w:t>I</w:t>
      </w:r>
      <w:r w:rsidR="00DD2BDB" w:rsidRPr="00A90C09">
        <w:t>ntellectual Property</w:t>
      </w:r>
      <w:r w:rsidRPr="00A90C09">
        <w:t xml:space="preserve"> Frameworks: </w:t>
      </w:r>
      <w:r w:rsidR="00DD2BDB" w:rsidRPr="00A90C09">
        <w:t>a</w:t>
      </w:r>
      <w:r w:rsidRPr="00A90C09">
        <w:t>dvocat</w:t>
      </w:r>
      <w:r w:rsidR="003875CC">
        <w:t>ing</w:t>
      </w:r>
      <w:r w:rsidRPr="00A90C09">
        <w:t xml:space="preserve"> for </w:t>
      </w:r>
      <w:r w:rsidR="00987B12" w:rsidRPr="00A90C09">
        <w:t xml:space="preserve">the </w:t>
      </w:r>
      <w:r w:rsidRPr="00A90C09">
        <w:t xml:space="preserve">legal recognition of ICIP within </w:t>
      </w:r>
      <w:r w:rsidR="00DD2BDB" w:rsidRPr="00A90C09">
        <w:t>intellectual property</w:t>
      </w:r>
      <w:r w:rsidRPr="00A90C09">
        <w:t xml:space="preserve"> law to ensure that traditional knowledge and cultural expressions are protected as part of VET programs.</w:t>
      </w:r>
    </w:p>
    <w:p w14:paraId="2519246C" w14:textId="75DAAEB8" w:rsidR="00C279F9" w:rsidRPr="00A90C09" w:rsidRDefault="003D1577" w:rsidP="003D1577">
      <w:pPr>
        <w:pStyle w:val="BodyText"/>
        <w:rPr>
          <w:lang w:eastAsia="en-AU"/>
        </w:rPr>
      </w:pPr>
      <w:r w:rsidRPr="00A90C09">
        <w:rPr>
          <w:lang w:eastAsia="en-AU"/>
        </w:rPr>
        <w:t>The benefits of</w:t>
      </w:r>
      <w:r w:rsidR="009813A2" w:rsidRPr="00A90C09">
        <w:rPr>
          <w:lang w:eastAsia="en-AU"/>
        </w:rPr>
        <w:t xml:space="preserve"> </w:t>
      </w:r>
      <w:r w:rsidRPr="00A90C09">
        <w:rPr>
          <w:lang w:eastAsia="en-AU"/>
        </w:rPr>
        <w:t>embedding</w:t>
      </w:r>
      <w:r w:rsidR="009813A2" w:rsidRPr="00A90C09">
        <w:rPr>
          <w:lang w:eastAsia="en-AU"/>
        </w:rPr>
        <w:t xml:space="preserve"> </w:t>
      </w:r>
      <w:r w:rsidRPr="00A90C09">
        <w:rPr>
          <w:lang w:eastAsia="en-AU"/>
        </w:rPr>
        <w:t>First Nations</w:t>
      </w:r>
      <w:r w:rsidR="009813A2" w:rsidRPr="00A90C09">
        <w:rPr>
          <w:lang w:eastAsia="en-AU"/>
        </w:rPr>
        <w:t xml:space="preserve"> </w:t>
      </w:r>
      <w:r w:rsidR="00F66DA9" w:rsidRPr="00A90C09">
        <w:rPr>
          <w:lang w:eastAsia="en-AU"/>
        </w:rPr>
        <w:t>i</w:t>
      </w:r>
      <w:r w:rsidRPr="00A90C09">
        <w:rPr>
          <w:lang w:eastAsia="en-AU"/>
        </w:rPr>
        <w:t>ntellectual</w:t>
      </w:r>
      <w:r w:rsidR="009813A2" w:rsidRPr="00A90C09">
        <w:rPr>
          <w:lang w:eastAsia="en-AU"/>
        </w:rPr>
        <w:t xml:space="preserve"> </w:t>
      </w:r>
      <w:r w:rsidR="00F66DA9" w:rsidRPr="00A90C09">
        <w:rPr>
          <w:lang w:eastAsia="en-AU"/>
        </w:rPr>
        <w:t>p</w:t>
      </w:r>
      <w:r w:rsidRPr="00A90C09">
        <w:rPr>
          <w:lang w:eastAsia="en-AU"/>
        </w:rPr>
        <w:t>roperty</w:t>
      </w:r>
      <w:r w:rsidR="009813A2" w:rsidRPr="00A90C09">
        <w:rPr>
          <w:lang w:eastAsia="en-AU"/>
        </w:rPr>
        <w:t xml:space="preserve"> </w:t>
      </w:r>
      <w:r w:rsidRPr="00A90C09">
        <w:rPr>
          <w:lang w:eastAsia="en-AU"/>
        </w:rPr>
        <w:t>in VET</w:t>
      </w:r>
      <w:r w:rsidR="009813A2" w:rsidRPr="00A90C09">
        <w:rPr>
          <w:lang w:eastAsia="en-AU"/>
        </w:rPr>
        <w:t xml:space="preserve"> </w:t>
      </w:r>
      <w:r w:rsidRPr="00A90C09">
        <w:rPr>
          <w:lang w:eastAsia="en-AU"/>
        </w:rPr>
        <w:t>accrue</w:t>
      </w:r>
      <w:r w:rsidR="009813A2" w:rsidRPr="00A90C09">
        <w:rPr>
          <w:lang w:eastAsia="en-AU"/>
        </w:rPr>
        <w:t xml:space="preserve"> </w:t>
      </w:r>
      <w:r w:rsidRPr="00A90C09">
        <w:rPr>
          <w:lang w:eastAsia="en-AU"/>
        </w:rPr>
        <w:t xml:space="preserve">to students, </w:t>
      </w:r>
      <w:r w:rsidR="00BB055D" w:rsidRPr="00A90C09">
        <w:rPr>
          <w:lang w:eastAsia="en-AU"/>
        </w:rPr>
        <w:t>the community</w:t>
      </w:r>
      <w:r w:rsidR="009813A2" w:rsidRPr="00A90C09">
        <w:rPr>
          <w:lang w:eastAsia="en-AU"/>
        </w:rPr>
        <w:t xml:space="preserve"> </w:t>
      </w:r>
      <w:r w:rsidRPr="00A90C09">
        <w:rPr>
          <w:lang w:eastAsia="en-AU"/>
        </w:rPr>
        <w:t>and the economy. Th</w:t>
      </w:r>
      <w:r w:rsidR="009238B9">
        <w:t>is</w:t>
      </w:r>
      <w:r w:rsidRPr="00A90C09">
        <w:rPr>
          <w:lang w:eastAsia="en-AU"/>
        </w:rPr>
        <w:t>:</w:t>
      </w:r>
    </w:p>
    <w:p w14:paraId="4EED22F7" w14:textId="3057E332" w:rsidR="00C279F9" w:rsidRPr="00A90C09" w:rsidRDefault="003D1577" w:rsidP="008E0AB4">
      <w:pPr>
        <w:pStyle w:val="ListBullet"/>
      </w:pPr>
      <w:r w:rsidRPr="00A90C09">
        <w:rPr>
          <w:rStyle w:val="Characterbold"/>
        </w:rPr>
        <w:t>Promotes Knowledge and Cultural Pride</w:t>
      </w:r>
      <w:r w:rsidRPr="00A90C09">
        <w:t>:</w:t>
      </w:r>
      <w:r w:rsidR="009813A2" w:rsidRPr="00A90C09">
        <w:t xml:space="preserve"> </w:t>
      </w:r>
      <w:r w:rsidRPr="00A90C09">
        <w:t>First Nations</w:t>
      </w:r>
      <w:r w:rsidR="009813A2" w:rsidRPr="00A90C09">
        <w:t xml:space="preserve"> </w:t>
      </w:r>
      <w:r w:rsidRPr="00A90C09">
        <w:t>students see their heritage and contributions acknowledged, fostering pride and a sense of belonging.</w:t>
      </w:r>
    </w:p>
    <w:p w14:paraId="4A075CD7" w14:textId="17088C4F" w:rsidR="00C279F9" w:rsidRPr="00A90C09" w:rsidRDefault="003D1577" w:rsidP="008E0AB4">
      <w:pPr>
        <w:pStyle w:val="ListBullet"/>
      </w:pPr>
      <w:r w:rsidRPr="00A90C09">
        <w:rPr>
          <w:rStyle w:val="Characterbold"/>
        </w:rPr>
        <w:t>Strengthens Cultural Preservation</w:t>
      </w:r>
      <w:r w:rsidRPr="00A90C09">
        <w:t>:</w:t>
      </w:r>
      <w:r w:rsidR="009813A2" w:rsidRPr="00A90C09">
        <w:t xml:space="preserve"> </w:t>
      </w:r>
      <w:r w:rsidRPr="00A90C09">
        <w:t>Embedding</w:t>
      </w:r>
      <w:r w:rsidR="009813A2" w:rsidRPr="00A90C09">
        <w:t xml:space="preserve"> </w:t>
      </w:r>
      <w:r w:rsidRPr="00A90C09">
        <w:t>First Nations</w:t>
      </w:r>
      <w:r w:rsidR="009813A2" w:rsidRPr="00A90C09">
        <w:t xml:space="preserve"> </w:t>
      </w:r>
      <w:r w:rsidR="005F7F1D" w:rsidRPr="00A90C09">
        <w:t>in</w:t>
      </w:r>
      <w:r w:rsidR="008E0AB4" w:rsidRPr="00A90C09">
        <w:t>tellectual property</w:t>
      </w:r>
      <w:r w:rsidRPr="00A90C09">
        <w:t xml:space="preserve"> in VET helps preserve traditional knowledge and skills by passing them on to the next generation.</w:t>
      </w:r>
    </w:p>
    <w:p w14:paraId="60FF9999" w14:textId="5F823C60" w:rsidR="00C279F9" w:rsidRPr="00A90C09" w:rsidRDefault="003D1577" w:rsidP="008E0AB4">
      <w:pPr>
        <w:pStyle w:val="ListBullet"/>
      </w:pPr>
      <w:r w:rsidRPr="00A90C09">
        <w:rPr>
          <w:rStyle w:val="Characterbold"/>
        </w:rPr>
        <w:t>Creates Inclusive Learning Environments</w:t>
      </w:r>
      <w:r w:rsidRPr="00A90C09">
        <w:t>:</w:t>
      </w:r>
      <w:r w:rsidR="009813A2" w:rsidRPr="00A90C09">
        <w:t xml:space="preserve"> </w:t>
      </w:r>
      <w:r w:rsidRPr="00A90C09">
        <w:t>Recognising</w:t>
      </w:r>
      <w:r w:rsidR="009813A2" w:rsidRPr="00A90C09">
        <w:t xml:space="preserve"> </w:t>
      </w:r>
      <w:r w:rsidRPr="00A90C09">
        <w:t>First Nations</w:t>
      </w:r>
      <w:r w:rsidR="009813A2" w:rsidRPr="00A90C09">
        <w:t xml:space="preserve"> </w:t>
      </w:r>
      <w:r w:rsidR="008E0AB4" w:rsidRPr="00A90C09">
        <w:t xml:space="preserve">intellectual property </w:t>
      </w:r>
      <w:r w:rsidRPr="00A90C09">
        <w:t>creates a more inclusive and respectful educational environment for students from diverse backgrounds.</w:t>
      </w:r>
    </w:p>
    <w:p w14:paraId="4BD15B51" w14:textId="7F2D28BF" w:rsidR="00C279F9" w:rsidRPr="00A90C09" w:rsidRDefault="003D1577" w:rsidP="008E0AB4">
      <w:pPr>
        <w:pStyle w:val="ListBullet"/>
      </w:pPr>
      <w:r w:rsidRPr="00A90C09">
        <w:rPr>
          <w:rStyle w:val="Characterbold"/>
        </w:rPr>
        <w:t>Provides Unique Industry Skills</w:t>
      </w:r>
      <w:r w:rsidRPr="00A90C09">
        <w:t>:</w:t>
      </w:r>
      <w:r w:rsidR="009813A2" w:rsidRPr="00A90C09">
        <w:t xml:space="preserve"> </w:t>
      </w:r>
      <w:r w:rsidRPr="00A90C09">
        <w:t>Incorporating traditional</w:t>
      </w:r>
      <w:r w:rsidR="009813A2" w:rsidRPr="00A90C09">
        <w:t xml:space="preserve"> </w:t>
      </w:r>
      <w:r w:rsidRPr="00A90C09">
        <w:t>First Nations</w:t>
      </w:r>
      <w:r w:rsidR="009813A2" w:rsidRPr="00A90C09">
        <w:t xml:space="preserve"> </w:t>
      </w:r>
      <w:r w:rsidRPr="00A90C09">
        <w:t>knowledge (e.g., in land management or health) gives all students valuable, unique skills relevant to their industries.</w:t>
      </w:r>
    </w:p>
    <w:p w14:paraId="47E71263" w14:textId="6A2E1BDC" w:rsidR="0082303F" w:rsidRPr="00A90C09" w:rsidRDefault="003D1577" w:rsidP="00FC4C2D">
      <w:pPr>
        <w:pStyle w:val="BodyText"/>
        <w:rPr>
          <w:lang w:eastAsia="en-AU"/>
        </w:rPr>
      </w:pPr>
      <w:r w:rsidRPr="00A90C09">
        <w:rPr>
          <w:lang w:eastAsia="en-AU"/>
        </w:rPr>
        <w:t>By embedding</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 xml:space="preserve">education into VET with strong </w:t>
      </w:r>
      <w:r w:rsidR="008E0AB4" w:rsidRPr="00A90C09">
        <w:rPr>
          <w:lang w:eastAsia="en-AU"/>
        </w:rPr>
        <w:t xml:space="preserve">intellectual property </w:t>
      </w:r>
      <w:r w:rsidRPr="00A90C09">
        <w:rPr>
          <w:lang w:eastAsia="en-AU"/>
        </w:rPr>
        <w:t>protections, VET institutions can help preserve and honour</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cultural heritage, support community autonomy over cultural knowledge, and enrich the educational experience for all students.</w:t>
      </w:r>
    </w:p>
    <w:p w14:paraId="09707AA6" w14:textId="77777777" w:rsidR="0082303F" w:rsidRPr="00A90C09" w:rsidRDefault="0082303F">
      <w:pPr>
        <w:rPr>
          <w:lang w:eastAsia="en-AU"/>
        </w:rPr>
      </w:pPr>
      <w:r w:rsidRPr="00A90C09">
        <w:rPr>
          <w:lang w:eastAsia="en-AU"/>
        </w:rPr>
        <w:br w:type="page"/>
      </w:r>
    </w:p>
    <w:p w14:paraId="2776054A" w14:textId="1EC330AF" w:rsidR="00C279F9" w:rsidRPr="00A90C09" w:rsidRDefault="00B43C2C" w:rsidP="00825F69">
      <w:pPr>
        <w:pStyle w:val="Heading5"/>
        <w:rPr>
          <w:lang w:val="en-AU"/>
        </w:rPr>
      </w:pPr>
      <w:bookmarkStart w:id="448" w:name="_Toc216256323"/>
      <w:bookmarkStart w:id="449" w:name="_Toc216256766"/>
      <w:r w:rsidRPr="00A90C09">
        <w:rPr>
          <w:lang w:val="en-AU"/>
        </w:rPr>
        <w:lastRenderedPageBreak/>
        <w:t>Promising Practice:</w:t>
      </w:r>
      <w:r w:rsidR="009813A2" w:rsidRPr="00A90C09">
        <w:rPr>
          <w:lang w:val="en-AU"/>
        </w:rPr>
        <w:t xml:space="preserve"> </w:t>
      </w:r>
      <w:r w:rsidR="005D2761" w:rsidRPr="00A90C09">
        <w:rPr>
          <w:lang w:val="en-AU"/>
        </w:rPr>
        <w:t>C</w:t>
      </w:r>
      <w:r w:rsidRPr="00A90C09">
        <w:rPr>
          <w:lang w:val="en-AU"/>
        </w:rPr>
        <w:t>harles</w:t>
      </w:r>
      <w:r w:rsidR="009813A2" w:rsidRPr="00A90C09">
        <w:rPr>
          <w:lang w:val="en-AU"/>
        </w:rPr>
        <w:t xml:space="preserve"> </w:t>
      </w:r>
      <w:r w:rsidRPr="00A90C09">
        <w:rPr>
          <w:lang w:val="en-AU"/>
        </w:rPr>
        <w:t>Darwin</w:t>
      </w:r>
      <w:r w:rsidR="009813A2" w:rsidRPr="00A90C09">
        <w:rPr>
          <w:lang w:val="en-AU"/>
        </w:rPr>
        <w:t xml:space="preserve"> </w:t>
      </w:r>
      <w:r w:rsidRPr="00A90C09">
        <w:rPr>
          <w:lang w:val="en-AU"/>
        </w:rPr>
        <w:t>University</w:t>
      </w:r>
      <w:r w:rsidR="009813A2" w:rsidRPr="00A90C09">
        <w:rPr>
          <w:lang w:val="en-AU"/>
        </w:rPr>
        <w:t xml:space="preserve"> </w:t>
      </w:r>
      <w:r w:rsidR="00954B90" w:rsidRPr="00A90C09">
        <w:rPr>
          <w:lang w:val="en-AU"/>
        </w:rPr>
        <w:t>Intellectual Property</w:t>
      </w:r>
      <w:r w:rsidRPr="00A90C09">
        <w:rPr>
          <w:lang w:val="en-AU"/>
        </w:rPr>
        <w:t xml:space="preserve"> Policy</w:t>
      </w:r>
      <w:bookmarkEnd w:id="448"/>
      <w:bookmarkEnd w:id="449"/>
    </w:p>
    <w:p w14:paraId="53F06044" w14:textId="4C864000" w:rsidR="00C279F9" w:rsidRPr="00A90C09" w:rsidRDefault="00B43C2C" w:rsidP="00FC4C2D">
      <w:pPr>
        <w:pStyle w:val="BodyText"/>
        <w:rPr>
          <w:lang w:eastAsia="en-AU"/>
        </w:rPr>
      </w:pPr>
      <w:r w:rsidRPr="00A90C09">
        <w:rPr>
          <w:lang w:eastAsia="en-AU"/>
        </w:rPr>
        <w:t>Charles Darwin University</w:t>
      </w:r>
      <w:r w:rsidR="009813A2" w:rsidRPr="00A90C09">
        <w:rPr>
          <w:lang w:eastAsia="en-AU"/>
        </w:rPr>
        <w:t xml:space="preserve"> </w:t>
      </w:r>
      <w:r w:rsidRPr="00A90C09">
        <w:rPr>
          <w:lang w:eastAsia="en-AU"/>
        </w:rPr>
        <w:t>(CDU)</w:t>
      </w:r>
      <w:r w:rsidR="009813A2" w:rsidRPr="00A90C09">
        <w:rPr>
          <w:lang w:eastAsia="en-AU"/>
        </w:rPr>
        <w:t xml:space="preserve"> </w:t>
      </w:r>
      <w:r w:rsidRPr="00A90C09">
        <w:rPr>
          <w:lang w:eastAsia="en-AU"/>
        </w:rPr>
        <w:t>is a dual sector</w:t>
      </w:r>
      <w:r w:rsidR="009813A2" w:rsidRPr="00A90C09">
        <w:rPr>
          <w:lang w:eastAsia="en-AU"/>
        </w:rPr>
        <w:t xml:space="preserve"> </w:t>
      </w:r>
      <w:r w:rsidRPr="00A90C09">
        <w:rPr>
          <w:lang w:eastAsia="en-AU"/>
        </w:rPr>
        <w:t>provider</w:t>
      </w:r>
      <w:r w:rsidR="009813A2" w:rsidRPr="00A90C09">
        <w:rPr>
          <w:lang w:eastAsia="en-AU"/>
        </w:rPr>
        <w:t xml:space="preserve"> </w:t>
      </w:r>
      <w:r w:rsidRPr="00A90C09">
        <w:rPr>
          <w:lang w:eastAsia="en-AU"/>
        </w:rPr>
        <w:t>with primary responsibility for TAFE delivery in</w:t>
      </w:r>
      <w:r w:rsidR="009813A2" w:rsidRPr="00A90C09">
        <w:rPr>
          <w:lang w:eastAsia="en-AU"/>
        </w:rPr>
        <w:t xml:space="preserve"> </w:t>
      </w:r>
      <w:r w:rsidRPr="00A90C09">
        <w:rPr>
          <w:lang w:eastAsia="en-AU"/>
        </w:rPr>
        <w:t>the</w:t>
      </w:r>
      <w:r w:rsidR="009813A2" w:rsidRPr="00A90C09">
        <w:rPr>
          <w:lang w:eastAsia="en-AU"/>
        </w:rPr>
        <w:t xml:space="preserve"> </w:t>
      </w:r>
      <w:r w:rsidRPr="00A90C09">
        <w:rPr>
          <w:lang w:eastAsia="en-AU"/>
        </w:rPr>
        <w:t>Northern</w:t>
      </w:r>
      <w:r w:rsidR="009813A2" w:rsidRPr="00A90C09">
        <w:rPr>
          <w:lang w:eastAsia="en-AU"/>
        </w:rPr>
        <w:t xml:space="preserve"> </w:t>
      </w:r>
      <w:r w:rsidRPr="00A90C09">
        <w:rPr>
          <w:lang w:eastAsia="en-AU"/>
        </w:rPr>
        <w:t>Territory.</w:t>
      </w:r>
      <w:r w:rsidR="009813A2" w:rsidRPr="00A90C09">
        <w:rPr>
          <w:lang w:eastAsia="en-AU"/>
        </w:rPr>
        <w:t xml:space="preserve"> </w:t>
      </w:r>
      <w:r w:rsidRPr="00A90C09">
        <w:rPr>
          <w:lang w:eastAsia="en-AU"/>
        </w:rPr>
        <w:t>Darwin has</w:t>
      </w:r>
      <w:r w:rsidR="009813A2" w:rsidRPr="00A90C09">
        <w:rPr>
          <w:lang w:eastAsia="en-AU"/>
        </w:rPr>
        <w:t xml:space="preserve"> </w:t>
      </w:r>
      <w:r w:rsidRPr="00A90C09">
        <w:rPr>
          <w:lang w:eastAsia="en-AU"/>
        </w:rPr>
        <w:t xml:space="preserve">a much higher concentration of First Nations </w:t>
      </w:r>
      <w:r w:rsidR="00FA152B" w:rsidRPr="00A90C09">
        <w:rPr>
          <w:lang w:eastAsia="en-AU"/>
        </w:rPr>
        <w:t>peoples</w:t>
      </w:r>
      <w:r w:rsidRPr="00A90C09">
        <w:rPr>
          <w:lang w:eastAsia="en-AU"/>
        </w:rPr>
        <w:t xml:space="preserve"> than any other</w:t>
      </w:r>
      <w:r w:rsidR="009813A2" w:rsidRPr="00A90C09">
        <w:rPr>
          <w:lang w:eastAsia="en-AU"/>
        </w:rPr>
        <w:t xml:space="preserve"> </w:t>
      </w:r>
      <w:r w:rsidRPr="00A90C09">
        <w:rPr>
          <w:lang w:eastAsia="en-AU"/>
        </w:rPr>
        <w:t>jurisdiction</w:t>
      </w:r>
      <w:r w:rsidR="1F38ADF8" w:rsidRPr="00A90C09">
        <w:rPr>
          <w:lang w:eastAsia="en-AU"/>
        </w:rPr>
        <w:t xml:space="preserve"> and </w:t>
      </w:r>
      <w:r w:rsidRPr="00A90C09">
        <w:rPr>
          <w:lang w:eastAsia="en-AU"/>
        </w:rPr>
        <w:t>CDU</w:t>
      </w:r>
      <w:r w:rsidR="009813A2" w:rsidRPr="00A90C09">
        <w:rPr>
          <w:lang w:eastAsia="en-AU"/>
        </w:rPr>
        <w:t xml:space="preserve"> </w:t>
      </w:r>
      <w:proofErr w:type="gramStart"/>
      <w:r w:rsidRPr="00A90C09">
        <w:rPr>
          <w:lang w:eastAsia="en-AU"/>
        </w:rPr>
        <w:t>has</w:t>
      </w:r>
      <w:proofErr w:type="gramEnd"/>
      <w:r w:rsidRPr="00A90C09">
        <w:rPr>
          <w:lang w:eastAsia="en-AU"/>
        </w:rPr>
        <w:t xml:space="preserve"> </w:t>
      </w:r>
      <w:r w:rsidR="3DE27F46" w:rsidRPr="00A90C09">
        <w:rPr>
          <w:lang w:eastAsia="en-AU"/>
        </w:rPr>
        <w:t xml:space="preserve">implemented </w:t>
      </w:r>
      <w:r w:rsidRPr="00A90C09">
        <w:rPr>
          <w:lang w:eastAsia="en-AU"/>
        </w:rPr>
        <w:t xml:space="preserve">several promising practices in relation to </w:t>
      </w:r>
      <w:r w:rsidR="217D48FC" w:rsidRPr="00A90C09">
        <w:rPr>
          <w:lang w:eastAsia="en-AU"/>
        </w:rPr>
        <w:t xml:space="preserve">First Nations </w:t>
      </w:r>
      <w:r w:rsidRPr="00A90C09">
        <w:rPr>
          <w:lang w:eastAsia="en-AU"/>
        </w:rPr>
        <w:t>recruitment,</w:t>
      </w:r>
      <w:r w:rsidR="009813A2" w:rsidRPr="00A90C09">
        <w:rPr>
          <w:lang w:eastAsia="en-AU"/>
        </w:rPr>
        <w:t xml:space="preserve"> </w:t>
      </w:r>
      <w:r w:rsidRPr="00A90C09">
        <w:rPr>
          <w:lang w:eastAsia="en-AU"/>
        </w:rPr>
        <w:t>retention</w:t>
      </w:r>
      <w:r w:rsidR="009813A2" w:rsidRPr="00A90C09">
        <w:rPr>
          <w:lang w:eastAsia="en-AU"/>
        </w:rPr>
        <w:t xml:space="preserve"> </w:t>
      </w:r>
      <w:r w:rsidRPr="00A90C09">
        <w:rPr>
          <w:lang w:eastAsia="en-AU"/>
        </w:rPr>
        <w:t>and community engagement.</w:t>
      </w:r>
      <w:r w:rsidR="009813A2" w:rsidRPr="00A90C09">
        <w:rPr>
          <w:lang w:eastAsia="en-AU"/>
        </w:rPr>
        <w:t xml:space="preserve"> </w:t>
      </w:r>
      <w:r w:rsidRPr="00A90C09">
        <w:rPr>
          <w:lang w:eastAsia="en-AU"/>
        </w:rPr>
        <w:t xml:space="preserve">CDU’s </w:t>
      </w:r>
      <w:r w:rsidR="0070478E" w:rsidRPr="00A90C09">
        <w:rPr>
          <w:lang w:eastAsia="en-AU"/>
        </w:rPr>
        <w:t>I</w:t>
      </w:r>
      <w:r w:rsidR="00EB5C6D" w:rsidRPr="00A90C09">
        <w:rPr>
          <w:lang w:eastAsia="en-AU"/>
        </w:rPr>
        <w:t xml:space="preserve">ntellectual </w:t>
      </w:r>
      <w:r w:rsidR="0070478E" w:rsidRPr="00A90C09">
        <w:rPr>
          <w:lang w:eastAsia="en-AU"/>
        </w:rPr>
        <w:t>P</w:t>
      </w:r>
      <w:r w:rsidR="00EB5C6D" w:rsidRPr="00A90C09">
        <w:rPr>
          <w:lang w:eastAsia="en-AU"/>
        </w:rPr>
        <w:t>roperty</w:t>
      </w:r>
      <w:r w:rsidRPr="00A90C09">
        <w:rPr>
          <w:lang w:eastAsia="en-AU"/>
        </w:rPr>
        <w:t xml:space="preserve"> </w:t>
      </w:r>
      <w:r w:rsidR="0070478E" w:rsidRPr="00A90C09">
        <w:rPr>
          <w:lang w:eastAsia="en-AU"/>
        </w:rPr>
        <w:t>Policy</w:t>
      </w:r>
      <w:r w:rsidR="6FBCEAEF" w:rsidRPr="00A90C09">
        <w:rPr>
          <w:lang w:eastAsia="en-AU"/>
        </w:rPr>
        <w:t xml:space="preserve"> </w:t>
      </w:r>
      <w:r w:rsidRPr="00A90C09">
        <w:rPr>
          <w:lang w:eastAsia="en-AU"/>
        </w:rPr>
        <w:t xml:space="preserve">is </w:t>
      </w:r>
      <w:r w:rsidR="00467300" w:rsidRPr="00A90C09">
        <w:rPr>
          <w:lang w:eastAsia="en-AU"/>
        </w:rPr>
        <w:t>particularly useful a</w:t>
      </w:r>
      <w:r w:rsidRPr="00A90C09">
        <w:rPr>
          <w:lang w:eastAsia="en-AU"/>
        </w:rPr>
        <w:t>nd could be</w:t>
      </w:r>
      <w:r w:rsidR="009813A2" w:rsidRPr="00A90C09">
        <w:rPr>
          <w:lang w:eastAsia="en-AU"/>
        </w:rPr>
        <w:t xml:space="preserve"> </w:t>
      </w:r>
      <w:r w:rsidRPr="00A90C09">
        <w:rPr>
          <w:lang w:eastAsia="en-AU"/>
        </w:rPr>
        <w:t>relatively easily</w:t>
      </w:r>
      <w:r w:rsidR="009813A2" w:rsidRPr="00A90C09">
        <w:rPr>
          <w:lang w:eastAsia="en-AU"/>
        </w:rPr>
        <w:t xml:space="preserve"> </w:t>
      </w:r>
      <w:r w:rsidRPr="00A90C09">
        <w:rPr>
          <w:lang w:eastAsia="en-AU"/>
        </w:rPr>
        <w:t>adapted for other organisations</w:t>
      </w:r>
      <w:r w:rsidR="009813A2" w:rsidRPr="00A90C09">
        <w:rPr>
          <w:lang w:eastAsia="en-AU"/>
        </w:rPr>
        <w:t xml:space="preserve"> </w:t>
      </w:r>
      <w:r w:rsidRPr="00A90C09">
        <w:rPr>
          <w:lang w:eastAsia="en-AU"/>
        </w:rPr>
        <w:t xml:space="preserve">(Charles Darwin </w:t>
      </w:r>
      <w:r w:rsidR="008A26CC" w:rsidRPr="00A90C09">
        <w:rPr>
          <w:lang w:eastAsia="en-AU"/>
        </w:rPr>
        <w:t>University 2022</w:t>
      </w:r>
      <w:r w:rsidR="00F32D0D">
        <w:t>, np</w:t>
      </w:r>
      <w:r w:rsidRPr="00A90C09">
        <w:rPr>
          <w:lang w:eastAsia="en-AU"/>
        </w:rPr>
        <w:t>).</w:t>
      </w:r>
      <w:r w:rsidR="4EEE5D2F" w:rsidRPr="00A90C09">
        <w:rPr>
          <w:lang w:eastAsia="en-AU"/>
        </w:rPr>
        <w:t xml:space="preserve"> </w:t>
      </w:r>
      <w:r w:rsidRPr="00A90C09">
        <w:rPr>
          <w:lang w:eastAsia="en-AU"/>
        </w:rPr>
        <w:t>In addition to</w:t>
      </w:r>
      <w:r w:rsidR="009813A2" w:rsidRPr="00A90C09">
        <w:rPr>
          <w:lang w:eastAsia="en-AU"/>
        </w:rPr>
        <w:t xml:space="preserve"> </w:t>
      </w:r>
      <w:r w:rsidRPr="00A90C09">
        <w:rPr>
          <w:lang w:eastAsia="en-AU"/>
        </w:rPr>
        <w:t>expressing respect</w:t>
      </w:r>
      <w:r w:rsidR="009813A2" w:rsidRPr="00A90C09">
        <w:rPr>
          <w:lang w:eastAsia="en-AU"/>
        </w:rPr>
        <w:t xml:space="preserve"> </w:t>
      </w:r>
      <w:r w:rsidRPr="00A90C09">
        <w:rPr>
          <w:lang w:eastAsia="en-AU"/>
        </w:rPr>
        <w:t>and</w:t>
      </w:r>
      <w:r w:rsidR="009813A2" w:rsidRPr="00A90C09">
        <w:rPr>
          <w:lang w:eastAsia="en-AU"/>
        </w:rPr>
        <w:t xml:space="preserve"> </w:t>
      </w:r>
      <w:r w:rsidRPr="00A90C09">
        <w:rPr>
          <w:lang w:eastAsia="en-AU"/>
        </w:rPr>
        <w:t>complying with</w:t>
      </w:r>
      <w:r w:rsidR="009813A2" w:rsidRPr="00A90C09">
        <w:rPr>
          <w:lang w:eastAsia="en-AU"/>
        </w:rPr>
        <w:t xml:space="preserve"> </w:t>
      </w:r>
      <w:r w:rsidRPr="00A90C09">
        <w:rPr>
          <w:lang w:eastAsia="en-AU"/>
        </w:rPr>
        <w:t xml:space="preserve">Australian law, </w:t>
      </w:r>
      <w:r w:rsidR="00EA1062" w:rsidRPr="00A90C09">
        <w:rPr>
          <w:lang w:eastAsia="en-AU"/>
        </w:rPr>
        <w:t xml:space="preserve">the </w:t>
      </w:r>
      <w:r w:rsidR="0070478E" w:rsidRPr="00A90C09">
        <w:rPr>
          <w:lang w:eastAsia="en-AU"/>
        </w:rPr>
        <w:t>Intellectual Property</w:t>
      </w:r>
      <w:r w:rsidR="00EA1062" w:rsidRPr="00A90C09">
        <w:rPr>
          <w:lang w:eastAsia="en-AU"/>
        </w:rPr>
        <w:t xml:space="preserve"> Policy </w:t>
      </w:r>
      <w:r w:rsidRPr="00A90C09">
        <w:rPr>
          <w:lang w:eastAsia="en-AU"/>
        </w:rPr>
        <w:t>specifies that:</w:t>
      </w:r>
    </w:p>
    <w:p w14:paraId="5B9AB38C" w14:textId="450A4036" w:rsidR="00C279F9" w:rsidRPr="00A90C09" w:rsidRDefault="00B43C2C" w:rsidP="00E3288B">
      <w:pPr>
        <w:pStyle w:val="Quote"/>
        <w:rPr>
          <w:lang w:eastAsia="en-AU"/>
        </w:rPr>
      </w:pPr>
      <w:r w:rsidRPr="00A90C09">
        <w:rPr>
          <w:lang w:eastAsia="en-AU"/>
        </w:rPr>
        <w:t>The University does not assert ownership of IP relating to First Nations works by staff,</w:t>
      </w:r>
      <w:r w:rsidR="009813A2" w:rsidRPr="00A90C09">
        <w:rPr>
          <w:lang w:eastAsia="en-AU"/>
        </w:rPr>
        <w:t xml:space="preserve"> </w:t>
      </w:r>
      <w:r w:rsidRPr="00A90C09">
        <w:rPr>
          <w:lang w:eastAsia="en-AU"/>
        </w:rPr>
        <w:t>students</w:t>
      </w:r>
      <w:r w:rsidR="009813A2" w:rsidRPr="00A90C09">
        <w:rPr>
          <w:lang w:eastAsia="en-AU"/>
        </w:rPr>
        <w:t xml:space="preserve"> </w:t>
      </w:r>
      <w:r w:rsidRPr="00A90C09">
        <w:rPr>
          <w:lang w:eastAsia="en-AU"/>
        </w:rPr>
        <w:t>and visitors, being a copyright work created</w:t>
      </w:r>
      <w:r w:rsidR="009813A2" w:rsidRPr="00A90C09">
        <w:rPr>
          <w:lang w:eastAsia="en-AU"/>
        </w:rPr>
        <w:t xml:space="preserve"> </w:t>
      </w:r>
      <w:r w:rsidRPr="00A90C09">
        <w:rPr>
          <w:lang w:eastAsia="en-AU"/>
        </w:rPr>
        <w:t>predominantly by</w:t>
      </w:r>
      <w:r w:rsidR="009813A2" w:rsidRPr="00A90C09">
        <w:rPr>
          <w:lang w:eastAsia="en-AU"/>
        </w:rPr>
        <w:t xml:space="preserve"> </w:t>
      </w:r>
      <w:r w:rsidRPr="00A90C09">
        <w:rPr>
          <w:lang w:eastAsia="en-AU"/>
        </w:rPr>
        <w:t>people of Aboriginal or Torres Strait Islander descent.</w:t>
      </w:r>
    </w:p>
    <w:p w14:paraId="2E10D679" w14:textId="13A9A8BB" w:rsidR="00C279F9" w:rsidRPr="00A90C09" w:rsidRDefault="00B43C2C" w:rsidP="00FC4C2D">
      <w:pPr>
        <w:pStyle w:val="BodyText"/>
        <w:rPr>
          <w:lang w:eastAsia="en-AU"/>
        </w:rPr>
      </w:pPr>
      <w:r w:rsidRPr="00A90C09">
        <w:rPr>
          <w:lang w:eastAsia="en-AU"/>
        </w:rPr>
        <w:t>The</w:t>
      </w:r>
      <w:r w:rsidRPr="00A90C09" w:rsidDel="008708C1">
        <w:rPr>
          <w:lang w:eastAsia="en-AU"/>
        </w:rPr>
        <w:t xml:space="preserve"> </w:t>
      </w:r>
      <w:r w:rsidRPr="00A90C09">
        <w:rPr>
          <w:lang w:eastAsia="en-AU"/>
        </w:rPr>
        <w:t xml:space="preserve">policy </w:t>
      </w:r>
      <w:r w:rsidR="008708C1" w:rsidRPr="00A90C09">
        <w:rPr>
          <w:lang w:eastAsia="en-AU"/>
        </w:rPr>
        <w:t xml:space="preserve">also </w:t>
      </w:r>
      <w:r w:rsidRPr="00A90C09">
        <w:rPr>
          <w:lang w:eastAsia="en-AU"/>
        </w:rPr>
        <w:t>specifies that a procedure must be undertaken in</w:t>
      </w:r>
      <w:r w:rsidR="009813A2" w:rsidRPr="00A90C09">
        <w:rPr>
          <w:lang w:eastAsia="en-AU"/>
        </w:rPr>
        <w:t xml:space="preserve"> </w:t>
      </w:r>
      <w:r w:rsidRPr="00A90C09">
        <w:rPr>
          <w:lang w:eastAsia="en-AU"/>
        </w:rPr>
        <w:t>the case of commercialisation:</w:t>
      </w:r>
    </w:p>
    <w:p w14:paraId="503B2BEC" w14:textId="10CC8772" w:rsidR="00C279F9" w:rsidRPr="00A90C09" w:rsidRDefault="00B43C2C" w:rsidP="00E3288B">
      <w:pPr>
        <w:pStyle w:val="Quote"/>
        <w:rPr>
          <w:lang w:eastAsia="en-AU"/>
        </w:rPr>
      </w:pPr>
      <w:r w:rsidRPr="00A90C09">
        <w:rPr>
          <w:lang w:eastAsia="en-AU"/>
        </w:rPr>
        <w:t>If First Nations Knowledge is to be used in any proposed commercialisation activities, the relevant administrative unit within the University must be consulted prior to the commencement of those activities to ensure</w:t>
      </w:r>
      <w:r w:rsidR="009813A2" w:rsidRPr="00A90C09">
        <w:rPr>
          <w:lang w:eastAsia="en-AU"/>
        </w:rPr>
        <w:t xml:space="preserve"> </w:t>
      </w:r>
      <w:r w:rsidRPr="00A90C09">
        <w:rPr>
          <w:lang w:eastAsia="en-AU"/>
        </w:rPr>
        <w:t>appropriate recognition</w:t>
      </w:r>
      <w:r w:rsidR="009813A2" w:rsidRPr="00A90C09">
        <w:rPr>
          <w:lang w:eastAsia="en-AU"/>
        </w:rPr>
        <w:t xml:space="preserve"> </w:t>
      </w:r>
      <w:r w:rsidRPr="00A90C09">
        <w:rPr>
          <w:lang w:eastAsia="en-AU"/>
        </w:rPr>
        <w:t>and protection are given to owners and their First Nations Knowledges.</w:t>
      </w:r>
    </w:p>
    <w:p w14:paraId="0BBC0C75" w14:textId="387F947B" w:rsidR="00B43C2C" w:rsidRPr="00A90C09" w:rsidRDefault="00B43C2C" w:rsidP="4B8F3A77">
      <w:pPr>
        <w:pStyle w:val="BodyText"/>
        <w:rPr>
          <w:lang w:eastAsia="en-AU"/>
        </w:rPr>
      </w:pPr>
      <w:r w:rsidRPr="00A90C09">
        <w:rPr>
          <w:lang w:eastAsia="en-AU"/>
        </w:rPr>
        <w:t>CDU also extends its</w:t>
      </w:r>
      <w:r w:rsidR="009813A2" w:rsidRPr="00A90C09">
        <w:rPr>
          <w:lang w:eastAsia="en-AU"/>
        </w:rPr>
        <w:t xml:space="preserve"> </w:t>
      </w:r>
      <w:r w:rsidR="00BE0E6F" w:rsidRPr="00A90C09">
        <w:rPr>
          <w:lang w:eastAsia="en-AU"/>
        </w:rPr>
        <w:t>i</w:t>
      </w:r>
      <w:r w:rsidRPr="00A90C09">
        <w:rPr>
          <w:lang w:eastAsia="en-AU"/>
        </w:rPr>
        <w:t>ntellectual property</w:t>
      </w:r>
      <w:r w:rsidR="009813A2" w:rsidRPr="00A90C09">
        <w:rPr>
          <w:lang w:eastAsia="en-AU"/>
        </w:rPr>
        <w:t xml:space="preserve"> </w:t>
      </w:r>
      <w:r w:rsidRPr="00A90C09">
        <w:rPr>
          <w:lang w:eastAsia="en-AU"/>
        </w:rPr>
        <w:t>to ethical</w:t>
      </w:r>
      <w:r w:rsidR="009813A2" w:rsidRPr="00A90C09">
        <w:rPr>
          <w:lang w:eastAsia="en-AU"/>
        </w:rPr>
        <w:t xml:space="preserve"> </w:t>
      </w:r>
      <w:r w:rsidRPr="00A90C09">
        <w:rPr>
          <w:lang w:eastAsia="en-AU"/>
        </w:rPr>
        <w:t>research practice,</w:t>
      </w:r>
      <w:r w:rsidR="009813A2" w:rsidRPr="00A90C09">
        <w:rPr>
          <w:lang w:eastAsia="en-AU"/>
        </w:rPr>
        <w:t xml:space="preserve"> </w:t>
      </w:r>
      <w:r w:rsidRPr="00A90C09">
        <w:rPr>
          <w:lang w:eastAsia="en-AU"/>
        </w:rPr>
        <w:t>protocols, rewards (including acknowledgement) and any future need to review the policy.</w:t>
      </w:r>
      <w:r w:rsidR="009813A2" w:rsidRPr="00A90C09">
        <w:rPr>
          <w:lang w:eastAsia="en-AU"/>
        </w:rPr>
        <w:t xml:space="preserve"> </w:t>
      </w:r>
      <w:r w:rsidRPr="00A90C09">
        <w:rPr>
          <w:lang w:eastAsia="en-AU"/>
        </w:rPr>
        <w:t>The University will also ensure that:</w:t>
      </w:r>
    </w:p>
    <w:p w14:paraId="483693B5" w14:textId="14FBDA16" w:rsidR="00B43C2C" w:rsidRPr="00A90C09" w:rsidRDefault="00B43C2C" w:rsidP="008C5897">
      <w:pPr>
        <w:pStyle w:val="Quote"/>
        <w:numPr>
          <w:ilvl w:val="0"/>
          <w:numId w:val="26"/>
        </w:numPr>
        <w:ind w:left="1074"/>
        <w:jc w:val="left"/>
      </w:pPr>
      <w:r w:rsidRPr="00A90C09">
        <w:t xml:space="preserve">any academic activities that include First Nations Peoples and their Knowledges and </w:t>
      </w:r>
      <w:r w:rsidR="00E168D2" w:rsidRPr="00A90C09">
        <w:rPr>
          <w:lang w:eastAsia="en-AU"/>
        </w:rPr>
        <w:t>IP</w:t>
      </w:r>
      <w:r w:rsidR="00975673" w:rsidRPr="00A90C09">
        <w:t xml:space="preserve"> </w:t>
      </w:r>
      <w:r w:rsidRPr="00A90C09">
        <w:t>are respectful to and underpinned by the core ethical values of integrity and acting in the right spirit, which are at the centre of the four principles of the AIATSIS research ethics framework</w:t>
      </w:r>
      <w:r w:rsidR="00143561" w:rsidRPr="00A90C09">
        <w:t>,</w:t>
      </w:r>
    </w:p>
    <w:p w14:paraId="70CD7139" w14:textId="1BF46DB7" w:rsidR="00B43C2C" w:rsidRPr="00A90C09" w:rsidRDefault="00B43C2C" w:rsidP="008C5897">
      <w:pPr>
        <w:pStyle w:val="Quote"/>
        <w:numPr>
          <w:ilvl w:val="0"/>
          <w:numId w:val="26"/>
        </w:numPr>
        <w:ind w:left="1074"/>
        <w:jc w:val="left"/>
      </w:pPr>
      <w:r w:rsidRPr="00A90C09">
        <w:t>the protocols, processes and procedures involved in accessing First Nations Knowledges and IP are acknowledged and followed faithfully</w:t>
      </w:r>
      <w:r w:rsidR="005408B1" w:rsidRPr="00A90C09">
        <w:t>,</w:t>
      </w:r>
    </w:p>
    <w:p w14:paraId="147D9C2F" w14:textId="6397D236" w:rsidR="00B43C2C" w:rsidRPr="00A90C09" w:rsidRDefault="00B43C2C" w:rsidP="008C5897">
      <w:pPr>
        <w:pStyle w:val="Quote"/>
        <w:numPr>
          <w:ilvl w:val="0"/>
          <w:numId w:val="26"/>
        </w:numPr>
        <w:ind w:left="1074"/>
        <w:jc w:val="left"/>
      </w:pPr>
      <w:r w:rsidRPr="00A90C09">
        <w:t xml:space="preserve">any use of First Nations Knowledges and </w:t>
      </w:r>
      <w:r w:rsidR="00F539A2" w:rsidRPr="00A90C09">
        <w:rPr>
          <w:lang w:eastAsia="en-AU"/>
        </w:rPr>
        <w:t>IP</w:t>
      </w:r>
      <w:r w:rsidR="00975673" w:rsidRPr="00A90C09">
        <w:t xml:space="preserve"> </w:t>
      </w:r>
      <w:r w:rsidRPr="00A90C09">
        <w:t>is agreed to by the person or people whose knowledge is being shared or used</w:t>
      </w:r>
      <w:r w:rsidR="005408B1" w:rsidRPr="00A90C09">
        <w:t>,</w:t>
      </w:r>
    </w:p>
    <w:p w14:paraId="31DD6FF2" w14:textId="2CE56526" w:rsidR="00B43C2C" w:rsidRPr="00A90C09" w:rsidRDefault="00B43C2C" w:rsidP="008C5897">
      <w:pPr>
        <w:pStyle w:val="Quote"/>
        <w:numPr>
          <w:ilvl w:val="0"/>
          <w:numId w:val="26"/>
        </w:numPr>
        <w:ind w:left="1074"/>
        <w:jc w:val="left"/>
      </w:pPr>
      <w:r w:rsidRPr="00A90C09">
        <w:t>the informed consent by the person or people whose</w:t>
      </w:r>
      <w:r w:rsidR="009813A2" w:rsidRPr="00A90C09">
        <w:t xml:space="preserve"> </w:t>
      </w:r>
      <w:bookmarkStart w:id="450" w:name="_Int_lAqf5xk2"/>
      <w:proofErr w:type="gramStart"/>
      <w:r w:rsidRPr="00A90C09">
        <w:t>Knowledge</w:t>
      </w:r>
      <w:bookmarkEnd w:id="450"/>
      <w:proofErr w:type="gramEnd"/>
      <w:r w:rsidR="009813A2" w:rsidRPr="00A90C09">
        <w:t xml:space="preserve"> </w:t>
      </w:r>
      <w:r w:rsidRPr="00A90C09">
        <w:t xml:space="preserve">or </w:t>
      </w:r>
      <w:r w:rsidR="00E168D2" w:rsidRPr="00A90C09">
        <w:rPr>
          <w:lang w:eastAsia="en-AU"/>
        </w:rPr>
        <w:t>IP</w:t>
      </w:r>
      <w:r w:rsidR="00E168D2" w:rsidRPr="00A90C09">
        <w:t xml:space="preserve"> </w:t>
      </w:r>
      <w:r w:rsidRPr="00A90C09">
        <w:t>is being shared or used has been freely given, is properly recorded and is renegotiated regularly and</w:t>
      </w:r>
      <w:r w:rsidR="009813A2" w:rsidRPr="00A90C09">
        <w:t xml:space="preserve"> </w:t>
      </w:r>
      <w:r w:rsidRPr="00A90C09">
        <w:t>in a timely manner</w:t>
      </w:r>
      <w:r w:rsidR="005408B1" w:rsidRPr="00A90C09">
        <w:t>,</w:t>
      </w:r>
    </w:p>
    <w:p w14:paraId="171C6B96" w14:textId="1F0EF728" w:rsidR="00B43C2C" w:rsidRPr="00A90C09" w:rsidRDefault="00B43C2C" w:rsidP="008C5897">
      <w:pPr>
        <w:pStyle w:val="Quote"/>
        <w:numPr>
          <w:ilvl w:val="0"/>
          <w:numId w:val="26"/>
        </w:numPr>
        <w:ind w:left="1074"/>
        <w:jc w:val="left"/>
      </w:pPr>
      <w:r w:rsidRPr="00A90C09">
        <w:t>there is</w:t>
      </w:r>
      <w:r w:rsidR="009813A2" w:rsidRPr="00A90C09">
        <w:t xml:space="preserve"> </w:t>
      </w:r>
      <w:r w:rsidRPr="00A90C09">
        <w:t>equitable</w:t>
      </w:r>
      <w:r w:rsidR="009813A2" w:rsidRPr="00A90C09">
        <w:t xml:space="preserve"> </w:t>
      </w:r>
      <w:r w:rsidRPr="00A90C09">
        <w:t>sharing of any benefits relating to the commercial use of First Nations Knowledge and IP on pre-agreed terms</w:t>
      </w:r>
      <w:r w:rsidR="005408B1" w:rsidRPr="00A90C09">
        <w:t>,</w:t>
      </w:r>
    </w:p>
    <w:p w14:paraId="43898761" w14:textId="20145212" w:rsidR="00B43C2C" w:rsidRPr="00A90C09" w:rsidRDefault="00B43C2C" w:rsidP="008C5897">
      <w:pPr>
        <w:pStyle w:val="Quote"/>
        <w:numPr>
          <w:ilvl w:val="0"/>
          <w:numId w:val="26"/>
        </w:numPr>
        <w:ind w:left="1074"/>
        <w:jc w:val="left"/>
      </w:pPr>
      <w:r w:rsidRPr="00A90C09">
        <w:t xml:space="preserve">the source(s) of the Traditional Knowledge from which </w:t>
      </w:r>
      <w:r w:rsidR="00F539A2" w:rsidRPr="00A90C09">
        <w:rPr>
          <w:lang w:eastAsia="en-AU"/>
        </w:rPr>
        <w:t xml:space="preserve">IP </w:t>
      </w:r>
      <w:r w:rsidRPr="00A90C09">
        <w:t>is created is(are) appropriately acknowledged</w:t>
      </w:r>
      <w:r w:rsidR="005408B1" w:rsidRPr="00A90C09">
        <w:t>,</w:t>
      </w:r>
    </w:p>
    <w:p w14:paraId="63637CD2" w14:textId="72ABD160" w:rsidR="0082303F" w:rsidRPr="00A90C09" w:rsidRDefault="00B43C2C" w:rsidP="008C5897">
      <w:pPr>
        <w:pStyle w:val="Quote"/>
        <w:numPr>
          <w:ilvl w:val="0"/>
          <w:numId w:val="26"/>
        </w:numPr>
        <w:ind w:left="1074"/>
        <w:jc w:val="left"/>
      </w:pPr>
      <w:r w:rsidRPr="00A90C09">
        <w:t>the University responds promptly to representations by First Nations</w:t>
      </w:r>
      <w:r w:rsidR="69D9AA0D" w:rsidRPr="00A90C09">
        <w:t xml:space="preserve"> </w:t>
      </w:r>
      <w:r w:rsidR="00BD46D7" w:rsidRPr="00A90C09">
        <w:t>People regarding</w:t>
      </w:r>
      <w:r w:rsidR="009813A2" w:rsidRPr="00A90C09">
        <w:t xml:space="preserve"> </w:t>
      </w:r>
      <w:r w:rsidRPr="00A90C09">
        <w:t>any need to review or revise this Policy in relation to First Nations Knowledges and IP</w:t>
      </w:r>
      <w:r w:rsidR="00143111" w:rsidRPr="00A90C09">
        <w:t xml:space="preserve"> (CDU, 202</w:t>
      </w:r>
      <w:r w:rsidR="00C864F1" w:rsidRPr="00A90C09">
        <w:t>2</w:t>
      </w:r>
      <w:r w:rsidR="00143111" w:rsidRPr="00A90C09">
        <w:t>, np)</w:t>
      </w:r>
      <w:r w:rsidRPr="00A90C09">
        <w:t>.</w:t>
      </w:r>
    </w:p>
    <w:p w14:paraId="01F70F5A" w14:textId="77777777" w:rsidR="0082303F" w:rsidRPr="00A90C09" w:rsidRDefault="0082303F">
      <w:pPr>
        <w:rPr>
          <w:rFonts w:eastAsia="Times New Roman" w:cs="Times New Roman"/>
          <w:szCs w:val="24"/>
          <w:lang w:eastAsia="en-GB"/>
        </w:rPr>
      </w:pPr>
      <w:r w:rsidRPr="00A90C09">
        <w:br w:type="page"/>
      </w:r>
    </w:p>
    <w:p w14:paraId="5A487608" w14:textId="527F0854" w:rsidR="00C50033" w:rsidRPr="00A90C09" w:rsidRDefault="00C50033" w:rsidP="00EB6A2F">
      <w:pPr>
        <w:pStyle w:val="Heading2"/>
        <w:rPr>
          <w:noProof w:val="0"/>
        </w:rPr>
      </w:pPr>
      <w:bookmarkStart w:id="451" w:name="_Toc216256324"/>
      <w:bookmarkStart w:id="452" w:name="_Toc216256767"/>
      <w:bookmarkStart w:id="453" w:name="_Toc216257521"/>
      <w:bookmarkStart w:id="454" w:name="_Toc216274978"/>
      <w:bookmarkStart w:id="455" w:name="_Toc216275894"/>
      <w:bookmarkStart w:id="456" w:name="_Toc216961728"/>
      <w:bookmarkStart w:id="457" w:name="_Toc222826787"/>
      <w:bookmarkStart w:id="458" w:name="_Toc222827151"/>
      <w:bookmarkStart w:id="459" w:name="_Toc222916642"/>
      <w:bookmarkStart w:id="460" w:name="_Toc222919791"/>
      <w:bookmarkStart w:id="461" w:name="_Toc222922804"/>
      <w:bookmarkStart w:id="462" w:name="_Toc222923283"/>
      <w:bookmarkStart w:id="463" w:name="_Toc224641066"/>
      <w:r w:rsidRPr="00A90C09">
        <w:rPr>
          <w:noProof w:val="0"/>
        </w:rPr>
        <w:lastRenderedPageBreak/>
        <w:t>Mainstream</w:t>
      </w:r>
      <w:r w:rsidR="009813A2" w:rsidRPr="00A90C09">
        <w:rPr>
          <w:noProof w:val="0"/>
        </w:rPr>
        <w:t xml:space="preserve"> </w:t>
      </w:r>
      <w:r w:rsidRPr="00A90C09">
        <w:rPr>
          <w:noProof w:val="0"/>
        </w:rPr>
        <w:t>Organisations</w:t>
      </w:r>
      <w:bookmarkEnd w:id="451"/>
      <w:bookmarkEnd w:id="452"/>
      <w:bookmarkEnd w:id="453"/>
      <w:bookmarkEnd w:id="454"/>
      <w:bookmarkEnd w:id="455"/>
      <w:bookmarkEnd w:id="456"/>
      <w:bookmarkEnd w:id="457"/>
      <w:bookmarkEnd w:id="458"/>
      <w:bookmarkEnd w:id="459"/>
      <w:bookmarkEnd w:id="460"/>
      <w:bookmarkEnd w:id="461"/>
      <w:bookmarkEnd w:id="462"/>
      <w:bookmarkEnd w:id="463"/>
    </w:p>
    <w:p w14:paraId="28E4F78F" w14:textId="7ED7AB50" w:rsidR="00C50033" w:rsidRPr="00A90C09" w:rsidRDefault="00C50033" w:rsidP="00C50033">
      <w:pPr>
        <w:pStyle w:val="BodyText"/>
        <w:rPr>
          <w:lang w:eastAsia="en-AU"/>
        </w:rPr>
      </w:pPr>
      <w:r w:rsidRPr="00A90C09">
        <w:rPr>
          <w:lang w:eastAsia="en-AU"/>
        </w:rPr>
        <w:t xml:space="preserve">While many members of the First Nations VET workforce are driven by opportunities within the First Nations sector, others pursue career paths that involve mainstream </w:t>
      </w:r>
      <w:r w:rsidR="6462CE92" w:rsidRPr="00A90C09">
        <w:rPr>
          <w:lang w:eastAsia="en-AU"/>
        </w:rPr>
        <w:t xml:space="preserve">VET providers and </w:t>
      </w:r>
      <w:r w:rsidR="0075023C" w:rsidRPr="00A90C09">
        <w:rPr>
          <w:lang w:eastAsia="en-AU"/>
        </w:rPr>
        <w:t>courses.</w:t>
      </w:r>
      <w:r w:rsidRPr="00A90C09">
        <w:rPr>
          <w:lang w:eastAsia="en-AU"/>
        </w:rPr>
        <w:t xml:space="preserve"> The term </w:t>
      </w:r>
      <w:r w:rsidR="064D962E" w:rsidRPr="00A90C09">
        <w:rPr>
          <w:lang w:eastAsia="en-AU"/>
        </w:rPr>
        <w:t>‘</w:t>
      </w:r>
      <w:r w:rsidRPr="00A90C09">
        <w:rPr>
          <w:lang w:eastAsia="en-AU"/>
        </w:rPr>
        <w:t>mainstream</w:t>
      </w:r>
      <w:r w:rsidR="16A59F0E" w:rsidRPr="00A90C09">
        <w:rPr>
          <w:lang w:eastAsia="en-AU"/>
        </w:rPr>
        <w:t>’</w:t>
      </w:r>
      <w:r w:rsidRPr="00A90C09">
        <w:rPr>
          <w:lang w:eastAsia="en-AU"/>
        </w:rPr>
        <w:t xml:space="preserve"> is used here simply to reflect common terminology, not to further normalise </w:t>
      </w:r>
      <w:r w:rsidR="00CC06F5" w:rsidRPr="00A90C09">
        <w:rPr>
          <w:lang w:eastAsia="en-AU"/>
        </w:rPr>
        <w:t>W</w:t>
      </w:r>
      <w:r w:rsidRPr="00A90C09">
        <w:rPr>
          <w:lang w:eastAsia="en-AU"/>
        </w:rPr>
        <w:t>estern education traditions.</w:t>
      </w:r>
      <w:r w:rsidR="009813A2" w:rsidRPr="00A90C09">
        <w:rPr>
          <w:lang w:eastAsia="en-AU"/>
        </w:rPr>
        <w:t xml:space="preserve"> </w:t>
      </w:r>
      <w:r w:rsidRPr="00A90C09">
        <w:rPr>
          <w:lang w:eastAsia="en-AU"/>
        </w:rPr>
        <w:t>It is crucial that First Nations people</w:t>
      </w:r>
      <w:r w:rsidR="00A3436F" w:rsidRPr="00A90C09">
        <w:rPr>
          <w:lang w:eastAsia="en-AU"/>
        </w:rPr>
        <w:t>s</w:t>
      </w:r>
      <w:r w:rsidRPr="00A90C09">
        <w:rPr>
          <w:lang w:eastAsia="en-AU"/>
        </w:rPr>
        <w:t xml:space="preserve"> have opportunities to</w:t>
      </w:r>
      <w:r w:rsidR="009813A2" w:rsidRPr="00A90C09">
        <w:rPr>
          <w:lang w:eastAsia="en-AU"/>
        </w:rPr>
        <w:t xml:space="preserve"> </w:t>
      </w:r>
      <w:r w:rsidRPr="00A90C09">
        <w:rPr>
          <w:lang w:eastAsia="en-AU"/>
        </w:rPr>
        <w:t>participate</w:t>
      </w:r>
      <w:r w:rsidR="009813A2" w:rsidRPr="00A90C09">
        <w:rPr>
          <w:lang w:eastAsia="en-AU"/>
        </w:rPr>
        <w:t xml:space="preserve"> </w:t>
      </w:r>
      <w:r w:rsidRPr="00A90C09">
        <w:rPr>
          <w:lang w:eastAsia="en-AU"/>
        </w:rPr>
        <w:t xml:space="preserve">in mainstream leadership, teaching, human resources, and all other areas of VET. These opportunities are as important as those within the First Nations sector for helping VET contribute to achieving </w:t>
      </w:r>
      <w:r w:rsidR="04070336" w:rsidRPr="00A90C09">
        <w:rPr>
          <w:lang w:eastAsia="en-AU"/>
        </w:rPr>
        <w:t xml:space="preserve">the National Agreement on </w:t>
      </w:r>
      <w:r w:rsidRPr="00A90C09">
        <w:rPr>
          <w:lang w:eastAsia="en-AU"/>
        </w:rPr>
        <w:t>Closing the Gap targets.</w:t>
      </w:r>
    </w:p>
    <w:p w14:paraId="655DDE93" w14:textId="77777777" w:rsidR="00C279F9" w:rsidRPr="00A90C09" w:rsidRDefault="00C50033" w:rsidP="00BD0AFA">
      <w:pPr>
        <w:pStyle w:val="Heading3"/>
        <w:rPr>
          <w:noProof w:val="0"/>
        </w:rPr>
      </w:pPr>
      <w:bookmarkStart w:id="464" w:name="_Toc216256325"/>
      <w:bookmarkStart w:id="465" w:name="_Toc216256768"/>
      <w:bookmarkStart w:id="466" w:name="_Toc216257522"/>
      <w:bookmarkStart w:id="467" w:name="_Toc216274979"/>
      <w:bookmarkStart w:id="468" w:name="_Toc216275895"/>
      <w:bookmarkStart w:id="469" w:name="_Toc216961729"/>
      <w:bookmarkStart w:id="470" w:name="_Toc222826788"/>
      <w:bookmarkStart w:id="471" w:name="_Toc222827152"/>
      <w:bookmarkStart w:id="472" w:name="_Toc222916643"/>
      <w:bookmarkStart w:id="473" w:name="_Toc222919792"/>
      <w:bookmarkStart w:id="474" w:name="_Toc222922805"/>
      <w:bookmarkStart w:id="475" w:name="_Toc222923284"/>
      <w:bookmarkStart w:id="476" w:name="_Toc224641067"/>
      <w:r w:rsidRPr="00A90C09">
        <w:rPr>
          <w:noProof w:val="0"/>
        </w:rPr>
        <w:t>Recruitment Strategies</w:t>
      </w:r>
      <w:bookmarkEnd w:id="464"/>
      <w:bookmarkEnd w:id="465"/>
      <w:bookmarkEnd w:id="466"/>
      <w:bookmarkEnd w:id="467"/>
      <w:bookmarkEnd w:id="468"/>
      <w:bookmarkEnd w:id="469"/>
      <w:bookmarkEnd w:id="470"/>
      <w:bookmarkEnd w:id="471"/>
      <w:bookmarkEnd w:id="472"/>
      <w:bookmarkEnd w:id="473"/>
      <w:bookmarkEnd w:id="474"/>
      <w:bookmarkEnd w:id="475"/>
      <w:bookmarkEnd w:id="476"/>
    </w:p>
    <w:p w14:paraId="2B0318B6" w14:textId="27E4EEAC" w:rsidR="00C279F9" w:rsidRPr="00A90C09" w:rsidRDefault="00C50033" w:rsidP="006D1655">
      <w:pPr>
        <w:pStyle w:val="BodyText"/>
      </w:pPr>
      <w:r w:rsidRPr="00A90C09">
        <w:t xml:space="preserve">Recruitment of First Nations </w:t>
      </w:r>
      <w:r w:rsidR="00FA152B" w:rsidRPr="00A90C09">
        <w:t>peoples</w:t>
      </w:r>
      <w:r w:rsidRPr="00A90C09">
        <w:t xml:space="preserve"> into teaching,</w:t>
      </w:r>
      <w:r w:rsidR="009813A2" w:rsidRPr="00A90C09">
        <w:t xml:space="preserve"> </w:t>
      </w:r>
      <w:r w:rsidRPr="00A90C09">
        <w:t>training</w:t>
      </w:r>
      <w:r w:rsidR="009813A2" w:rsidRPr="00A90C09">
        <w:t xml:space="preserve"> </w:t>
      </w:r>
      <w:r w:rsidRPr="00A90C09">
        <w:t xml:space="preserve">and assessing roles and other positions in VET has been a priority for institutions and a feature of many organisational </w:t>
      </w:r>
      <w:r w:rsidR="5F2445A7" w:rsidRPr="00A90C09">
        <w:t>Reconciliation Action Plans (</w:t>
      </w:r>
      <w:r w:rsidRPr="00A90C09">
        <w:t>RAPs</w:t>
      </w:r>
      <w:r w:rsidR="33A15022" w:rsidRPr="00A90C09">
        <w:t>)</w:t>
      </w:r>
      <w:r w:rsidRPr="00A90C09">
        <w:t xml:space="preserve">. Larger employers such as </w:t>
      </w:r>
      <w:r w:rsidR="43475D24" w:rsidRPr="00A90C09">
        <w:t xml:space="preserve">TAFE </w:t>
      </w:r>
      <w:r w:rsidRPr="00A90C09">
        <w:t>NSW and Victorian TAFEs have</w:t>
      </w:r>
      <w:r w:rsidR="009813A2" w:rsidRPr="00A90C09">
        <w:t xml:space="preserve"> </w:t>
      </w:r>
      <w:r w:rsidRPr="00A90C09">
        <w:t>established</w:t>
      </w:r>
      <w:r w:rsidR="009813A2" w:rsidRPr="00A90C09">
        <w:t xml:space="preserve"> </w:t>
      </w:r>
      <w:r w:rsidRPr="00A90C09">
        <w:t xml:space="preserve">employment strategies that target growth </w:t>
      </w:r>
      <w:r w:rsidR="0C4ECE08" w:rsidRPr="00A90C09">
        <w:t xml:space="preserve">in </w:t>
      </w:r>
      <w:r w:rsidRPr="00A90C09">
        <w:t>First Nations recruitment. These are linked to engagement with community, and systems of networking and support</w:t>
      </w:r>
      <w:r w:rsidR="20D746BC" w:rsidRPr="00A90C09">
        <w:t>,</w:t>
      </w:r>
      <w:r w:rsidRPr="00A90C09">
        <w:t xml:space="preserve"> which help </w:t>
      </w:r>
      <w:r w:rsidR="01B5F5F2" w:rsidRPr="00A90C09">
        <w:t xml:space="preserve">to </w:t>
      </w:r>
      <w:r w:rsidRPr="00A90C09">
        <w:t xml:space="preserve">support </w:t>
      </w:r>
      <w:r w:rsidR="3C0F0AFE" w:rsidRPr="00A90C09">
        <w:t xml:space="preserve">attraction and </w:t>
      </w:r>
      <w:r w:rsidRPr="00A90C09">
        <w:t>retention.</w:t>
      </w:r>
    </w:p>
    <w:p w14:paraId="5234B285" w14:textId="1803919E" w:rsidR="006D1655" w:rsidRPr="00A90C09" w:rsidRDefault="00C50033" w:rsidP="006D1655">
      <w:pPr>
        <w:pStyle w:val="BodyText"/>
      </w:pPr>
      <w:r w:rsidRPr="00A90C09">
        <w:t>Approaches to recruitment include setting recruitment targets,</w:t>
      </w:r>
      <w:r w:rsidR="009813A2" w:rsidRPr="00A90C09">
        <w:t xml:space="preserve"> </w:t>
      </w:r>
      <w:r w:rsidRPr="00A90C09">
        <w:t>special measures</w:t>
      </w:r>
      <w:r w:rsidR="5058B560" w:rsidRPr="00A90C09">
        <w:t xml:space="preserve">, </w:t>
      </w:r>
      <w:r w:rsidRPr="00A90C09">
        <w:t>affirmative measures,</w:t>
      </w:r>
      <w:r w:rsidR="009813A2" w:rsidRPr="00A90C09">
        <w:t xml:space="preserve"> </w:t>
      </w:r>
      <w:r w:rsidRPr="00A90C09">
        <w:t>establishing</w:t>
      </w:r>
      <w:r w:rsidR="009813A2" w:rsidRPr="00A90C09">
        <w:t xml:space="preserve"> </w:t>
      </w:r>
      <w:r w:rsidRPr="00A90C09">
        <w:t>identified positions, and targeted recruitment</w:t>
      </w:r>
      <w:r w:rsidR="71801139" w:rsidRPr="00A90C09">
        <w:t>, which are explained below</w:t>
      </w:r>
      <w:r w:rsidRPr="00A90C09">
        <w:t>. While the Human Rights Commission and Australian law</w:t>
      </w:r>
      <w:r w:rsidR="009813A2" w:rsidRPr="00A90C09">
        <w:t xml:space="preserve"> </w:t>
      </w:r>
      <w:r w:rsidR="00BD4E03" w:rsidRPr="00A90C09">
        <w:t>consider</w:t>
      </w:r>
      <w:r w:rsidR="009813A2" w:rsidRPr="00A90C09">
        <w:t xml:space="preserve"> </w:t>
      </w:r>
      <w:r w:rsidRPr="00A90C09">
        <w:t>such measures an approach to redressing systemic forms of inequality, and the International Labor Organisation sees it as way of ensuring</w:t>
      </w:r>
      <w:r w:rsidR="009813A2" w:rsidRPr="00A90C09">
        <w:t xml:space="preserve"> </w:t>
      </w:r>
      <w:r w:rsidRPr="00A90C09">
        <w:t>equal access</w:t>
      </w:r>
      <w:r w:rsidR="009813A2" w:rsidRPr="00A90C09">
        <w:t xml:space="preserve"> </w:t>
      </w:r>
      <w:r w:rsidRPr="00A90C09">
        <w:t xml:space="preserve">to employment, many First Nations </w:t>
      </w:r>
      <w:r w:rsidR="00FA152B" w:rsidRPr="00A90C09">
        <w:t>peoples</w:t>
      </w:r>
      <w:r w:rsidRPr="00A90C09">
        <w:t xml:space="preserve"> report mixed views because of misapprehensions in the community about </w:t>
      </w:r>
      <w:r w:rsidR="3983E0D5" w:rsidRPr="00A90C09">
        <w:t xml:space="preserve">receiving </w:t>
      </w:r>
      <w:r w:rsidRPr="00A90C09">
        <w:t xml:space="preserve">special </w:t>
      </w:r>
      <w:r w:rsidR="0075023C" w:rsidRPr="00A90C09">
        <w:t xml:space="preserve">treatment. </w:t>
      </w:r>
    </w:p>
    <w:p w14:paraId="63456685" w14:textId="0D1EF8C5" w:rsidR="00C279F9" w:rsidRPr="00A90C09" w:rsidRDefault="0075023C" w:rsidP="006D1655">
      <w:pPr>
        <w:pStyle w:val="BodyText"/>
      </w:pPr>
      <w:r w:rsidRPr="00A90C09">
        <w:t xml:space="preserve">Although these </w:t>
      </w:r>
      <w:r w:rsidR="00C50033" w:rsidRPr="00A90C09">
        <w:t xml:space="preserve">recruitment strategies are discussed in </w:t>
      </w:r>
      <w:r w:rsidR="33625B4B" w:rsidRPr="00A90C09">
        <w:t>the</w:t>
      </w:r>
      <w:r w:rsidR="755080B3" w:rsidRPr="00A90C09">
        <w:t xml:space="preserve"> </w:t>
      </w:r>
      <w:r w:rsidR="00C50033" w:rsidRPr="00A90C09">
        <w:t xml:space="preserve">context </w:t>
      </w:r>
      <w:r w:rsidR="004AB960" w:rsidRPr="00A90C09">
        <w:t xml:space="preserve">of </w:t>
      </w:r>
      <w:r w:rsidR="00C50033" w:rsidRPr="00A90C09">
        <w:t>mainstream VET</w:t>
      </w:r>
      <w:r w:rsidR="009813A2" w:rsidRPr="00A90C09">
        <w:t xml:space="preserve"> </w:t>
      </w:r>
      <w:r w:rsidR="00C50033" w:rsidRPr="00A90C09">
        <w:t>organisations</w:t>
      </w:r>
      <w:r w:rsidR="002D0D20" w:rsidRPr="00A90C09">
        <w:t>,</w:t>
      </w:r>
      <w:r w:rsidR="009813A2" w:rsidRPr="00A90C09">
        <w:t xml:space="preserve"> </w:t>
      </w:r>
      <w:r w:rsidR="00C50033" w:rsidRPr="00A90C09">
        <w:t xml:space="preserve">they are equally applicable </w:t>
      </w:r>
      <w:r w:rsidR="539D04AE" w:rsidRPr="00A90C09">
        <w:t>to</w:t>
      </w:r>
      <w:r w:rsidR="009813A2" w:rsidRPr="00A90C09">
        <w:t xml:space="preserve"> </w:t>
      </w:r>
      <w:r w:rsidR="539D04AE" w:rsidRPr="00A90C09">
        <w:t>Aboriginal</w:t>
      </w:r>
      <w:r w:rsidR="5DE0327F" w:rsidRPr="00A90C09">
        <w:t xml:space="preserve"> Community</w:t>
      </w:r>
      <w:r w:rsidR="009813A2" w:rsidRPr="00A90C09">
        <w:t xml:space="preserve"> </w:t>
      </w:r>
      <w:r w:rsidR="5DE0327F" w:rsidRPr="00A90C09">
        <w:t>Controlled and First Nations</w:t>
      </w:r>
      <w:r w:rsidR="00EE6AC2" w:rsidRPr="00A90C09">
        <w:t xml:space="preserve"> o</w:t>
      </w:r>
      <w:r w:rsidRPr="00A90C09">
        <w:t>wned RTOs</w:t>
      </w:r>
      <w:r w:rsidR="00C50033" w:rsidRPr="00A90C09">
        <w:t>.</w:t>
      </w:r>
    </w:p>
    <w:p w14:paraId="1D7BF6ED" w14:textId="77777777" w:rsidR="00C279F9" w:rsidRPr="00A90C09" w:rsidRDefault="00C50033" w:rsidP="00EB6A2F">
      <w:pPr>
        <w:pStyle w:val="Heading4"/>
        <w:rPr>
          <w:noProof w:val="0"/>
        </w:rPr>
      </w:pPr>
      <w:r w:rsidRPr="00A90C09">
        <w:rPr>
          <w:noProof w:val="0"/>
        </w:rPr>
        <w:t>Special Measures</w:t>
      </w:r>
    </w:p>
    <w:p w14:paraId="5C88CE9F" w14:textId="7BBD5473" w:rsidR="00C279F9" w:rsidRPr="00A90C09" w:rsidRDefault="00C50033" w:rsidP="00B43E82">
      <w:pPr>
        <w:pStyle w:val="BodyText"/>
      </w:pPr>
      <w:r w:rsidRPr="00A90C09">
        <w:t xml:space="preserve">Special </w:t>
      </w:r>
      <w:r w:rsidR="5DB2B4B0" w:rsidRPr="00A90C09">
        <w:t>M</w:t>
      </w:r>
      <w:r w:rsidRPr="00A90C09">
        <w:t>easures is a clause in</w:t>
      </w:r>
      <w:r w:rsidR="009813A2" w:rsidRPr="00A90C09">
        <w:t xml:space="preserve"> </w:t>
      </w:r>
      <w:r w:rsidRPr="00A90C09">
        <w:t>the Commonwealth Racial Discrimination Act</w:t>
      </w:r>
      <w:r w:rsidR="009813A2" w:rsidRPr="00A90C09">
        <w:t xml:space="preserve"> </w:t>
      </w:r>
      <w:r w:rsidRPr="00A90C09">
        <w:t>(1975). The Act is intended to</w:t>
      </w:r>
      <w:r w:rsidR="009813A2" w:rsidRPr="00A90C09">
        <w:t xml:space="preserve"> </w:t>
      </w:r>
      <w:r w:rsidRPr="00A90C09">
        <w:t>eliminate</w:t>
      </w:r>
      <w:r w:rsidR="009813A2" w:rsidRPr="00A90C09">
        <w:t xml:space="preserve"> </w:t>
      </w:r>
      <w:r w:rsidRPr="00A90C09">
        <w:t xml:space="preserve">racial discrimination in recruitment to the </w:t>
      </w:r>
      <w:r w:rsidR="1C6D6A05" w:rsidRPr="00A90C09">
        <w:t xml:space="preserve">Australian </w:t>
      </w:r>
      <w:r w:rsidRPr="00A90C09">
        <w:t xml:space="preserve">workforce. To achieve this goal, the Act acknowledges that </w:t>
      </w:r>
      <w:r w:rsidR="68A05EF5" w:rsidRPr="00A90C09">
        <w:t>s</w:t>
      </w:r>
      <w:r w:rsidRPr="00A90C09">
        <w:t xml:space="preserve">pecial </w:t>
      </w:r>
      <w:r w:rsidR="50C09874" w:rsidRPr="00A90C09">
        <w:t>m</w:t>
      </w:r>
      <w:r w:rsidRPr="00A90C09">
        <w:t>easures may be needed to ensure that members of certain racial or ethnic groups have the same opportunity as others</w:t>
      </w:r>
      <w:r w:rsidR="3F6B58A3" w:rsidRPr="00A90C09">
        <w:t xml:space="preserve">, which </w:t>
      </w:r>
      <w:r w:rsidRPr="00A90C09">
        <w:t>includes First Nations peoples. The Human Rights Commission has a set of guidelines for the application of</w:t>
      </w:r>
      <w:r w:rsidR="009813A2" w:rsidRPr="00A90C09">
        <w:t xml:space="preserve"> </w:t>
      </w:r>
      <w:r w:rsidRPr="00A90C09">
        <w:t>special measures</w:t>
      </w:r>
      <w:r w:rsidR="009813A2" w:rsidRPr="00A90C09">
        <w:t xml:space="preserve"> </w:t>
      </w:r>
      <w:r w:rsidRPr="00A90C09">
        <w:t>to address existing inequalities. JSA research suggests that this term is very rarely used in advertising for First Nations recruitment to VET positions.</w:t>
      </w:r>
    </w:p>
    <w:p w14:paraId="4209439A" w14:textId="77777777" w:rsidR="00C279F9" w:rsidRPr="00A90C09" w:rsidRDefault="00C50033" w:rsidP="00EB6A2F">
      <w:pPr>
        <w:pStyle w:val="Heading4"/>
        <w:rPr>
          <w:noProof w:val="0"/>
        </w:rPr>
      </w:pPr>
      <w:r w:rsidRPr="00A90C09">
        <w:rPr>
          <w:noProof w:val="0"/>
        </w:rPr>
        <w:t>Affirmative Measures</w:t>
      </w:r>
    </w:p>
    <w:p w14:paraId="1CC49E3B" w14:textId="452AD2D8" w:rsidR="0082303F" w:rsidRPr="00A90C09" w:rsidRDefault="00C50033" w:rsidP="00B43E82">
      <w:pPr>
        <w:pStyle w:val="BodyText"/>
      </w:pPr>
      <w:r w:rsidRPr="00A90C09">
        <w:t xml:space="preserve">Affirmative </w:t>
      </w:r>
      <w:r w:rsidR="32F92CAF" w:rsidRPr="00A90C09">
        <w:t>M</w:t>
      </w:r>
      <w:r w:rsidRPr="00A90C09">
        <w:t xml:space="preserve">easures is </w:t>
      </w:r>
      <w:r w:rsidR="38E5C486" w:rsidRPr="00A90C09">
        <w:t xml:space="preserve">a term </w:t>
      </w:r>
      <w:r w:rsidRPr="00A90C09">
        <w:t>often used interchangeably with</w:t>
      </w:r>
      <w:r w:rsidR="009813A2" w:rsidRPr="00A90C09">
        <w:t xml:space="preserve"> </w:t>
      </w:r>
      <w:r w:rsidR="6C9C13C0" w:rsidRPr="00A90C09">
        <w:t>S</w:t>
      </w:r>
      <w:r w:rsidRPr="00A90C09">
        <w:t xml:space="preserve">pecial </w:t>
      </w:r>
      <w:r w:rsidR="3A5BA58D" w:rsidRPr="00A90C09">
        <w:t>M</w:t>
      </w:r>
      <w:r w:rsidRPr="00A90C09">
        <w:t>easures</w:t>
      </w:r>
      <w:r w:rsidR="009813A2" w:rsidRPr="00A90C09">
        <w:t xml:space="preserve"> </w:t>
      </w:r>
      <w:r w:rsidRPr="00A90C09">
        <w:t xml:space="preserve">and can be treated the same way in the law. Affirmative measures could have the same heft </w:t>
      </w:r>
      <w:r w:rsidR="008A26CC" w:rsidRPr="00A90C09">
        <w:t xml:space="preserve">as special measures but are </w:t>
      </w:r>
      <w:r w:rsidRPr="00A90C09">
        <w:t>frequently</w:t>
      </w:r>
      <w:r w:rsidR="009813A2" w:rsidRPr="00A90C09">
        <w:t xml:space="preserve"> </w:t>
      </w:r>
      <w:r w:rsidRPr="00A90C09">
        <w:t xml:space="preserve">‘weaker’ in that they use methods that will support First Nations ideas and </w:t>
      </w:r>
      <w:r w:rsidR="00FA152B" w:rsidRPr="00A90C09">
        <w:t>peoples</w:t>
      </w:r>
      <w:r w:rsidRPr="00A90C09">
        <w:t xml:space="preserve">, and more passively seek parity with </w:t>
      </w:r>
      <w:r w:rsidR="00CE4AF3">
        <w:t xml:space="preserve">the </w:t>
      </w:r>
      <w:r w:rsidRPr="00A90C09">
        <w:t>population. JSA research suggests that this term is sometimes used in advertising for First Nations recruitment to VET positions.</w:t>
      </w:r>
    </w:p>
    <w:p w14:paraId="6CFAEFF8" w14:textId="77777777" w:rsidR="0082303F" w:rsidRPr="00A90C09" w:rsidRDefault="0082303F">
      <w:r w:rsidRPr="00A90C09">
        <w:br w:type="page"/>
      </w:r>
    </w:p>
    <w:p w14:paraId="77EC32A8" w14:textId="71EE612D" w:rsidR="00C279F9" w:rsidRPr="00A90C09" w:rsidRDefault="00C50033" w:rsidP="00EB6A2F">
      <w:pPr>
        <w:pStyle w:val="Heading4"/>
        <w:rPr>
          <w:noProof w:val="0"/>
        </w:rPr>
      </w:pPr>
      <w:r w:rsidRPr="00A90C09">
        <w:rPr>
          <w:noProof w:val="0"/>
        </w:rPr>
        <w:lastRenderedPageBreak/>
        <w:t>Identified</w:t>
      </w:r>
      <w:r w:rsidR="009813A2" w:rsidRPr="00A90C09">
        <w:rPr>
          <w:noProof w:val="0"/>
        </w:rPr>
        <w:t xml:space="preserve"> </w:t>
      </w:r>
      <w:r w:rsidRPr="00A90C09">
        <w:rPr>
          <w:noProof w:val="0"/>
        </w:rPr>
        <w:t>Positions</w:t>
      </w:r>
    </w:p>
    <w:p w14:paraId="77A98571" w14:textId="1614FEC3" w:rsidR="00C279F9" w:rsidRPr="00A90C09" w:rsidRDefault="00C50033" w:rsidP="00C50033">
      <w:pPr>
        <w:pStyle w:val="BodyText"/>
        <w:rPr>
          <w:lang w:eastAsia="en-AU"/>
        </w:rPr>
      </w:pPr>
      <w:r w:rsidRPr="00A90C09">
        <w:rPr>
          <w:lang w:eastAsia="en-AU"/>
        </w:rPr>
        <w:t xml:space="preserve">Unlike </w:t>
      </w:r>
      <w:r w:rsidR="23AE2521" w:rsidRPr="00A90C09">
        <w:rPr>
          <w:lang w:eastAsia="en-AU"/>
        </w:rPr>
        <w:t>S</w:t>
      </w:r>
      <w:r w:rsidRPr="00A90C09">
        <w:rPr>
          <w:lang w:eastAsia="en-AU"/>
        </w:rPr>
        <w:t xml:space="preserve">pecial or </w:t>
      </w:r>
      <w:r w:rsidR="2EDAF298" w:rsidRPr="00A90C09">
        <w:rPr>
          <w:lang w:eastAsia="en-AU"/>
        </w:rPr>
        <w:t>A</w:t>
      </w:r>
      <w:r w:rsidRPr="00A90C09">
        <w:rPr>
          <w:lang w:eastAsia="en-AU"/>
        </w:rPr>
        <w:t xml:space="preserve">ffirmative </w:t>
      </w:r>
      <w:r w:rsidR="1E2DF343" w:rsidRPr="00A90C09">
        <w:rPr>
          <w:lang w:eastAsia="en-AU"/>
        </w:rPr>
        <w:t>M</w:t>
      </w:r>
      <w:r w:rsidRPr="00A90C09">
        <w:rPr>
          <w:lang w:eastAsia="en-AU"/>
        </w:rPr>
        <w:t xml:space="preserve">easures, </w:t>
      </w:r>
      <w:r w:rsidR="0CA2F88B" w:rsidRPr="00A90C09">
        <w:rPr>
          <w:lang w:eastAsia="en-AU"/>
        </w:rPr>
        <w:t xml:space="preserve">the term </w:t>
      </w:r>
      <w:r w:rsidRPr="00A90C09">
        <w:rPr>
          <w:lang w:eastAsia="en-AU"/>
        </w:rPr>
        <w:t>‘</w:t>
      </w:r>
      <w:r w:rsidR="34802E66" w:rsidRPr="00A90C09">
        <w:rPr>
          <w:lang w:eastAsia="en-AU"/>
        </w:rPr>
        <w:t>I</w:t>
      </w:r>
      <w:r w:rsidRPr="00A90C09">
        <w:rPr>
          <w:lang w:eastAsia="en-AU"/>
        </w:rPr>
        <w:t>dentified</w:t>
      </w:r>
      <w:r w:rsidR="009813A2" w:rsidRPr="00A90C09">
        <w:rPr>
          <w:lang w:eastAsia="en-AU"/>
        </w:rPr>
        <w:t xml:space="preserve"> </w:t>
      </w:r>
      <w:r w:rsidR="276144F1" w:rsidRPr="00A90C09">
        <w:rPr>
          <w:lang w:eastAsia="en-AU"/>
        </w:rPr>
        <w:t>P</w:t>
      </w:r>
      <w:r w:rsidRPr="00A90C09">
        <w:rPr>
          <w:lang w:eastAsia="en-AU"/>
        </w:rPr>
        <w:t xml:space="preserve">ositions’ refers to </w:t>
      </w:r>
      <w:r w:rsidR="6E913E08" w:rsidRPr="00A90C09">
        <w:rPr>
          <w:lang w:eastAsia="en-AU"/>
        </w:rPr>
        <w:t xml:space="preserve">a </w:t>
      </w:r>
      <w:r w:rsidRPr="00A90C09">
        <w:rPr>
          <w:lang w:eastAsia="en-AU"/>
        </w:rPr>
        <w:t>job role</w:t>
      </w:r>
      <w:r w:rsidR="01C9CF59" w:rsidRPr="00A90C09">
        <w:rPr>
          <w:lang w:eastAsia="en-AU"/>
        </w:rPr>
        <w:t xml:space="preserve"> that </w:t>
      </w:r>
      <w:r w:rsidRPr="00A90C09">
        <w:rPr>
          <w:lang w:eastAsia="en-AU"/>
        </w:rPr>
        <w:t>requires First Nations</w:t>
      </w:r>
      <w:r w:rsidR="009813A2" w:rsidRPr="00A90C09">
        <w:rPr>
          <w:lang w:eastAsia="en-AU"/>
        </w:rPr>
        <w:t xml:space="preserve"> </w:t>
      </w:r>
      <w:r w:rsidRPr="00A90C09">
        <w:rPr>
          <w:lang w:eastAsia="en-AU"/>
        </w:rPr>
        <w:t>expertise. This</w:t>
      </w:r>
      <w:r w:rsidR="009813A2" w:rsidRPr="00A90C09">
        <w:rPr>
          <w:lang w:eastAsia="en-AU"/>
        </w:rPr>
        <w:t xml:space="preserve"> </w:t>
      </w:r>
      <w:r w:rsidRPr="00A90C09">
        <w:rPr>
          <w:lang w:eastAsia="en-AU"/>
        </w:rPr>
        <w:t>expertise</w:t>
      </w:r>
      <w:r w:rsidR="009813A2" w:rsidRPr="00A90C09">
        <w:rPr>
          <w:lang w:eastAsia="en-AU"/>
        </w:rPr>
        <w:t xml:space="preserve"> </w:t>
      </w:r>
      <w:r w:rsidRPr="00A90C09">
        <w:rPr>
          <w:lang w:eastAsia="en-AU"/>
        </w:rPr>
        <w:t>is most</w:t>
      </w:r>
      <w:r w:rsidR="009813A2" w:rsidRPr="00A90C09">
        <w:rPr>
          <w:lang w:eastAsia="en-AU"/>
        </w:rPr>
        <w:t xml:space="preserve"> </w:t>
      </w:r>
      <w:r w:rsidRPr="00A90C09">
        <w:rPr>
          <w:lang w:eastAsia="en-AU"/>
        </w:rPr>
        <w:t>frequently</w:t>
      </w:r>
      <w:r w:rsidR="009813A2" w:rsidRPr="00A90C09">
        <w:rPr>
          <w:lang w:eastAsia="en-AU"/>
        </w:rPr>
        <w:t xml:space="preserve"> </w:t>
      </w:r>
      <w:r w:rsidRPr="00A90C09">
        <w:rPr>
          <w:lang w:eastAsia="en-AU"/>
        </w:rPr>
        <w:t xml:space="preserve">obtained </w:t>
      </w:r>
      <w:r w:rsidR="1D3967E8" w:rsidRPr="00A90C09">
        <w:rPr>
          <w:lang w:eastAsia="en-AU"/>
        </w:rPr>
        <w:t xml:space="preserve">through </w:t>
      </w:r>
      <w:r w:rsidRPr="00A90C09">
        <w:rPr>
          <w:lang w:eastAsia="en-AU"/>
        </w:rPr>
        <w:t xml:space="preserve">firsthand experience and therefore privileges First Nations applicants. This is the most common way of specifying recruitment in advertising for VET roles, especially for roles </w:t>
      </w:r>
      <w:r w:rsidR="76319E28" w:rsidRPr="00A90C09">
        <w:rPr>
          <w:lang w:eastAsia="en-AU"/>
        </w:rPr>
        <w:t xml:space="preserve">that provide learning support </w:t>
      </w:r>
      <w:r w:rsidRPr="00A90C09">
        <w:rPr>
          <w:lang w:eastAsia="en-AU"/>
        </w:rPr>
        <w:t>for First Nations students.</w:t>
      </w:r>
    </w:p>
    <w:p w14:paraId="39EF0FA3" w14:textId="77777777" w:rsidR="00C279F9" w:rsidRPr="00A90C09" w:rsidRDefault="00C50033" w:rsidP="00EB6A2F">
      <w:pPr>
        <w:pStyle w:val="Heading4"/>
        <w:rPr>
          <w:noProof w:val="0"/>
        </w:rPr>
      </w:pPr>
      <w:r w:rsidRPr="00A90C09">
        <w:rPr>
          <w:noProof w:val="0"/>
        </w:rPr>
        <w:t>Targeted Recruitment</w:t>
      </w:r>
    </w:p>
    <w:p w14:paraId="43C2C279" w14:textId="1A6A01DE" w:rsidR="001D533A" w:rsidRPr="00A90C09" w:rsidRDefault="00C50033" w:rsidP="00C50033">
      <w:pPr>
        <w:pStyle w:val="BodyText"/>
        <w:rPr>
          <w:lang w:eastAsia="en-AU"/>
        </w:rPr>
      </w:pPr>
      <w:r w:rsidRPr="00A90C09">
        <w:rPr>
          <w:lang w:eastAsia="en-AU"/>
        </w:rPr>
        <w:t xml:space="preserve">Targeted </w:t>
      </w:r>
      <w:r w:rsidR="754A95EB" w:rsidRPr="00A90C09">
        <w:rPr>
          <w:lang w:eastAsia="en-AU"/>
        </w:rPr>
        <w:t>R</w:t>
      </w:r>
      <w:r w:rsidRPr="00A90C09">
        <w:rPr>
          <w:lang w:eastAsia="en-AU"/>
        </w:rPr>
        <w:t>ecruitment is another word for</w:t>
      </w:r>
      <w:r w:rsidR="009813A2" w:rsidRPr="00A90C09">
        <w:rPr>
          <w:lang w:eastAsia="en-AU"/>
        </w:rPr>
        <w:t xml:space="preserve"> </w:t>
      </w:r>
      <w:r w:rsidR="70F840F1" w:rsidRPr="00A90C09">
        <w:rPr>
          <w:lang w:eastAsia="en-AU"/>
        </w:rPr>
        <w:t>S</w:t>
      </w:r>
      <w:r w:rsidRPr="00A90C09">
        <w:rPr>
          <w:lang w:eastAsia="en-AU"/>
        </w:rPr>
        <w:t xml:space="preserve">pecial </w:t>
      </w:r>
      <w:r w:rsidR="38B09B76" w:rsidRPr="00A90C09">
        <w:rPr>
          <w:lang w:eastAsia="en-AU"/>
        </w:rPr>
        <w:t>M</w:t>
      </w:r>
      <w:r w:rsidRPr="00A90C09">
        <w:rPr>
          <w:lang w:eastAsia="en-AU"/>
        </w:rPr>
        <w:t>easures. Targeted recruitment actively</w:t>
      </w:r>
      <w:r w:rsidR="009813A2" w:rsidRPr="00A90C09">
        <w:rPr>
          <w:lang w:eastAsia="en-AU"/>
        </w:rPr>
        <w:t xml:space="preserve"> </w:t>
      </w:r>
      <w:bookmarkStart w:id="477" w:name="_Int_pQOob2Gt"/>
      <w:r w:rsidRPr="00A90C09">
        <w:rPr>
          <w:lang w:eastAsia="en-AU"/>
        </w:rPr>
        <w:t>seeks</w:t>
      </w:r>
      <w:bookmarkEnd w:id="477"/>
      <w:r w:rsidR="009813A2" w:rsidRPr="00A90C09">
        <w:rPr>
          <w:lang w:eastAsia="en-AU"/>
        </w:rPr>
        <w:t xml:space="preserve"> </w:t>
      </w:r>
      <w:r w:rsidRPr="00A90C09">
        <w:rPr>
          <w:lang w:eastAsia="en-AU"/>
        </w:rPr>
        <w:t xml:space="preserve">to fulfil </w:t>
      </w:r>
      <w:r w:rsidR="56B11982" w:rsidRPr="00A90C09">
        <w:rPr>
          <w:lang w:eastAsia="en-AU"/>
        </w:rPr>
        <w:t xml:space="preserve">the </w:t>
      </w:r>
      <w:r w:rsidRPr="00A90C09">
        <w:rPr>
          <w:lang w:eastAsia="en-AU"/>
        </w:rPr>
        <w:t xml:space="preserve">recruitment targets articulated in </w:t>
      </w:r>
      <w:r w:rsidR="0012287E" w:rsidRPr="00A90C09">
        <w:rPr>
          <w:lang w:eastAsia="en-AU"/>
        </w:rPr>
        <w:t xml:space="preserve">a </w:t>
      </w:r>
      <w:r w:rsidRPr="00A90C09">
        <w:rPr>
          <w:lang w:eastAsia="en-AU"/>
        </w:rPr>
        <w:t xml:space="preserve">RAP and </w:t>
      </w:r>
      <w:r w:rsidR="000257A7">
        <w:t>is</w:t>
      </w:r>
      <w:r w:rsidRPr="00A90C09">
        <w:rPr>
          <w:lang w:eastAsia="en-AU"/>
        </w:rPr>
        <w:t xml:space="preserve"> usually aimed at achieving population parity in the VET workforce. The Human Rights Commission </w:t>
      </w:r>
      <w:r w:rsidR="4FF0E041" w:rsidRPr="00A90C09">
        <w:rPr>
          <w:lang w:eastAsia="en-AU"/>
        </w:rPr>
        <w:t xml:space="preserve">provides a </w:t>
      </w:r>
      <w:hyperlink r:id="rId48">
        <w:r w:rsidRPr="00A90C09">
          <w:rPr>
            <w:lang w:eastAsia="en-AU"/>
          </w:rPr>
          <w:t xml:space="preserve">set of </w:t>
        </w:r>
        <w:r w:rsidR="008A26CC" w:rsidRPr="00A90C09">
          <w:rPr>
            <w:lang w:eastAsia="en-AU"/>
          </w:rPr>
          <w:t xml:space="preserve">guidelines on </w:t>
        </w:r>
      </w:hyperlink>
      <w:r w:rsidR="008A26CC" w:rsidRPr="00A90C09">
        <w:rPr>
          <w:lang w:eastAsia="en-AU"/>
        </w:rPr>
        <w:t>t</w:t>
      </w:r>
      <w:r w:rsidRPr="00A90C09">
        <w:rPr>
          <w:lang w:eastAsia="en-AU"/>
        </w:rPr>
        <w:t>argeted recruitment. Targeted positions seek to enable equal opportunity for First Nations applicants to mainstream roles that do not require any specific First Nations</w:t>
      </w:r>
      <w:r w:rsidR="009813A2" w:rsidRPr="00A90C09">
        <w:rPr>
          <w:lang w:eastAsia="en-AU"/>
        </w:rPr>
        <w:t xml:space="preserve"> </w:t>
      </w:r>
      <w:r w:rsidRPr="00A90C09">
        <w:rPr>
          <w:lang w:eastAsia="en-AU"/>
        </w:rPr>
        <w:t>expertise.</w:t>
      </w:r>
    </w:p>
    <w:p w14:paraId="2C7C162A" w14:textId="77777777" w:rsidR="00C279F9" w:rsidRPr="00A90C09" w:rsidRDefault="00C50033" w:rsidP="00825F69">
      <w:pPr>
        <w:pStyle w:val="Heading5"/>
        <w:rPr>
          <w:lang w:val="en-AU"/>
        </w:rPr>
      </w:pPr>
      <w:r w:rsidRPr="00A90C09">
        <w:rPr>
          <w:lang w:val="en-AU"/>
        </w:rPr>
        <w:t>Promising Practice: Purposeful Boosting</w:t>
      </w:r>
    </w:p>
    <w:p w14:paraId="395CC837" w14:textId="5ADA5283" w:rsidR="00C279F9" w:rsidRPr="00A90C09" w:rsidRDefault="00C50033" w:rsidP="00C50033">
      <w:pPr>
        <w:pStyle w:val="BodyText"/>
        <w:rPr>
          <w:lang w:eastAsia="en-AU"/>
        </w:rPr>
      </w:pPr>
      <w:r w:rsidRPr="00A90C09">
        <w:rPr>
          <w:lang w:eastAsia="en-AU"/>
        </w:rPr>
        <w:t>The TAFE NSW</w:t>
      </w:r>
      <w:r w:rsidR="009813A2" w:rsidRPr="00A90C09">
        <w:rPr>
          <w:lang w:eastAsia="en-AU"/>
        </w:rPr>
        <w:t xml:space="preserve"> </w:t>
      </w:r>
      <w:r w:rsidRPr="00A90C09">
        <w:rPr>
          <w:lang w:eastAsia="en-AU"/>
        </w:rPr>
        <w:t>Managing Recruitment for Aboriginal/</w:t>
      </w:r>
      <w:bookmarkStart w:id="478" w:name="_Int_WZC09V3X"/>
      <w:r w:rsidRPr="00A90C09">
        <w:rPr>
          <w:lang w:eastAsia="en-AU"/>
        </w:rPr>
        <w:t>Identified</w:t>
      </w:r>
      <w:bookmarkEnd w:id="478"/>
      <w:r w:rsidR="009813A2" w:rsidRPr="00A90C09">
        <w:rPr>
          <w:lang w:eastAsia="en-AU"/>
        </w:rPr>
        <w:t xml:space="preserve"> </w:t>
      </w:r>
      <w:r w:rsidRPr="00A90C09">
        <w:rPr>
          <w:lang w:eastAsia="en-AU"/>
        </w:rPr>
        <w:t>Positions Guide</w:t>
      </w:r>
      <w:r w:rsidR="009813A2" w:rsidRPr="00A90C09">
        <w:rPr>
          <w:lang w:eastAsia="en-AU"/>
        </w:rPr>
        <w:t xml:space="preserve"> </w:t>
      </w:r>
      <w:r w:rsidRPr="00A90C09">
        <w:rPr>
          <w:lang w:eastAsia="en-AU"/>
        </w:rPr>
        <w:t>provides guidelines and strategies for the recruitment of targeted/</w:t>
      </w:r>
      <w:r w:rsidR="009813A2" w:rsidRPr="00A90C09">
        <w:rPr>
          <w:lang w:eastAsia="en-AU"/>
        </w:rPr>
        <w:t xml:space="preserve"> </w:t>
      </w:r>
      <w:r w:rsidRPr="00A90C09">
        <w:rPr>
          <w:lang w:eastAsia="en-AU"/>
        </w:rPr>
        <w:t>identified</w:t>
      </w:r>
      <w:r w:rsidR="009813A2" w:rsidRPr="00A90C09">
        <w:rPr>
          <w:lang w:eastAsia="en-AU"/>
        </w:rPr>
        <w:t xml:space="preserve"> </w:t>
      </w:r>
      <w:r w:rsidRPr="00A90C09">
        <w:rPr>
          <w:lang w:eastAsia="en-AU"/>
        </w:rPr>
        <w:t xml:space="preserve">positions, </w:t>
      </w:r>
      <w:r w:rsidR="666A7733" w:rsidRPr="00A90C09">
        <w:rPr>
          <w:lang w:eastAsia="en-AU"/>
        </w:rPr>
        <w:t xml:space="preserve">that cover </w:t>
      </w:r>
      <w:r w:rsidRPr="00A90C09">
        <w:rPr>
          <w:lang w:eastAsia="en-AU"/>
        </w:rPr>
        <w:t>Aboriginality, the promotion of jobs, and engagement with community. It provides clear directions on engagement with First Nations organisations and RTOs and is intended to be a complementary document to the TAFE NSW Aboriginal Employment Strategy 202</w:t>
      </w:r>
      <w:r w:rsidR="00B37F7F" w:rsidRPr="00A90C09">
        <w:rPr>
          <w:lang w:eastAsia="en-AU"/>
        </w:rPr>
        <w:t>3</w:t>
      </w:r>
      <w:r w:rsidRPr="00A90C09">
        <w:rPr>
          <w:lang w:eastAsia="en-AU"/>
        </w:rPr>
        <w:t>-2027.</w:t>
      </w:r>
    </w:p>
    <w:p w14:paraId="352DD001" w14:textId="77777777" w:rsidR="00C279F9" w:rsidRPr="00A90C09" w:rsidRDefault="00C50033" w:rsidP="00BD0AFA">
      <w:pPr>
        <w:pStyle w:val="Heading3"/>
        <w:rPr>
          <w:noProof w:val="0"/>
        </w:rPr>
      </w:pPr>
      <w:bookmarkStart w:id="479" w:name="_Toc216256326"/>
      <w:bookmarkStart w:id="480" w:name="_Toc216256769"/>
      <w:bookmarkStart w:id="481" w:name="_Toc216257523"/>
      <w:bookmarkStart w:id="482" w:name="_Toc216274980"/>
      <w:bookmarkStart w:id="483" w:name="_Toc216275896"/>
      <w:bookmarkStart w:id="484" w:name="_Toc216961730"/>
      <w:bookmarkStart w:id="485" w:name="_Toc222826789"/>
      <w:bookmarkStart w:id="486" w:name="_Toc222827153"/>
      <w:bookmarkStart w:id="487" w:name="_Toc222916644"/>
      <w:bookmarkStart w:id="488" w:name="_Toc222919793"/>
      <w:bookmarkStart w:id="489" w:name="_Toc222922806"/>
      <w:bookmarkStart w:id="490" w:name="_Toc222923285"/>
      <w:bookmarkStart w:id="491" w:name="_Toc224641068"/>
      <w:r w:rsidRPr="00A90C09">
        <w:rPr>
          <w:noProof w:val="0"/>
        </w:rPr>
        <w:t>Workforce strategies and Reconciliation Action Plans</w:t>
      </w:r>
      <w:bookmarkEnd w:id="479"/>
      <w:bookmarkEnd w:id="480"/>
      <w:bookmarkEnd w:id="481"/>
      <w:bookmarkEnd w:id="482"/>
      <w:bookmarkEnd w:id="483"/>
      <w:bookmarkEnd w:id="484"/>
      <w:bookmarkEnd w:id="485"/>
      <w:bookmarkEnd w:id="486"/>
      <w:bookmarkEnd w:id="487"/>
      <w:bookmarkEnd w:id="488"/>
      <w:bookmarkEnd w:id="489"/>
      <w:bookmarkEnd w:id="490"/>
      <w:bookmarkEnd w:id="491"/>
    </w:p>
    <w:p w14:paraId="1E3984E1" w14:textId="6436FEFC" w:rsidR="00C279F9" w:rsidRPr="00A90C09" w:rsidRDefault="00C50033" w:rsidP="00C50033">
      <w:pPr>
        <w:pStyle w:val="BodyText"/>
        <w:rPr>
          <w:lang w:eastAsia="en-AU"/>
        </w:rPr>
      </w:pPr>
      <w:r w:rsidRPr="00A90C09">
        <w:rPr>
          <w:lang w:eastAsia="en-AU"/>
        </w:rPr>
        <w:t>Reconciliation Action Plans and</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employment strategies provide a framework for organisations to develop and implement specific, targeted, and quantifiable commitments towards reconciliation and are intended to</w:t>
      </w:r>
      <w:r w:rsidR="009813A2" w:rsidRPr="00A90C09">
        <w:rPr>
          <w:lang w:eastAsia="en-AU"/>
        </w:rPr>
        <w:t xml:space="preserve"> </w:t>
      </w:r>
      <w:r w:rsidRPr="00A90C09">
        <w:rPr>
          <w:lang w:eastAsia="en-AU"/>
        </w:rPr>
        <w:t>facilitate</w:t>
      </w:r>
      <w:r w:rsidR="009813A2" w:rsidRPr="00A90C09">
        <w:rPr>
          <w:lang w:eastAsia="en-AU"/>
        </w:rPr>
        <w:t xml:space="preserve"> </w:t>
      </w:r>
      <w:r w:rsidRPr="00A90C09">
        <w:rPr>
          <w:lang w:eastAsia="en-AU"/>
        </w:rPr>
        <w:t xml:space="preserve">a level of accountability for organisations toward </w:t>
      </w:r>
      <w:r w:rsidR="1C1C3170" w:rsidRPr="00A90C09">
        <w:rPr>
          <w:lang w:eastAsia="en-AU"/>
        </w:rPr>
        <w:t xml:space="preserve">achieving </w:t>
      </w:r>
      <w:r w:rsidRPr="00A90C09">
        <w:rPr>
          <w:lang w:eastAsia="en-AU"/>
        </w:rPr>
        <w:t xml:space="preserve">their aims. </w:t>
      </w:r>
      <w:r w:rsidR="00275C4E" w:rsidRPr="00A90C09">
        <w:rPr>
          <w:lang w:eastAsia="en-AU"/>
        </w:rPr>
        <w:t>RAPs</w:t>
      </w:r>
      <w:r w:rsidR="0EDE679E" w:rsidRPr="00A90C09">
        <w:rPr>
          <w:lang w:eastAsia="en-AU"/>
        </w:rPr>
        <w:t xml:space="preserve"> </w:t>
      </w:r>
      <w:r w:rsidRPr="00A90C09">
        <w:rPr>
          <w:lang w:eastAsia="en-AU"/>
        </w:rPr>
        <w:t>and workforce strategies are related in that either document may commit to the</w:t>
      </w:r>
      <w:r w:rsidR="009813A2" w:rsidRPr="00A90C09">
        <w:rPr>
          <w:lang w:eastAsia="en-AU"/>
        </w:rPr>
        <w:t xml:space="preserve"> </w:t>
      </w:r>
      <w:r w:rsidRPr="00A90C09">
        <w:rPr>
          <w:lang w:eastAsia="en-AU"/>
        </w:rPr>
        <w:t xml:space="preserve">development of the other. Often these documents commit towards increased First Nations </w:t>
      </w:r>
      <w:r w:rsidR="00EE0242" w:rsidRPr="00A90C09">
        <w:rPr>
          <w:lang w:eastAsia="en-AU"/>
        </w:rPr>
        <w:t xml:space="preserve">representation </w:t>
      </w:r>
      <w:r w:rsidRPr="00A90C09">
        <w:rPr>
          <w:lang w:eastAsia="en-AU"/>
        </w:rPr>
        <w:t>and retention in the workforce.</w:t>
      </w:r>
    </w:p>
    <w:p w14:paraId="4C4FB713" w14:textId="79163D6F" w:rsidR="00C279F9" w:rsidRPr="00A90C09" w:rsidRDefault="00C50033" w:rsidP="00C50033">
      <w:pPr>
        <w:pStyle w:val="BodyText"/>
        <w:rPr>
          <w:lang w:eastAsia="en-AU"/>
        </w:rPr>
      </w:pPr>
      <w:r w:rsidRPr="00A90C09">
        <w:rPr>
          <w:lang w:eastAsia="en-AU"/>
        </w:rPr>
        <w:t>Most TAFEs and dual sector</w:t>
      </w:r>
      <w:r w:rsidR="009813A2" w:rsidRPr="00A90C09">
        <w:rPr>
          <w:lang w:eastAsia="en-AU"/>
        </w:rPr>
        <w:t xml:space="preserve"> </w:t>
      </w:r>
      <w:r w:rsidRPr="00A90C09">
        <w:rPr>
          <w:lang w:eastAsia="en-AU"/>
        </w:rPr>
        <w:t>providers</w:t>
      </w:r>
      <w:r w:rsidR="00E60BB4" w:rsidRPr="00A90C09">
        <w:rPr>
          <w:rStyle w:val="FootnoteReference"/>
          <w:lang w:eastAsia="en-AU"/>
        </w:rPr>
        <w:footnoteReference w:id="16"/>
      </w:r>
      <w:r w:rsidR="009813A2" w:rsidRPr="00A90C09">
        <w:rPr>
          <w:lang w:eastAsia="en-AU"/>
        </w:rPr>
        <w:t xml:space="preserve"> </w:t>
      </w:r>
      <w:r w:rsidRPr="00A90C09">
        <w:rPr>
          <w:lang w:eastAsia="en-AU"/>
        </w:rPr>
        <w:t>have some form of publicly available</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employment strategies</w:t>
      </w:r>
      <w:r w:rsidR="009813A2" w:rsidRPr="00A90C09">
        <w:rPr>
          <w:lang w:eastAsia="en-AU"/>
        </w:rPr>
        <w:t xml:space="preserve"> </w:t>
      </w:r>
      <w:r w:rsidRPr="00A90C09">
        <w:rPr>
          <w:lang w:eastAsia="en-AU"/>
        </w:rPr>
        <w:t xml:space="preserve">or </w:t>
      </w:r>
      <w:r w:rsidR="00EB4425" w:rsidRPr="00A90C09">
        <w:rPr>
          <w:lang w:eastAsia="en-AU"/>
        </w:rPr>
        <w:t>RAP,</w:t>
      </w:r>
      <w:r w:rsidR="09D79623" w:rsidRPr="00A90C09">
        <w:rPr>
          <w:lang w:eastAsia="en-AU"/>
        </w:rPr>
        <w:t xml:space="preserve"> </w:t>
      </w:r>
      <w:r w:rsidRPr="00A90C09">
        <w:rPr>
          <w:lang w:eastAsia="en-AU"/>
        </w:rPr>
        <w:t>which includes the</w:t>
      </w:r>
      <w:r w:rsidR="009813A2" w:rsidRPr="00A90C09">
        <w:rPr>
          <w:lang w:eastAsia="en-AU"/>
        </w:rPr>
        <w:t xml:space="preserve"> </w:t>
      </w:r>
      <w:r w:rsidRPr="00A90C09">
        <w:rPr>
          <w:lang w:eastAsia="en-AU"/>
        </w:rPr>
        <w:t>development of an employment strategy.</w:t>
      </w:r>
      <w:r w:rsidR="009813A2" w:rsidRPr="00A90C09">
        <w:rPr>
          <w:lang w:eastAsia="en-AU"/>
        </w:rPr>
        <w:t xml:space="preserve"> </w:t>
      </w:r>
      <w:r w:rsidR="00EB4425" w:rsidRPr="00A90C09">
        <w:rPr>
          <w:lang w:eastAsia="en-AU"/>
        </w:rPr>
        <w:t>These s</w:t>
      </w:r>
      <w:r w:rsidRPr="00A90C09">
        <w:rPr>
          <w:lang w:eastAsia="en-AU"/>
        </w:rPr>
        <w:t>trategies vary in their scope and detail, but typically</w:t>
      </w:r>
      <w:r w:rsidR="009813A2" w:rsidRPr="00A90C09">
        <w:rPr>
          <w:lang w:eastAsia="en-AU"/>
        </w:rPr>
        <w:t xml:space="preserve"> </w:t>
      </w:r>
      <w:r w:rsidRPr="00A90C09">
        <w:rPr>
          <w:lang w:eastAsia="en-AU"/>
        </w:rPr>
        <w:t>contain</w:t>
      </w:r>
      <w:r w:rsidR="009813A2" w:rsidRPr="00A90C09">
        <w:rPr>
          <w:lang w:eastAsia="en-AU"/>
        </w:rPr>
        <w:t xml:space="preserve"> </w:t>
      </w:r>
      <w:r w:rsidRPr="00A90C09">
        <w:rPr>
          <w:lang w:eastAsia="en-AU"/>
        </w:rPr>
        <w:t>a suite of actions and commitments, including employment targets. For example, the TAFE NSW Aboriginal Employment Strategy 2023</w:t>
      </w:r>
      <w:r w:rsidR="00B37F7F" w:rsidRPr="00A90C09">
        <w:rPr>
          <w:lang w:eastAsia="en-AU"/>
        </w:rPr>
        <w:t>-</w:t>
      </w:r>
      <w:r w:rsidRPr="00A90C09">
        <w:rPr>
          <w:lang w:eastAsia="en-AU"/>
        </w:rPr>
        <w:t>2027</w:t>
      </w:r>
      <w:r w:rsidR="009813A2" w:rsidRPr="00A90C09">
        <w:rPr>
          <w:lang w:eastAsia="en-AU"/>
        </w:rPr>
        <w:t xml:space="preserve"> </w:t>
      </w:r>
      <w:r w:rsidRPr="00A90C09">
        <w:rPr>
          <w:lang w:eastAsia="en-AU"/>
        </w:rPr>
        <w:t>indicates</w:t>
      </w:r>
      <w:r w:rsidR="009813A2" w:rsidRPr="00A90C09">
        <w:rPr>
          <w:lang w:eastAsia="en-AU"/>
        </w:rPr>
        <w:t xml:space="preserve"> </w:t>
      </w:r>
      <w:r w:rsidRPr="00A90C09">
        <w:rPr>
          <w:lang w:eastAsia="en-AU"/>
        </w:rPr>
        <w:t>a commitment to strengthen</w:t>
      </w:r>
      <w:r w:rsidR="0CAE0E61" w:rsidRPr="00A90C09">
        <w:rPr>
          <w:lang w:eastAsia="en-AU"/>
        </w:rPr>
        <w:t xml:space="preserve">ing </w:t>
      </w:r>
      <w:r w:rsidRPr="00A90C09">
        <w:rPr>
          <w:lang w:eastAsia="en-AU"/>
        </w:rPr>
        <w:t>and support</w:t>
      </w:r>
      <w:r w:rsidR="21DB11C3" w:rsidRPr="00A90C09">
        <w:rPr>
          <w:lang w:eastAsia="en-AU"/>
        </w:rPr>
        <w:t xml:space="preserve">ing the </w:t>
      </w:r>
      <w:r w:rsidRPr="00A90C09">
        <w:rPr>
          <w:lang w:eastAsia="en-AU"/>
        </w:rPr>
        <w:t>First Nations</w:t>
      </w:r>
      <w:r w:rsidR="009813A2" w:rsidRPr="00A90C09">
        <w:rPr>
          <w:lang w:eastAsia="en-AU"/>
        </w:rPr>
        <w:t xml:space="preserve"> </w:t>
      </w:r>
      <w:r w:rsidRPr="00A90C09">
        <w:rPr>
          <w:lang w:eastAsia="en-AU"/>
        </w:rPr>
        <w:t>VET</w:t>
      </w:r>
      <w:r w:rsidR="009813A2" w:rsidRPr="00A90C09">
        <w:rPr>
          <w:lang w:eastAsia="en-AU"/>
        </w:rPr>
        <w:t xml:space="preserve"> </w:t>
      </w:r>
      <w:r w:rsidRPr="00A90C09">
        <w:rPr>
          <w:lang w:eastAsia="en-AU"/>
        </w:rPr>
        <w:t xml:space="preserve">workforce with a range of initiatives, including a dedicated Aboriginal Employment team, the introduction of yarning circles, </w:t>
      </w:r>
      <w:r w:rsidR="008A26CC" w:rsidRPr="00A90C09">
        <w:rPr>
          <w:lang w:eastAsia="en-AU"/>
        </w:rPr>
        <w:t xml:space="preserve">cultural mentoring </w:t>
      </w:r>
      <w:r w:rsidRPr="00A90C09">
        <w:rPr>
          <w:lang w:eastAsia="en-AU"/>
        </w:rPr>
        <w:t>and a re-established Aboriginal Staff Network.</w:t>
      </w:r>
    </w:p>
    <w:p w14:paraId="0D7EC680" w14:textId="1D85AB91" w:rsidR="00C279F9" w:rsidRPr="00A90C09" w:rsidRDefault="00C50033" w:rsidP="00C50033">
      <w:pPr>
        <w:pStyle w:val="BodyText"/>
        <w:rPr>
          <w:lang w:eastAsia="en-AU"/>
        </w:rPr>
      </w:pPr>
      <w:r w:rsidRPr="00A90C09">
        <w:rPr>
          <w:lang w:eastAsia="en-AU"/>
        </w:rPr>
        <w:t xml:space="preserve">Initiatives in Western Australia's South Metropolitan TAFE’s Aboriginal Employment Strategy </w:t>
      </w:r>
      <w:r w:rsidR="005800BA" w:rsidRPr="00A90C09">
        <w:rPr>
          <w:lang w:eastAsia="en-AU"/>
        </w:rPr>
        <w:t xml:space="preserve">(2022) </w:t>
      </w:r>
      <w:r w:rsidRPr="00A90C09">
        <w:rPr>
          <w:lang w:eastAsia="en-AU"/>
        </w:rPr>
        <w:t>incorporate building cultural capability of all staff, increasing Aboriginal staff, quarantin</w:t>
      </w:r>
      <w:r w:rsidR="562E4C76" w:rsidRPr="00A90C09">
        <w:rPr>
          <w:lang w:eastAsia="en-AU"/>
        </w:rPr>
        <w:t>ing</w:t>
      </w:r>
      <w:r w:rsidRPr="00A90C09">
        <w:rPr>
          <w:lang w:eastAsia="en-AU"/>
        </w:rPr>
        <w:t xml:space="preserve"> positions for</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candidates, establishing</w:t>
      </w:r>
      <w:r w:rsidR="009813A2" w:rsidRPr="00A90C09">
        <w:rPr>
          <w:lang w:eastAsia="en-AU"/>
        </w:rPr>
        <w:t xml:space="preserve"> </w:t>
      </w:r>
      <w:r w:rsidRPr="00A90C09">
        <w:rPr>
          <w:lang w:eastAsia="en-AU"/>
        </w:rPr>
        <w:t>an Aboriginal Employee Networking Group, encouraging</w:t>
      </w:r>
      <w:r w:rsidR="009813A2" w:rsidRPr="00A90C09">
        <w:rPr>
          <w:lang w:eastAsia="en-AU"/>
        </w:rPr>
        <w:t xml:space="preserve"> </w:t>
      </w:r>
      <w:r w:rsidRPr="00A90C09">
        <w:rPr>
          <w:lang w:eastAsia="en-AU"/>
        </w:rPr>
        <w:t>and supporting</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employees to apply for positions, ensuring</w:t>
      </w:r>
      <w:r w:rsidR="009813A2" w:rsidRPr="00A90C09">
        <w:rPr>
          <w:lang w:eastAsia="en-AU"/>
        </w:rPr>
        <w:t xml:space="preserve"> </w:t>
      </w:r>
      <w:r w:rsidRPr="00A90C09">
        <w:rPr>
          <w:lang w:eastAsia="en-AU"/>
        </w:rPr>
        <w:t>managers of</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employees participate in an Aboriginal Leadership employer program and growing</w:t>
      </w:r>
      <w:r w:rsidR="009813A2" w:rsidRPr="00A90C09">
        <w:rPr>
          <w:lang w:eastAsia="en-AU"/>
        </w:rPr>
        <w:t xml:space="preserve"> </w:t>
      </w:r>
      <w:r w:rsidRPr="00A90C09">
        <w:rPr>
          <w:lang w:eastAsia="en-AU"/>
        </w:rPr>
        <w:t xml:space="preserve">First </w:t>
      </w:r>
      <w:r w:rsidR="008A26CC" w:rsidRPr="00A90C09">
        <w:rPr>
          <w:lang w:eastAsia="en-AU"/>
        </w:rPr>
        <w:t>Nations employment.</w:t>
      </w:r>
    </w:p>
    <w:p w14:paraId="1B4382BD" w14:textId="522B6959" w:rsidR="00C279F9" w:rsidRPr="00A90C09" w:rsidRDefault="00E6621A" w:rsidP="00C50033">
      <w:pPr>
        <w:pStyle w:val="BodyText"/>
        <w:rPr>
          <w:lang w:eastAsia="en-AU"/>
        </w:rPr>
      </w:pPr>
      <w:r w:rsidRPr="00A90C09">
        <w:rPr>
          <w:lang w:eastAsia="en-AU"/>
        </w:rPr>
        <w:lastRenderedPageBreak/>
        <w:t>RAPs</w:t>
      </w:r>
      <w:r w:rsidR="0075023C" w:rsidRPr="00A90C09">
        <w:rPr>
          <w:lang w:eastAsia="en-AU"/>
        </w:rPr>
        <w:t xml:space="preserve"> and</w:t>
      </w:r>
      <w:r w:rsidR="00C50033" w:rsidRPr="00A90C09">
        <w:rPr>
          <w:lang w:eastAsia="en-AU"/>
        </w:rPr>
        <w:t xml:space="preserve"> workforce strategies are common in large institutions</w:t>
      </w:r>
      <w:r w:rsidR="007341F5" w:rsidRPr="00A90C09">
        <w:rPr>
          <w:lang w:eastAsia="en-AU"/>
        </w:rPr>
        <w:t xml:space="preserve"> across many industries</w:t>
      </w:r>
      <w:r w:rsidR="00C50033" w:rsidRPr="00A90C09">
        <w:rPr>
          <w:lang w:eastAsia="en-AU"/>
        </w:rPr>
        <w:t>.</w:t>
      </w:r>
      <w:r w:rsidR="009813A2" w:rsidRPr="00A90C09">
        <w:rPr>
          <w:lang w:eastAsia="en-AU"/>
        </w:rPr>
        <w:t xml:space="preserve"> </w:t>
      </w:r>
      <w:r w:rsidR="00C50033" w:rsidRPr="00A90C09">
        <w:rPr>
          <w:lang w:eastAsia="en-AU"/>
        </w:rPr>
        <w:t>Eva et al. (2024)</w:t>
      </w:r>
      <w:r w:rsidR="009813A2" w:rsidRPr="00A90C09">
        <w:rPr>
          <w:lang w:eastAsia="en-AU"/>
        </w:rPr>
        <w:t xml:space="preserve"> </w:t>
      </w:r>
      <w:r w:rsidR="00C50033" w:rsidRPr="00A90C09">
        <w:rPr>
          <w:lang w:eastAsia="en-AU"/>
        </w:rPr>
        <w:t>surveyed non-First Nations</w:t>
      </w:r>
      <w:r w:rsidR="009813A2" w:rsidRPr="00A90C09">
        <w:rPr>
          <w:lang w:eastAsia="en-AU"/>
        </w:rPr>
        <w:t xml:space="preserve"> </w:t>
      </w:r>
      <w:r w:rsidR="00C50033" w:rsidRPr="00A90C09">
        <w:rPr>
          <w:lang w:eastAsia="en-AU"/>
        </w:rPr>
        <w:t xml:space="preserve">businesses to understand the uptake and impact of these and other </w:t>
      </w:r>
      <w:r w:rsidR="0075023C" w:rsidRPr="00A90C09">
        <w:rPr>
          <w:lang w:eastAsia="en-AU"/>
        </w:rPr>
        <w:t>policies on</w:t>
      </w:r>
      <w:r w:rsidR="009813A2" w:rsidRPr="00A90C09">
        <w:rPr>
          <w:lang w:eastAsia="en-AU"/>
        </w:rPr>
        <w:t xml:space="preserve"> </w:t>
      </w:r>
      <w:r w:rsidR="00C50033" w:rsidRPr="00A90C09">
        <w:rPr>
          <w:lang w:eastAsia="en-AU"/>
        </w:rPr>
        <w:t>First Nations</w:t>
      </w:r>
      <w:r w:rsidR="009813A2" w:rsidRPr="00A90C09">
        <w:rPr>
          <w:lang w:eastAsia="en-AU"/>
        </w:rPr>
        <w:t xml:space="preserve"> </w:t>
      </w:r>
      <w:r w:rsidR="00C50033" w:rsidRPr="00A90C09">
        <w:rPr>
          <w:lang w:eastAsia="en-AU"/>
        </w:rPr>
        <w:t xml:space="preserve">employment. </w:t>
      </w:r>
      <w:r w:rsidR="22DF9C3E" w:rsidRPr="00A90C09">
        <w:rPr>
          <w:lang w:eastAsia="en-AU"/>
        </w:rPr>
        <w:t xml:space="preserve">They found that </w:t>
      </w:r>
      <w:r w:rsidR="006C451A" w:rsidRPr="00A90C09">
        <w:rPr>
          <w:lang w:eastAsia="en-AU"/>
        </w:rPr>
        <w:t>RAPs</w:t>
      </w:r>
      <w:r w:rsidR="22DF9C3E" w:rsidRPr="00A90C09">
        <w:rPr>
          <w:lang w:eastAsia="en-AU"/>
        </w:rPr>
        <w:t xml:space="preserve"> </w:t>
      </w:r>
      <w:r w:rsidR="00C50033" w:rsidRPr="00A90C09">
        <w:rPr>
          <w:lang w:eastAsia="en-AU"/>
        </w:rPr>
        <w:t>and</w:t>
      </w:r>
      <w:r w:rsidR="009813A2" w:rsidRPr="00A90C09">
        <w:rPr>
          <w:lang w:eastAsia="en-AU"/>
        </w:rPr>
        <w:t xml:space="preserve"> </w:t>
      </w:r>
      <w:r w:rsidR="00C50033" w:rsidRPr="00A90C09">
        <w:rPr>
          <w:lang w:eastAsia="en-AU"/>
        </w:rPr>
        <w:t xml:space="preserve">workforce strategies alone, </w:t>
      </w:r>
      <w:r w:rsidR="21459F59" w:rsidRPr="00A90C09">
        <w:rPr>
          <w:lang w:eastAsia="en-AU"/>
        </w:rPr>
        <w:t xml:space="preserve">allowing </w:t>
      </w:r>
      <w:r w:rsidR="00C50033" w:rsidRPr="00A90C09">
        <w:rPr>
          <w:lang w:eastAsia="en-AU"/>
        </w:rPr>
        <w:t>for</w:t>
      </w:r>
      <w:r w:rsidR="009813A2" w:rsidRPr="00A90C09">
        <w:rPr>
          <w:lang w:eastAsia="en-AU"/>
        </w:rPr>
        <w:t xml:space="preserve"> </w:t>
      </w:r>
      <w:r w:rsidR="00C50033" w:rsidRPr="00A90C09">
        <w:rPr>
          <w:lang w:eastAsia="en-AU"/>
        </w:rPr>
        <w:t>other policies and for general business characteristics like size and location, were not significantly associated with</w:t>
      </w:r>
      <w:r w:rsidR="009813A2" w:rsidRPr="00A90C09">
        <w:rPr>
          <w:lang w:eastAsia="en-AU"/>
        </w:rPr>
        <w:t xml:space="preserve"> </w:t>
      </w:r>
      <w:r w:rsidR="00C50033" w:rsidRPr="00A90C09">
        <w:rPr>
          <w:lang w:eastAsia="en-AU"/>
        </w:rPr>
        <w:t>growth in</w:t>
      </w:r>
      <w:r w:rsidR="009813A2" w:rsidRPr="00A90C09">
        <w:rPr>
          <w:lang w:eastAsia="en-AU"/>
        </w:rPr>
        <w:t xml:space="preserve"> </w:t>
      </w:r>
      <w:r w:rsidR="00C50033" w:rsidRPr="00A90C09">
        <w:rPr>
          <w:lang w:eastAsia="en-AU"/>
        </w:rPr>
        <w:t>First Nations</w:t>
      </w:r>
      <w:r w:rsidR="009813A2" w:rsidRPr="00A90C09">
        <w:rPr>
          <w:lang w:eastAsia="en-AU"/>
        </w:rPr>
        <w:t xml:space="preserve"> </w:t>
      </w:r>
      <w:r w:rsidR="00C50033" w:rsidRPr="00A90C09">
        <w:rPr>
          <w:lang w:eastAsia="en-AU"/>
        </w:rPr>
        <w:t>employment.</w:t>
      </w:r>
    </w:p>
    <w:p w14:paraId="14E8E1F2" w14:textId="35FC6DCD" w:rsidR="00C279F9" w:rsidRPr="00A90C09" w:rsidRDefault="00C50033" w:rsidP="4B8F3A77">
      <w:pPr>
        <w:pStyle w:val="BodyText"/>
        <w:rPr>
          <w:lang w:eastAsia="en-AU"/>
        </w:rPr>
      </w:pPr>
      <w:r w:rsidRPr="00A90C09">
        <w:rPr>
          <w:lang w:eastAsia="en-AU"/>
        </w:rPr>
        <w:t xml:space="preserve">There is scepticism surrounding </w:t>
      </w:r>
      <w:r w:rsidR="00ED14BF" w:rsidRPr="00A90C09">
        <w:rPr>
          <w:lang w:eastAsia="en-AU"/>
        </w:rPr>
        <w:t>RAPs</w:t>
      </w:r>
      <w:r w:rsidR="6D685427" w:rsidRPr="00A90C09">
        <w:rPr>
          <w:lang w:eastAsia="en-AU"/>
        </w:rPr>
        <w:t xml:space="preserve"> </w:t>
      </w:r>
      <w:r w:rsidRPr="00A90C09">
        <w:rPr>
          <w:lang w:eastAsia="en-AU"/>
        </w:rPr>
        <w:t xml:space="preserve">and other practices, given their potential to be used as marketing instruments rather than genuine commitments. </w:t>
      </w:r>
      <w:r w:rsidR="69DC44E7" w:rsidRPr="00A90C09">
        <w:rPr>
          <w:lang w:eastAsia="en-AU"/>
        </w:rPr>
        <w:t xml:space="preserve">However, the </w:t>
      </w:r>
      <w:r w:rsidRPr="00A90C09">
        <w:rPr>
          <w:lang w:eastAsia="en-AU"/>
        </w:rPr>
        <w:t>Gari Yala Report (</w:t>
      </w:r>
      <w:r w:rsidR="009C1AFF" w:rsidRPr="00A90C09">
        <w:rPr>
          <w:lang w:eastAsia="en-AU"/>
        </w:rPr>
        <w:t>Jumbunna</w:t>
      </w:r>
      <w:r w:rsidRPr="00A90C09">
        <w:rPr>
          <w:lang w:eastAsia="en-AU"/>
        </w:rPr>
        <w:t xml:space="preserve"> 2020) surmised that the implementation of </w:t>
      </w:r>
      <w:r w:rsidR="00ED14BF" w:rsidRPr="00A90C09">
        <w:rPr>
          <w:lang w:eastAsia="en-AU"/>
        </w:rPr>
        <w:t>RAPs</w:t>
      </w:r>
      <w:r w:rsidR="07590FC1" w:rsidRPr="00A90C09">
        <w:rPr>
          <w:lang w:eastAsia="en-AU"/>
        </w:rPr>
        <w:t xml:space="preserve"> </w:t>
      </w:r>
      <w:r w:rsidRPr="00A90C09">
        <w:rPr>
          <w:lang w:eastAsia="en-AU"/>
        </w:rPr>
        <w:t>within workplaces in Australia is related to positive workplace experiences for</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employees, but only where</w:t>
      </w:r>
      <w:r w:rsidR="009813A2" w:rsidRPr="00A90C09">
        <w:rPr>
          <w:lang w:eastAsia="en-AU"/>
        </w:rPr>
        <w:t xml:space="preserve"> </w:t>
      </w:r>
      <w:r w:rsidRPr="00A90C09">
        <w:rPr>
          <w:lang w:eastAsia="en-AU"/>
        </w:rPr>
        <w:t xml:space="preserve">First </w:t>
      </w:r>
      <w:r w:rsidR="008A26CC" w:rsidRPr="00A90C09">
        <w:rPr>
          <w:lang w:eastAsia="en-AU"/>
        </w:rPr>
        <w:t xml:space="preserve">Nations employees </w:t>
      </w:r>
      <w:r w:rsidRPr="00A90C09">
        <w:rPr>
          <w:lang w:eastAsia="en-AU"/>
        </w:rPr>
        <w:t>s</w:t>
      </w:r>
      <w:r w:rsidR="1619E127" w:rsidRPr="00A90C09">
        <w:rPr>
          <w:lang w:eastAsia="en-AU"/>
        </w:rPr>
        <w:t xml:space="preserve">ee </w:t>
      </w:r>
      <w:r w:rsidRPr="00A90C09">
        <w:rPr>
          <w:lang w:eastAsia="en-AU"/>
        </w:rPr>
        <w:t>authentic commitments to actions beyond words.</w:t>
      </w:r>
    </w:p>
    <w:p w14:paraId="226A05C4" w14:textId="4D89BC6A" w:rsidR="008E7452" w:rsidRPr="00A90C09" w:rsidRDefault="00C50033" w:rsidP="00C50033">
      <w:pPr>
        <w:pStyle w:val="BodyText"/>
        <w:rPr>
          <w:lang w:eastAsia="en-AU"/>
        </w:rPr>
      </w:pPr>
      <w:r w:rsidRPr="00A90C09">
        <w:rPr>
          <w:lang w:eastAsia="en-AU"/>
        </w:rPr>
        <w:t xml:space="preserve">For example, in </w:t>
      </w:r>
      <w:r w:rsidR="008A26CC" w:rsidRPr="00A90C09">
        <w:rPr>
          <w:lang w:eastAsia="en-AU"/>
        </w:rPr>
        <w:t>interviews</w:t>
      </w:r>
      <w:r w:rsidR="373543BD" w:rsidRPr="00A90C09">
        <w:rPr>
          <w:lang w:eastAsia="en-AU"/>
        </w:rPr>
        <w:t xml:space="preserve"> undertaken by Eva et al. </w:t>
      </w:r>
      <w:r w:rsidR="00903F38" w:rsidRPr="00A90C09">
        <w:rPr>
          <w:lang w:eastAsia="en-AU"/>
        </w:rPr>
        <w:t>(</w:t>
      </w:r>
      <w:r w:rsidR="373543BD" w:rsidRPr="00A90C09">
        <w:rPr>
          <w:lang w:eastAsia="en-AU"/>
        </w:rPr>
        <w:t>2024)</w:t>
      </w:r>
      <w:r w:rsidR="008A26CC"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 xml:space="preserve">employees viewed </w:t>
      </w:r>
      <w:r w:rsidR="002603C9" w:rsidRPr="00A90C09">
        <w:rPr>
          <w:lang w:eastAsia="en-AU"/>
        </w:rPr>
        <w:t>RAPs</w:t>
      </w:r>
      <w:r w:rsidR="00BB055D" w:rsidRPr="00A90C09">
        <w:rPr>
          <w:lang w:eastAsia="en-AU"/>
        </w:rPr>
        <w:t>,</w:t>
      </w:r>
      <w:r w:rsidRPr="00A90C09">
        <w:rPr>
          <w:lang w:eastAsia="en-AU"/>
        </w:rPr>
        <w:t xml:space="preserve"> cultural competency training, and</w:t>
      </w:r>
      <w:r w:rsidR="009813A2" w:rsidRPr="00A90C09">
        <w:rPr>
          <w:lang w:eastAsia="en-AU"/>
        </w:rPr>
        <w:t xml:space="preserve"> </w:t>
      </w:r>
      <w:r w:rsidRPr="00A90C09">
        <w:rPr>
          <w:lang w:eastAsia="en-AU"/>
        </w:rPr>
        <w:t xml:space="preserve">First </w:t>
      </w:r>
      <w:r w:rsidR="008A26CC" w:rsidRPr="00A90C09">
        <w:rPr>
          <w:lang w:eastAsia="en-AU"/>
        </w:rPr>
        <w:t xml:space="preserve">Nations employment </w:t>
      </w:r>
      <w:r w:rsidRPr="00A90C09">
        <w:rPr>
          <w:lang w:eastAsia="en-AU"/>
        </w:rPr>
        <w:t xml:space="preserve">targets negatively when seen as ‘tick the box’ exercises, or where </w:t>
      </w:r>
      <w:r w:rsidR="008A26CC" w:rsidRPr="00A90C09">
        <w:rPr>
          <w:lang w:eastAsia="en-AU"/>
        </w:rPr>
        <w:t xml:space="preserve">businesses didn’t </w:t>
      </w:r>
      <w:r w:rsidRPr="00A90C09">
        <w:rPr>
          <w:lang w:eastAsia="en-AU"/>
        </w:rPr>
        <w:t>truly recognise the value or purpose of these exercises.</w:t>
      </w:r>
      <w:r w:rsidR="1406AC29" w:rsidRPr="00A90C09">
        <w:rPr>
          <w:lang w:eastAsia="en-AU"/>
        </w:rPr>
        <w:t xml:space="preserve"> </w:t>
      </w:r>
      <w:r w:rsidRPr="00A90C09">
        <w:rPr>
          <w:lang w:eastAsia="en-AU"/>
        </w:rPr>
        <w:t>Actionable items in such a strategy must be</w:t>
      </w:r>
      <w:r w:rsidR="009813A2" w:rsidRPr="00A90C09">
        <w:rPr>
          <w:lang w:eastAsia="en-AU"/>
        </w:rPr>
        <w:t xml:space="preserve"> </w:t>
      </w:r>
      <w:r w:rsidRPr="00A90C09">
        <w:rPr>
          <w:lang w:eastAsia="en-AU"/>
        </w:rPr>
        <w:t>allocated</w:t>
      </w:r>
      <w:r w:rsidR="009813A2" w:rsidRPr="00A90C09">
        <w:rPr>
          <w:lang w:eastAsia="en-AU"/>
        </w:rPr>
        <w:t xml:space="preserve"> </w:t>
      </w:r>
      <w:r w:rsidRPr="00A90C09">
        <w:rPr>
          <w:lang w:eastAsia="en-AU"/>
        </w:rPr>
        <w:t>to</w:t>
      </w:r>
      <w:r w:rsidR="009813A2" w:rsidRPr="00A90C09">
        <w:rPr>
          <w:lang w:eastAsia="en-AU"/>
        </w:rPr>
        <w:t xml:space="preserve"> </w:t>
      </w:r>
      <w:r w:rsidRPr="00A90C09">
        <w:rPr>
          <w:lang w:eastAsia="en-AU"/>
        </w:rPr>
        <w:t>an appropriate organisational</w:t>
      </w:r>
      <w:r w:rsidR="009813A2" w:rsidRPr="00A90C09">
        <w:rPr>
          <w:lang w:eastAsia="en-AU"/>
        </w:rPr>
        <w:t xml:space="preserve"> </w:t>
      </w:r>
      <w:r w:rsidRPr="00A90C09">
        <w:rPr>
          <w:lang w:eastAsia="en-AU"/>
        </w:rPr>
        <w:t>position or team to ensure responsibility for the carriage of</w:t>
      </w:r>
      <w:r w:rsidR="009813A2" w:rsidRPr="00A90C09">
        <w:rPr>
          <w:lang w:eastAsia="en-AU"/>
        </w:rPr>
        <w:t xml:space="preserve"> </w:t>
      </w:r>
      <w:r w:rsidR="008A26CC" w:rsidRPr="00A90C09">
        <w:rPr>
          <w:lang w:eastAsia="en-AU"/>
        </w:rPr>
        <w:t>th</w:t>
      </w:r>
      <w:r w:rsidR="29E806C7" w:rsidRPr="00A90C09">
        <w:rPr>
          <w:lang w:eastAsia="en-AU"/>
        </w:rPr>
        <w:t xml:space="preserve">ese </w:t>
      </w:r>
      <w:r w:rsidR="008A26CC" w:rsidRPr="00A90C09">
        <w:rPr>
          <w:lang w:eastAsia="en-AU"/>
        </w:rPr>
        <w:t>initiatives</w:t>
      </w:r>
      <w:r w:rsidR="009813A2" w:rsidRPr="00A90C09">
        <w:rPr>
          <w:lang w:eastAsia="en-AU"/>
        </w:rPr>
        <w:t xml:space="preserve"> </w:t>
      </w:r>
      <w:r w:rsidRPr="00A90C09">
        <w:rPr>
          <w:lang w:eastAsia="en-AU"/>
        </w:rPr>
        <w:t>(AEU submission</w:t>
      </w:r>
      <w:r w:rsidR="005A1736" w:rsidRPr="00A90C09">
        <w:rPr>
          <w:lang w:eastAsia="en-AU"/>
        </w:rPr>
        <w:t xml:space="preserve"> to this research paper</w:t>
      </w:r>
      <w:r w:rsidRPr="00A90C09">
        <w:rPr>
          <w:lang w:eastAsia="en-AU"/>
        </w:rPr>
        <w:t>).</w:t>
      </w:r>
    </w:p>
    <w:p w14:paraId="4CDE1021" w14:textId="77777777" w:rsidR="00C279F9" w:rsidRPr="00A90C09" w:rsidRDefault="00C50033" w:rsidP="00EB6A2F">
      <w:pPr>
        <w:pStyle w:val="Heading4"/>
        <w:rPr>
          <w:noProof w:val="0"/>
        </w:rPr>
      </w:pPr>
      <w:r w:rsidRPr="00A90C09">
        <w:rPr>
          <w:noProof w:val="0"/>
        </w:rPr>
        <w:t>Employment targets</w:t>
      </w:r>
    </w:p>
    <w:p w14:paraId="369AC4D8" w14:textId="7D22277D" w:rsidR="00C50033" w:rsidRPr="00A90C09" w:rsidRDefault="00C50033" w:rsidP="00C50033">
      <w:pPr>
        <w:pStyle w:val="BodyText"/>
        <w:rPr>
          <w:lang w:eastAsia="en-AU"/>
        </w:rPr>
      </w:pPr>
      <w:r w:rsidRPr="00A90C09">
        <w:rPr>
          <w:lang w:eastAsia="en-AU"/>
        </w:rPr>
        <w:t>Employment targets are a common method for encouraging the employment of</w:t>
      </w:r>
      <w:r w:rsidR="009813A2" w:rsidRPr="00A90C09">
        <w:rPr>
          <w:lang w:eastAsia="en-AU"/>
        </w:rPr>
        <w:t xml:space="preserve"> </w:t>
      </w:r>
      <w:r w:rsidRPr="00A90C09">
        <w:rPr>
          <w:lang w:eastAsia="en-AU"/>
        </w:rPr>
        <w:t xml:space="preserve">First </w:t>
      </w:r>
      <w:r w:rsidR="008A26CC" w:rsidRPr="00A90C09">
        <w:rPr>
          <w:lang w:eastAsia="en-AU"/>
        </w:rPr>
        <w:t xml:space="preserve">Nations workers </w:t>
      </w:r>
      <w:r w:rsidRPr="00A90C09">
        <w:rPr>
          <w:lang w:eastAsia="en-AU"/>
        </w:rPr>
        <w:t xml:space="preserve">and </w:t>
      </w:r>
      <w:r w:rsidR="09D20DFC" w:rsidRPr="00A90C09">
        <w:rPr>
          <w:lang w:eastAsia="en-AU"/>
        </w:rPr>
        <w:t xml:space="preserve">are </w:t>
      </w:r>
      <w:r w:rsidRPr="00A90C09">
        <w:rPr>
          <w:lang w:eastAsia="en-AU"/>
        </w:rPr>
        <w:t>commonly included in</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employment strategies.</w:t>
      </w:r>
      <w:r w:rsidR="009813A2" w:rsidRPr="00A90C09">
        <w:rPr>
          <w:lang w:eastAsia="en-AU"/>
        </w:rPr>
        <w:t xml:space="preserve"> </w:t>
      </w:r>
      <w:r w:rsidRPr="00A90C09">
        <w:rPr>
          <w:lang w:eastAsia="en-AU"/>
        </w:rPr>
        <w:t>From JSA analysis, some TAFE and dual sector</w:t>
      </w:r>
      <w:r w:rsidR="009813A2" w:rsidRPr="00A90C09">
        <w:rPr>
          <w:lang w:eastAsia="en-AU"/>
        </w:rPr>
        <w:t xml:space="preserve"> </w:t>
      </w:r>
      <w:r w:rsidR="35B94D58" w:rsidRPr="00A90C09">
        <w:rPr>
          <w:lang w:eastAsia="en-AU"/>
        </w:rPr>
        <w:t xml:space="preserve">universities </w:t>
      </w:r>
      <w:r w:rsidRPr="00A90C09">
        <w:rPr>
          <w:lang w:eastAsia="en-AU"/>
        </w:rPr>
        <w:t xml:space="preserve">have reported employment targets </w:t>
      </w:r>
      <w:r w:rsidR="00BB055D" w:rsidRPr="00A90C09">
        <w:rPr>
          <w:lang w:eastAsia="en-AU"/>
        </w:rPr>
        <w:t>publicly, shown</w:t>
      </w:r>
      <w:r w:rsidRPr="00A90C09">
        <w:rPr>
          <w:lang w:eastAsia="en-AU"/>
        </w:rPr>
        <w:t xml:space="preserve"> here in Table </w:t>
      </w:r>
      <w:r w:rsidR="0842B147" w:rsidRPr="00A90C09">
        <w:rPr>
          <w:lang w:eastAsia="en-AU"/>
        </w:rPr>
        <w:t>3.</w:t>
      </w:r>
      <w:r w:rsidR="0FDAC997" w:rsidRPr="00A90C09">
        <w:rPr>
          <w:lang w:eastAsia="en-AU"/>
        </w:rPr>
        <w:t>2</w:t>
      </w:r>
      <w:r w:rsidRPr="00A90C09">
        <w:rPr>
          <w:lang w:eastAsia="en-AU"/>
        </w:rPr>
        <w:t>.</w:t>
      </w:r>
    </w:p>
    <w:p w14:paraId="02B118FD" w14:textId="0CA65BCF" w:rsidR="00556A98" w:rsidRPr="00A90C09" w:rsidRDefault="00556A98" w:rsidP="00556A98">
      <w:pPr>
        <w:pStyle w:val="Caption"/>
        <w:rPr>
          <w:lang w:eastAsia="en-AU"/>
        </w:rPr>
      </w:pPr>
      <w:r w:rsidRPr="00A90C09">
        <w:rPr>
          <w:lang w:eastAsia="en-AU"/>
        </w:rPr>
        <w:t>Table</w:t>
      </w:r>
      <w:r w:rsidR="009813A2" w:rsidRPr="00A90C09">
        <w:rPr>
          <w:lang w:eastAsia="en-AU"/>
        </w:rPr>
        <w:t xml:space="preserve"> </w:t>
      </w:r>
      <w:r w:rsidR="003B1356" w:rsidRPr="00A90C09">
        <w:rPr>
          <w:lang w:eastAsia="en-AU"/>
        </w:rPr>
        <w:t>3.</w:t>
      </w:r>
      <w:r w:rsidR="758BA767" w:rsidRPr="00A90C09">
        <w:rPr>
          <w:lang w:eastAsia="en-AU"/>
        </w:rPr>
        <w:t>2</w:t>
      </w:r>
      <w:r w:rsidRPr="00A90C09">
        <w:rPr>
          <w:lang w:eastAsia="en-AU"/>
        </w:rPr>
        <w:t>.</w:t>
      </w:r>
      <w:r w:rsidR="009813A2" w:rsidRPr="00A90C09">
        <w:rPr>
          <w:lang w:eastAsia="en-AU"/>
        </w:rPr>
        <w:t xml:space="preserve"> </w:t>
      </w:r>
      <w:r w:rsidR="009A7C0D" w:rsidRPr="00A90C09">
        <w:rPr>
          <w:lang w:eastAsia="en-AU"/>
        </w:rPr>
        <w:t>TAFE and Dual-Sector University</w:t>
      </w:r>
      <w:r w:rsidRPr="00A90C09">
        <w:rPr>
          <w:lang w:eastAsia="en-AU"/>
        </w:rPr>
        <w:t xml:space="preserve"> First Nations Employment Targets and Deadlines</w:t>
      </w:r>
    </w:p>
    <w:tbl>
      <w:tblPr>
        <w:tblStyle w:val="CustomTablebasic"/>
        <w:tblW w:w="0" w:type="dxa"/>
        <w:tblLook w:val="0420" w:firstRow="1" w:lastRow="0" w:firstColumn="0" w:lastColumn="0" w:noHBand="0" w:noVBand="1"/>
      </w:tblPr>
      <w:tblGrid>
        <w:gridCol w:w="3750"/>
        <w:gridCol w:w="2190"/>
        <w:gridCol w:w="2970"/>
      </w:tblGrid>
      <w:tr w:rsidR="005C1D5B" w:rsidRPr="00A90C09" w14:paraId="7B3CE358" w14:textId="77777777" w:rsidTr="001C53E3">
        <w:trPr>
          <w:cnfStyle w:val="100000000000" w:firstRow="1" w:lastRow="0" w:firstColumn="0" w:lastColumn="0" w:oddVBand="0" w:evenVBand="0" w:oddHBand="0" w:evenHBand="0" w:firstRowFirstColumn="0" w:firstRowLastColumn="0" w:lastRowFirstColumn="0" w:lastRowLastColumn="0"/>
          <w:trHeight w:val="285"/>
        </w:trPr>
        <w:tc>
          <w:tcPr>
            <w:tcW w:w="3750" w:type="dxa"/>
            <w:hideMark/>
          </w:tcPr>
          <w:p w14:paraId="5F184846" w14:textId="03D180D9" w:rsidR="00556A98" w:rsidRPr="00A90C09" w:rsidRDefault="00556A98" w:rsidP="00556A98">
            <w:pPr>
              <w:pStyle w:val="TableHeading1"/>
            </w:pPr>
            <w:r w:rsidRPr="00A90C09">
              <w:t>Provider</w:t>
            </w:r>
          </w:p>
        </w:tc>
        <w:tc>
          <w:tcPr>
            <w:tcW w:w="2190" w:type="dxa"/>
            <w:hideMark/>
          </w:tcPr>
          <w:p w14:paraId="41997F45" w14:textId="1748BF47" w:rsidR="00556A98" w:rsidRPr="00A90C09" w:rsidRDefault="00556A98" w:rsidP="00556A98">
            <w:pPr>
              <w:pStyle w:val="TableHeading1"/>
            </w:pPr>
            <w:r w:rsidRPr="00A90C09">
              <w:t>Target</w:t>
            </w:r>
          </w:p>
        </w:tc>
        <w:tc>
          <w:tcPr>
            <w:tcW w:w="2970" w:type="dxa"/>
            <w:hideMark/>
          </w:tcPr>
          <w:p w14:paraId="38B462BE" w14:textId="5CDED458" w:rsidR="00556A98" w:rsidRPr="00A90C09" w:rsidRDefault="00556A98" w:rsidP="00556A98">
            <w:pPr>
              <w:pStyle w:val="TableHeading1"/>
            </w:pPr>
            <w:r w:rsidRPr="00A90C09">
              <w:t>Deadline</w:t>
            </w:r>
          </w:p>
        </w:tc>
      </w:tr>
      <w:tr w:rsidR="005C1D5B" w:rsidRPr="00A90C09" w14:paraId="26FA2C27" w14:textId="77777777" w:rsidTr="001C53E3">
        <w:trPr>
          <w:trHeight w:val="285"/>
        </w:trPr>
        <w:tc>
          <w:tcPr>
            <w:tcW w:w="3750" w:type="dxa"/>
            <w:hideMark/>
          </w:tcPr>
          <w:p w14:paraId="69EA9C61" w14:textId="1471AF21" w:rsidR="00556A98" w:rsidRPr="00A90C09" w:rsidRDefault="00556A98" w:rsidP="00556A98">
            <w:pPr>
              <w:pStyle w:val="TableBodyText"/>
            </w:pPr>
            <w:r w:rsidRPr="00A90C09">
              <w:t>TAFE NSW</w:t>
            </w:r>
            <w:r w:rsidR="009813A2" w:rsidRPr="00A90C09">
              <w:t xml:space="preserve"> </w:t>
            </w:r>
          </w:p>
        </w:tc>
        <w:tc>
          <w:tcPr>
            <w:tcW w:w="2190" w:type="dxa"/>
            <w:hideMark/>
          </w:tcPr>
          <w:p w14:paraId="687E275A" w14:textId="1A83E108" w:rsidR="00556A98" w:rsidRPr="00A90C09" w:rsidRDefault="00556A98" w:rsidP="00556A98">
            <w:pPr>
              <w:pStyle w:val="TableBodyText"/>
            </w:pPr>
            <w:r w:rsidRPr="00A90C09">
              <w:t>3.5%</w:t>
            </w:r>
            <w:r w:rsidR="009813A2" w:rsidRPr="00A90C09">
              <w:t xml:space="preserve"> </w:t>
            </w:r>
          </w:p>
        </w:tc>
        <w:tc>
          <w:tcPr>
            <w:tcW w:w="2970" w:type="dxa"/>
            <w:hideMark/>
          </w:tcPr>
          <w:p w14:paraId="4AB89A09" w14:textId="0CE658EC" w:rsidR="00556A98" w:rsidRPr="00A90C09" w:rsidRDefault="00556A98" w:rsidP="00556A98">
            <w:pPr>
              <w:pStyle w:val="TableBodyText"/>
            </w:pPr>
            <w:r w:rsidRPr="00A90C09">
              <w:t>2027</w:t>
            </w:r>
            <w:r w:rsidR="009813A2" w:rsidRPr="00A90C09">
              <w:t xml:space="preserve"> </w:t>
            </w:r>
          </w:p>
        </w:tc>
      </w:tr>
      <w:tr w:rsidR="005C1D5B" w:rsidRPr="00A90C09" w14:paraId="5809F33E" w14:textId="77777777" w:rsidTr="001C53E3">
        <w:trPr>
          <w:cnfStyle w:val="000000010000" w:firstRow="0" w:lastRow="0" w:firstColumn="0" w:lastColumn="0" w:oddVBand="0" w:evenVBand="0" w:oddHBand="0" w:evenHBand="1" w:firstRowFirstColumn="0" w:firstRowLastColumn="0" w:lastRowFirstColumn="0" w:lastRowLastColumn="0"/>
          <w:trHeight w:val="285"/>
        </w:trPr>
        <w:tc>
          <w:tcPr>
            <w:tcW w:w="3750" w:type="dxa"/>
            <w:hideMark/>
          </w:tcPr>
          <w:p w14:paraId="667CA8AF" w14:textId="78E96B7F" w:rsidR="00556A98" w:rsidRPr="00A90C09" w:rsidRDefault="00556A98" w:rsidP="00556A98">
            <w:pPr>
              <w:pStyle w:val="TableBodyText"/>
            </w:pPr>
            <w:r w:rsidRPr="00A90C09">
              <w:t>North Metropolitan TAFE</w:t>
            </w:r>
            <w:r w:rsidR="009813A2" w:rsidRPr="00A90C09">
              <w:t xml:space="preserve"> </w:t>
            </w:r>
          </w:p>
        </w:tc>
        <w:tc>
          <w:tcPr>
            <w:tcW w:w="2190" w:type="dxa"/>
            <w:hideMark/>
          </w:tcPr>
          <w:p w14:paraId="57603D94" w14:textId="4FBAC025" w:rsidR="00556A98" w:rsidRPr="00A90C09" w:rsidRDefault="00556A98" w:rsidP="00556A98">
            <w:pPr>
              <w:pStyle w:val="TableBodyText"/>
            </w:pPr>
            <w:r w:rsidRPr="00A90C09">
              <w:t>3.7%</w:t>
            </w:r>
            <w:r w:rsidR="009813A2" w:rsidRPr="00A90C09">
              <w:t xml:space="preserve"> </w:t>
            </w:r>
          </w:p>
        </w:tc>
        <w:tc>
          <w:tcPr>
            <w:tcW w:w="2970" w:type="dxa"/>
            <w:hideMark/>
          </w:tcPr>
          <w:p w14:paraId="22274836" w14:textId="65392BEC" w:rsidR="00556A98" w:rsidRPr="00A90C09" w:rsidRDefault="00556A98" w:rsidP="00556A98">
            <w:pPr>
              <w:pStyle w:val="TableBodyText"/>
            </w:pPr>
            <w:r w:rsidRPr="00A90C09">
              <w:t>Dec 2023</w:t>
            </w:r>
            <w:r w:rsidR="009813A2" w:rsidRPr="00A90C09">
              <w:t xml:space="preserve"> </w:t>
            </w:r>
          </w:p>
        </w:tc>
      </w:tr>
      <w:tr w:rsidR="005C1D5B" w:rsidRPr="00A90C09" w14:paraId="3D841C08" w14:textId="77777777" w:rsidTr="001C53E3">
        <w:trPr>
          <w:trHeight w:val="285"/>
        </w:trPr>
        <w:tc>
          <w:tcPr>
            <w:tcW w:w="3750" w:type="dxa"/>
            <w:hideMark/>
          </w:tcPr>
          <w:p w14:paraId="10C57123" w14:textId="68CE676C" w:rsidR="00556A98" w:rsidRPr="00A90C09" w:rsidRDefault="00556A98" w:rsidP="00556A98">
            <w:pPr>
              <w:pStyle w:val="TableBodyText"/>
            </w:pPr>
            <w:r w:rsidRPr="00A90C09">
              <w:t>Central Queensland University</w:t>
            </w:r>
            <w:r w:rsidR="009813A2" w:rsidRPr="00A90C09">
              <w:t xml:space="preserve"> </w:t>
            </w:r>
          </w:p>
        </w:tc>
        <w:tc>
          <w:tcPr>
            <w:tcW w:w="2190" w:type="dxa"/>
            <w:hideMark/>
          </w:tcPr>
          <w:p w14:paraId="0191F681" w14:textId="4EBD2D01" w:rsidR="00556A98" w:rsidRPr="00A90C09" w:rsidRDefault="00556A98" w:rsidP="00556A98">
            <w:pPr>
              <w:pStyle w:val="TableBodyText"/>
            </w:pPr>
            <w:r w:rsidRPr="00A90C09">
              <w:t>3%</w:t>
            </w:r>
            <w:r w:rsidR="009813A2" w:rsidRPr="00A90C09">
              <w:t xml:space="preserve"> </w:t>
            </w:r>
          </w:p>
        </w:tc>
        <w:tc>
          <w:tcPr>
            <w:tcW w:w="2970" w:type="dxa"/>
            <w:hideMark/>
          </w:tcPr>
          <w:p w14:paraId="57AA5B79" w14:textId="6F942EC5" w:rsidR="00556A98" w:rsidRPr="00A90C09" w:rsidRDefault="00556A98" w:rsidP="00556A98">
            <w:pPr>
              <w:pStyle w:val="TableBodyText"/>
            </w:pPr>
            <w:r w:rsidRPr="00A90C09">
              <w:t>2025</w:t>
            </w:r>
            <w:r w:rsidR="009813A2" w:rsidRPr="00A90C09">
              <w:t xml:space="preserve"> </w:t>
            </w:r>
          </w:p>
        </w:tc>
      </w:tr>
      <w:tr w:rsidR="005C1D5B" w:rsidRPr="00A90C09" w14:paraId="4616A123" w14:textId="77777777" w:rsidTr="001C53E3">
        <w:trPr>
          <w:cnfStyle w:val="000000010000" w:firstRow="0" w:lastRow="0" w:firstColumn="0" w:lastColumn="0" w:oddVBand="0" w:evenVBand="0" w:oddHBand="0" w:evenHBand="1" w:firstRowFirstColumn="0" w:firstRowLastColumn="0" w:lastRowFirstColumn="0" w:lastRowLastColumn="0"/>
          <w:trHeight w:val="285"/>
        </w:trPr>
        <w:tc>
          <w:tcPr>
            <w:tcW w:w="3750" w:type="dxa"/>
            <w:hideMark/>
          </w:tcPr>
          <w:p w14:paraId="10343381" w14:textId="1D2FE050" w:rsidR="00556A98" w:rsidRPr="00A90C09" w:rsidRDefault="00556A98" w:rsidP="00556A98">
            <w:pPr>
              <w:pStyle w:val="TableBodyText"/>
            </w:pPr>
            <w:r w:rsidRPr="00A90C09">
              <w:t>Federation University</w:t>
            </w:r>
            <w:r w:rsidR="009813A2" w:rsidRPr="00A90C09">
              <w:t xml:space="preserve"> </w:t>
            </w:r>
          </w:p>
        </w:tc>
        <w:tc>
          <w:tcPr>
            <w:tcW w:w="2190" w:type="dxa"/>
            <w:hideMark/>
          </w:tcPr>
          <w:p w14:paraId="3DA8921D" w14:textId="01EDDBC3" w:rsidR="00556A98" w:rsidRPr="00A90C09" w:rsidRDefault="00556A98" w:rsidP="00556A98">
            <w:pPr>
              <w:pStyle w:val="TableBodyText"/>
            </w:pPr>
            <w:r w:rsidRPr="00A90C09">
              <w:t>3%</w:t>
            </w:r>
            <w:r w:rsidR="009813A2" w:rsidRPr="00A90C09">
              <w:t xml:space="preserve"> </w:t>
            </w:r>
          </w:p>
        </w:tc>
        <w:tc>
          <w:tcPr>
            <w:tcW w:w="2970" w:type="dxa"/>
            <w:hideMark/>
          </w:tcPr>
          <w:p w14:paraId="06FA297F" w14:textId="37BCEDBA" w:rsidR="00556A98" w:rsidRPr="00A90C09" w:rsidRDefault="00556A98" w:rsidP="00556A98">
            <w:pPr>
              <w:pStyle w:val="TableBodyText"/>
            </w:pPr>
            <w:r w:rsidRPr="00A90C09">
              <w:t>2025</w:t>
            </w:r>
            <w:r w:rsidR="009813A2" w:rsidRPr="00A90C09">
              <w:t xml:space="preserve"> </w:t>
            </w:r>
          </w:p>
        </w:tc>
      </w:tr>
      <w:tr w:rsidR="005C1D5B" w:rsidRPr="00A90C09" w14:paraId="3BF27D88" w14:textId="77777777" w:rsidTr="001C53E3">
        <w:trPr>
          <w:trHeight w:val="285"/>
        </w:trPr>
        <w:tc>
          <w:tcPr>
            <w:tcW w:w="3750" w:type="dxa"/>
            <w:hideMark/>
          </w:tcPr>
          <w:p w14:paraId="6D3097CD" w14:textId="15B29790" w:rsidR="00556A98" w:rsidRPr="00A90C09" w:rsidRDefault="00556A98" w:rsidP="00556A98">
            <w:pPr>
              <w:pStyle w:val="TableBodyText"/>
            </w:pPr>
            <w:r w:rsidRPr="00A90C09">
              <w:t>Swinburne University of Technology</w:t>
            </w:r>
            <w:r w:rsidR="009813A2" w:rsidRPr="00A90C09">
              <w:t xml:space="preserve"> </w:t>
            </w:r>
          </w:p>
        </w:tc>
        <w:tc>
          <w:tcPr>
            <w:tcW w:w="2190" w:type="dxa"/>
            <w:hideMark/>
          </w:tcPr>
          <w:p w14:paraId="7C3C7660" w14:textId="178F000F" w:rsidR="00556A98" w:rsidRPr="00A90C09" w:rsidRDefault="00556A98" w:rsidP="00556A98">
            <w:pPr>
              <w:pStyle w:val="TableBodyText"/>
            </w:pPr>
            <w:r w:rsidRPr="00A90C09">
              <w:t>2%</w:t>
            </w:r>
            <w:r w:rsidR="009813A2" w:rsidRPr="00A90C09">
              <w:t xml:space="preserve"> </w:t>
            </w:r>
          </w:p>
        </w:tc>
        <w:tc>
          <w:tcPr>
            <w:tcW w:w="2970" w:type="dxa"/>
            <w:hideMark/>
          </w:tcPr>
          <w:p w14:paraId="36963816" w14:textId="3C6C21C4" w:rsidR="00556A98" w:rsidRPr="00A90C09" w:rsidRDefault="00556A98" w:rsidP="00556A98">
            <w:pPr>
              <w:pStyle w:val="TableBodyText"/>
            </w:pPr>
            <w:r w:rsidRPr="00A90C09">
              <w:t>2023</w:t>
            </w:r>
            <w:r w:rsidR="009813A2" w:rsidRPr="00A90C09">
              <w:t xml:space="preserve"> </w:t>
            </w:r>
          </w:p>
        </w:tc>
      </w:tr>
    </w:tbl>
    <w:p w14:paraId="60C6A691" w14:textId="1410CB7E" w:rsidR="00556A98" w:rsidRPr="00A90C09" w:rsidRDefault="00556A98" w:rsidP="00556A98">
      <w:pPr>
        <w:pStyle w:val="Source"/>
      </w:pPr>
      <w:r w:rsidRPr="00A90C09">
        <w:t>Source:</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600" w:firstRow="0" w:lastRow="0" w:firstColumn="0" w:lastColumn="0" w:noHBand="1" w:noVBand="1"/>
      </w:tblPr>
      <w:tblGrid>
        <w:gridCol w:w="4500"/>
        <w:gridCol w:w="4500"/>
      </w:tblGrid>
      <w:tr w:rsidR="005C1D5B" w:rsidRPr="00A90C09" w14:paraId="74EA8742" w14:textId="77777777" w:rsidTr="001C53E3">
        <w:trPr>
          <w:trHeight w:val="1560"/>
        </w:trPr>
        <w:tc>
          <w:tcPr>
            <w:tcW w:w="4500" w:type="dxa"/>
            <w:tcBorders>
              <w:top w:val="nil"/>
              <w:left w:val="nil"/>
              <w:bottom w:val="nil"/>
              <w:right w:val="nil"/>
            </w:tcBorders>
            <w:hideMark/>
          </w:tcPr>
          <w:p w14:paraId="4FA274B0" w14:textId="485288B5" w:rsidR="00C279F9" w:rsidRPr="00A90C09" w:rsidRDefault="00556A98" w:rsidP="00556A98">
            <w:pPr>
              <w:pStyle w:val="Source"/>
            </w:pPr>
            <w:r w:rsidRPr="00A90C09">
              <w:t>TAFE NSW (2023)</w:t>
            </w:r>
            <w:r w:rsidR="009813A2" w:rsidRPr="00A90C09">
              <w:t xml:space="preserve"> </w:t>
            </w:r>
            <w:r w:rsidRPr="00A90C09">
              <w:t>Innovate Reconciliation Action</w:t>
            </w:r>
            <w:r w:rsidR="009813A2" w:rsidRPr="00A90C09">
              <w:t xml:space="preserve"> </w:t>
            </w:r>
            <w:r w:rsidRPr="00A90C09">
              <w:t>2023-2025, TAFE NSW.</w:t>
            </w:r>
          </w:p>
          <w:p w14:paraId="4863EBCF" w14:textId="77777777" w:rsidR="009A7C0D" w:rsidRPr="00A90C09" w:rsidRDefault="00556A98" w:rsidP="00556A98">
            <w:pPr>
              <w:pStyle w:val="Source"/>
            </w:pPr>
            <w:r w:rsidRPr="00A90C09">
              <w:t>North Metropolitan TAFE (2021)</w:t>
            </w:r>
            <w:r w:rsidR="009813A2" w:rsidRPr="00A90C09">
              <w:t xml:space="preserve"> </w:t>
            </w:r>
            <w:r w:rsidRPr="00A90C09">
              <w:t>Reconciliation Action Plan September 2021 – December 2023, North Metropolitan TAFE.</w:t>
            </w:r>
            <w:r w:rsidR="009813A2" w:rsidRPr="00A90C09">
              <w:t xml:space="preserve"> </w:t>
            </w:r>
          </w:p>
          <w:p w14:paraId="248A5F1E" w14:textId="083A8744" w:rsidR="00556A98" w:rsidRPr="00A90C09" w:rsidRDefault="00556A98" w:rsidP="00556A98">
            <w:pPr>
              <w:pStyle w:val="Source"/>
            </w:pPr>
            <w:r w:rsidRPr="00A90C09">
              <w:t>Central Queensland University (</w:t>
            </w:r>
            <w:proofErr w:type="spellStart"/>
            <w:r w:rsidRPr="00A90C09">
              <w:t>CQUni</w:t>
            </w:r>
            <w:proofErr w:type="spellEnd"/>
            <w:r w:rsidRPr="00A90C09">
              <w:t>) (2022)</w:t>
            </w:r>
            <w:r w:rsidR="009813A2" w:rsidRPr="00A90C09">
              <w:t xml:space="preserve"> </w:t>
            </w:r>
            <w:r w:rsidRPr="00A90C09">
              <w:t>Innovate Reconciliation Action Plan Annual Report 2023,</w:t>
            </w:r>
            <w:r w:rsidR="009813A2" w:rsidRPr="00A90C09">
              <w:t xml:space="preserve"> </w:t>
            </w:r>
            <w:proofErr w:type="spellStart"/>
            <w:r w:rsidRPr="00A90C09">
              <w:t>CQUni</w:t>
            </w:r>
            <w:proofErr w:type="spellEnd"/>
            <w:r w:rsidRPr="00A90C09">
              <w:t>.</w:t>
            </w:r>
            <w:r w:rsidR="009813A2" w:rsidRPr="00A90C09">
              <w:t xml:space="preserve"> </w:t>
            </w:r>
          </w:p>
        </w:tc>
        <w:tc>
          <w:tcPr>
            <w:tcW w:w="4500" w:type="dxa"/>
            <w:tcBorders>
              <w:top w:val="nil"/>
              <w:left w:val="nil"/>
              <w:bottom w:val="nil"/>
              <w:right w:val="nil"/>
            </w:tcBorders>
            <w:hideMark/>
          </w:tcPr>
          <w:p w14:paraId="4FAC4EF6" w14:textId="4B0CAE05" w:rsidR="00C279F9" w:rsidRPr="00A90C09" w:rsidRDefault="00556A98" w:rsidP="00556A98">
            <w:pPr>
              <w:pStyle w:val="Source"/>
            </w:pPr>
            <w:r w:rsidRPr="00A90C09">
              <w:t>Federation University (2022)</w:t>
            </w:r>
            <w:r w:rsidR="009813A2" w:rsidRPr="00A90C09">
              <w:t xml:space="preserve"> </w:t>
            </w:r>
            <w:r w:rsidRPr="00A90C09">
              <w:t>Aboriginal and Torres Strait Islander Peoples Workforce Strategy 2022-2025, Federation University.</w:t>
            </w:r>
          </w:p>
          <w:p w14:paraId="3C14616E" w14:textId="0DAD636D" w:rsidR="00556A98" w:rsidRPr="00A90C09" w:rsidRDefault="00556A98" w:rsidP="00556A98">
            <w:pPr>
              <w:pStyle w:val="Source"/>
            </w:pPr>
            <w:r w:rsidRPr="00A90C09">
              <w:t>Swinburne University of Technology (2020) Elevate Reconciliation Action Plan 2020 – 2023, Swinburne University of Technology.</w:t>
            </w:r>
            <w:r w:rsidR="009813A2" w:rsidRPr="00A90C09">
              <w:t xml:space="preserve"> </w:t>
            </w:r>
          </w:p>
        </w:tc>
      </w:tr>
    </w:tbl>
    <w:p w14:paraId="01C8E028" w14:textId="77777777" w:rsidR="00B16EAA" w:rsidRPr="00A90C09" w:rsidRDefault="00B16EAA">
      <w:pPr>
        <w:rPr>
          <w:lang w:eastAsia="en-AU"/>
        </w:rPr>
      </w:pPr>
      <w:r w:rsidRPr="00A90C09">
        <w:rPr>
          <w:lang w:eastAsia="en-AU"/>
        </w:rPr>
        <w:br w:type="page"/>
      </w:r>
    </w:p>
    <w:p w14:paraId="538F3787" w14:textId="3E5BF34F" w:rsidR="009A7C0D" w:rsidRPr="00A90C09" w:rsidRDefault="00297CCB" w:rsidP="4B8F3A77">
      <w:pPr>
        <w:pStyle w:val="BodyText"/>
        <w:rPr>
          <w:lang w:eastAsia="en-AU"/>
        </w:rPr>
      </w:pPr>
      <w:r w:rsidRPr="00A90C09">
        <w:rPr>
          <w:lang w:eastAsia="en-AU"/>
        </w:rPr>
        <w:lastRenderedPageBreak/>
        <w:t>Distinct population differences in</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 xml:space="preserve">communities as well </w:t>
      </w:r>
      <w:r w:rsidR="59493281" w:rsidRPr="00A90C09">
        <w:rPr>
          <w:lang w:eastAsia="en-AU"/>
        </w:rPr>
        <w:t>as demographics</w:t>
      </w:r>
      <w:r w:rsidRPr="00A90C09">
        <w:rPr>
          <w:lang w:eastAsia="en-AU"/>
        </w:rPr>
        <w:t xml:space="preserve"> throughout Australia mean that employment targets may not reflect the diversity of the local working population or student body</w:t>
      </w:r>
      <w:r w:rsidR="00B16EAA" w:rsidRPr="00A90C09">
        <w:rPr>
          <w:lang w:eastAsia="en-AU"/>
        </w:rPr>
        <w:t>.</w:t>
      </w:r>
      <w:r w:rsidR="00B16EAA" w:rsidRPr="00A90C09">
        <w:rPr>
          <w:rStyle w:val="FootnoteReference"/>
          <w:lang w:eastAsia="en-AU"/>
        </w:rPr>
        <w:footnoteReference w:id="17"/>
      </w:r>
      <w:r w:rsidR="00B16EAA" w:rsidRPr="00A90C09">
        <w:rPr>
          <w:lang w:eastAsia="en-AU"/>
        </w:rPr>
        <w:t xml:space="preserve"> </w:t>
      </w:r>
      <w:r w:rsidRPr="00A90C09">
        <w:rPr>
          <w:lang w:eastAsia="en-AU"/>
        </w:rPr>
        <w:t>As an example, 3.4% of C</w:t>
      </w:r>
      <w:r w:rsidR="1A05A313" w:rsidRPr="00A90C09">
        <w:rPr>
          <w:lang w:eastAsia="en-AU"/>
        </w:rPr>
        <w:t xml:space="preserve">anberra </w:t>
      </w:r>
      <w:r w:rsidR="19532113" w:rsidRPr="00A90C09">
        <w:rPr>
          <w:lang w:eastAsia="en-AU"/>
        </w:rPr>
        <w:t xml:space="preserve">Institute of Technology's </w:t>
      </w:r>
      <w:r w:rsidRPr="00A90C09">
        <w:rPr>
          <w:lang w:eastAsia="en-AU"/>
        </w:rPr>
        <w:t>workforce</w:t>
      </w:r>
      <w:r w:rsidR="009813A2" w:rsidRPr="00A90C09">
        <w:rPr>
          <w:lang w:eastAsia="en-AU"/>
        </w:rPr>
        <w:t xml:space="preserve"> </w:t>
      </w:r>
      <w:r w:rsidRPr="00A90C09">
        <w:rPr>
          <w:lang w:eastAsia="en-AU"/>
        </w:rPr>
        <w:t>are</w:t>
      </w:r>
      <w:r w:rsidR="009813A2" w:rsidRPr="00A90C09">
        <w:rPr>
          <w:lang w:eastAsia="en-AU"/>
        </w:rPr>
        <w:t xml:space="preserve"> </w:t>
      </w:r>
      <w:r w:rsidRPr="00A90C09">
        <w:rPr>
          <w:lang w:eastAsia="en-AU"/>
        </w:rPr>
        <w:t>First Nations</w:t>
      </w:r>
      <w:r w:rsidR="009813A2" w:rsidRPr="00A90C09">
        <w:rPr>
          <w:lang w:eastAsia="en-AU"/>
        </w:rPr>
        <w:t xml:space="preserve"> </w:t>
      </w:r>
      <w:r w:rsidR="00FA152B" w:rsidRPr="00A90C09">
        <w:rPr>
          <w:lang w:eastAsia="en-AU"/>
        </w:rPr>
        <w:t>peoples</w:t>
      </w:r>
      <w:r w:rsidR="009813A2" w:rsidRPr="00A90C09">
        <w:rPr>
          <w:lang w:eastAsia="en-AU"/>
        </w:rPr>
        <w:t xml:space="preserve"> </w:t>
      </w:r>
      <w:r w:rsidRPr="00A90C09">
        <w:rPr>
          <w:lang w:eastAsia="en-AU"/>
        </w:rPr>
        <w:t>(CIT 2023), higher than</w:t>
      </w:r>
      <w:r w:rsidR="009813A2" w:rsidRPr="00A90C09">
        <w:rPr>
          <w:lang w:eastAsia="en-AU"/>
        </w:rPr>
        <w:t xml:space="preserve"> </w:t>
      </w:r>
      <w:r w:rsidRPr="00A90C09">
        <w:rPr>
          <w:lang w:eastAsia="en-AU"/>
        </w:rPr>
        <w:t>the 2%</w:t>
      </w:r>
      <w:r w:rsidR="009813A2" w:rsidRPr="00A90C09">
        <w:rPr>
          <w:lang w:eastAsia="en-AU"/>
        </w:rPr>
        <w:t xml:space="preserve"> </w:t>
      </w:r>
      <w:r w:rsidRPr="00A90C09">
        <w:rPr>
          <w:lang w:eastAsia="en-AU"/>
        </w:rPr>
        <w:t>of</w:t>
      </w:r>
      <w:r w:rsidR="009813A2" w:rsidRPr="00A90C09">
        <w:rPr>
          <w:lang w:eastAsia="en-AU"/>
        </w:rPr>
        <w:t xml:space="preserve"> </w:t>
      </w:r>
      <w:r w:rsidRPr="00A90C09">
        <w:rPr>
          <w:lang w:eastAsia="en-AU"/>
        </w:rPr>
        <w:t>both</w:t>
      </w:r>
      <w:r w:rsidR="009813A2" w:rsidRPr="00A90C09">
        <w:rPr>
          <w:lang w:eastAsia="en-AU"/>
        </w:rPr>
        <w:t xml:space="preserve"> </w:t>
      </w:r>
      <w:r w:rsidRPr="00A90C09">
        <w:rPr>
          <w:lang w:eastAsia="en-AU"/>
        </w:rPr>
        <w:t>the</w:t>
      </w:r>
      <w:r w:rsidR="009813A2" w:rsidRPr="00A90C09">
        <w:rPr>
          <w:lang w:eastAsia="en-AU"/>
        </w:rPr>
        <w:t xml:space="preserve"> </w:t>
      </w:r>
      <w:r w:rsidRPr="00A90C09">
        <w:rPr>
          <w:lang w:eastAsia="en-AU"/>
        </w:rPr>
        <w:t>national and A</w:t>
      </w:r>
      <w:r w:rsidR="6211EB6A" w:rsidRPr="00A90C09">
        <w:rPr>
          <w:lang w:eastAsia="en-AU"/>
        </w:rPr>
        <w:t xml:space="preserve">ustralian </w:t>
      </w:r>
      <w:r w:rsidR="46697584" w:rsidRPr="00A90C09">
        <w:rPr>
          <w:lang w:eastAsia="en-AU"/>
        </w:rPr>
        <w:t>Capital</w:t>
      </w:r>
      <w:r w:rsidR="0F641A31" w:rsidRPr="00A90C09">
        <w:rPr>
          <w:lang w:eastAsia="en-AU"/>
        </w:rPr>
        <w:t xml:space="preserve"> </w:t>
      </w:r>
      <w:r w:rsidRPr="00A90C09">
        <w:rPr>
          <w:lang w:eastAsia="en-AU"/>
        </w:rPr>
        <w:t>T</w:t>
      </w:r>
      <w:r w:rsidR="4A36E7B0" w:rsidRPr="00A90C09">
        <w:rPr>
          <w:lang w:eastAsia="en-AU"/>
        </w:rPr>
        <w:t>erritory</w:t>
      </w:r>
      <w:r w:rsidRPr="00A90C09">
        <w:rPr>
          <w:lang w:eastAsia="en-AU"/>
        </w:rPr>
        <w:t xml:space="preserve"> workforces.</w:t>
      </w:r>
    </w:p>
    <w:p w14:paraId="3CD58474" w14:textId="2C0A19CD" w:rsidR="00297CCB" w:rsidRPr="00A90C09" w:rsidRDefault="00297CCB" w:rsidP="00297CCB">
      <w:pPr>
        <w:pStyle w:val="BodyText"/>
        <w:rPr>
          <w:lang w:eastAsia="en-AU"/>
        </w:rPr>
      </w:pPr>
      <w:r w:rsidRPr="00A90C09">
        <w:rPr>
          <w:lang w:eastAsia="en-AU"/>
        </w:rPr>
        <w:t>A criticism of employment targets is that progress towards overall</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 xml:space="preserve">employment can overshadow representation in management </w:t>
      </w:r>
      <w:r w:rsidR="00246374" w:rsidRPr="00A90C09">
        <w:rPr>
          <w:lang w:eastAsia="en-AU"/>
        </w:rPr>
        <w:t xml:space="preserve">and </w:t>
      </w:r>
      <w:r w:rsidRPr="00A90C09">
        <w:rPr>
          <w:lang w:eastAsia="en-AU"/>
        </w:rPr>
        <w:t>executive positions (Eva et al 2024</w:t>
      </w:r>
      <w:r w:rsidR="008226E1" w:rsidRPr="00A90C09">
        <w:rPr>
          <w:lang w:eastAsia="en-AU"/>
        </w:rPr>
        <w:t>;</w:t>
      </w:r>
      <w:r w:rsidRPr="00A90C09">
        <w:rPr>
          <w:lang w:eastAsia="en-AU"/>
        </w:rPr>
        <w:t xml:space="preserve"> Minderoo Foundation 2022). Some institutions therefore have disaggregated targets. For example, Federation University commits to</w:t>
      </w:r>
      <w:r w:rsidR="009813A2" w:rsidRPr="00A90C09">
        <w:rPr>
          <w:lang w:eastAsia="en-AU"/>
        </w:rPr>
        <w:t xml:space="preserve"> </w:t>
      </w:r>
      <w:r w:rsidRPr="00A90C09">
        <w:rPr>
          <w:lang w:eastAsia="en-AU"/>
        </w:rPr>
        <w:t>establishing</w:t>
      </w:r>
      <w:r w:rsidR="009813A2" w:rsidRPr="00A90C09">
        <w:rPr>
          <w:lang w:eastAsia="en-AU"/>
        </w:rPr>
        <w:t xml:space="preserve"> </w:t>
      </w:r>
      <w:r w:rsidRPr="00A90C09">
        <w:rPr>
          <w:lang w:eastAsia="en-AU"/>
        </w:rPr>
        <w:t>a 3% employment target for First Nations staff, with specific targets for both the higher education and TAFE sectors (Federation University 2022). Additionally, Fed</w:t>
      </w:r>
      <w:r w:rsidR="3004A731" w:rsidRPr="00A90C09">
        <w:rPr>
          <w:lang w:eastAsia="en-AU"/>
        </w:rPr>
        <w:t>eration</w:t>
      </w:r>
      <w:r w:rsidRPr="00A90C09">
        <w:rPr>
          <w:lang w:eastAsia="en-AU"/>
        </w:rPr>
        <w:t xml:space="preserve"> Uni</w:t>
      </w:r>
      <w:r w:rsidR="0C9D36D0" w:rsidRPr="00A90C09">
        <w:rPr>
          <w:lang w:eastAsia="en-AU"/>
        </w:rPr>
        <w:t xml:space="preserve">versity’s </w:t>
      </w:r>
      <w:r w:rsidRPr="00A90C09">
        <w:rPr>
          <w:lang w:eastAsia="en-AU"/>
        </w:rPr>
        <w:t xml:space="preserve">strategy noted an aspiration to recruit at least one First Nations person </w:t>
      </w:r>
      <w:r w:rsidR="2950BC82" w:rsidRPr="00A90C09">
        <w:rPr>
          <w:lang w:eastAsia="en-AU"/>
        </w:rPr>
        <w:t xml:space="preserve">to </w:t>
      </w:r>
      <w:r w:rsidRPr="00A90C09">
        <w:rPr>
          <w:lang w:eastAsia="en-AU"/>
        </w:rPr>
        <w:t xml:space="preserve">a senior executive </w:t>
      </w:r>
      <w:r w:rsidR="3A6C4D91" w:rsidRPr="00A90C09">
        <w:rPr>
          <w:lang w:eastAsia="en-AU"/>
        </w:rPr>
        <w:t>role</w:t>
      </w:r>
      <w:r w:rsidRPr="00A90C09">
        <w:rPr>
          <w:lang w:eastAsia="en-AU"/>
        </w:rPr>
        <w:t>, or equivalent.</w:t>
      </w:r>
    </w:p>
    <w:p w14:paraId="41268C88" w14:textId="3AC51C68" w:rsidR="00C279F9" w:rsidRPr="00A90C09" w:rsidRDefault="00297CCB" w:rsidP="00BD0AFA">
      <w:pPr>
        <w:pStyle w:val="Heading3"/>
        <w:rPr>
          <w:noProof w:val="0"/>
        </w:rPr>
      </w:pPr>
      <w:bookmarkStart w:id="492" w:name="_Toc216256327"/>
      <w:bookmarkStart w:id="493" w:name="_Toc216256770"/>
      <w:bookmarkStart w:id="494" w:name="_Toc216257524"/>
      <w:bookmarkStart w:id="495" w:name="_Toc216274981"/>
      <w:bookmarkStart w:id="496" w:name="_Toc216275897"/>
      <w:bookmarkStart w:id="497" w:name="_Toc216961731"/>
      <w:bookmarkStart w:id="498" w:name="_Toc222826790"/>
      <w:bookmarkStart w:id="499" w:name="_Toc222827154"/>
      <w:bookmarkStart w:id="500" w:name="_Toc222916645"/>
      <w:bookmarkStart w:id="501" w:name="_Toc222919794"/>
      <w:bookmarkStart w:id="502" w:name="_Toc222922807"/>
      <w:bookmarkStart w:id="503" w:name="_Toc222923286"/>
      <w:bookmarkStart w:id="504" w:name="_Toc224641069"/>
      <w:r w:rsidRPr="00A90C09">
        <w:rPr>
          <w:noProof w:val="0"/>
        </w:rPr>
        <w:t>Governance, leadership,</w:t>
      </w:r>
      <w:r w:rsidR="009813A2" w:rsidRPr="00A90C09">
        <w:rPr>
          <w:noProof w:val="0"/>
        </w:rPr>
        <w:t xml:space="preserve"> </w:t>
      </w:r>
      <w:r w:rsidRPr="00A90C09">
        <w:rPr>
          <w:noProof w:val="0"/>
        </w:rPr>
        <w:t>management</w:t>
      </w:r>
      <w:r w:rsidR="009813A2" w:rsidRPr="00A90C09">
        <w:rPr>
          <w:noProof w:val="0"/>
        </w:rPr>
        <w:t xml:space="preserve"> </w:t>
      </w:r>
      <w:r w:rsidRPr="00A90C09">
        <w:rPr>
          <w:noProof w:val="0"/>
        </w:rPr>
        <w:t>and regulatory compliance</w:t>
      </w:r>
      <w:bookmarkEnd w:id="492"/>
      <w:bookmarkEnd w:id="493"/>
      <w:bookmarkEnd w:id="494"/>
      <w:bookmarkEnd w:id="495"/>
      <w:bookmarkEnd w:id="496"/>
      <w:bookmarkEnd w:id="497"/>
      <w:bookmarkEnd w:id="498"/>
      <w:bookmarkEnd w:id="499"/>
      <w:bookmarkEnd w:id="500"/>
      <w:bookmarkEnd w:id="501"/>
      <w:bookmarkEnd w:id="502"/>
      <w:bookmarkEnd w:id="503"/>
      <w:bookmarkEnd w:id="504"/>
    </w:p>
    <w:p w14:paraId="37E03244" w14:textId="7BB5B978" w:rsidR="00260618" w:rsidRPr="00A90C09" w:rsidRDefault="00297CCB" w:rsidP="00E46615">
      <w:pPr>
        <w:pStyle w:val="BodyText"/>
        <w:rPr>
          <w:lang w:eastAsia="en-AU"/>
        </w:rPr>
      </w:pPr>
      <w:r w:rsidRPr="00A90C09">
        <w:rPr>
          <w:lang w:eastAsia="en-AU"/>
        </w:rPr>
        <w:t xml:space="preserve">Governance is a critical part of self-determination and, </w:t>
      </w:r>
      <w:r w:rsidR="5204A560" w:rsidRPr="00A90C09">
        <w:rPr>
          <w:lang w:eastAsia="en-AU"/>
        </w:rPr>
        <w:t xml:space="preserve">as </w:t>
      </w:r>
      <w:r w:rsidRPr="00A90C09">
        <w:rPr>
          <w:lang w:eastAsia="en-AU"/>
        </w:rPr>
        <w:t>JSA</w:t>
      </w:r>
      <w:r w:rsidR="54C4123C" w:rsidRPr="00A90C09">
        <w:rPr>
          <w:lang w:eastAsia="en-AU"/>
        </w:rPr>
        <w:t>’s</w:t>
      </w:r>
      <w:r w:rsidRPr="00A90C09">
        <w:rPr>
          <w:lang w:eastAsia="en-AU"/>
        </w:rPr>
        <w:t xml:space="preserve"> analysis </w:t>
      </w:r>
      <w:r w:rsidR="44844C12" w:rsidRPr="00A90C09">
        <w:rPr>
          <w:lang w:eastAsia="en-AU"/>
        </w:rPr>
        <w:t xml:space="preserve">of publicly available information </w:t>
      </w:r>
      <w:r w:rsidRPr="00A90C09">
        <w:rPr>
          <w:lang w:eastAsia="en-AU"/>
        </w:rPr>
        <w:t>shows</w:t>
      </w:r>
      <w:r w:rsidR="61B6078D" w:rsidRPr="00A90C09">
        <w:rPr>
          <w:lang w:eastAsia="en-AU"/>
        </w:rPr>
        <w:t>,</w:t>
      </w:r>
      <w:r w:rsidRPr="00A90C09">
        <w:rPr>
          <w:lang w:eastAsia="en-AU"/>
        </w:rPr>
        <w:t xml:space="preserve"> there is </w:t>
      </w:r>
      <w:r w:rsidR="24F80A10" w:rsidRPr="00A90C09">
        <w:rPr>
          <w:lang w:eastAsia="en-AU"/>
        </w:rPr>
        <w:t xml:space="preserve">First Nations </w:t>
      </w:r>
      <w:r w:rsidR="74A11EBD" w:rsidRPr="00A90C09">
        <w:rPr>
          <w:lang w:eastAsia="en-AU"/>
        </w:rPr>
        <w:t xml:space="preserve">leadership </w:t>
      </w:r>
      <w:r w:rsidR="62DCB3C8" w:rsidRPr="00A90C09">
        <w:rPr>
          <w:lang w:eastAsia="en-AU"/>
        </w:rPr>
        <w:t xml:space="preserve">on the </w:t>
      </w:r>
      <w:r w:rsidRPr="00A90C09">
        <w:rPr>
          <w:lang w:eastAsia="en-AU"/>
        </w:rPr>
        <w:t>Board/Council</w:t>
      </w:r>
      <w:r w:rsidR="14797252" w:rsidRPr="00A90C09">
        <w:rPr>
          <w:lang w:eastAsia="en-AU"/>
        </w:rPr>
        <w:t xml:space="preserve">s of </w:t>
      </w:r>
      <w:r w:rsidRPr="00A90C09">
        <w:rPr>
          <w:lang w:eastAsia="en-AU"/>
        </w:rPr>
        <w:t xml:space="preserve">9 </w:t>
      </w:r>
      <w:r w:rsidR="114CA82E" w:rsidRPr="00A90C09">
        <w:rPr>
          <w:lang w:eastAsia="en-AU"/>
        </w:rPr>
        <w:t>TAFEs</w:t>
      </w:r>
      <w:r w:rsidR="2F25A583" w:rsidRPr="00A90C09">
        <w:rPr>
          <w:lang w:eastAsia="en-AU"/>
        </w:rPr>
        <w:t xml:space="preserve"> and dual sector </w:t>
      </w:r>
      <w:r w:rsidR="00B618D9" w:rsidRPr="00A90C09">
        <w:rPr>
          <w:lang w:eastAsia="en-AU"/>
        </w:rPr>
        <w:t>universities (Table 3.3). There is also First Nations representation at ex</w:t>
      </w:r>
      <w:r w:rsidRPr="00A90C09">
        <w:rPr>
          <w:lang w:eastAsia="en-AU"/>
        </w:rPr>
        <w:t xml:space="preserve">ecutive level </w:t>
      </w:r>
      <w:r w:rsidR="00B618D9" w:rsidRPr="00A90C09">
        <w:rPr>
          <w:lang w:eastAsia="en-AU"/>
        </w:rPr>
        <w:t xml:space="preserve">in </w:t>
      </w:r>
      <w:r w:rsidR="00021BC8" w:rsidRPr="00A90C09">
        <w:rPr>
          <w:lang w:eastAsia="en-AU"/>
        </w:rPr>
        <w:t>1</w:t>
      </w:r>
      <w:r w:rsidR="00B618D9" w:rsidRPr="00A90C09">
        <w:rPr>
          <w:lang w:eastAsia="en-AU"/>
        </w:rPr>
        <w:t xml:space="preserve"> TAFE</w:t>
      </w:r>
      <w:r w:rsidR="006E6FC6">
        <w:t xml:space="preserve"> institute</w:t>
      </w:r>
      <w:r w:rsidR="00510E37" w:rsidRPr="00A90C09">
        <w:rPr>
          <w:lang w:eastAsia="en-AU"/>
        </w:rPr>
        <w:t>.</w:t>
      </w:r>
      <w:r w:rsidR="00171856" w:rsidRPr="00A90C09">
        <w:rPr>
          <w:lang w:eastAsia="en-AU"/>
        </w:rPr>
        <w:t xml:space="preserve"> </w:t>
      </w:r>
    </w:p>
    <w:p w14:paraId="40A36431" w14:textId="38B801AF" w:rsidR="00350EC5" w:rsidRPr="00A90C09" w:rsidRDefault="00350EC5" w:rsidP="00C04209">
      <w:pPr>
        <w:pStyle w:val="Caption"/>
        <w:rPr>
          <w:lang w:eastAsia="en-AU"/>
        </w:rPr>
      </w:pPr>
      <w:r w:rsidRPr="00A90C09">
        <w:rPr>
          <w:lang w:eastAsia="en-AU"/>
        </w:rPr>
        <w:t xml:space="preserve">Table </w:t>
      </w:r>
      <w:r w:rsidR="003B1356" w:rsidRPr="00A90C09">
        <w:rPr>
          <w:lang w:eastAsia="en-AU"/>
        </w:rPr>
        <w:t>3.</w:t>
      </w:r>
      <w:r w:rsidR="4A96DFD1" w:rsidRPr="00A90C09">
        <w:rPr>
          <w:lang w:eastAsia="en-AU"/>
        </w:rPr>
        <w:t>3</w:t>
      </w:r>
      <w:r w:rsidRPr="00A90C09">
        <w:rPr>
          <w:lang w:eastAsia="en-AU"/>
        </w:rPr>
        <w:t xml:space="preserve"> First Nations</w:t>
      </w:r>
      <w:r w:rsidR="009813A2" w:rsidRPr="00A90C09">
        <w:rPr>
          <w:lang w:eastAsia="en-AU"/>
        </w:rPr>
        <w:t xml:space="preserve"> </w:t>
      </w:r>
      <w:r w:rsidRPr="00A90C09">
        <w:rPr>
          <w:lang w:eastAsia="en-AU"/>
        </w:rPr>
        <w:t>identified</w:t>
      </w:r>
      <w:r w:rsidR="009813A2" w:rsidRPr="00A90C09">
        <w:rPr>
          <w:lang w:eastAsia="en-AU"/>
        </w:rPr>
        <w:t xml:space="preserve"> </w:t>
      </w:r>
      <w:r w:rsidRPr="00A90C09">
        <w:rPr>
          <w:lang w:eastAsia="en-AU"/>
        </w:rPr>
        <w:t>engagement in TAFE and Dual Sector Providers</w:t>
      </w:r>
    </w:p>
    <w:tbl>
      <w:tblPr>
        <w:tblStyle w:val="CustomTablebasic"/>
        <w:tblW w:w="0" w:type="dxa"/>
        <w:tblLook w:val="0420" w:firstRow="1" w:lastRow="0" w:firstColumn="0" w:lastColumn="0" w:noHBand="0" w:noVBand="1"/>
      </w:tblPr>
      <w:tblGrid>
        <w:gridCol w:w="6660"/>
        <w:gridCol w:w="1980"/>
      </w:tblGrid>
      <w:tr w:rsidR="00A64170" w:rsidRPr="00A90C09" w14:paraId="3D2A670D" w14:textId="77777777" w:rsidTr="001C53E3">
        <w:trPr>
          <w:cnfStyle w:val="100000000000" w:firstRow="1" w:lastRow="0" w:firstColumn="0" w:lastColumn="0" w:oddVBand="0" w:evenVBand="0" w:oddHBand="0" w:evenHBand="0" w:firstRowFirstColumn="0" w:firstRowLastColumn="0" w:lastRowFirstColumn="0" w:lastRowLastColumn="0"/>
          <w:trHeight w:val="285"/>
        </w:trPr>
        <w:tc>
          <w:tcPr>
            <w:tcW w:w="6660" w:type="dxa"/>
            <w:hideMark/>
          </w:tcPr>
          <w:p w14:paraId="57478D95" w14:textId="616B3150" w:rsidR="00350EC5" w:rsidRPr="00A90C09" w:rsidRDefault="00350EC5" w:rsidP="00350EC5">
            <w:pPr>
              <w:pStyle w:val="TableHeading1"/>
            </w:pPr>
            <w:r w:rsidRPr="00A90C09">
              <w:t>Form of engagement</w:t>
            </w:r>
            <w:r w:rsidR="009813A2" w:rsidRPr="00A90C09">
              <w:t xml:space="preserve"> </w:t>
            </w:r>
          </w:p>
        </w:tc>
        <w:tc>
          <w:tcPr>
            <w:tcW w:w="1980" w:type="dxa"/>
            <w:hideMark/>
          </w:tcPr>
          <w:p w14:paraId="6F0F688A" w14:textId="498D0CB0" w:rsidR="00350EC5" w:rsidRPr="00A90C09" w:rsidRDefault="00350EC5" w:rsidP="00350EC5">
            <w:pPr>
              <w:pStyle w:val="TableHeading1"/>
            </w:pPr>
            <w:r w:rsidRPr="00A90C09">
              <w:t>No. of TAFEs and Dual Sectors</w:t>
            </w:r>
          </w:p>
        </w:tc>
      </w:tr>
      <w:tr w:rsidR="00A64170" w:rsidRPr="00A90C09" w14:paraId="12CD3BCF" w14:textId="77777777" w:rsidTr="001C53E3">
        <w:trPr>
          <w:trHeight w:val="285"/>
        </w:trPr>
        <w:tc>
          <w:tcPr>
            <w:tcW w:w="6660" w:type="dxa"/>
            <w:hideMark/>
          </w:tcPr>
          <w:p w14:paraId="1EC02D60" w14:textId="43545DF0" w:rsidR="00350EC5" w:rsidRPr="00A90C09" w:rsidRDefault="00350EC5" w:rsidP="00350EC5">
            <w:pPr>
              <w:pStyle w:val="TableBodyText"/>
            </w:pPr>
            <w:r w:rsidRPr="00A90C09">
              <w:t>Identified</w:t>
            </w:r>
            <w:r w:rsidR="009813A2" w:rsidRPr="00A90C09">
              <w:t xml:space="preserve"> </w:t>
            </w:r>
            <w:r w:rsidRPr="00A90C09">
              <w:t>First Nations Senior Executive</w:t>
            </w:r>
            <w:r w:rsidR="009813A2" w:rsidRPr="00A90C09">
              <w:t xml:space="preserve"> </w:t>
            </w:r>
          </w:p>
        </w:tc>
        <w:tc>
          <w:tcPr>
            <w:tcW w:w="1980" w:type="dxa"/>
            <w:hideMark/>
          </w:tcPr>
          <w:p w14:paraId="4D997292" w14:textId="558A61F7" w:rsidR="00350EC5" w:rsidRPr="00A90C09" w:rsidRDefault="00E90B9C" w:rsidP="00350EC5">
            <w:pPr>
              <w:pStyle w:val="TableBodyText"/>
            </w:pPr>
            <w:r w:rsidRPr="00A90C09">
              <w:t>1</w:t>
            </w:r>
            <w:r w:rsidR="00FA0594" w:rsidRPr="00A90C09">
              <w:t>^</w:t>
            </w:r>
          </w:p>
        </w:tc>
      </w:tr>
      <w:tr w:rsidR="00A64170" w:rsidRPr="00A90C09" w14:paraId="5BA99A0A" w14:textId="77777777" w:rsidTr="001C53E3">
        <w:trPr>
          <w:cnfStyle w:val="000000010000" w:firstRow="0" w:lastRow="0" w:firstColumn="0" w:lastColumn="0" w:oddVBand="0" w:evenVBand="0" w:oddHBand="0" w:evenHBand="1" w:firstRowFirstColumn="0" w:firstRowLastColumn="0" w:lastRowFirstColumn="0" w:lastRowLastColumn="0"/>
          <w:trHeight w:val="285"/>
        </w:trPr>
        <w:tc>
          <w:tcPr>
            <w:tcW w:w="6660" w:type="dxa"/>
            <w:hideMark/>
          </w:tcPr>
          <w:p w14:paraId="667C35D6" w14:textId="3FE11CB0" w:rsidR="00350EC5" w:rsidRPr="00A90C09" w:rsidRDefault="00350EC5" w:rsidP="00350EC5">
            <w:pPr>
              <w:pStyle w:val="TableBodyText"/>
            </w:pPr>
            <w:r w:rsidRPr="00A90C09">
              <w:t xml:space="preserve">Board / Council members Identified as First Nations </w:t>
            </w:r>
            <w:r w:rsidR="00FA152B" w:rsidRPr="00A90C09">
              <w:t>peoples</w:t>
            </w:r>
            <w:r w:rsidR="009813A2" w:rsidRPr="00A90C09">
              <w:t xml:space="preserve"> </w:t>
            </w:r>
          </w:p>
        </w:tc>
        <w:tc>
          <w:tcPr>
            <w:tcW w:w="1980" w:type="dxa"/>
            <w:hideMark/>
          </w:tcPr>
          <w:p w14:paraId="462A3114" w14:textId="62962B56" w:rsidR="00350EC5" w:rsidRPr="00A90C09" w:rsidRDefault="00350EC5" w:rsidP="00350EC5">
            <w:pPr>
              <w:pStyle w:val="TableBodyText"/>
            </w:pPr>
            <w:r w:rsidRPr="00A90C09">
              <w:t>9</w:t>
            </w:r>
            <w:r w:rsidR="009813A2" w:rsidRPr="00A90C09">
              <w:t xml:space="preserve"> </w:t>
            </w:r>
          </w:p>
        </w:tc>
      </w:tr>
    </w:tbl>
    <w:p w14:paraId="72BBFDE3" w14:textId="090ECC2D" w:rsidR="00C279F9" w:rsidRPr="00A90C09" w:rsidRDefault="00350EC5" w:rsidP="00350EC5">
      <w:pPr>
        <w:pStyle w:val="Source"/>
      </w:pPr>
      <w:r w:rsidRPr="00A90C09">
        <w:t>Source: JSA analysis of public information on TAFE Boards/Councils</w:t>
      </w:r>
      <w:r w:rsidR="009813A2" w:rsidRPr="00A90C09">
        <w:t xml:space="preserve"> </w:t>
      </w:r>
      <w:r w:rsidRPr="00A90C09">
        <w:t>as of 1 Aug 2024. Members of Boards/Councils and Executive members are only noted when published text</w:t>
      </w:r>
      <w:r w:rsidR="009813A2" w:rsidRPr="00A90C09">
        <w:t xml:space="preserve"> </w:t>
      </w:r>
      <w:r w:rsidRPr="00A90C09">
        <w:t>identifies</w:t>
      </w:r>
      <w:r w:rsidR="009813A2" w:rsidRPr="00A90C09">
        <w:t xml:space="preserve"> </w:t>
      </w:r>
      <w:r w:rsidRPr="00A90C09">
        <w:t>the member as First Nations</w:t>
      </w:r>
      <w:r w:rsidR="009813A2" w:rsidRPr="00A90C09">
        <w:t xml:space="preserve"> </w:t>
      </w:r>
      <w:r w:rsidR="00FA152B" w:rsidRPr="00A90C09">
        <w:t>peoples</w:t>
      </w:r>
      <w:r w:rsidRPr="00A90C09">
        <w:t>.</w:t>
      </w:r>
    </w:p>
    <w:p w14:paraId="2312AD46" w14:textId="77777777" w:rsidR="00510E37" w:rsidRPr="00A90C09" w:rsidRDefault="00350EC5" w:rsidP="00350EC5">
      <w:pPr>
        <w:pStyle w:val="Source"/>
        <w:rPr>
          <w:lang w:eastAsia="en-AU"/>
        </w:rPr>
      </w:pPr>
      <w:r w:rsidRPr="00A90C09">
        <w:t>Note: Several dual sector TAFE Boards were not public and there were some dual</w:t>
      </w:r>
      <w:r w:rsidR="009813A2" w:rsidRPr="00A90C09">
        <w:t xml:space="preserve"> </w:t>
      </w:r>
      <w:proofErr w:type="gramStart"/>
      <w:r w:rsidRPr="00A90C09">
        <w:t>sector</w:t>
      </w:r>
      <w:proofErr w:type="gramEnd"/>
      <w:r w:rsidR="009813A2" w:rsidRPr="00A90C09">
        <w:t xml:space="preserve"> </w:t>
      </w:r>
      <w:r w:rsidRPr="00A90C09">
        <w:t>higher education executive level Identified First Nations staff who may have remit over TAFE, but that was not clear from public sources</w:t>
      </w:r>
      <w:r w:rsidR="00510E37" w:rsidRPr="00A90C09">
        <w:rPr>
          <w:lang w:eastAsia="en-AU"/>
        </w:rPr>
        <w:t xml:space="preserve"> </w:t>
      </w:r>
    </w:p>
    <w:p w14:paraId="4385217B" w14:textId="66D96CDB" w:rsidR="00350EC5" w:rsidRPr="00A90C09" w:rsidRDefault="00510E37" w:rsidP="00510E37">
      <w:pPr>
        <w:pStyle w:val="Source"/>
      </w:pPr>
      <w:r w:rsidRPr="00A90C09">
        <w:rPr>
          <w:lang w:eastAsia="en-AU"/>
        </w:rPr>
        <w:t xml:space="preserve">Note: </w:t>
      </w:r>
      <w:r w:rsidR="00FA0594" w:rsidRPr="00A90C09">
        <w:rPr>
          <w:lang w:eastAsia="en-AU"/>
        </w:rPr>
        <w:t xml:space="preserve">^ </w:t>
      </w:r>
      <w:r w:rsidRPr="00A90C09">
        <w:rPr>
          <w:lang w:eastAsia="en-AU"/>
        </w:rPr>
        <w:t>This does not include First Nations representation at Batchelor Institute of Indigenous Tertiary Education.</w:t>
      </w:r>
    </w:p>
    <w:p w14:paraId="3FA481A5" w14:textId="77777777" w:rsidR="00FE00A9" w:rsidRPr="00A90C09" w:rsidRDefault="00FE00A9" w:rsidP="00FE00A9">
      <w:pPr>
        <w:pStyle w:val="Heading4"/>
        <w:rPr>
          <w:noProof w:val="0"/>
        </w:rPr>
      </w:pPr>
      <w:r w:rsidRPr="00A90C09">
        <w:rPr>
          <w:noProof w:val="0"/>
        </w:rPr>
        <w:t>First Nations Governance and Leadership</w:t>
      </w:r>
    </w:p>
    <w:p w14:paraId="7213FF0D" w14:textId="3107E7AD" w:rsidR="00DF0656" w:rsidRPr="00A90C09" w:rsidRDefault="00DF0656" w:rsidP="4B8F3A77">
      <w:pPr>
        <w:pStyle w:val="BodyText"/>
        <w:rPr>
          <w:lang w:eastAsia="en-AU"/>
        </w:rPr>
      </w:pPr>
      <w:r w:rsidRPr="00A90C09">
        <w:rPr>
          <w:lang w:eastAsia="en-AU"/>
        </w:rPr>
        <w:t>Research in educational leadership has shown that it is not adequate to simply include a First Nations representative</w:t>
      </w:r>
      <w:r w:rsidR="5EDAB8B8" w:rsidRPr="00A90C09">
        <w:rPr>
          <w:lang w:eastAsia="en-AU"/>
        </w:rPr>
        <w:t xml:space="preserve"> at leadership levels</w:t>
      </w:r>
      <w:r w:rsidRPr="00A90C09">
        <w:rPr>
          <w:lang w:eastAsia="en-AU"/>
        </w:rPr>
        <w:t>. Drawing on First Nations-led research on leadership</w:t>
      </w:r>
      <w:r w:rsidR="25D7150F" w:rsidRPr="00A90C09">
        <w:rPr>
          <w:lang w:eastAsia="en-AU"/>
        </w:rPr>
        <w:t xml:space="preserve"> in </w:t>
      </w:r>
      <w:r w:rsidRPr="00A90C09">
        <w:rPr>
          <w:lang w:eastAsia="en-AU"/>
        </w:rPr>
        <w:t>higher education</w:t>
      </w:r>
      <w:r w:rsidR="022AE21C" w:rsidRPr="00A90C09">
        <w:rPr>
          <w:lang w:eastAsia="en-AU"/>
        </w:rPr>
        <w:t xml:space="preserve">, </w:t>
      </w:r>
      <w:r w:rsidRPr="00A90C09">
        <w:rPr>
          <w:lang w:eastAsia="en-AU"/>
        </w:rPr>
        <w:t>it is noted that in some situations</w:t>
      </w:r>
      <w:r w:rsidR="6237FF23" w:rsidRPr="00A90C09">
        <w:rPr>
          <w:lang w:eastAsia="en-AU"/>
        </w:rPr>
        <w:t>:</w:t>
      </w:r>
    </w:p>
    <w:p w14:paraId="4B60D19C" w14:textId="55E68796" w:rsidR="00C279F9" w:rsidRPr="00A90C09" w:rsidRDefault="00DF0656" w:rsidP="4B8F3A77">
      <w:pPr>
        <w:pStyle w:val="Quote"/>
        <w:rPr>
          <w:lang w:eastAsia="en-AU"/>
        </w:rPr>
      </w:pPr>
      <w:r w:rsidRPr="00A90C09">
        <w:rPr>
          <w:lang w:eastAsia="en-AU"/>
        </w:rPr>
        <w:t xml:space="preserve">Indigenous people were to fill a gap within </w:t>
      </w:r>
      <w:r w:rsidRPr="00A90C09">
        <w:t>universities</w:t>
      </w:r>
      <w:r w:rsidRPr="00A90C09">
        <w:rPr>
          <w:lang w:eastAsia="en-AU"/>
        </w:rPr>
        <w:t xml:space="preserve"> merely by being present, embodying</w:t>
      </w:r>
      <w:r w:rsidR="009813A2" w:rsidRPr="00A90C09">
        <w:rPr>
          <w:lang w:eastAsia="en-AU"/>
        </w:rPr>
        <w:t xml:space="preserve"> </w:t>
      </w:r>
      <w:r w:rsidRPr="00A90C09">
        <w:rPr>
          <w:lang w:eastAsia="en-AU"/>
        </w:rPr>
        <w:t>cultural difference</w:t>
      </w:r>
      <w:r w:rsidR="009813A2" w:rsidRPr="00A90C09">
        <w:rPr>
          <w:lang w:eastAsia="en-AU"/>
        </w:rPr>
        <w:t xml:space="preserve"> </w:t>
      </w:r>
      <w:r w:rsidRPr="00A90C09">
        <w:rPr>
          <w:lang w:eastAsia="en-AU"/>
        </w:rPr>
        <w:t>without significant change to the status quo (Bunda</w:t>
      </w:r>
      <w:r w:rsidR="006D5916" w:rsidRPr="00A90C09">
        <w:rPr>
          <w:lang w:eastAsia="en-AU"/>
        </w:rPr>
        <w:t xml:space="preserve"> et al.:</w:t>
      </w:r>
      <w:r w:rsidRPr="00A90C09">
        <w:rPr>
          <w:lang w:eastAsia="en-AU"/>
        </w:rPr>
        <w:t>941–942).</w:t>
      </w:r>
    </w:p>
    <w:p w14:paraId="04E4D826" w14:textId="46E2DC0A" w:rsidR="00C279F9" w:rsidRPr="00A90C09" w:rsidRDefault="00DF0656" w:rsidP="00DF0656">
      <w:pPr>
        <w:pStyle w:val="BodyText"/>
        <w:rPr>
          <w:lang w:eastAsia="en-AU"/>
        </w:rPr>
      </w:pPr>
      <w:r w:rsidRPr="00A90C09">
        <w:rPr>
          <w:lang w:eastAsia="en-AU"/>
        </w:rPr>
        <w:t>It is also important to move beyond ‘token’ representation where a single voice can easily be drowned out. Rather, it is increasingly acknowledged that organisations need to work towards positioning First Nations knowledge,</w:t>
      </w:r>
      <w:r w:rsidR="009813A2" w:rsidRPr="00A90C09">
        <w:rPr>
          <w:lang w:eastAsia="en-AU"/>
        </w:rPr>
        <w:t xml:space="preserve"> </w:t>
      </w:r>
      <w:r w:rsidRPr="00A90C09">
        <w:rPr>
          <w:lang w:eastAsia="en-AU"/>
        </w:rPr>
        <w:t>perspectives</w:t>
      </w:r>
      <w:r w:rsidR="009813A2" w:rsidRPr="00A90C09">
        <w:rPr>
          <w:lang w:eastAsia="en-AU"/>
        </w:rPr>
        <w:t xml:space="preserve"> </w:t>
      </w:r>
      <w:r w:rsidRPr="00A90C09">
        <w:rPr>
          <w:lang w:eastAsia="en-AU"/>
        </w:rPr>
        <w:t>and leadership at the core of all aspects of tertiary education.</w:t>
      </w:r>
      <w:r w:rsidR="009813A2" w:rsidRPr="00A90C09">
        <w:rPr>
          <w:lang w:eastAsia="en-AU"/>
        </w:rPr>
        <w:t xml:space="preserve"> </w:t>
      </w:r>
      <w:r w:rsidRPr="00A90C09">
        <w:rPr>
          <w:lang w:eastAsia="en-AU"/>
        </w:rPr>
        <w:t xml:space="preserve">Training and </w:t>
      </w:r>
      <w:r w:rsidR="00BF4168" w:rsidRPr="00A90C09">
        <w:rPr>
          <w:lang w:eastAsia="en-AU"/>
        </w:rPr>
        <w:t xml:space="preserve">professional </w:t>
      </w:r>
      <w:r w:rsidRPr="00A90C09">
        <w:rPr>
          <w:lang w:eastAsia="en-AU"/>
        </w:rPr>
        <w:t xml:space="preserve">development in compliance with </w:t>
      </w:r>
      <w:r w:rsidR="4AC97245" w:rsidRPr="00A90C09">
        <w:rPr>
          <w:lang w:eastAsia="en-AU"/>
        </w:rPr>
        <w:t xml:space="preserve">complex </w:t>
      </w:r>
      <w:r w:rsidRPr="00A90C09">
        <w:rPr>
          <w:lang w:eastAsia="en-AU"/>
        </w:rPr>
        <w:t>regulatory requirements will help First Nations leaders and managers to develop the skills and capacities needed</w:t>
      </w:r>
      <w:r w:rsidR="13EA4BE6" w:rsidRPr="00A90C09">
        <w:rPr>
          <w:lang w:eastAsia="en-AU"/>
        </w:rPr>
        <w:t xml:space="preserve"> to </w:t>
      </w:r>
      <w:r w:rsidR="00A67737" w:rsidRPr="00A90C09">
        <w:rPr>
          <w:lang w:eastAsia="en-AU"/>
        </w:rPr>
        <w:t xml:space="preserve">succeed in these roles and </w:t>
      </w:r>
      <w:r w:rsidR="13EA4BE6" w:rsidRPr="00A90C09">
        <w:rPr>
          <w:lang w:eastAsia="en-AU"/>
        </w:rPr>
        <w:t xml:space="preserve">meet </w:t>
      </w:r>
      <w:r w:rsidR="7082EF3C" w:rsidRPr="00A90C09">
        <w:rPr>
          <w:lang w:eastAsia="en-AU"/>
        </w:rPr>
        <w:t>the Standards for RTOs.</w:t>
      </w:r>
    </w:p>
    <w:p w14:paraId="783D553B" w14:textId="6FF66052" w:rsidR="00C279F9" w:rsidRPr="00A90C09" w:rsidRDefault="00DF0656" w:rsidP="4B8F3A77">
      <w:pPr>
        <w:pStyle w:val="BodyText"/>
        <w:rPr>
          <w:lang w:eastAsia="en-AU"/>
        </w:rPr>
      </w:pPr>
      <w:r w:rsidRPr="00A90C09">
        <w:rPr>
          <w:lang w:eastAsia="en-AU"/>
        </w:rPr>
        <w:lastRenderedPageBreak/>
        <w:t>Publications that emerged from</w:t>
      </w:r>
      <w:r w:rsidR="009813A2" w:rsidRPr="00A90C09">
        <w:rPr>
          <w:lang w:eastAsia="en-AU"/>
        </w:rPr>
        <w:t xml:space="preserve"> </w:t>
      </w:r>
      <w:proofErr w:type="spellStart"/>
      <w:r w:rsidRPr="00A90C09">
        <w:rPr>
          <w:lang w:eastAsia="en-AU"/>
        </w:rPr>
        <w:t>Marramarra</w:t>
      </w:r>
      <w:proofErr w:type="spellEnd"/>
      <w:r w:rsidR="009813A2" w:rsidRPr="00A90C09">
        <w:rPr>
          <w:lang w:eastAsia="en-AU"/>
        </w:rPr>
        <w:t xml:space="preserve"> </w:t>
      </w:r>
      <w:proofErr w:type="spellStart"/>
      <w:r w:rsidRPr="00A90C09">
        <w:rPr>
          <w:lang w:eastAsia="en-AU"/>
        </w:rPr>
        <w:t>Murru</w:t>
      </w:r>
      <w:proofErr w:type="spellEnd"/>
      <w:r w:rsidRPr="00A90C09">
        <w:rPr>
          <w:lang w:eastAsia="en-AU"/>
        </w:rPr>
        <w:t>, the First Nations Economic</w:t>
      </w:r>
      <w:r w:rsidR="009813A2" w:rsidRPr="00A90C09">
        <w:rPr>
          <w:lang w:eastAsia="en-AU"/>
        </w:rPr>
        <w:t xml:space="preserve"> </w:t>
      </w:r>
      <w:r w:rsidRPr="00A90C09">
        <w:rPr>
          <w:lang w:eastAsia="en-AU"/>
        </w:rPr>
        <w:t xml:space="preserve">Development Symposium </w:t>
      </w:r>
      <w:r w:rsidR="4DF98D5B" w:rsidRPr="00A90C09">
        <w:rPr>
          <w:lang w:eastAsia="en-AU"/>
        </w:rPr>
        <w:t xml:space="preserve">held at the </w:t>
      </w:r>
      <w:r w:rsidRPr="00A90C09">
        <w:rPr>
          <w:lang w:eastAsia="en-AU"/>
        </w:rPr>
        <w:t>A</w:t>
      </w:r>
      <w:r w:rsidR="0710B34A" w:rsidRPr="00A90C09">
        <w:rPr>
          <w:lang w:eastAsia="en-AU"/>
        </w:rPr>
        <w:t xml:space="preserve">ustralian </w:t>
      </w:r>
      <w:r w:rsidRPr="00A90C09">
        <w:rPr>
          <w:lang w:eastAsia="en-AU"/>
        </w:rPr>
        <w:t>N</w:t>
      </w:r>
      <w:r w:rsidR="2A8A35DA" w:rsidRPr="00A90C09">
        <w:rPr>
          <w:lang w:eastAsia="en-AU"/>
        </w:rPr>
        <w:t>ational</w:t>
      </w:r>
      <w:r w:rsidR="13906D4D" w:rsidRPr="00A90C09">
        <w:rPr>
          <w:lang w:eastAsia="en-AU"/>
        </w:rPr>
        <w:t xml:space="preserve"> </w:t>
      </w:r>
      <w:r w:rsidR="00BB055D" w:rsidRPr="00A90C09">
        <w:rPr>
          <w:lang w:eastAsia="en-AU"/>
        </w:rPr>
        <w:t>University</w:t>
      </w:r>
      <w:r w:rsidR="09416BA6" w:rsidRPr="00A90C09">
        <w:rPr>
          <w:lang w:eastAsia="en-AU"/>
        </w:rPr>
        <w:t xml:space="preserve"> (ANU) </w:t>
      </w:r>
      <w:r w:rsidRPr="00A90C09">
        <w:rPr>
          <w:lang w:eastAsia="en-AU"/>
        </w:rPr>
        <w:t>in 2022</w:t>
      </w:r>
      <w:r w:rsidR="3F052C7B" w:rsidRPr="00A90C09">
        <w:rPr>
          <w:lang w:eastAsia="en-AU"/>
        </w:rPr>
        <w:t>,</w:t>
      </w:r>
      <w:r w:rsidRPr="00A90C09">
        <w:rPr>
          <w:lang w:eastAsia="en-AU"/>
        </w:rPr>
        <w:t xml:space="preserve"> made the case that it was time to pivot away from longstanding welfarist approaches to First Nations economic opportunity and instead make spaces for First Nations leadership at the centre of economic</w:t>
      </w:r>
      <w:r w:rsidR="009813A2" w:rsidRPr="00A90C09">
        <w:rPr>
          <w:lang w:eastAsia="en-AU"/>
        </w:rPr>
        <w:t xml:space="preserve"> </w:t>
      </w:r>
      <w:r w:rsidRPr="00A90C09">
        <w:rPr>
          <w:lang w:eastAsia="en-AU"/>
        </w:rPr>
        <w:t>development (Barnett 2023).</w:t>
      </w:r>
    </w:p>
    <w:p w14:paraId="104B32D6" w14:textId="1BF2501A" w:rsidR="00C313F5" w:rsidRPr="00A90C09" w:rsidRDefault="00DF0656" w:rsidP="00DF0656">
      <w:pPr>
        <w:pStyle w:val="BodyText"/>
        <w:rPr>
          <w:lang w:eastAsia="en-AU"/>
        </w:rPr>
      </w:pPr>
      <w:r w:rsidRPr="00A90C09">
        <w:rPr>
          <w:lang w:eastAsia="en-AU"/>
        </w:rPr>
        <w:t xml:space="preserve">Ensuring First Nations </w:t>
      </w:r>
      <w:r w:rsidR="00FA152B" w:rsidRPr="00A90C09">
        <w:rPr>
          <w:lang w:eastAsia="en-AU"/>
        </w:rPr>
        <w:t>peoples</w:t>
      </w:r>
      <w:r w:rsidRPr="00A90C09">
        <w:rPr>
          <w:lang w:eastAsia="en-AU"/>
        </w:rPr>
        <w:t xml:space="preserve"> </w:t>
      </w:r>
      <w:proofErr w:type="gramStart"/>
      <w:r w:rsidRPr="00A90C09">
        <w:rPr>
          <w:lang w:eastAsia="en-AU"/>
        </w:rPr>
        <w:t xml:space="preserve">have </w:t>
      </w:r>
      <w:r w:rsidR="0054202E" w:rsidRPr="00A90C09">
        <w:rPr>
          <w:lang w:eastAsia="en-AU"/>
        </w:rPr>
        <w:t xml:space="preserve">the </w:t>
      </w:r>
      <w:r w:rsidRPr="00A90C09">
        <w:rPr>
          <w:lang w:eastAsia="en-AU"/>
        </w:rPr>
        <w:t>opportunity to</w:t>
      </w:r>
      <w:proofErr w:type="gramEnd"/>
      <w:r w:rsidRPr="00A90C09">
        <w:rPr>
          <w:lang w:eastAsia="en-AU"/>
        </w:rPr>
        <w:t xml:space="preserve"> pursue positions of leadership, including on boards and in management, is a key pathway towards this goal.</w:t>
      </w:r>
      <w:r w:rsidR="009813A2" w:rsidRPr="00A90C09">
        <w:rPr>
          <w:lang w:eastAsia="en-AU"/>
        </w:rPr>
        <w:t xml:space="preserve"> </w:t>
      </w:r>
      <w:r w:rsidRPr="00A90C09">
        <w:rPr>
          <w:lang w:eastAsia="en-AU"/>
        </w:rPr>
        <w:t>In this context</w:t>
      </w:r>
      <w:r w:rsidR="003C47AC" w:rsidRPr="00A90C09">
        <w:rPr>
          <w:lang w:eastAsia="en-AU"/>
        </w:rPr>
        <w:t>,</w:t>
      </w:r>
      <w:r w:rsidRPr="00A90C09">
        <w:rPr>
          <w:lang w:eastAsia="en-AU"/>
        </w:rPr>
        <w:t xml:space="preserve"> it is important that strategies seeking growth in First Nations employment include but are not confined to roles at lower levels of an organisation’s hierarchy. Instead, First Nations representation in governance and leadership should be a key priority – as indeed it is, in many mainstream organisations</w:t>
      </w:r>
      <w:r w:rsidR="00A9371B">
        <w:t xml:space="preserve"> </w:t>
      </w:r>
      <w:r w:rsidR="00A9371B" w:rsidRPr="00A9371B">
        <w:t xml:space="preserve">– </w:t>
      </w:r>
      <w:r w:rsidR="75BF8A9B" w:rsidRPr="00A90C09">
        <w:rPr>
          <w:lang w:eastAsia="en-AU"/>
        </w:rPr>
        <w:t>for several reasons</w:t>
      </w:r>
      <w:r w:rsidR="00C313F5" w:rsidRPr="00A90C09">
        <w:rPr>
          <w:lang w:eastAsia="en-AU"/>
        </w:rPr>
        <w:t>.</w:t>
      </w:r>
      <w:r w:rsidR="68A4A3B5" w:rsidRPr="00A90C09">
        <w:rPr>
          <w:lang w:eastAsia="en-AU"/>
        </w:rPr>
        <w:t xml:space="preserve"> </w:t>
      </w:r>
    </w:p>
    <w:tbl>
      <w:tblPr>
        <w:tblStyle w:val="CustomTablebasic"/>
        <w:tblW w:w="0" w:type="auto"/>
        <w:tblLook w:val="0600" w:firstRow="0" w:lastRow="0" w:firstColumn="0" w:lastColumn="0" w:noHBand="1" w:noVBand="1"/>
      </w:tblPr>
      <w:tblGrid>
        <w:gridCol w:w="9367"/>
      </w:tblGrid>
      <w:tr w:rsidR="005C1D5B" w:rsidRPr="00A90C09" w14:paraId="46318AE2" w14:textId="77777777" w:rsidTr="4B8F3A77">
        <w:tc>
          <w:tcPr>
            <w:tcW w:w="9367" w:type="dxa"/>
            <w:tcBorders>
              <w:top w:val="single" w:sz="4" w:space="0" w:color="6929C4" w:themeColor="accent1"/>
              <w:bottom w:val="single" w:sz="4" w:space="0" w:color="6929C4" w:themeColor="accent1"/>
            </w:tcBorders>
          </w:tcPr>
          <w:p w14:paraId="49070C7C" w14:textId="12382450" w:rsidR="00C279F9" w:rsidRPr="00A90C09" w:rsidRDefault="7D32B30E" w:rsidP="00A90C09">
            <w:pPr>
              <w:pStyle w:val="Quotelarge"/>
            </w:pPr>
            <w:r w:rsidRPr="00A90C09">
              <w:t>Aboriginal leaders bring unique cultural perspectives that significantly influence the culture and priorities of workplaces.</w:t>
            </w:r>
            <w:r w:rsidR="009813A2" w:rsidRPr="00A90C09">
              <w:t xml:space="preserve"> </w:t>
            </w:r>
            <w:r w:rsidRPr="00A90C09">
              <w:t>This leadership emphasises collaborative decision-making, cultural safety, and community-driven approaches, such as the use of yarning circles to</w:t>
            </w:r>
            <w:r w:rsidR="009813A2" w:rsidRPr="00A90C09">
              <w:t xml:space="preserve"> </w:t>
            </w:r>
            <w:r w:rsidRPr="00A90C09">
              <w:t>facilitate</w:t>
            </w:r>
            <w:r w:rsidR="009813A2" w:rsidRPr="00A90C09">
              <w:t xml:space="preserve"> </w:t>
            </w:r>
            <w:r w:rsidRPr="00A90C09">
              <w:t>open, respectful dialogue.</w:t>
            </w:r>
          </w:p>
          <w:p w14:paraId="1DE7DCED" w14:textId="77777777" w:rsidR="00C279F9" w:rsidRPr="00A90C09" w:rsidRDefault="7D32B30E" w:rsidP="00A90C09">
            <w:pPr>
              <w:pStyle w:val="Quotelarge"/>
            </w:pPr>
            <w:r w:rsidRPr="00A90C09">
              <w:t>This method fosters inclusive discussions where all voices are valued equally, promoting shared understanding and trust. However, the mainstream hierarchical structures of many organisations can present challenges, as these culturally grounded practices differ from conventional decision-making models.</w:t>
            </w:r>
          </w:p>
          <w:p w14:paraId="282DA40A" w14:textId="77777777" w:rsidR="001C53E3" w:rsidRDefault="7D32B30E" w:rsidP="00A90C09">
            <w:pPr>
              <w:pStyle w:val="Quotelarge"/>
            </w:pPr>
            <w:r w:rsidRPr="00A90C09">
              <w:t>While this approach</w:t>
            </w:r>
            <w:r w:rsidR="009813A2" w:rsidRPr="00A90C09">
              <w:t xml:space="preserve"> </w:t>
            </w:r>
            <w:r w:rsidRPr="00A90C09">
              <w:t>isn’t</w:t>
            </w:r>
            <w:r w:rsidR="009813A2" w:rsidRPr="00A90C09">
              <w:t xml:space="preserve"> </w:t>
            </w:r>
            <w:r w:rsidRPr="00A90C09">
              <w:t>yet fully understood, there is growing recognition of its value, with leadership beginning to embrace these ways of working as part of their commitment to reconciliation and meaningful engagement with Aboriginal communities.</w:t>
            </w:r>
            <w:r w:rsidR="009813A2" w:rsidRPr="00A90C09">
              <w:t xml:space="preserve"> </w:t>
            </w:r>
          </w:p>
          <w:p w14:paraId="3D60D0A8" w14:textId="52BC985A" w:rsidR="00C04209" w:rsidRPr="00A90C09" w:rsidRDefault="7D32B30E" w:rsidP="00A90C09">
            <w:pPr>
              <w:pStyle w:val="Quotelarge"/>
            </w:pPr>
            <w:r w:rsidRPr="00A90C09">
              <w:t>Confidential stakeholder</w:t>
            </w:r>
            <w:r w:rsidR="009813A2" w:rsidRPr="00A90C09">
              <w:t xml:space="preserve"> </w:t>
            </w:r>
            <w:r w:rsidRPr="00A90C09">
              <w:t>contribution</w:t>
            </w:r>
            <w:r w:rsidR="009813A2" w:rsidRPr="00A90C09">
              <w:t xml:space="preserve"> </w:t>
            </w:r>
            <w:r w:rsidRPr="00A90C09">
              <w:t>2025</w:t>
            </w:r>
            <w:r w:rsidR="009813A2" w:rsidRPr="00A90C09">
              <w:t xml:space="preserve"> </w:t>
            </w:r>
          </w:p>
        </w:tc>
      </w:tr>
    </w:tbl>
    <w:p w14:paraId="109D27E4" w14:textId="77777777" w:rsidR="00C279F9" w:rsidRPr="00A90C09" w:rsidRDefault="007158BB" w:rsidP="00C279F9">
      <w:pPr>
        <w:pStyle w:val="BodyText"/>
      </w:pPr>
      <w:r w:rsidRPr="00A90C09">
        <w:t>There are multiple benefits of</w:t>
      </w:r>
      <w:r w:rsidR="294870FC" w:rsidRPr="00A90C09">
        <w:t xml:space="preserve"> First Nations representation in governance and leadership</w:t>
      </w:r>
      <w:r w:rsidRPr="00A90C09">
        <w:t>, including:</w:t>
      </w:r>
    </w:p>
    <w:p w14:paraId="69E54D4A" w14:textId="61FDDA92" w:rsidR="00BF4168" w:rsidRPr="00A90C09" w:rsidRDefault="005F1489" w:rsidP="00D02F61">
      <w:pPr>
        <w:pStyle w:val="ListNumber"/>
        <w:numPr>
          <w:ilvl w:val="0"/>
          <w:numId w:val="27"/>
        </w:numPr>
      </w:pPr>
      <w:r w:rsidRPr="00A90C09">
        <w:rPr>
          <w:rStyle w:val="Characterbold"/>
        </w:rPr>
        <w:t>F</w:t>
      </w:r>
      <w:r w:rsidR="007158BB" w:rsidRPr="00A90C09">
        <w:rPr>
          <w:rStyle w:val="Characterbold"/>
        </w:rPr>
        <w:t>irst Nations-Centred Leadership</w:t>
      </w:r>
      <w:r w:rsidR="009813A2" w:rsidRPr="00A90C09">
        <w:rPr>
          <w:rStyle w:val="Characterbold"/>
        </w:rPr>
        <w:t xml:space="preserve"> </w:t>
      </w:r>
      <w:r w:rsidR="007158BB" w:rsidRPr="00A90C09">
        <w:rPr>
          <w:rStyle w:val="Characterbold"/>
        </w:rPr>
        <w:t>Builds</w:t>
      </w:r>
      <w:r w:rsidR="009813A2" w:rsidRPr="00A90C09">
        <w:rPr>
          <w:rStyle w:val="Characterbold"/>
        </w:rPr>
        <w:t xml:space="preserve"> </w:t>
      </w:r>
      <w:r w:rsidR="007158BB" w:rsidRPr="00A90C09">
        <w:rPr>
          <w:rStyle w:val="Characterbold"/>
        </w:rPr>
        <w:t>Resilience</w:t>
      </w:r>
      <w:r w:rsidR="00A90C09" w:rsidRPr="00A90C09">
        <w:rPr>
          <w:rStyle w:val="Characterbold"/>
        </w:rPr>
        <w:t xml:space="preserve"> </w:t>
      </w:r>
      <w:r w:rsidR="00A90C09" w:rsidRPr="00A90C09">
        <w:rPr>
          <w:rStyle w:val="Characterbold"/>
        </w:rPr>
        <w:br/>
      </w:r>
      <w:r w:rsidR="00AB6B97" w:rsidRPr="00A90C09">
        <w:t>We heard from stakeholders that First Nations values and perspectives can build resilience into educational organisations</w:t>
      </w:r>
      <w:r w:rsidR="00715352" w:rsidRPr="00A90C09">
        <w:t>. Further we also heard that o</w:t>
      </w:r>
      <w:r w:rsidR="00BF4168" w:rsidRPr="00A90C09">
        <w:t>rganisations that feature First Nations voices make fewer mistakes</w:t>
      </w:r>
      <w:r w:rsidR="00162DEE" w:rsidRPr="00A90C09">
        <w:t xml:space="preserve"> in supporting</w:t>
      </w:r>
      <w:r w:rsidR="00BF4168" w:rsidRPr="00A90C09">
        <w:t xml:space="preserve"> First Nations staff and students.</w:t>
      </w:r>
    </w:p>
    <w:p w14:paraId="43850A19" w14:textId="62A138B6" w:rsidR="001D2907" w:rsidRPr="00A90C09" w:rsidRDefault="007158BB" w:rsidP="008E60FC">
      <w:pPr>
        <w:pStyle w:val="ListNumber"/>
        <w:numPr>
          <w:ilvl w:val="0"/>
          <w:numId w:val="27"/>
        </w:numPr>
      </w:pPr>
      <w:r w:rsidRPr="00A90C09">
        <w:rPr>
          <w:rStyle w:val="Characterbold"/>
        </w:rPr>
        <w:t>First Nations Management Promotes Cultural Safety</w:t>
      </w:r>
      <w:r w:rsidR="00A90C09" w:rsidRPr="00A90C09">
        <w:rPr>
          <w:rStyle w:val="Characterbold"/>
        </w:rPr>
        <w:br/>
      </w:r>
      <w:r w:rsidRPr="00A90C09">
        <w:t>The cultural safety of First Nations employees is strongly influenced by their manager’s cultural knowledge, particularly when navigating complex and personal matters (Minderoo Foundation 2022). Managers serve as key decision-makers in granting leave, addressing complaints, and fostering a culturally safe workplace. First Nations managers play a crucial role in recruiting and</w:t>
      </w:r>
      <w:r w:rsidR="009813A2" w:rsidRPr="00A90C09">
        <w:t xml:space="preserve"> </w:t>
      </w:r>
      <w:r w:rsidRPr="00A90C09">
        <w:t>retaining</w:t>
      </w:r>
      <w:r w:rsidR="009813A2" w:rsidRPr="00A90C09">
        <w:t xml:space="preserve"> </w:t>
      </w:r>
      <w:r w:rsidRPr="00A90C09">
        <w:t>First Nations staff. Additionally, businesses led by First Nations managers are more likely to implement practices that honour and celebrate First Nations cultures and histories, even beyond employment-focused initiatives.</w:t>
      </w:r>
    </w:p>
    <w:p w14:paraId="793639EF" w14:textId="77777777" w:rsidR="001D2907" w:rsidRPr="00A90C09" w:rsidRDefault="001D2907" w:rsidP="00A90C09">
      <w:r w:rsidRPr="00A90C09">
        <w:br w:type="page"/>
      </w:r>
    </w:p>
    <w:p w14:paraId="42D8DC5F" w14:textId="0102CDA9" w:rsidR="00C279F9" w:rsidRPr="00A90C09" w:rsidRDefault="007158BB" w:rsidP="00424FB8">
      <w:pPr>
        <w:pStyle w:val="BodyText"/>
        <w:rPr>
          <w:lang w:eastAsia="en-AU"/>
        </w:rPr>
      </w:pPr>
      <w:r w:rsidRPr="00A90C09">
        <w:rPr>
          <w:lang w:eastAsia="en-AU"/>
        </w:rPr>
        <w:lastRenderedPageBreak/>
        <w:t>For instance, 73% of businesses with First Nations managers conduct Acknowledgment of Country at</w:t>
      </w:r>
      <w:r w:rsidR="009813A2" w:rsidRPr="00A90C09">
        <w:rPr>
          <w:lang w:eastAsia="en-AU"/>
        </w:rPr>
        <w:t xml:space="preserve"> </w:t>
      </w:r>
      <w:r w:rsidRPr="00A90C09">
        <w:rPr>
          <w:lang w:eastAsia="en-AU"/>
        </w:rPr>
        <w:t>significant events, compared to just 46% of businesses without First Nations leadership (Eva et al. 2024). One stakeholder noted that First Nations leadership enabled:</w:t>
      </w:r>
    </w:p>
    <w:p w14:paraId="35AC33EF" w14:textId="3A5A8125" w:rsidR="00C279F9" w:rsidRPr="00A90C09" w:rsidRDefault="007158BB" w:rsidP="000202FB">
      <w:pPr>
        <w:pStyle w:val="ListNumber"/>
      </w:pPr>
      <w:r w:rsidRPr="00A90C09">
        <w:t>Local knowledge and understanding</w:t>
      </w:r>
    </w:p>
    <w:p w14:paraId="08021766" w14:textId="77777777" w:rsidR="00C279F9" w:rsidRPr="00A90C09" w:rsidRDefault="007158BB" w:rsidP="000202FB">
      <w:pPr>
        <w:pStyle w:val="ListNumber"/>
      </w:pPr>
      <w:r w:rsidRPr="00A90C09">
        <w:t>Flexibility around scheduling of training</w:t>
      </w:r>
    </w:p>
    <w:p w14:paraId="19FEC75D" w14:textId="2A513244" w:rsidR="007158BB" w:rsidRPr="00A90C09" w:rsidRDefault="007158BB" w:rsidP="000202FB">
      <w:pPr>
        <w:pStyle w:val="ListNumber"/>
      </w:pPr>
      <w:r w:rsidRPr="00A90C09">
        <w:t>Empathy and understanding</w:t>
      </w:r>
    </w:p>
    <w:p w14:paraId="56CCD85F" w14:textId="4524FA2D" w:rsidR="008E7452" w:rsidRPr="00A90C09" w:rsidRDefault="007158BB" w:rsidP="000202FB">
      <w:pPr>
        <w:pStyle w:val="ListNumber"/>
      </w:pPr>
      <w:r w:rsidRPr="00A90C09">
        <w:t>Understanding and acceptance of challenges and cultural obligations</w:t>
      </w:r>
      <w:r w:rsidR="007B2B21" w:rsidRPr="00A90C09">
        <w:t>.</w:t>
      </w:r>
    </w:p>
    <w:p w14:paraId="1A10858C" w14:textId="02B8B4E5" w:rsidR="00C279F9" w:rsidRPr="00A90C09" w:rsidRDefault="009C58B7" w:rsidP="00BD0AFA">
      <w:pPr>
        <w:pStyle w:val="Heading3"/>
        <w:rPr>
          <w:noProof w:val="0"/>
        </w:rPr>
      </w:pPr>
      <w:bookmarkStart w:id="505" w:name="_Toc216256328"/>
      <w:bookmarkStart w:id="506" w:name="_Toc216256771"/>
      <w:bookmarkStart w:id="507" w:name="_Toc216257525"/>
      <w:bookmarkStart w:id="508" w:name="_Toc216274982"/>
      <w:bookmarkStart w:id="509" w:name="_Toc216275898"/>
      <w:bookmarkStart w:id="510" w:name="_Toc216961732"/>
      <w:bookmarkStart w:id="511" w:name="_Toc222826791"/>
      <w:bookmarkStart w:id="512" w:name="_Toc222827155"/>
      <w:bookmarkStart w:id="513" w:name="_Toc222916646"/>
      <w:bookmarkStart w:id="514" w:name="_Toc222919795"/>
      <w:bookmarkStart w:id="515" w:name="_Toc222922808"/>
      <w:bookmarkStart w:id="516" w:name="_Toc222923287"/>
      <w:bookmarkStart w:id="517" w:name="_Toc224641070"/>
      <w:r w:rsidRPr="00A90C09">
        <w:rPr>
          <w:noProof w:val="0"/>
        </w:rPr>
        <w:t>Other HR</w:t>
      </w:r>
      <w:r w:rsidR="009813A2" w:rsidRPr="00A90C09">
        <w:rPr>
          <w:noProof w:val="0"/>
        </w:rPr>
        <w:t xml:space="preserve"> </w:t>
      </w:r>
      <w:r w:rsidRPr="00A90C09">
        <w:rPr>
          <w:noProof w:val="0"/>
        </w:rPr>
        <w:t>Policies</w:t>
      </w:r>
      <w:bookmarkEnd w:id="505"/>
      <w:bookmarkEnd w:id="506"/>
      <w:bookmarkEnd w:id="507"/>
      <w:bookmarkEnd w:id="508"/>
      <w:bookmarkEnd w:id="509"/>
      <w:bookmarkEnd w:id="510"/>
      <w:bookmarkEnd w:id="511"/>
      <w:bookmarkEnd w:id="512"/>
      <w:bookmarkEnd w:id="513"/>
      <w:bookmarkEnd w:id="514"/>
      <w:bookmarkEnd w:id="515"/>
      <w:bookmarkEnd w:id="516"/>
      <w:bookmarkEnd w:id="517"/>
    </w:p>
    <w:p w14:paraId="7011F287" w14:textId="23156A58" w:rsidR="00C279F9" w:rsidRPr="00A90C09" w:rsidRDefault="744A2781" w:rsidP="009C58B7">
      <w:pPr>
        <w:pStyle w:val="BodyText"/>
      </w:pPr>
      <w:r w:rsidRPr="00A90C09">
        <w:t>Growth of</w:t>
      </w:r>
      <w:r w:rsidR="009813A2" w:rsidRPr="00A90C09">
        <w:t xml:space="preserve"> </w:t>
      </w:r>
      <w:r w:rsidRPr="00A90C09">
        <w:t>the</w:t>
      </w:r>
      <w:r w:rsidR="009813A2" w:rsidRPr="00A90C09">
        <w:t xml:space="preserve"> </w:t>
      </w:r>
      <w:r w:rsidRPr="00A90C09">
        <w:t>First Nations VET workforce depends on retention as well as recruitment.</w:t>
      </w:r>
      <w:r w:rsidR="009813A2" w:rsidRPr="00A90C09">
        <w:t xml:space="preserve"> </w:t>
      </w:r>
      <w:r w:rsidRPr="00A90C09">
        <w:t>Kemmis et al</w:t>
      </w:r>
      <w:r w:rsidR="17CBEB7D" w:rsidRPr="00A90C09">
        <w:t xml:space="preserve">. (2006) </w:t>
      </w:r>
      <w:r w:rsidRPr="00A90C09">
        <w:t>found that</w:t>
      </w:r>
      <w:r w:rsidR="009813A2" w:rsidRPr="00A90C09">
        <w:t xml:space="preserve"> </w:t>
      </w:r>
      <w:r w:rsidRPr="00A90C09">
        <w:t>a</w:t>
      </w:r>
      <w:r w:rsidR="009813A2" w:rsidRPr="00A90C09">
        <w:t xml:space="preserve"> </w:t>
      </w:r>
      <w:r w:rsidRPr="00A90C09">
        <w:t xml:space="preserve">key barrier to First Nations </w:t>
      </w:r>
      <w:r w:rsidR="00FA152B" w:rsidRPr="00A90C09">
        <w:t>peoples</w:t>
      </w:r>
      <w:r w:rsidRPr="00A90C09">
        <w:t xml:space="preserve"> staying in VET</w:t>
      </w:r>
      <w:r w:rsidR="009813A2" w:rsidRPr="00A90C09">
        <w:t xml:space="preserve"> </w:t>
      </w:r>
      <w:r w:rsidRPr="00A90C09">
        <w:t>was</w:t>
      </w:r>
      <w:r w:rsidR="009813A2" w:rsidRPr="00A90C09">
        <w:t xml:space="preserve"> </w:t>
      </w:r>
      <w:r w:rsidRPr="00A90C09">
        <w:t>the experience of</w:t>
      </w:r>
      <w:r w:rsidR="009813A2" w:rsidRPr="00A90C09">
        <w:t xml:space="preserve"> </w:t>
      </w:r>
      <w:r w:rsidRPr="00A90C09">
        <w:t>not being recognised,</w:t>
      </w:r>
      <w:r w:rsidR="009813A2" w:rsidRPr="00A90C09">
        <w:t xml:space="preserve"> </w:t>
      </w:r>
      <w:r w:rsidRPr="00A90C09">
        <w:t>understood</w:t>
      </w:r>
      <w:r w:rsidR="009813A2" w:rsidRPr="00A90C09">
        <w:t xml:space="preserve"> </w:t>
      </w:r>
      <w:r w:rsidRPr="00A90C09">
        <w:t>or respected, particularly</w:t>
      </w:r>
      <w:r w:rsidR="009813A2" w:rsidRPr="00A90C09">
        <w:t xml:space="preserve"> </w:t>
      </w:r>
      <w:r w:rsidRPr="00A90C09">
        <w:t>regarding</w:t>
      </w:r>
      <w:r w:rsidR="009813A2" w:rsidRPr="00A90C09">
        <w:t xml:space="preserve"> </w:t>
      </w:r>
      <w:r w:rsidRPr="00A90C09">
        <w:t>cultural responsibilities. Some VET</w:t>
      </w:r>
      <w:r w:rsidR="009813A2" w:rsidRPr="00A90C09">
        <w:t xml:space="preserve"> </w:t>
      </w:r>
      <w:r w:rsidRPr="00A90C09">
        <w:t>providers</w:t>
      </w:r>
      <w:r w:rsidR="009813A2" w:rsidRPr="00A90C09">
        <w:t xml:space="preserve"> </w:t>
      </w:r>
      <w:r w:rsidRPr="00A90C09">
        <w:t>have sought</w:t>
      </w:r>
      <w:r w:rsidR="009813A2" w:rsidRPr="00A90C09">
        <w:t xml:space="preserve"> </w:t>
      </w:r>
      <w:r w:rsidRPr="00A90C09">
        <w:t>to</w:t>
      </w:r>
      <w:r w:rsidR="009813A2" w:rsidRPr="00A90C09">
        <w:t xml:space="preserve"> </w:t>
      </w:r>
      <w:r w:rsidRPr="00A90C09">
        <w:t>accommodate</w:t>
      </w:r>
      <w:r w:rsidR="009813A2" w:rsidRPr="00A90C09">
        <w:t xml:space="preserve"> </w:t>
      </w:r>
      <w:r w:rsidRPr="00A90C09">
        <w:t>the needs of</w:t>
      </w:r>
      <w:r w:rsidR="009813A2" w:rsidRPr="00A90C09">
        <w:t xml:space="preserve"> </w:t>
      </w:r>
      <w:r w:rsidRPr="00A90C09">
        <w:t>the First Nations</w:t>
      </w:r>
      <w:r w:rsidR="009813A2" w:rsidRPr="00A90C09">
        <w:t xml:space="preserve"> </w:t>
      </w:r>
      <w:r w:rsidRPr="00A90C09">
        <w:t>VET workforce</w:t>
      </w:r>
      <w:r w:rsidR="009813A2" w:rsidRPr="00A90C09">
        <w:t xml:space="preserve"> </w:t>
      </w:r>
      <w:r w:rsidRPr="00A90C09">
        <w:t>with</w:t>
      </w:r>
      <w:r w:rsidR="009813A2" w:rsidRPr="00A90C09">
        <w:t xml:space="preserve"> </w:t>
      </w:r>
      <w:r w:rsidRPr="00A90C09">
        <w:t>targeted</w:t>
      </w:r>
      <w:r w:rsidR="009813A2" w:rsidRPr="00A90C09">
        <w:t xml:space="preserve"> </w:t>
      </w:r>
      <w:r w:rsidRPr="00A90C09">
        <w:t>HR policies, including leave provisions, to accommodate cultural responsibilities.</w:t>
      </w:r>
    </w:p>
    <w:p w14:paraId="30D6D1C5" w14:textId="250CEFAE" w:rsidR="00C279F9" w:rsidRPr="00A90C09" w:rsidRDefault="744A2781" w:rsidP="009C58B7">
      <w:pPr>
        <w:pStyle w:val="BodyText"/>
      </w:pPr>
      <w:r w:rsidRPr="00A90C09">
        <w:t xml:space="preserve">Enshrining these policies in enterprise agreements reduces </w:t>
      </w:r>
      <w:r w:rsidR="205D4746" w:rsidRPr="00A90C09">
        <w:t xml:space="preserve">the </w:t>
      </w:r>
      <w:r w:rsidRPr="00A90C09">
        <w:t xml:space="preserve">stigma </w:t>
      </w:r>
      <w:r w:rsidR="005D1286">
        <w:t xml:space="preserve">that </w:t>
      </w:r>
      <w:r w:rsidRPr="00A90C09">
        <w:t xml:space="preserve">First Nations workers </w:t>
      </w:r>
      <w:r w:rsidR="0ADE7797" w:rsidRPr="00A90C09">
        <w:t xml:space="preserve">can </w:t>
      </w:r>
      <w:r w:rsidRPr="00A90C09">
        <w:t>face when asking for cultural leave or leave for Sorry Business, which is subject to</w:t>
      </w:r>
      <w:r w:rsidR="009813A2" w:rsidRPr="00A90C09">
        <w:t xml:space="preserve"> </w:t>
      </w:r>
      <w:r w:rsidRPr="00A90C09">
        <w:t>individual</w:t>
      </w:r>
      <w:r w:rsidR="009813A2" w:rsidRPr="00A90C09">
        <w:t xml:space="preserve"> </w:t>
      </w:r>
      <w:r w:rsidRPr="00A90C09">
        <w:t>managers’ level of cultural understanding and sensitivity (Minderoo Foundation 2022).</w:t>
      </w:r>
      <w:r w:rsidR="009813A2" w:rsidRPr="00A90C09">
        <w:t xml:space="preserve"> </w:t>
      </w:r>
      <w:r w:rsidR="009C58B7" w:rsidRPr="00A90C09">
        <w:t xml:space="preserve">Including clauses </w:t>
      </w:r>
      <w:r w:rsidR="77B01140" w:rsidRPr="00A90C09">
        <w:t xml:space="preserve">that </w:t>
      </w:r>
      <w:r w:rsidR="009C58B7" w:rsidRPr="00A90C09">
        <w:t xml:space="preserve">recognise First Nations cultural knowledge and </w:t>
      </w:r>
      <w:r w:rsidR="00BF4168" w:rsidRPr="00A90C09">
        <w:t xml:space="preserve">respect community responsibility </w:t>
      </w:r>
      <w:r w:rsidR="009C58B7" w:rsidRPr="00A90C09">
        <w:t>signal</w:t>
      </w:r>
      <w:r w:rsidR="245AC256" w:rsidRPr="00A90C09">
        <w:t xml:space="preserve"> to an </w:t>
      </w:r>
      <w:r w:rsidR="009C58B7" w:rsidRPr="00A90C09">
        <w:t>organisation the value that First Nations staff bring (AEU submission</w:t>
      </w:r>
      <w:r w:rsidR="005D1286">
        <w:t xml:space="preserve"> to this Research Paper</w:t>
      </w:r>
      <w:r w:rsidR="009C58B7" w:rsidRPr="00A90C09">
        <w:t>).</w:t>
      </w:r>
      <w:r w:rsidR="009813A2" w:rsidRPr="00A90C09">
        <w:t xml:space="preserve"> </w:t>
      </w:r>
      <w:r w:rsidR="01BADE83" w:rsidRPr="00A90C09">
        <w:t>However, e</w:t>
      </w:r>
      <w:r w:rsidR="009C58B7" w:rsidRPr="00A90C09">
        <w:t>nterprise bargaining provisions should be developed and led by</w:t>
      </w:r>
      <w:r w:rsidR="009813A2" w:rsidRPr="00A90C09">
        <w:t xml:space="preserve"> </w:t>
      </w:r>
      <w:r w:rsidR="009C58B7" w:rsidRPr="00A90C09">
        <w:t>First Nations</w:t>
      </w:r>
      <w:r w:rsidR="009813A2" w:rsidRPr="00A90C09">
        <w:t xml:space="preserve"> </w:t>
      </w:r>
      <w:r w:rsidR="009C58B7" w:rsidRPr="00A90C09">
        <w:t>staff (AEU 2023)</w:t>
      </w:r>
      <w:r w:rsidR="4A7B3C29" w:rsidRPr="00A90C09">
        <w:t>.</w:t>
      </w:r>
    </w:p>
    <w:p w14:paraId="7C1C6CF2" w14:textId="3620867C" w:rsidR="009C58B7" w:rsidRPr="00A90C09" w:rsidRDefault="009C58B7" w:rsidP="009C58B7">
      <w:pPr>
        <w:pStyle w:val="Quote"/>
      </w:pPr>
      <w:r w:rsidRPr="00A90C09">
        <w:t>Indigenous staff report that there are many opportunities to be involved in decision-making about Indigenous education, but not necessarily about Indigenous employment or employment conditions. Indigenous staff report that their employment conditions have a positive impact on the provision of VET, especially in relation to Indigenous people and communities, but concerns about employment, especially job security, reduce morale and commitment</w:t>
      </w:r>
      <w:r w:rsidR="009813A2" w:rsidRPr="00A90C09">
        <w:t xml:space="preserve"> </w:t>
      </w:r>
      <w:r w:rsidRPr="00A90C09">
        <w:t xml:space="preserve">(Kemmis </w:t>
      </w:r>
      <w:r w:rsidR="00B45D7F" w:rsidRPr="00A90C09">
        <w:t xml:space="preserve">et al. </w:t>
      </w:r>
      <w:r w:rsidRPr="00A90C09">
        <w:t>2006</w:t>
      </w:r>
      <w:r w:rsidR="00972F2F" w:rsidRPr="00A90C09">
        <w:t>:</w:t>
      </w:r>
      <w:r w:rsidR="0014244E" w:rsidRPr="00A90C09">
        <w:t>9</w:t>
      </w:r>
      <w:r w:rsidRPr="00A90C09">
        <w:t>).</w:t>
      </w:r>
    </w:p>
    <w:p w14:paraId="698C8BCE" w14:textId="48DD4311" w:rsidR="0082303F" w:rsidRPr="00A90C09" w:rsidRDefault="009C58B7" w:rsidP="00357F5D">
      <w:pPr>
        <w:pStyle w:val="BodyText"/>
      </w:pPr>
      <w:r w:rsidRPr="00A90C09">
        <w:t>The Fair Work</w:t>
      </w:r>
      <w:r w:rsidR="009813A2" w:rsidRPr="00A90C09">
        <w:t xml:space="preserve"> </w:t>
      </w:r>
      <w:r w:rsidRPr="00A90C09">
        <w:t>Ombudsman</w:t>
      </w:r>
      <w:r w:rsidR="009813A2" w:rsidRPr="00A90C09">
        <w:t xml:space="preserve"> </w:t>
      </w:r>
      <w:r w:rsidRPr="00A90C09">
        <w:t>encourages (but does not mandate) the inclusion of cultural leave</w:t>
      </w:r>
      <w:r w:rsidR="009813A2" w:rsidRPr="00A90C09">
        <w:t xml:space="preserve"> </w:t>
      </w:r>
      <w:r w:rsidRPr="00A90C09">
        <w:t xml:space="preserve">and/or Sorry Business provisions in enterprise agreements (Fair Work Ombudsman n.d.). </w:t>
      </w:r>
      <w:r w:rsidR="4D5ADD7F" w:rsidRPr="00A90C09">
        <w:t>While m</w:t>
      </w:r>
      <w:r w:rsidRPr="00A90C09">
        <w:t>ost TAFE and dual sector institutions have specific leave provisions for</w:t>
      </w:r>
      <w:r w:rsidR="009813A2" w:rsidRPr="00A90C09">
        <w:t xml:space="preserve"> </w:t>
      </w:r>
      <w:r w:rsidRPr="00A90C09">
        <w:t xml:space="preserve">First </w:t>
      </w:r>
      <w:r w:rsidR="00BF4168" w:rsidRPr="00A90C09">
        <w:t>Nations employees in th</w:t>
      </w:r>
      <w:r w:rsidRPr="00A90C09">
        <w:t>eir enterprise</w:t>
      </w:r>
      <w:r w:rsidR="009813A2" w:rsidRPr="00A90C09">
        <w:t xml:space="preserve"> </w:t>
      </w:r>
      <w:r w:rsidR="5A917B8E" w:rsidRPr="00A90C09">
        <w:t>agreements</w:t>
      </w:r>
      <w:r w:rsidR="3043B1F7" w:rsidRPr="00A90C09">
        <w:t xml:space="preserve">, </w:t>
      </w:r>
      <w:r w:rsidRPr="00A90C09">
        <w:t>the</w:t>
      </w:r>
      <w:r w:rsidR="59451722" w:rsidRPr="00A90C09">
        <w:t xml:space="preserve">y </w:t>
      </w:r>
      <w:r w:rsidRPr="00A90C09">
        <w:t>are</w:t>
      </w:r>
      <w:r w:rsidR="009813A2" w:rsidRPr="00A90C09">
        <w:t xml:space="preserve"> </w:t>
      </w:r>
      <w:r w:rsidRPr="00A90C09">
        <w:t>generally not</w:t>
      </w:r>
      <w:r w:rsidR="009813A2" w:rsidRPr="00A90C09">
        <w:t xml:space="preserve"> </w:t>
      </w:r>
      <w:r w:rsidRPr="00A90C09">
        <w:t>cumulative year to year</w:t>
      </w:r>
      <w:r w:rsidR="009813A2" w:rsidRPr="00A90C09">
        <w:t xml:space="preserve"> </w:t>
      </w:r>
      <w:r w:rsidRPr="00A90C09">
        <w:t>nor available to casual staff.</w:t>
      </w:r>
    </w:p>
    <w:p w14:paraId="22169487" w14:textId="091FEA80" w:rsidR="002C7177" w:rsidRPr="00A90C09" w:rsidRDefault="009C58B7" w:rsidP="4B8F3A77">
      <w:pPr>
        <w:pStyle w:val="BodyText"/>
      </w:pPr>
      <w:r w:rsidRPr="00A90C09">
        <w:t>Leave provisions</w:t>
      </w:r>
      <w:r w:rsidR="009813A2" w:rsidRPr="00A90C09">
        <w:t xml:space="preserve"> </w:t>
      </w:r>
      <w:r w:rsidRPr="00A90C09">
        <w:t>for specific First Nations purposes</w:t>
      </w:r>
      <w:r w:rsidR="009813A2" w:rsidRPr="00A90C09">
        <w:t xml:space="preserve"> </w:t>
      </w:r>
      <w:r w:rsidRPr="00A90C09">
        <w:t>varies in each</w:t>
      </w:r>
      <w:r w:rsidR="009813A2" w:rsidRPr="00A90C09">
        <w:t xml:space="preserve"> </w:t>
      </w:r>
      <w:r w:rsidRPr="00A90C09">
        <w:t>enterprise agreement</w:t>
      </w:r>
      <w:r w:rsidR="009813A2" w:rsidRPr="00A90C09">
        <w:t xml:space="preserve"> </w:t>
      </w:r>
      <w:r w:rsidRPr="00A90C09">
        <w:t xml:space="preserve">but in general, cultural leave is usable for preparation or attendance at </w:t>
      </w:r>
      <w:r w:rsidR="0C0C3873" w:rsidRPr="00A90C09">
        <w:t>National Aboriginal and</w:t>
      </w:r>
      <w:r w:rsidR="00623CC0" w:rsidRPr="00A90C09">
        <w:t xml:space="preserve"> </w:t>
      </w:r>
      <w:r w:rsidR="0C0C3873" w:rsidRPr="00A90C09">
        <w:t>Islanders Day Observance Committee (</w:t>
      </w:r>
      <w:r w:rsidRPr="00A90C09">
        <w:t>NAIDOC</w:t>
      </w:r>
      <w:r w:rsidR="21C4142B" w:rsidRPr="00A90C09">
        <w:t>)</w:t>
      </w:r>
      <w:r w:rsidRPr="00A90C09">
        <w:t xml:space="preserve"> Week functions, initiations, birthing and naming ceremonies, funerals, smoking or cleansing ceremonies, some First Nations meetings and community cultural events,</w:t>
      </w:r>
      <w:r w:rsidR="009813A2" w:rsidRPr="00A90C09">
        <w:t xml:space="preserve"> </w:t>
      </w:r>
      <w:r w:rsidRPr="00A90C09">
        <w:t>ceremonies</w:t>
      </w:r>
      <w:r w:rsidR="009813A2" w:rsidRPr="00A90C09">
        <w:t xml:space="preserve"> </w:t>
      </w:r>
      <w:r w:rsidRPr="00A90C09">
        <w:t xml:space="preserve">and obligations. These </w:t>
      </w:r>
      <w:r w:rsidR="003C2BF9">
        <w:t xml:space="preserve">provisions </w:t>
      </w:r>
      <w:r w:rsidRPr="00A90C09">
        <w:t>vary in length, with most institutions providing a mixture of paid and unpaid leave (see Figure</w:t>
      </w:r>
      <w:r w:rsidR="009813A2" w:rsidRPr="00A90C09">
        <w:t xml:space="preserve"> </w:t>
      </w:r>
      <w:r w:rsidR="0DDC58C3" w:rsidRPr="00A90C09">
        <w:t>3</w:t>
      </w:r>
      <w:r w:rsidRPr="00A90C09">
        <w:t>.1).</w:t>
      </w:r>
    </w:p>
    <w:p w14:paraId="457149AF" w14:textId="77777777" w:rsidR="002C7177" w:rsidRPr="00A90C09" w:rsidRDefault="002C7177">
      <w:r w:rsidRPr="00A90C09">
        <w:br w:type="page"/>
      </w:r>
    </w:p>
    <w:p w14:paraId="59BDDEA3" w14:textId="1551B14C" w:rsidR="00C279F9" w:rsidRPr="00A90C09" w:rsidRDefault="00357F5D" w:rsidP="00357F5D">
      <w:pPr>
        <w:pStyle w:val="Caption"/>
        <w:rPr>
          <w:lang w:eastAsia="en-AU"/>
        </w:rPr>
      </w:pPr>
      <w:r w:rsidRPr="00A90C09">
        <w:rPr>
          <w:lang w:eastAsia="en-AU"/>
        </w:rPr>
        <w:lastRenderedPageBreak/>
        <w:t>Figure</w:t>
      </w:r>
      <w:r w:rsidR="009813A2" w:rsidRPr="00A90C09">
        <w:rPr>
          <w:lang w:eastAsia="en-AU"/>
        </w:rPr>
        <w:t xml:space="preserve"> </w:t>
      </w:r>
      <w:r w:rsidR="003B1356" w:rsidRPr="00A90C09">
        <w:rPr>
          <w:lang w:eastAsia="en-AU"/>
        </w:rPr>
        <w:t>3</w:t>
      </w:r>
      <w:r w:rsidRPr="00A90C09">
        <w:rPr>
          <w:lang w:eastAsia="en-AU"/>
        </w:rPr>
        <w:t>.1.</w:t>
      </w:r>
      <w:r w:rsidR="009813A2" w:rsidRPr="00A90C09">
        <w:rPr>
          <w:lang w:eastAsia="en-AU"/>
        </w:rPr>
        <w:t xml:space="preserve"> </w:t>
      </w:r>
      <w:r w:rsidRPr="00A90C09">
        <w:rPr>
          <w:lang w:eastAsia="en-AU"/>
        </w:rPr>
        <w:t>Cultural Leave allowance for First Nations employees</w:t>
      </w:r>
      <w:r w:rsidR="009979C2" w:rsidRPr="00A90C09">
        <w:rPr>
          <w:lang w:eastAsia="en-AU"/>
        </w:rPr>
        <w:t xml:space="preserve"> in TAFE and Dual-Sector Universities</w:t>
      </w:r>
    </w:p>
    <w:p w14:paraId="486A1DBC" w14:textId="77777777" w:rsidR="00C279F9" w:rsidRPr="00A90C09" w:rsidRDefault="00357F5D" w:rsidP="00357F5D">
      <w:pPr>
        <w:pStyle w:val="BodyText"/>
        <w:rPr>
          <w:lang w:eastAsia="en-AU"/>
        </w:rPr>
      </w:pPr>
      <w:r w:rsidRPr="00A90C09">
        <w:rPr>
          <w:noProof/>
        </w:rPr>
        <w:drawing>
          <wp:inline distT="0" distB="0" distL="0" distR="0" wp14:anchorId="5A2905B5" wp14:editId="15CD7762">
            <wp:extent cx="5132268" cy="3478322"/>
            <wp:effectExtent l="0" t="0" r="0" b="8255"/>
            <wp:docPr id="323957503" name="Picture 1" descr="Horizontal bar chart comparing paid and unpaid cultural leave days offered to First Nations employees across the TAFE sector nationally and dual-sector universities. It shows that most of these institutions provide between 3 to 6 paid days, and up to 10 unpaid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57503" name="Picture 1" descr="Horizontal bar chart comparing paid and unpaid cultural leave days offered to First Nations employees across the TAFE sector nationally and dual-sector universities. It shows that most of these institutions provide between 3 to 6 paid days, and up to 10 unpaid day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42403" cy="3485191"/>
                    </a:xfrm>
                    <a:prstGeom prst="rect">
                      <a:avLst/>
                    </a:prstGeom>
                    <a:noFill/>
                    <a:ln>
                      <a:noFill/>
                    </a:ln>
                  </pic:spPr>
                </pic:pic>
              </a:graphicData>
            </a:graphic>
          </wp:inline>
        </w:drawing>
      </w:r>
    </w:p>
    <w:p w14:paraId="6C7170F9" w14:textId="6AD06D52" w:rsidR="00357F5D" w:rsidRPr="00A90C09" w:rsidRDefault="00357F5D" w:rsidP="00357F5D">
      <w:pPr>
        <w:pStyle w:val="Source"/>
      </w:pPr>
      <w:r w:rsidRPr="00A90C09">
        <w:t>Source: JSA analysis of institutional Enterprise</w:t>
      </w:r>
      <w:r w:rsidR="009813A2" w:rsidRPr="00A90C09">
        <w:t xml:space="preserve"> </w:t>
      </w:r>
      <w:r w:rsidRPr="00A90C09">
        <w:t>Bargaining</w:t>
      </w:r>
      <w:r w:rsidR="009813A2" w:rsidRPr="00A90C09">
        <w:t xml:space="preserve"> </w:t>
      </w:r>
      <w:r w:rsidRPr="00A90C09">
        <w:t>Agreements via Fair Work Commission website</w:t>
      </w:r>
    </w:p>
    <w:p w14:paraId="1093D985" w14:textId="77777777" w:rsidR="00911047" w:rsidRPr="00A90C09" w:rsidRDefault="00357F5D" w:rsidP="001562B1">
      <w:pPr>
        <w:pStyle w:val="Source"/>
      </w:pPr>
      <w:r w:rsidRPr="00A90C09">
        <w:t>Note: *RMIT states unpaid leave is negotiable, CIT is ten days over two-years with a day a year for NAIDOC week.</w:t>
      </w:r>
    </w:p>
    <w:p w14:paraId="5DE3491D" w14:textId="130C7D04" w:rsidR="00784295" w:rsidRPr="00872B9E" w:rsidRDefault="00357F5D" w:rsidP="00872B9E">
      <w:pPr>
        <w:pStyle w:val="Source"/>
      </w:pPr>
      <w:r w:rsidRPr="00872B9E">
        <w:t>^No specific First Nations cultural leave was</w:t>
      </w:r>
      <w:r w:rsidR="009813A2" w:rsidRPr="00872B9E">
        <w:t xml:space="preserve"> </w:t>
      </w:r>
      <w:r w:rsidRPr="00872B9E">
        <w:t>identified</w:t>
      </w:r>
      <w:r w:rsidR="009813A2" w:rsidRPr="00872B9E">
        <w:t xml:space="preserve"> </w:t>
      </w:r>
      <w:r w:rsidRPr="00872B9E">
        <w:t>in TAFE NSW and TAFE SA but may be captured under cultural provision for all staff.</w:t>
      </w:r>
    </w:p>
    <w:p w14:paraId="35609EDE" w14:textId="55EFFC57" w:rsidR="00C279F9" w:rsidRPr="00A90C09" w:rsidRDefault="00357F5D" w:rsidP="4B8F3A77">
      <w:pPr>
        <w:pStyle w:val="BodyText"/>
        <w:rPr>
          <w:lang w:eastAsia="en-AU"/>
        </w:rPr>
      </w:pPr>
      <w:r w:rsidRPr="00A90C09">
        <w:rPr>
          <w:lang w:eastAsia="en-AU"/>
        </w:rPr>
        <w:t xml:space="preserve">Some </w:t>
      </w:r>
      <w:r w:rsidR="7FA8873E" w:rsidRPr="00A90C09">
        <w:rPr>
          <w:lang w:eastAsia="en-AU"/>
        </w:rPr>
        <w:t xml:space="preserve">enterprise </w:t>
      </w:r>
      <w:r w:rsidRPr="00A90C09">
        <w:rPr>
          <w:lang w:eastAsia="en-AU"/>
        </w:rPr>
        <w:t>agreements contain additional flexibility (</w:t>
      </w:r>
      <w:r w:rsidR="518F39FF" w:rsidRPr="00A90C09">
        <w:rPr>
          <w:lang w:eastAsia="en-AU"/>
        </w:rPr>
        <w:t xml:space="preserve">e.g. </w:t>
      </w:r>
      <w:r w:rsidRPr="00A90C09">
        <w:rPr>
          <w:lang w:eastAsia="en-AU"/>
        </w:rPr>
        <w:t xml:space="preserve">RMIT states </w:t>
      </w:r>
      <w:r w:rsidR="3F483B43" w:rsidRPr="00A90C09">
        <w:rPr>
          <w:lang w:eastAsia="en-AU"/>
        </w:rPr>
        <w:t xml:space="preserve">that </w:t>
      </w:r>
      <w:r w:rsidRPr="00A90C09">
        <w:rPr>
          <w:lang w:eastAsia="en-AU"/>
        </w:rPr>
        <w:t xml:space="preserve">additional leave may be approved in agreement with the university) and in some </w:t>
      </w:r>
      <w:r w:rsidR="5227887D" w:rsidRPr="00A90C09">
        <w:rPr>
          <w:lang w:eastAsia="en-AU"/>
        </w:rPr>
        <w:t>agreements</w:t>
      </w:r>
      <w:r w:rsidR="5438F769" w:rsidRPr="00A90C09">
        <w:rPr>
          <w:lang w:eastAsia="en-AU"/>
        </w:rPr>
        <w:t>,</w:t>
      </w:r>
      <w:r w:rsidR="5227887D" w:rsidRPr="00A90C09">
        <w:rPr>
          <w:lang w:eastAsia="en-AU"/>
        </w:rPr>
        <w:t xml:space="preserve"> </w:t>
      </w:r>
      <w:r w:rsidRPr="00A90C09">
        <w:rPr>
          <w:lang w:eastAsia="en-AU"/>
        </w:rPr>
        <w:t>leave is partitioned</w:t>
      </w:r>
      <w:r w:rsidR="708FFAB4" w:rsidRPr="00A90C09">
        <w:rPr>
          <w:lang w:eastAsia="en-AU"/>
        </w:rPr>
        <w:t xml:space="preserve"> </w:t>
      </w:r>
      <w:r w:rsidR="0075023C" w:rsidRPr="00A90C09">
        <w:rPr>
          <w:lang w:eastAsia="en-AU"/>
        </w:rPr>
        <w:t>or allocated</w:t>
      </w:r>
      <w:r w:rsidRPr="00A90C09">
        <w:rPr>
          <w:lang w:eastAsia="en-AU"/>
        </w:rPr>
        <w:t xml:space="preserve"> to particular leave types (e.g. Victoria TAFE provides one day of paid leave for NAIDOC week activities and events, as well as up to three days for ceremonial leave). Also included at some institutions is leave for employees to attend meetings</w:t>
      </w:r>
      <w:r w:rsidR="009813A2" w:rsidRPr="00A90C09">
        <w:rPr>
          <w:lang w:eastAsia="en-AU"/>
        </w:rPr>
        <w:t xml:space="preserve"> </w:t>
      </w:r>
      <w:r w:rsidR="0075023C" w:rsidRPr="00A90C09">
        <w:rPr>
          <w:lang w:eastAsia="en-AU"/>
        </w:rPr>
        <w:t>convened under the</w:t>
      </w:r>
      <w:r w:rsidR="009813A2" w:rsidRPr="00A90C09">
        <w:rPr>
          <w:lang w:eastAsia="en-AU"/>
        </w:rPr>
        <w:t xml:space="preserve"> </w:t>
      </w:r>
      <w:r w:rsidRPr="00A90C09">
        <w:rPr>
          <w:lang w:eastAsia="en-AU"/>
        </w:rPr>
        <w:t>then</w:t>
      </w:r>
      <w:r w:rsidR="009813A2" w:rsidRPr="00A90C09">
        <w:rPr>
          <w:lang w:eastAsia="en-AU"/>
        </w:rPr>
        <w:t xml:space="preserve"> </w:t>
      </w:r>
      <w:r w:rsidRPr="00A90C09">
        <w:rPr>
          <w:lang w:eastAsia="en-AU"/>
        </w:rPr>
        <w:t>Aboriginal Affairs Planning Authority Act</w:t>
      </w:r>
      <w:r w:rsidR="009813A2" w:rsidRPr="00A90C09">
        <w:rPr>
          <w:lang w:eastAsia="en-AU"/>
        </w:rPr>
        <w:t xml:space="preserve"> </w:t>
      </w:r>
      <w:r w:rsidRPr="00A90C09">
        <w:rPr>
          <w:lang w:eastAsia="en-AU"/>
        </w:rPr>
        <w:t>(1972)</w:t>
      </w:r>
      <w:r w:rsidR="009813A2" w:rsidRPr="00A90C09">
        <w:rPr>
          <w:lang w:eastAsia="en-AU"/>
        </w:rPr>
        <w:t xml:space="preserve"> </w:t>
      </w:r>
      <w:r w:rsidRPr="00A90C09">
        <w:rPr>
          <w:lang w:eastAsia="en-AU"/>
        </w:rPr>
        <w:t>or to contest an election for employees elected to an Aboriginal and Torres Strait Islander Council.</w:t>
      </w:r>
    </w:p>
    <w:p w14:paraId="67ECE87C" w14:textId="1BB73E3A" w:rsidR="0082303F" w:rsidRPr="00A90C09" w:rsidRDefault="00357F5D" w:rsidP="00357F5D">
      <w:pPr>
        <w:pStyle w:val="BodyText"/>
        <w:rPr>
          <w:lang w:eastAsia="en-AU"/>
        </w:rPr>
      </w:pPr>
      <w:r w:rsidRPr="00A90C09">
        <w:rPr>
          <w:lang w:eastAsia="en-AU"/>
        </w:rPr>
        <w:t>Central Queensland University recognises cultural duties as a part of a First Nations employee’s workload. In addition, First Nations employees who</w:t>
      </w:r>
      <w:r w:rsidR="009813A2" w:rsidRPr="00A90C09">
        <w:rPr>
          <w:lang w:eastAsia="en-AU"/>
        </w:rPr>
        <w:t xml:space="preserve"> </w:t>
      </w:r>
      <w:r w:rsidRPr="00A90C09">
        <w:rPr>
          <w:lang w:eastAsia="en-AU"/>
        </w:rPr>
        <w:t>are required to</w:t>
      </w:r>
      <w:r w:rsidR="009813A2" w:rsidRPr="00A90C09">
        <w:rPr>
          <w:lang w:eastAsia="en-AU"/>
        </w:rPr>
        <w:t xml:space="preserve"> </w:t>
      </w:r>
      <w:r w:rsidRPr="00A90C09">
        <w:rPr>
          <w:lang w:eastAsia="en-AU"/>
        </w:rPr>
        <w:t>perform work outside of working hours are compensated through overtime or</w:t>
      </w:r>
      <w:r w:rsidR="009813A2" w:rsidRPr="00A90C09">
        <w:rPr>
          <w:lang w:eastAsia="en-AU"/>
        </w:rPr>
        <w:t xml:space="preserve"> </w:t>
      </w:r>
      <w:r w:rsidRPr="00A90C09">
        <w:rPr>
          <w:lang w:eastAsia="en-AU"/>
        </w:rPr>
        <w:t>Time Off</w:t>
      </w:r>
      <w:r w:rsidR="009813A2" w:rsidRPr="00A90C09">
        <w:rPr>
          <w:lang w:eastAsia="en-AU"/>
        </w:rPr>
        <w:t xml:space="preserve"> </w:t>
      </w:r>
      <w:r w:rsidR="5F1D5308" w:rsidRPr="00A90C09">
        <w:rPr>
          <w:lang w:eastAsia="en-AU"/>
        </w:rPr>
        <w:t>in</w:t>
      </w:r>
      <w:r w:rsidR="009813A2" w:rsidRPr="00A90C09">
        <w:rPr>
          <w:lang w:eastAsia="en-AU"/>
        </w:rPr>
        <w:t xml:space="preserve"> </w:t>
      </w:r>
      <w:r w:rsidRPr="00A90C09">
        <w:rPr>
          <w:lang w:eastAsia="en-AU"/>
        </w:rPr>
        <w:t>Lieu</w:t>
      </w:r>
      <w:r w:rsidR="009813A2" w:rsidRPr="00A90C09">
        <w:rPr>
          <w:lang w:eastAsia="en-AU"/>
        </w:rPr>
        <w:t xml:space="preserve"> </w:t>
      </w:r>
      <w:r w:rsidRPr="00A90C09">
        <w:rPr>
          <w:lang w:eastAsia="en-AU"/>
        </w:rPr>
        <w:t>(TOIL).</w:t>
      </w:r>
    </w:p>
    <w:p w14:paraId="3BEC8976" w14:textId="77777777" w:rsidR="00C279F9" w:rsidRPr="00A90C09" w:rsidRDefault="35C2CF51" w:rsidP="00BF32ED">
      <w:pPr>
        <w:pStyle w:val="Heading5"/>
        <w:rPr>
          <w:lang w:val="en-AU"/>
        </w:rPr>
      </w:pPr>
      <w:r w:rsidRPr="00A90C09">
        <w:rPr>
          <w:lang w:val="en-AU"/>
        </w:rPr>
        <w:t>3.2.4.1</w:t>
      </w:r>
      <w:r w:rsidR="00357F5D" w:rsidRPr="00A90C09">
        <w:rPr>
          <w:lang w:val="en-AU"/>
        </w:rPr>
        <w:tab/>
        <w:t>Other HR policy provisions</w:t>
      </w:r>
    </w:p>
    <w:p w14:paraId="74EBC2C9" w14:textId="0FE7C0B7" w:rsidR="00D56B1F" w:rsidRPr="00A90C09" w:rsidRDefault="00357F5D" w:rsidP="00357F5D">
      <w:pPr>
        <w:pStyle w:val="BodyText"/>
        <w:rPr>
          <w:lang w:eastAsia="en-AU"/>
        </w:rPr>
      </w:pPr>
      <w:r w:rsidRPr="00A90C09">
        <w:rPr>
          <w:lang w:eastAsia="en-AU"/>
        </w:rPr>
        <w:t>Some institutions, including</w:t>
      </w:r>
      <w:r w:rsidR="009813A2" w:rsidRPr="00A90C09">
        <w:rPr>
          <w:lang w:eastAsia="en-AU"/>
        </w:rPr>
        <w:t xml:space="preserve"> </w:t>
      </w:r>
      <w:r w:rsidRPr="00A90C09">
        <w:rPr>
          <w:lang w:eastAsia="en-AU"/>
        </w:rPr>
        <w:t>C</w:t>
      </w:r>
      <w:r w:rsidR="0D91E68C" w:rsidRPr="00A90C09">
        <w:rPr>
          <w:lang w:eastAsia="en-AU"/>
        </w:rPr>
        <w:t xml:space="preserve">harles Darwin </w:t>
      </w:r>
      <w:r w:rsidRPr="00A90C09">
        <w:rPr>
          <w:lang w:eastAsia="en-AU"/>
        </w:rPr>
        <w:t>U</w:t>
      </w:r>
      <w:r w:rsidR="7E4CE327" w:rsidRPr="00A90C09">
        <w:rPr>
          <w:lang w:eastAsia="en-AU"/>
        </w:rPr>
        <w:t>niversity</w:t>
      </w:r>
      <w:r w:rsidRPr="00A90C09">
        <w:rPr>
          <w:lang w:eastAsia="en-AU"/>
        </w:rPr>
        <w:t xml:space="preserve">, Batchelor </w:t>
      </w:r>
      <w:r w:rsidR="0014110C" w:rsidRPr="00A90C09">
        <w:rPr>
          <w:lang w:eastAsia="en-AU"/>
        </w:rPr>
        <w:t>Institute</w:t>
      </w:r>
      <w:r w:rsidRPr="00A90C09">
        <w:rPr>
          <w:lang w:eastAsia="en-AU"/>
        </w:rPr>
        <w:t xml:space="preserve"> </w:t>
      </w:r>
      <w:r w:rsidR="6ED6D929" w:rsidRPr="00A90C09">
        <w:rPr>
          <w:lang w:eastAsia="en-AU"/>
        </w:rPr>
        <w:t xml:space="preserve">of Indigenous Tertiary Education </w:t>
      </w:r>
      <w:r w:rsidRPr="00A90C09">
        <w:rPr>
          <w:lang w:eastAsia="en-AU"/>
        </w:rPr>
        <w:t>and C</w:t>
      </w:r>
      <w:r w:rsidR="5B10D005" w:rsidRPr="00A90C09">
        <w:rPr>
          <w:lang w:eastAsia="en-AU"/>
        </w:rPr>
        <w:t xml:space="preserve">anberra </w:t>
      </w:r>
      <w:r w:rsidR="68FC3882" w:rsidRPr="00A90C09">
        <w:rPr>
          <w:lang w:eastAsia="en-AU"/>
        </w:rPr>
        <w:t>Institute</w:t>
      </w:r>
      <w:r w:rsidR="01132398" w:rsidRPr="00A90C09">
        <w:rPr>
          <w:lang w:eastAsia="en-AU"/>
        </w:rPr>
        <w:t xml:space="preserve"> of </w:t>
      </w:r>
      <w:r w:rsidRPr="00A90C09">
        <w:rPr>
          <w:lang w:eastAsia="en-AU"/>
        </w:rPr>
        <w:t>T</w:t>
      </w:r>
      <w:r w:rsidR="20C91E47" w:rsidRPr="00A90C09">
        <w:rPr>
          <w:lang w:eastAsia="en-AU"/>
        </w:rPr>
        <w:t>e</w:t>
      </w:r>
      <w:r w:rsidR="07D6BC6E" w:rsidRPr="00A90C09">
        <w:rPr>
          <w:lang w:eastAsia="en-AU"/>
        </w:rPr>
        <w:t>chnology</w:t>
      </w:r>
      <w:r w:rsidR="0009763F" w:rsidRPr="00A90C09">
        <w:rPr>
          <w:lang w:eastAsia="en-AU"/>
        </w:rPr>
        <w:t>,</w:t>
      </w:r>
      <w:r w:rsidR="07D6BC6E" w:rsidRPr="00A90C09">
        <w:rPr>
          <w:lang w:eastAsia="en-AU"/>
        </w:rPr>
        <w:t xml:space="preserve"> </w:t>
      </w:r>
      <w:r w:rsidRPr="00A90C09">
        <w:rPr>
          <w:lang w:eastAsia="en-AU"/>
        </w:rPr>
        <w:t xml:space="preserve">provide funding for staff </w:t>
      </w:r>
      <w:r w:rsidR="594B5B5F" w:rsidRPr="00A90C09">
        <w:rPr>
          <w:lang w:eastAsia="en-AU"/>
        </w:rPr>
        <w:t xml:space="preserve">who </w:t>
      </w:r>
      <w:r w:rsidRPr="00A90C09">
        <w:rPr>
          <w:lang w:eastAsia="en-AU"/>
        </w:rPr>
        <w:t>are required to</w:t>
      </w:r>
      <w:r w:rsidR="009813A2" w:rsidRPr="00A90C09">
        <w:rPr>
          <w:lang w:eastAsia="en-AU"/>
        </w:rPr>
        <w:t xml:space="preserve"> </w:t>
      </w:r>
      <w:r w:rsidRPr="00A90C09">
        <w:rPr>
          <w:lang w:eastAsia="en-AU"/>
        </w:rPr>
        <w:t xml:space="preserve">use a language other than English in their teaching capacity, including First Nations languages. The allowance varies from $1,200 to $3,300 per annum depending </w:t>
      </w:r>
      <w:r w:rsidR="00BF4168" w:rsidRPr="00A90C09">
        <w:rPr>
          <w:lang w:eastAsia="en-AU"/>
        </w:rPr>
        <w:t xml:space="preserve">on proficiency and teaching </w:t>
      </w:r>
      <w:r w:rsidRPr="00A90C09">
        <w:rPr>
          <w:lang w:eastAsia="en-AU"/>
        </w:rPr>
        <w:t>requirements.</w:t>
      </w:r>
    </w:p>
    <w:p w14:paraId="1AF8F31E" w14:textId="77777777" w:rsidR="00D56B1F" w:rsidRPr="00A90C09" w:rsidRDefault="00D56B1F">
      <w:pPr>
        <w:rPr>
          <w:lang w:eastAsia="en-AU"/>
        </w:rPr>
      </w:pPr>
      <w:r w:rsidRPr="00A90C09">
        <w:rPr>
          <w:lang w:eastAsia="en-AU"/>
        </w:rPr>
        <w:br w:type="page"/>
      </w:r>
    </w:p>
    <w:p w14:paraId="5FA588F2" w14:textId="77777777" w:rsidR="00C279F9" w:rsidRPr="00A90C09" w:rsidRDefault="4A8B7C84" w:rsidP="00BF32ED">
      <w:pPr>
        <w:pStyle w:val="Heading5"/>
        <w:rPr>
          <w:lang w:val="en-AU"/>
        </w:rPr>
      </w:pPr>
      <w:r w:rsidRPr="00A90C09">
        <w:rPr>
          <w:lang w:val="en-AU"/>
        </w:rPr>
        <w:lastRenderedPageBreak/>
        <w:t>3.2.4.2</w:t>
      </w:r>
      <w:r w:rsidR="00357F5D" w:rsidRPr="00A90C09">
        <w:rPr>
          <w:lang w:val="en-AU"/>
        </w:rPr>
        <w:tab/>
        <w:t>Room to grow</w:t>
      </w:r>
    </w:p>
    <w:p w14:paraId="4F360055" w14:textId="77777777" w:rsidR="00196634" w:rsidRPr="00A90C09" w:rsidRDefault="00357F5D" w:rsidP="000C2AC0">
      <w:pPr>
        <w:pStyle w:val="BodyText"/>
        <w:rPr>
          <w:lang w:eastAsia="en-AU"/>
        </w:rPr>
      </w:pPr>
      <w:r w:rsidRPr="00A90C09">
        <w:rPr>
          <w:lang w:eastAsia="en-AU"/>
        </w:rPr>
        <w:t>One policy that is often omitted from TAFE and</w:t>
      </w:r>
      <w:r w:rsidR="009813A2" w:rsidRPr="00A90C09">
        <w:rPr>
          <w:lang w:eastAsia="en-AU"/>
        </w:rPr>
        <w:t xml:space="preserve"> </w:t>
      </w:r>
      <w:r w:rsidRPr="00A90C09">
        <w:rPr>
          <w:lang w:eastAsia="en-AU"/>
        </w:rPr>
        <w:t>dual</w:t>
      </w:r>
      <w:r w:rsidR="009813A2" w:rsidRPr="00A90C09">
        <w:rPr>
          <w:lang w:eastAsia="en-AU"/>
        </w:rPr>
        <w:t xml:space="preserve"> </w:t>
      </w:r>
      <w:r w:rsidRPr="00A90C09">
        <w:rPr>
          <w:lang w:eastAsia="en-AU"/>
        </w:rPr>
        <w:t>sector enterprise agreements,</w:t>
      </w:r>
      <w:r w:rsidR="009813A2" w:rsidRPr="00A90C09">
        <w:rPr>
          <w:lang w:eastAsia="en-AU"/>
        </w:rPr>
        <w:t xml:space="preserve"> </w:t>
      </w:r>
      <w:r w:rsidRPr="00A90C09">
        <w:rPr>
          <w:lang w:eastAsia="en-AU"/>
        </w:rPr>
        <w:t xml:space="preserve">but was discussed in the </w:t>
      </w:r>
      <w:r w:rsidR="3490F077" w:rsidRPr="00A90C09">
        <w:rPr>
          <w:lang w:eastAsia="en-AU"/>
        </w:rPr>
        <w:t xml:space="preserve">stakeholder </w:t>
      </w:r>
      <w:r w:rsidRPr="00A90C09">
        <w:rPr>
          <w:lang w:eastAsia="en-AU"/>
        </w:rPr>
        <w:t>roundtables,</w:t>
      </w:r>
      <w:r w:rsidR="009813A2" w:rsidRPr="00A90C09">
        <w:rPr>
          <w:lang w:eastAsia="en-AU"/>
        </w:rPr>
        <w:t xml:space="preserve"> </w:t>
      </w:r>
      <w:r w:rsidRPr="00A90C09">
        <w:rPr>
          <w:lang w:eastAsia="en-AU"/>
        </w:rPr>
        <w:t>are</w:t>
      </w:r>
      <w:r w:rsidR="009813A2" w:rsidRPr="00A90C09">
        <w:rPr>
          <w:lang w:eastAsia="en-AU"/>
        </w:rPr>
        <w:t xml:space="preserve"> </w:t>
      </w:r>
      <w:r w:rsidRPr="00A90C09">
        <w:rPr>
          <w:lang w:eastAsia="en-AU"/>
        </w:rPr>
        <w:t>provisions for unrecognised workload often referred to as</w:t>
      </w:r>
      <w:r w:rsidR="009813A2" w:rsidRPr="00A90C09">
        <w:rPr>
          <w:lang w:eastAsia="en-AU"/>
        </w:rPr>
        <w:t xml:space="preserve"> </w:t>
      </w:r>
      <w:r w:rsidRPr="00A90C09">
        <w:rPr>
          <w:lang w:eastAsia="en-AU"/>
        </w:rPr>
        <w:t>‘cultural load</w:t>
      </w:r>
      <w:r w:rsidR="60DFCE47" w:rsidRPr="00A90C09">
        <w:rPr>
          <w:lang w:eastAsia="en-AU"/>
        </w:rPr>
        <w:t>.</w:t>
      </w:r>
      <w:r w:rsidRPr="00A90C09">
        <w:rPr>
          <w:lang w:eastAsia="en-AU"/>
        </w:rPr>
        <w:t>’</w:t>
      </w:r>
      <w:r w:rsidR="70FC0C1C" w:rsidRPr="00A90C09">
        <w:rPr>
          <w:lang w:eastAsia="en-AU"/>
        </w:rPr>
        <w:t xml:space="preserve"> This </w:t>
      </w:r>
      <w:r w:rsidRPr="00A90C09">
        <w:rPr>
          <w:lang w:eastAsia="en-AU"/>
        </w:rPr>
        <w:t>refers to the</w:t>
      </w:r>
      <w:r w:rsidR="009813A2" w:rsidRPr="00A90C09">
        <w:rPr>
          <w:lang w:eastAsia="en-AU"/>
        </w:rPr>
        <w:t xml:space="preserve"> </w:t>
      </w:r>
      <w:r w:rsidRPr="00A90C09">
        <w:rPr>
          <w:lang w:eastAsia="en-AU"/>
        </w:rPr>
        <w:t>additional</w:t>
      </w:r>
      <w:r w:rsidR="009813A2" w:rsidRPr="00A90C09">
        <w:rPr>
          <w:lang w:eastAsia="en-AU"/>
        </w:rPr>
        <w:t xml:space="preserve"> </w:t>
      </w:r>
      <w:r w:rsidRPr="00A90C09">
        <w:rPr>
          <w:lang w:eastAsia="en-AU"/>
        </w:rPr>
        <w:t>responsibilities First Nations people</w:t>
      </w:r>
      <w:r w:rsidR="00AD7DDD" w:rsidRPr="00A90C09">
        <w:rPr>
          <w:lang w:eastAsia="en-AU"/>
        </w:rPr>
        <w:t>s</w:t>
      </w:r>
      <w:r w:rsidRPr="00A90C09">
        <w:rPr>
          <w:lang w:eastAsia="en-AU"/>
        </w:rPr>
        <w:t xml:space="preserve"> have in the</w:t>
      </w:r>
      <w:r w:rsidR="009813A2" w:rsidRPr="00A90C09">
        <w:rPr>
          <w:lang w:eastAsia="en-AU"/>
        </w:rPr>
        <w:t xml:space="preserve"> </w:t>
      </w:r>
      <w:r w:rsidRPr="00A90C09">
        <w:rPr>
          <w:lang w:eastAsia="en-AU"/>
        </w:rPr>
        <w:t>workplace.</w:t>
      </w:r>
      <w:r w:rsidR="009813A2" w:rsidRPr="00A90C09">
        <w:rPr>
          <w:lang w:eastAsia="en-AU"/>
        </w:rPr>
        <w:t xml:space="preserve"> </w:t>
      </w:r>
      <w:r w:rsidRPr="00A90C09">
        <w:rPr>
          <w:lang w:eastAsia="en-AU"/>
        </w:rPr>
        <w:t>In a survey of First Nations workers conducted in 2023 by the Australian Education Union (AEU),</w:t>
      </w:r>
      <w:r w:rsidR="009813A2" w:rsidRPr="00A90C09">
        <w:rPr>
          <w:lang w:eastAsia="en-AU"/>
        </w:rPr>
        <w:t xml:space="preserve"> </w:t>
      </w:r>
      <w:r w:rsidRPr="00A90C09">
        <w:rPr>
          <w:lang w:eastAsia="en-AU"/>
        </w:rPr>
        <w:t>44% of respondents felt responsible for</w:t>
      </w:r>
      <w:r w:rsidR="009813A2" w:rsidRPr="00A90C09">
        <w:rPr>
          <w:lang w:eastAsia="en-AU"/>
        </w:rPr>
        <w:t xml:space="preserve"> </w:t>
      </w:r>
      <w:r w:rsidRPr="00A90C09">
        <w:rPr>
          <w:lang w:eastAsia="en-AU"/>
        </w:rPr>
        <w:t xml:space="preserve">First </w:t>
      </w:r>
      <w:r w:rsidR="00BF4168" w:rsidRPr="00A90C09">
        <w:rPr>
          <w:lang w:eastAsia="en-AU"/>
        </w:rPr>
        <w:t xml:space="preserve">Nations issues </w:t>
      </w:r>
      <w:r w:rsidRPr="00A90C09">
        <w:rPr>
          <w:lang w:eastAsia="en-AU"/>
        </w:rPr>
        <w:t>in the</w:t>
      </w:r>
      <w:r w:rsidR="5147F1F3" w:rsidRPr="00A90C09">
        <w:rPr>
          <w:lang w:eastAsia="en-AU"/>
        </w:rPr>
        <w:t>ir</w:t>
      </w:r>
      <w:r w:rsidRPr="00A90C09">
        <w:rPr>
          <w:lang w:eastAsia="en-AU"/>
        </w:rPr>
        <w:t xml:space="preserve"> workplace, which is higher than the Gari Yala cohort of 39% feeling a high cultural load (AEU 2023).</w:t>
      </w:r>
      <w:r w:rsidR="00A474E7" w:rsidRPr="00A90C09">
        <w:rPr>
          <w:lang w:eastAsia="en-AU"/>
        </w:rPr>
        <w:t xml:space="preserve"> </w:t>
      </w:r>
    </w:p>
    <w:p w14:paraId="5C522B60" w14:textId="26F2E488" w:rsidR="00357F5D" w:rsidRPr="00A90C09" w:rsidRDefault="00357F5D" w:rsidP="000C2AC0">
      <w:pPr>
        <w:pStyle w:val="BodyText"/>
        <w:rPr>
          <w:lang w:eastAsia="en-AU"/>
        </w:rPr>
      </w:pPr>
      <w:r w:rsidRPr="00A90C09">
        <w:rPr>
          <w:lang w:eastAsia="en-AU"/>
        </w:rPr>
        <w:t>Stakeholders told us that these</w:t>
      </w:r>
      <w:r w:rsidR="009813A2" w:rsidRPr="00A90C09">
        <w:rPr>
          <w:lang w:eastAsia="en-AU"/>
        </w:rPr>
        <w:t xml:space="preserve"> </w:t>
      </w:r>
      <w:r w:rsidRPr="00A90C09">
        <w:rPr>
          <w:lang w:eastAsia="en-AU"/>
        </w:rPr>
        <w:t>additional</w:t>
      </w:r>
      <w:r w:rsidR="009813A2" w:rsidRPr="00A90C09">
        <w:rPr>
          <w:lang w:eastAsia="en-AU"/>
        </w:rPr>
        <w:t xml:space="preserve"> </w:t>
      </w:r>
      <w:r w:rsidRPr="00A90C09">
        <w:rPr>
          <w:lang w:eastAsia="en-AU"/>
        </w:rPr>
        <w:t>responsibilities</w:t>
      </w:r>
      <w:r w:rsidR="009813A2" w:rsidRPr="00A90C09">
        <w:rPr>
          <w:lang w:eastAsia="en-AU"/>
        </w:rPr>
        <w:t xml:space="preserve"> </w:t>
      </w:r>
      <w:r w:rsidRPr="00A90C09">
        <w:rPr>
          <w:lang w:eastAsia="en-AU"/>
        </w:rPr>
        <w:t>are important and</w:t>
      </w:r>
      <w:r w:rsidR="009813A2" w:rsidRPr="00A90C09">
        <w:rPr>
          <w:lang w:eastAsia="en-AU"/>
        </w:rPr>
        <w:t xml:space="preserve"> </w:t>
      </w:r>
      <w:r w:rsidRPr="00A90C09">
        <w:rPr>
          <w:lang w:eastAsia="en-AU"/>
        </w:rPr>
        <w:t>should be represented with provisions in</w:t>
      </w:r>
      <w:r w:rsidR="009813A2" w:rsidRPr="00A90C09">
        <w:rPr>
          <w:lang w:eastAsia="en-AU"/>
        </w:rPr>
        <w:t xml:space="preserve"> </w:t>
      </w:r>
      <w:r w:rsidRPr="00A90C09">
        <w:rPr>
          <w:lang w:eastAsia="en-AU"/>
        </w:rPr>
        <w:t>enterprise agreements as paid workload. The AEU</w:t>
      </w:r>
      <w:r w:rsidR="009813A2" w:rsidRPr="00A90C09">
        <w:rPr>
          <w:lang w:eastAsia="en-AU"/>
        </w:rPr>
        <w:t xml:space="preserve"> </w:t>
      </w:r>
      <w:r w:rsidRPr="00A90C09">
        <w:rPr>
          <w:lang w:eastAsia="en-AU"/>
        </w:rPr>
        <w:t>(2023)</w:t>
      </w:r>
      <w:r w:rsidR="009813A2" w:rsidRPr="00A90C09">
        <w:rPr>
          <w:lang w:eastAsia="en-AU"/>
        </w:rPr>
        <w:t xml:space="preserve"> </w:t>
      </w:r>
      <w:r w:rsidRPr="00A90C09">
        <w:rPr>
          <w:lang w:eastAsia="en-AU"/>
        </w:rPr>
        <w:t>wrote</w:t>
      </w:r>
      <w:r w:rsidR="009813A2" w:rsidRPr="00A90C09">
        <w:rPr>
          <w:lang w:eastAsia="en-AU"/>
        </w:rPr>
        <w:t xml:space="preserve"> </w:t>
      </w:r>
      <w:r w:rsidRPr="00A90C09">
        <w:rPr>
          <w:lang w:eastAsia="en-AU"/>
        </w:rPr>
        <w:t>regarding</w:t>
      </w:r>
      <w:r w:rsidR="009813A2" w:rsidRPr="00A90C09">
        <w:rPr>
          <w:lang w:eastAsia="en-AU"/>
        </w:rPr>
        <w:t xml:space="preserve"> </w:t>
      </w:r>
      <w:r w:rsidRPr="00A90C09">
        <w:rPr>
          <w:lang w:eastAsia="en-AU"/>
        </w:rPr>
        <w:t>the</w:t>
      </w:r>
      <w:r w:rsidR="009813A2" w:rsidRPr="00A90C09">
        <w:rPr>
          <w:lang w:eastAsia="en-AU"/>
        </w:rPr>
        <w:t xml:space="preserve"> </w:t>
      </w:r>
      <w:r w:rsidRPr="00A90C09">
        <w:rPr>
          <w:lang w:eastAsia="en-AU"/>
        </w:rPr>
        <w:t>additional</w:t>
      </w:r>
      <w:r w:rsidR="009813A2" w:rsidRPr="00A90C09">
        <w:rPr>
          <w:lang w:eastAsia="en-AU"/>
        </w:rPr>
        <w:t xml:space="preserve"> </w:t>
      </w:r>
      <w:r w:rsidRPr="00A90C09">
        <w:rPr>
          <w:lang w:eastAsia="en-AU"/>
        </w:rPr>
        <w:t>duties:</w:t>
      </w:r>
    </w:p>
    <w:p w14:paraId="47E02F04" w14:textId="4C4CF62E" w:rsidR="000C2AC0" w:rsidRPr="00A90C09" w:rsidRDefault="000C2AC0" w:rsidP="00B43F7E">
      <w:pPr>
        <w:pStyle w:val="Quote"/>
        <w:rPr>
          <w:lang w:eastAsia="en-AU"/>
        </w:rPr>
      </w:pPr>
      <w:r w:rsidRPr="00A90C09">
        <w:rPr>
          <w:lang w:eastAsia="en-AU"/>
        </w:rPr>
        <w:t>Where an Aboriginal or Torres Strait Islander employee agrees to undertake work that requires a cultural responsibility their work and/or duties will be adjusted to consider the work and/or duties associated with that cultural responsibility in context of their other duties, and/or paid an allowance/special payment at the daily rate of a casual teaching rate to recognise that responsibility.</w:t>
      </w:r>
    </w:p>
    <w:p w14:paraId="0EA8F807" w14:textId="6ED37FA7" w:rsidR="00C279F9" w:rsidRPr="00A90C09" w:rsidRDefault="000C2AC0" w:rsidP="00EB6A2F">
      <w:pPr>
        <w:pStyle w:val="Heading2"/>
        <w:rPr>
          <w:noProof w:val="0"/>
        </w:rPr>
      </w:pPr>
      <w:bookmarkStart w:id="518" w:name="_Toc216256329"/>
      <w:bookmarkStart w:id="519" w:name="_Toc216256772"/>
      <w:bookmarkStart w:id="520" w:name="_Toc216257526"/>
      <w:bookmarkStart w:id="521" w:name="_Toc216274983"/>
      <w:bookmarkStart w:id="522" w:name="_Toc216275899"/>
      <w:bookmarkStart w:id="523" w:name="_Toc216961733"/>
      <w:bookmarkStart w:id="524" w:name="_Toc222826792"/>
      <w:bookmarkStart w:id="525" w:name="_Toc222827156"/>
      <w:bookmarkStart w:id="526" w:name="_Toc222916647"/>
      <w:bookmarkStart w:id="527" w:name="_Toc222919796"/>
      <w:bookmarkStart w:id="528" w:name="_Toc222922809"/>
      <w:bookmarkStart w:id="529" w:name="_Toc222923288"/>
      <w:bookmarkStart w:id="530" w:name="_Toc224641071"/>
      <w:r w:rsidRPr="00A90C09">
        <w:rPr>
          <w:noProof w:val="0"/>
        </w:rPr>
        <w:t>Enablers and Barriers</w:t>
      </w:r>
      <w:bookmarkEnd w:id="518"/>
      <w:bookmarkEnd w:id="519"/>
      <w:bookmarkEnd w:id="520"/>
      <w:bookmarkEnd w:id="521"/>
      <w:bookmarkEnd w:id="522"/>
      <w:bookmarkEnd w:id="523"/>
      <w:bookmarkEnd w:id="524"/>
      <w:bookmarkEnd w:id="525"/>
      <w:bookmarkEnd w:id="526"/>
      <w:bookmarkEnd w:id="527"/>
      <w:bookmarkEnd w:id="528"/>
      <w:bookmarkEnd w:id="529"/>
      <w:bookmarkEnd w:id="530"/>
    </w:p>
    <w:p w14:paraId="43CD83CC" w14:textId="7C5C5986" w:rsidR="00C279F9" w:rsidRPr="00A90C09" w:rsidRDefault="000C2AC0" w:rsidP="4B8F3A77">
      <w:pPr>
        <w:pStyle w:val="BodyText"/>
        <w:rPr>
          <w:lang w:eastAsia="en-AU"/>
        </w:rPr>
      </w:pPr>
      <w:r w:rsidRPr="00A90C09">
        <w:rPr>
          <w:lang w:eastAsia="en-AU"/>
        </w:rPr>
        <w:t>It is important to understand the</w:t>
      </w:r>
      <w:r w:rsidR="009813A2" w:rsidRPr="00A90C09">
        <w:rPr>
          <w:lang w:eastAsia="en-AU"/>
        </w:rPr>
        <w:t xml:space="preserve"> </w:t>
      </w:r>
      <w:r w:rsidRPr="00A90C09">
        <w:rPr>
          <w:lang w:eastAsia="en-AU"/>
        </w:rPr>
        <w:t>enablers</w:t>
      </w:r>
      <w:r w:rsidR="009813A2" w:rsidRPr="00A90C09">
        <w:rPr>
          <w:lang w:eastAsia="en-AU"/>
        </w:rPr>
        <w:t xml:space="preserve"> </w:t>
      </w:r>
      <w:r w:rsidR="715E5D59" w:rsidRPr="00A90C09">
        <w:rPr>
          <w:lang w:eastAsia="en-AU"/>
        </w:rPr>
        <w:t xml:space="preserve">and </w:t>
      </w:r>
      <w:r w:rsidRPr="00A90C09">
        <w:rPr>
          <w:lang w:eastAsia="en-AU"/>
        </w:rPr>
        <w:t xml:space="preserve">barriers to growth </w:t>
      </w:r>
      <w:r w:rsidR="77CFECBB" w:rsidRPr="00A90C09">
        <w:rPr>
          <w:lang w:eastAsia="en-AU"/>
        </w:rPr>
        <w:t xml:space="preserve">in </w:t>
      </w:r>
      <w:r w:rsidRPr="00A90C09">
        <w:rPr>
          <w:lang w:eastAsia="en-AU"/>
        </w:rPr>
        <w:t>the First Nations VET workforce</w:t>
      </w:r>
      <w:r w:rsidR="2A920B2F" w:rsidRPr="00A90C09">
        <w:rPr>
          <w:lang w:eastAsia="en-AU"/>
        </w:rPr>
        <w:t>.</w:t>
      </w:r>
      <w:r w:rsidRPr="00A90C09">
        <w:rPr>
          <w:lang w:eastAsia="en-AU"/>
        </w:rPr>
        <w:t xml:space="preserve"> Building on the</w:t>
      </w:r>
      <w:r w:rsidR="009813A2" w:rsidRPr="00A90C09">
        <w:rPr>
          <w:lang w:eastAsia="en-AU"/>
        </w:rPr>
        <w:t xml:space="preserve"> </w:t>
      </w:r>
      <w:r w:rsidRPr="00A90C09">
        <w:rPr>
          <w:lang w:eastAsia="en-AU"/>
        </w:rPr>
        <w:t xml:space="preserve">2006 study by Kemmis and colleagues which revealed </w:t>
      </w:r>
      <w:proofErr w:type="gramStart"/>
      <w:r w:rsidR="00C35E20" w:rsidRPr="00A90C09">
        <w:rPr>
          <w:lang w:eastAsia="en-AU"/>
        </w:rPr>
        <w:t>a number of</w:t>
      </w:r>
      <w:proofErr w:type="gramEnd"/>
      <w:r w:rsidR="00C35E20" w:rsidRPr="00A90C09">
        <w:rPr>
          <w:lang w:eastAsia="en-AU"/>
        </w:rPr>
        <w:t xml:space="preserve"> </w:t>
      </w:r>
      <w:r w:rsidRPr="00A90C09">
        <w:rPr>
          <w:lang w:eastAsia="en-AU"/>
        </w:rPr>
        <w:t xml:space="preserve">barriers </w:t>
      </w:r>
      <w:r w:rsidR="00C35E20" w:rsidRPr="00A90C09">
        <w:rPr>
          <w:lang w:eastAsia="en-AU"/>
        </w:rPr>
        <w:t>for this</w:t>
      </w:r>
      <w:r w:rsidRPr="00A90C09">
        <w:rPr>
          <w:lang w:eastAsia="en-AU"/>
        </w:rPr>
        <w:t xml:space="preserve"> workforce, further research completed by</w:t>
      </w:r>
      <w:r w:rsidR="009813A2" w:rsidRPr="00A90C09">
        <w:rPr>
          <w:lang w:eastAsia="en-AU"/>
        </w:rPr>
        <w:t xml:space="preserve"> </w:t>
      </w:r>
      <w:r w:rsidRPr="00A90C09">
        <w:rPr>
          <w:lang w:eastAsia="en-AU"/>
        </w:rPr>
        <w:t>T</w:t>
      </w:r>
      <w:r w:rsidR="00BB2DB0" w:rsidRPr="00A90C09">
        <w:rPr>
          <w:lang w:eastAsia="en-AU"/>
        </w:rPr>
        <w:t xml:space="preserve">AFE </w:t>
      </w:r>
      <w:r w:rsidRPr="00A90C09">
        <w:rPr>
          <w:lang w:eastAsia="en-AU"/>
        </w:rPr>
        <w:t>D</w:t>
      </w:r>
      <w:r w:rsidR="00BB2DB0" w:rsidRPr="00A90C09">
        <w:rPr>
          <w:lang w:eastAsia="en-AU"/>
        </w:rPr>
        <w:t xml:space="preserve">irectors </w:t>
      </w:r>
      <w:r w:rsidRPr="00A90C09">
        <w:rPr>
          <w:lang w:eastAsia="en-AU"/>
        </w:rPr>
        <w:t>A</w:t>
      </w:r>
      <w:r w:rsidR="00BB2DB0" w:rsidRPr="00A90C09">
        <w:rPr>
          <w:lang w:eastAsia="en-AU"/>
        </w:rPr>
        <w:t>ustralia (TDA)</w:t>
      </w:r>
      <w:r w:rsidRPr="00A90C09">
        <w:rPr>
          <w:lang w:eastAsia="en-AU"/>
        </w:rPr>
        <w:t>,</w:t>
      </w:r>
      <w:r w:rsidR="009813A2" w:rsidRPr="00A90C09">
        <w:rPr>
          <w:lang w:eastAsia="en-AU"/>
        </w:rPr>
        <w:t xml:space="preserve"> </w:t>
      </w:r>
      <w:r w:rsidRPr="00A90C09">
        <w:rPr>
          <w:lang w:eastAsia="en-AU"/>
        </w:rPr>
        <w:t>and for this report,</w:t>
      </w:r>
      <w:r w:rsidR="009813A2" w:rsidRPr="00A90C09">
        <w:rPr>
          <w:lang w:eastAsia="en-AU"/>
        </w:rPr>
        <w:t xml:space="preserve"> </w:t>
      </w:r>
      <w:r w:rsidR="1FD451BA" w:rsidRPr="00A90C09">
        <w:rPr>
          <w:lang w:eastAsia="en-AU"/>
        </w:rPr>
        <w:t xml:space="preserve">has </w:t>
      </w:r>
      <w:r w:rsidRPr="00A90C09">
        <w:rPr>
          <w:lang w:eastAsia="en-AU"/>
        </w:rPr>
        <w:t xml:space="preserve">captured </w:t>
      </w:r>
      <w:r w:rsidR="28A4C291" w:rsidRPr="00A90C09">
        <w:rPr>
          <w:lang w:eastAsia="en-AU"/>
        </w:rPr>
        <w:t xml:space="preserve">several </w:t>
      </w:r>
      <w:r w:rsidRPr="00A90C09">
        <w:rPr>
          <w:lang w:eastAsia="en-AU"/>
        </w:rPr>
        <w:t xml:space="preserve">common </w:t>
      </w:r>
      <w:r w:rsidR="63F1A29F" w:rsidRPr="00A90C09">
        <w:rPr>
          <w:lang w:eastAsia="en-AU"/>
        </w:rPr>
        <w:t>enablers and barriers</w:t>
      </w:r>
      <w:r w:rsidRPr="00A90C09">
        <w:rPr>
          <w:lang w:eastAsia="en-AU"/>
        </w:rPr>
        <w:t>.</w:t>
      </w:r>
    </w:p>
    <w:p w14:paraId="716691A2" w14:textId="76037BF9" w:rsidR="00C279F9" w:rsidRPr="00A90C09" w:rsidRDefault="49140D46" w:rsidP="096BC562">
      <w:pPr>
        <w:pStyle w:val="BodyText"/>
        <w:rPr>
          <w:lang w:eastAsia="en-AU"/>
        </w:rPr>
      </w:pPr>
      <w:r w:rsidRPr="00A90C09">
        <w:rPr>
          <w:lang w:eastAsia="en-AU"/>
        </w:rPr>
        <w:t>K</w:t>
      </w:r>
      <w:r w:rsidR="7BFD2DDE" w:rsidRPr="00A90C09">
        <w:rPr>
          <w:lang w:eastAsia="en-AU"/>
        </w:rPr>
        <w:t xml:space="preserve">ey </w:t>
      </w:r>
      <w:r w:rsidR="07731AC7" w:rsidRPr="00A90C09">
        <w:rPr>
          <w:lang w:eastAsia="en-AU"/>
        </w:rPr>
        <w:t xml:space="preserve">barriers </w:t>
      </w:r>
      <w:r w:rsidR="51596F61" w:rsidRPr="00A90C09">
        <w:rPr>
          <w:lang w:eastAsia="en-AU"/>
        </w:rPr>
        <w:t xml:space="preserve">include </w:t>
      </w:r>
      <w:r w:rsidR="00643590">
        <w:t>challenging</w:t>
      </w:r>
      <w:r w:rsidR="00D61A34" w:rsidRPr="00A90C09">
        <w:rPr>
          <w:lang w:eastAsia="en-AU"/>
        </w:rPr>
        <w:t xml:space="preserve"> elements of </w:t>
      </w:r>
      <w:r w:rsidR="51596F61" w:rsidRPr="00A90C09">
        <w:rPr>
          <w:lang w:eastAsia="en-AU"/>
        </w:rPr>
        <w:t xml:space="preserve">the Certificate IV </w:t>
      </w:r>
      <w:r w:rsidR="00D61A34" w:rsidRPr="00A90C09">
        <w:rPr>
          <w:lang w:eastAsia="en-AU"/>
        </w:rPr>
        <w:t xml:space="preserve">in </w:t>
      </w:r>
      <w:r w:rsidR="51596F61" w:rsidRPr="00A90C09">
        <w:rPr>
          <w:lang w:eastAsia="en-AU"/>
        </w:rPr>
        <w:t xml:space="preserve">TAE, uncompetitive employment conditions, and structural racism. </w:t>
      </w:r>
      <w:r w:rsidR="5D793BED" w:rsidRPr="00A90C09">
        <w:rPr>
          <w:lang w:eastAsia="en-AU"/>
        </w:rPr>
        <w:t xml:space="preserve">Key </w:t>
      </w:r>
      <w:r w:rsidR="000C2AC0" w:rsidRPr="00A90C09">
        <w:rPr>
          <w:lang w:eastAsia="en-AU"/>
        </w:rPr>
        <w:t>enablers, which have been building across the sector</w:t>
      </w:r>
      <w:r w:rsidR="08869D01" w:rsidRPr="00A90C09">
        <w:rPr>
          <w:lang w:eastAsia="en-AU"/>
        </w:rPr>
        <w:t xml:space="preserve">, </w:t>
      </w:r>
      <w:r w:rsidR="000C2AC0" w:rsidRPr="00A90C09">
        <w:rPr>
          <w:lang w:eastAsia="en-AU"/>
        </w:rPr>
        <w:t xml:space="preserve">include growing commitment to community engagement and to sustained relationships with local First Nations peoples and elders, and </w:t>
      </w:r>
      <w:r w:rsidR="1A33AA2D" w:rsidRPr="00A90C09">
        <w:rPr>
          <w:lang w:eastAsia="en-AU"/>
        </w:rPr>
        <w:t xml:space="preserve">improving </w:t>
      </w:r>
      <w:r w:rsidR="000C2AC0" w:rsidRPr="00A90C09">
        <w:rPr>
          <w:lang w:eastAsia="en-AU"/>
        </w:rPr>
        <w:t>opportunities for First Nations people</w:t>
      </w:r>
      <w:r w:rsidR="00EC22E6" w:rsidRPr="00A90C09">
        <w:rPr>
          <w:lang w:eastAsia="en-AU"/>
        </w:rPr>
        <w:t>s</w:t>
      </w:r>
      <w:r w:rsidR="009813A2" w:rsidRPr="00A90C09">
        <w:rPr>
          <w:lang w:eastAsia="en-AU"/>
        </w:rPr>
        <w:t xml:space="preserve"> </w:t>
      </w:r>
      <w:r w:rsidR="000C2AC0" w:rsidRPr="00A90C09">
        <w:rPr>
          <w:lang w:eastAsia="en-AU"/>
        </w:rPr>
        <w:t>to work</w:t>
      </w:r>
      <w:r w:rsidR="009813A2" w:rsidRPr="00A90C09">
        <w:rPr>
          <w:lang w:eastAsia="en-AU"/>
        </w:rPr>
        <w:t xml:space="preserve"> </w:t>
      </w:r>
      <w:r w:rsidR="000C2AC0" w:rsidRPr="00A90C09">
        <w:rPr>
          <w:lang w:eastAsia="en-AU"/>
        </w:rPr>
        <w:t>with</w:t>
      </w:r>
      <w:r w:rsidR="009813A2" w:rsidRPr="00A90C09">
        <w:rPr>
          <w:lang w:eastAsia="en-AU"/>
        </w:rPr>
        <w:t xml:space="preserve"> </w:t>
      </w:r>
      <w:r w:rsidR="000C2AC0" w:rsidRPr="00A90C09">
        <w:rPr>
          <w:lang w:eastAsia="en-AU"/>
        </w:rPr>
        <w:t>First Nations</w:t>
      </w:r>
      <w:r w:rsidR="009813A2" w:rsidRPr="00A90C09">
        <w:rPr>
          <w:lang w:eastAsia="en-AU"/>
        </w:rPr>
        <w:t xml:space="preserve"> </w:t>
      </w:r>
      <w:r w:rsidR="000C2AC0" w:rsidRPr="00A90C09">
        <w:rPr>
          <w:lang w:eastAsia="en-AU"/>
        </w:rPr>
        <w:t>students</w:t>
      </w:r>
      <w:r w:rsidR="009813A2" w:rsidRPr="00A90C09">
        <w:rPr>
          <w:lang w:eastAsia="en-AU"/>
        </w:rPr>
        <w:t xml:space="preserve"> </w:t>
      </w:r>
      <w:r w:rsidR="000C2AC0" w:rsidRPr="00A90C09">
        <w:rPr>
          <w:lang w:eastAsia="en-AU"/>
        </w:rPr>
        <w:t>in a well-supported way.</w:t>
      </w:r>
      <w:r w:rsidR="009813A2" w:rsidRPr="00A90C09">
        <w:rPr>
          <w:lang w:eastAsia="en-AU"/>
        </w:rPr>
        <w:t xml:space="preserve"> </w:t>
      </w:r>
      <w:r w:rsidR="3111A479" w:rsidRPr="00A90C09">
        <w:rPr>
          <w:lang w:eastAsia="en-AU"/>
        </w:rPr>
        <w:t>Aboriginal Community Controlled and First Nations</w:t>
      </w:r>
      <w:r w:rsidR="00EE6AC2" w:rsidRPr="00A90C09">
        <w:rPr>
          <w:lang w:eastAsia="en-AU"/>
        </w:rPr>
        <w:t xml:space="preserve"> o</w:t>
      </w:r>
      <w:r w:rsidR="3111A479" w:rsidRPr="00A90C09">
        <w:rPr>
          <w:lang w:eastAsia="en-AU"/>
        </w:rPr>
        <w:t xml:space="preserve">wned RTOs continue to demonstrate </w:t>
      </w:r>
      <w:r w:rsidR="3F237CE0" w:rsidRPr="00A90C09">
        <w:rPr>
          <w:lang w:eastAsia="en-AU"/>
        </w:rPr>
        <w:t>these enablers</w:t>
      </w:r>
      <w:r w:rsidR="3111A479" w:rsidRPr="00A90C09">
        <w:rPr>
          <w:lang w:eastAsia="en-AU"/>
        </w:rPr>
        <w:t xml:space="preserve">, despite </w:t>
      </w:r>
      <w:r w:rsidR="132F1D70" w:rsidRPr="00A90C09">
        <w:rPr>
          <w:lang w:eastAsia="en-AU"/>
        </w:rPr>
        <w:t xml:space="preserve">the </w:t>
      </w:r>
      <w:r w:rsidR="3111A479" w:rsidRPr="00A90C09">
        <w:rPr>
          <w:lang w:eastAsia="en-AU"/>
        </w:rPr>
        <w:t xml:space="preserve">challenges </w:t>
      </w:r>
      <w:r w:rsidR="07864BBF" w:rsidRPr="00A90C09">
        <w:rPr>
          <w:lang w:eastAsia="en-AU"/>
        </w:rPr>
        <w:t xml:space="preserve">of </w:t>
      </w:r>
      <w:r w:rsidR="3111A479" w:rsidRPr="00A90C09">
        <w:rPr>
          <w:lang w:eastAsia="en-AU"/>
        </w:rPr>
        <w:t>thin markets and organisational capability.</w:t>
      </w:r>
    </w:p>
    <w:p w14:paraId="5E3CD959" w14:textId="5289E865" w:rsidR="000C2AC0" w:rsidRPr="00A90C09" w:rsidRDefault="000C2AC0" w:rsidP="00BD0AFA">
      <w:pPr>
        <w:pStyle w:val="Heading3"/>
        <w:rPr>
          <w:noProof w:val="0"/>
        </w:rPr>
      </w:pPr>
      <w:bookmarkStart w:id="531" w:name="_Toc216256330"/>
      <w:bookmarkStart w:id="532" w:name="_Toc216256773"/>
      <w:bookmarkStart w:id="533" w:name="_Toc222826793"/>
      <w:bookmarkStart w:id="534" w:name="_Toc222827157"/>
      <w:bookmarkStart w:id="535" w:name="_Toc222916648"/>
      <w:bookmarkStart w:id="536" w:name="_Toc222919797"/>
      <w:bookmarkStart w:id="537" w:name="_Toc222922810"/>
      <w:bookmarkStart w:id="538" w:name="_Toc222923289"/>
      <w:bookmarkStart w:id="539" w:name="_Toc224641072"/>
      <w:r w:rsidRPr="00A90C09">
        <w:rPr>
          <w:noProof w:val="0"/>
        </w:rPr>
        <w:t>Entry qualifications, volatile</w:t>
      </w:r>
      <w:r w:rsidR="009813A2" w:rsidRPr="00A90C09">
        <w:rPr>
          <w:noProof w:val="0"/>
        </w:rPr>
        <w:t xml:space="preserve"> </w:t>
      </w:r>
      <w:r w:rsidRPr="00A90C09">
        <w:rPr>
          <w:noProof w:val="0"/>
        </w:rPr>
        <w:t>income</w:t>
      </w:r>
      <w:r w:rsidR="009813A2" w:rsidRPr="00A90C09">
        <w:rPr>
          <w:noProof w:val="0"/>
        </w:rPr>
        <w:t xml:space="preserve"> </w:t>
      </w:r>
      <w:r w:rsidRPr="00A90C09">
        <w:rPr>
          <w:noProof w:val="0"/>
        </w:rPr>
        <w:t>and uncompetitive salaries</w:t>
      </w:r>
      <w:bookmarkEnd w:id="531"/>
      <w:bookmarkEnd w:id="532"/>
      <w:bookmarkEnd w:id="533"/>
      <w:bookmarkEnd w:id="534"/>
      <w:bookmarkEnd w:id="535"/>
      <w:bookmarkEnd w:id="536"/>
      <w:bookmarkEnd w:id="537"/>
      <w:bookmarkEnd w:id="538"/>
      <w:bookmarkEnd w:id="539"/>
    </w:p>
    <w:p w14:paraId="206D3BA0" w14:textId="39D8DE80" w:rsidR="00C279F9" w:rsidRPr="00A90C09" w:rsidRDefault="000C2AC0" w:rsidP="000C2AC0">
      <w:pPr>
        <w:pStyle w:val="BodyText"/>
        <w:rPr>
          <w:lang w:eastAsia="en-AU"/>
        </w:rPr>
      </w:pPr>
      <w:r w:rsidRPr="00A90C09">
        <w:rPr>
          <w:lang w:eastAsia="en-AU"/>
        </w:rPr>
        <w:t xml:space="preserve">Stakeholders report that entry level qualifications continue to be a barrier to initial </w:t>
      </w:r>
      <w:r w:rsidR="00BF4168" w:rsidRPr="00A90C09">
        <w:rPr>
          <w:lang w:eastAsia="en-AU"/>
        </w:rPr>
        <w:t xml:space="preserve">employment for </w:t>
      </w:r>
      <w:r w:rsidRPr="00A90C09">
        <w:rPr>
          <w:lang w:eastAsia="en-AU"/>
        </w:rPr>
        <w:t xml:space="preserve">First Nations </w:t>
      </w:r>
      <w:r w:rsidR="00FA152B" w:rsidRPr="00A90C09">
        <w:rPr>
          <w:lang w:eastAsia="en-AU"/>
        </w:rPr>
        <w:t>peoples</w:t>
      </w:r>
      <w:r w:rsidR="009813A2" w:rsidRPr="00A90C09">
        <w:rPr>
          <w:lang w:eastAsia="en-AU"/>
        </w:rPr>
        <w:t xml:space="preserve"> </w:t>
      </w:r>
      <w:r w:rsidRPr="00A90C09">
        <w:rPr>
          <w:lang w:eastAsia="en-AU"/>
        </w:rPr>
        <w:t>in the VET sector. Qualifications relating to First Nations language</w:t>
      </w:r>
      <w:r w:rsidR="00A37780" w:rsidRPr="00A90C09">
        <w:rPr>
          <w:lang w:eastAsia="en-AU"/>
        </w:rPr>
        <w:t>s</w:t>
      </w:r>
      <w:r w:rsidRPr="00A90C09">
        <w:rPr>
          <w:lang w:eastAsia="en-AU"/>
        </w:rPr>
        <w:t xml:space="preserve">, social affinity, knowledge of community and culture are rarely valued </w:t>
      </w:r>
      <w:r w:rsidR="4AD947DB" w:rsidRPr="00A90C09">
        <w:rPr>
          <w:lang w:eastAsia="en-AU"/>
        </w:rPr>
        <w:t xml:space="preserve">by RTOs </w:t>
      </w:r>
      <w:r w:rsidRPr="00A90C09">
        <w:rPr>
          <w:lang w:eastAsia="en-AU"/>
        </w:rPr>
        <w:t>as relevant in recruitment processes. A small but growing number of exceptions are</w:t>
      </w:r>
      <w:r w:rsidR="009813A2" w:rsidRPr="00A90C09">
        <w:rPr>
          <w:lang w:eastAsia="en-AU"/>
        </w:rPr>
        <w:t xml:space="preserve"> </w:t>
      </w:r>
      <w:r w:rsidRPr="00A90C09">
        <w:rPr>
          <w:lang w:eastAsia="en-AU"/>
        </w:rPr>
        <w:t>emerging</w:t>
      </w:r>
      <w:r w:rsidR="009813A2" w:rsidRPr="00A90C09">
        <w:rPr>
          <w:lang w:eastAsia="en-AU"/>
        </w:rPr>
        <w:t xml:space="preserve"> </w:t>
      </w:r>
      <w:r w:rsidRPr="00A90C09">
        <w:rPr>
          <w:lang w:eastAsia="en-AU"/>
        </w:rPr>
        <w:t xml:space="preserve">where First Nations experience is explicitly valued to balance </w:t>
      </w:r>
      <w:r w:rsidR="0075023C" w:rsidRPr="00A90C09">
        <w:rPr>
          <w:lang w:eastAsia="en-AU"/>
        </w:rPr>
        <w:t>the</w:t>
      </w:r>
      <w:r w:rsidR="5961CC4C" w:rsidRPr="00A90C09">
        <w:rPr>
          <w:lang w:eastAsia="en-AU"/>
        </w:rPr>
        <w:t xml:space="preserve"> need for </w:t>
      </w:r>
      <w:r w:rsidRPr="00A90C09">
        <w:rPr>
          <w:lang w:eastAsia="en-AU"/>
        </w:rPr>
        <w:t xml:space="preserve">formal qualification </w:t>
      </w:r>
      <w:r w:rsidR="00E44ADD" w:rsidRPr="00A90C09">
        <w:rPr>
          <w:lang w:eastAsia="en-AU"/>
        </w:rPr>
        <w:t>requirements as more culturally</w:t>
      </w:r>
      <w:r w:rsidRPr="00A90C09">
        <w:rPr>
          <w:lang w:eastAsia="en-AU"/>
        </w:rPr>
        <w:t xml:space="preserve"> sensitive and inclusive</w:t>
      </w:r>
      <w:r w:rsidR="009813A2" w:rsidRPr="00A90C09">
        <w:rPr>
          <w:lang w:eastAsia="en-AU"/>
        </w:rPr>
        <w:t xml:space="preserve"> </w:t>
      </w:r>
      <w:r w:rsidRPr="00A90C09">
        <w:rPr>
          <w:lang w:eastAsia="en-AU"/>
        </w:rPr>
        <w:t>recruitment practices are</w:t>
      </w:r>
      <w:r w:rsidR="009813A2" w:rsidRPr="00A90C09">
        <w:rPr>
          <w:lang w:eastAsia="en-AU"/>
        </w:rPr>
        <w:t xml:space="preserve"> </w:t>
      </w:r>
      <w:r w:rsidRPr="00A90C09">
        <w:rPr>
          <w:lang w:eastAsia="en-AU"/>
        </w:rPr>
        <w:t>sought.</w:t>
      </w:r>
    </w:p>
    <w:p w14:paraId="0A8519F4" w14:textId="3F761E6C" w:rsidR="00D4658A" w:rsidRPr="00A90C09" w:rsidRDefault="000C2AC0" w:rsidP="000C2AC0">
      <w:pPr>
        <w:pStyle w:val="BodyText"/>
        <w:rPr>
          <w:lang w:eastAsia="en-AU"/>
        </w:rPr>
      </w:pPr>
      <w:r w:rsidRPr="00A90C09">
        <w:rPr>
          <w:lang w:eastAsia="en-AU"/>
        </w:rPr>
        <w:t>Still today, local skills, knowledge and community connection of First Nations peoples are not always adequately recognised</w:t>
      </w:r>
      <w:r w:rsidR="009813A2" w:rsidRPr="00A90C09">
        <w:rPr>
          <w:lang w:eastAsia="en-AU"/>
        </w:rPr>
        <w:t xml:space="preserve"> </w:t>
      </w:r>
      <w:r w:rsidRPr="00A90C09">
        <w:rPr>
          <w:lang w:eastAsia="en-AU"/>
        </w:rPr>
        <w:t>as enhancements to the sector, and more needs to be done. The requirement for potential First Nations teachers,</w:t>
      </w:r>
      <w:r w:rsidR="009813A2" w:rsidRPr="00A90C09">
        <w:rPr>
          <w:lang w:eastAsia="en-AU"/>
        </w:rPr>
        <w:t xml:space="preserve"> </w:t>
      </w:r>
      <w:r w:rsidRPr="00A90C09">
        <w:rPr>
          <w:lang w:eastAsia="en-AU"/>
        </w:rPr>
        <w:t>trainers</w:t>
      </w:r>
      <w:r w:rsidR="009813A2" w:rsidRPr="00A90C09">
        <w:rPr>
          <w:lang w:eastAsia="en-AU"/>
        </w:rPr>
        <w:t xml:space="preserve"> </w:t>
      </w:r>
      <w:r w:rsidRPr="00A90C09">
        <w:rPr>
          <w:lang w:eastAsia="en-AU"/>
        </w:rPr>
        <w:t xml:space="preserve">and assessors to complete a formal qualification </w:t>
      </w:r>
      <w:r w:rsidR="005A170A" w:rsidRPr="00A90C09">
        <w:rPr>
          <w:lang w:eastAsia="en-AU"/>
        </w:rPr>
        <w:t>to</w:t>
      </w:r>
      <w:r w:rsidRPr="00A90C09">
        <w:rPr>
          <w:lang w:eastAsia="en-AU"/>
        </w:rPr>
        <w:t xml:space="preserve"> teach in the VET sector is a source of frustration</w:t>
      </w:r>
      <w:r w:rsidR="1B9D3116" w:rsidRPr="00A90C09">
        <w:rPr>
          <w:lang w:eastAsia="en-AU"/>
        </w:rPr>
        <w:t xml:space="preserve"> for them and </w:t>
      </w:r>
      <w:r w:rsidR="187EC8A9" w:rsidRPr="00A90C09">
        <w:rPr>
          <w:lang w:eastAsia="en-AU"/>
        </w:rPr>
        <w:t xml:space="preserve">the </w:t>
      </w:r>
      <w:r w:rsidRPr="00A90C09">
        <w:rPr>
          <w:lang w:eastAsia="en-AU"/>
        </w:rPr>
        <w:t>RTOs who would like to employ them.</w:t>
      </w:r>
    </w:p>
    <w:p w14:paraId="0D25D98C" w14:textId="77777777" w:rsidR="00D4658A" w:rsidRPr="00A90C09" w:rsidRDefault="00D4658A">
      <w:pPr>
        <w:rPr>
          <w:lang w:eastAsia="en-AU"/>
        </w:rPr>
      </w:pPr>
      <w:r w:rsidRPr="00A90C09">
        <w:rPr>
          <w:lang w:eastAsia="en-AU"/>
        </w:rPr>
        <w:br w:type="page"/>
      </w:r>
    </w:p>
    <w:p w14:paraId="7AEA6FB6" w14:textId="3212F6DE" w:rsidR="00C279F9" w:rsidRPr="00A90C09" w:rsidRDefault="000C2AC0" w:rsidP="000C2AC0">
      <w:pPr>
        <w:pStyle w:val="BodyText"/>
        <w:rPr>
          <w:lang w:eastAsia="en-AU"/>
        </w:rPr>
      </w:pPr>
      <w:r w:rsidRPr="00A90C09">
        <w:rPr>
          <w:lang w:eastAsia="en-AU"/>
        </w:rPr>
        <w:lastRenderedPageBreak/>
        <w:t>Such barriers are greater in remote areas where a shortage of First Nations trainers is one of the most pressing</w:t>
      </w:r>
      <w:r w:rsidR="009813A2" w:rsidRPr="00A90C09">
        <w:rPr>
          <w:lang w:eastAsia="en-AU"/>
        </w:rPr>
        <w:t xml:space="preserve"> </w:t>
      </w:r>
      <w:r w:rsidRPr="00A90C09">
        <w:rPr>
          <w:lang w:eastAsia="en-AU"/>
        </w:rPr>
        <w:t>challenges for</w:t>
      </w:r>
      <w:r w:rsidR="009813A2" w:rsidRPr="00A90C09">
        <w:rPr>
          <w:lang w:eastAsia="en-AU"/>
        </w:rPr>
        <w:t xml:space="preserve"> </w:t>
      </w:r>
      <w:r w:rsidRPr="00A90C09">
        <w:rPr>
          <w:lang w:eastAsia="en-AU"/>
        </w:rPr>
        <w:t>VET provision. RTOs reported that they wanted to recruit First Nations trainers but that there were too many hurdles (Griffin and</w:t>
      </w:r>
      <w:r w:rsidR="009813A2" w:rsidRPr="00A90C09">
        <w:rPr>
          <w:lang w:eastAsia="en-AU"/>
        </w:rPr>
        <w:t xml:space="preserve"> </w:t>
      </w:r>
      <w:proofErr w:type="spellStart"/>
      <w:r w:rsidRPr="00A90C09">
        <w:rPr>
          <w:lang w:eastAsia="en-AU"/>
        </w:rPr>
        <w:t>Andrahannadi</w:t>
      </w:r>
      <w:proofErr w:type="spellEnd"/>
      <w:r w:rsidR="009813A2" w:rsidRPr="00A90C09">
        <w:rPr>
          <w:lang w:eastAsia="en-AU"/>
        </w:rPr>
        <w:t xml:space="preserve"> </w:t>
      </w:r>
      <w:r w:rsidRPr="00A90C09">
        <w:rPr>
          <w:lang w:eastAsia="en-AU"/>
        </w:rPr>
        <w:t>2023:40)</w:t>
      </w:r>
      <w:r w:rsidR="00F36813" w:rsidRPr="00A90C09">
        <w:rPr>
          <w:lang w:eastAsia="en-AU"/>
        </w:rPr>
        <w:t>:</w:t>
      </w:r>
    </w:p>
    <w:p w14:paraId="76BBF996" w14:textId="747E4956" w:rsidR="000C2AC0" w:rsidRPr="00A90C09" w:rsidRDefault="000C2AC0" w:rsidP="00AE57D9">
      <w:pPr>
        <w:pStyle w:val="Quote"/>
        <w:rPr>
          <w:lang w:eastAsia="en-AU"/>
        </w:rPr>
      </w:pPr>
      <w:r w:rsidRPr="00A90C09">
        <w:rPr>
          <w:lang w:eastAsia="en-AU"/>
        </w:rPr>
        <w:t>So ideally it would be to have First Nations trainers. Every job</w:t>
      </w:r>
      <w:r w:rsidR="009813A2" w:rsidRPr="00A90C09">
        <w:rPr>
          <w:lang w:eastAsia="en-AU"/>
        </w:rPr>
        <w:t xml:space="preserve"> </w:t>
      </w:r>
      <w:r w:rsidRPr="00A90C09">
        <w:rPr>
          <w:lang w:eastAsia="en-AU"/>
        </w:rPr>
        <w:t>I've</w:t>
      </w:r>
      <w:r w:rsidR="009813A2" w:rsidRPr="00A90C09">
        <w:rPr>
          <w:lang w:eastAsia="en-AU"/>
        </w:rPr>
        <w:t xml:space="preserve"> </w:t>
      </w:r>
      <w:r w:rsidRPr="00A90C09">
        <w:rPr>
          <w:lang w:eastAsia="en-AU"/>
        </w:rPr>
        <w:t>done in Broome, I always aspire to train someone, an Aboriginal person to take my place because I always work in Aboriginal community organisations or areas. But why? Why would they go through getting all those qualifications? Because</w:t>
      </w:r>
      <w:r w:rsidR="009813A2" w:rsidRPr="00A90C09">
        <w:rPr>
          <w:lang w:eastAsia="en-AU"/>
        </w:rPr>
        <w:t xml:space="preserve"> </w:t>
      </w:r>
      <w:r w:rsidRPr="00A90C09">
        <w:rPr>
          <w:lang w:eastAsia="en-AU"/>
        </w:rPr>
        <w:t>they're</w:t>
      </w:r>
      <w:r w:rsidR="009813A2" w:rsidRPr="00A90C09">
        <w:rPr>
          <w:lang w:eastAsia="en-AU"/>
        </w:rPr>
        <w:t xml:space="preserve"> </w:t>
      </w:r>
      <w:r w:rsidRPr="00A90C09">
        <w:rPr>
          <w:lang w:eastAsia="en-AU"/>
        </w:rPr>
        <w:t>in such demand as leaders and role models, so there's other avenues that can be taken where you will get higher wages and be able to do the task without having to go through</w:t>
      </w:r>
      <w:r w:rsidR="009813A2" w:rsidRPr="00A90C09">
        <w:rPr>
          <w:lang w:eastAsia="en-AU"/>
        </w:rPr>
        <w:t xml:space="preserve"> </w:t>
      </w:r>
      <w:proofErr w:type="gramStart"/>
      <w:r w:rsidRPr="00A90C09">
        <w:rPr>
          <w:lang w:eastAsia="en-AU"/>
        </w:rPr>
        <w:t>all of</w:t>
      </w:r>
      <w:proofErr w:type="gramEnd"/>
      <w:r w:rsidR="009813A2" w:rsidRPr="00A90C09">
        <w:rPr>
          <w:lang w:eastAsia="en-AU"/>
        </w:rPr>
        <w:t xml:space="preserve"> </w:t>
      </w:r>
      <w:r w:rsidRPr="00A90C09">
        <w:rPr>
          <w:lang w:eastAsia="en-AU"/>
        </w:rPr>
        <w:t>those skills and jump those hurdles. (RTO, WA)</w:t>
      </w:r>
    </w:p>
    <w:p w14:paraId="015BDF62" w14:textId="78F61CC5" w:rsidR="000C2AC0" w:rsidRPr="00A90C09" w:rsidRDefault="000C2AC0" w:rsidP="000C2AC0">
      <w:pPr>
        <w:pStyle w:val="BodyText"/>
        <w:rPr>
          <w:lang w:eastAsia="en-AU"/>
        </w:rPr>
      </w:pPr>
      <w:r w:rsidRPr="00A90C09">
        <w:rPr>
          <w:lang w:eastAsia="en-AU"/>
        </w:rPr>
        <w:t>Members of the VET workforce employed by public institutions</w:t>
      </w:r>
      <w:r w:rsidR="009813A2" w:rsidRPr="00A90C09">
        <w:rPr>
          <w:lang w:eastAsia="en-AU"/>
        </w:rPr>
        <w:t xml:space="preserve"> </w:t>
      </w:r>
      <w:r w:rsidRPr="00A90C09">
        <w:rPr>
          <w:lang w:eastAsia="en-AU"/>
        </w:rPr>
        <w:t>generally earn</w:t>
      </w:r>
      <w:r w:rsidR="009813A2" w:rsidRPr="00A90C09">
        <w:rPr>
          <w:lang w:eastAsia="en-AU"/>
        </w:rPr>
        <w:t xml:space="preserve"> </w:t>
      </w:r>
      <w:r w:rsidRPr="00A90C09">
        <w:rPr>
          <w:lang w:eastAsia="en-AU"/>
        </w:rPr>
        <w:t xml:space="preserve">more than those working for private RTOs. This </w:t>
      </w:r>
      <w:r w:rsidR="55A58825" w:rsidRPr="00A90C09">
        <w:rPr>
          <w:lang w:eastAsia="en-AU"/>
        </w:rPr>
        <w:t xml:space="preserve">also </w:t>
      </w:r>
      <w:r w:rsidRPr="00A90C09">
        <w:rPr>
          <w:lang w:eastAsia="en-AU"/>
        </w:rPr>
        <w:t xml:space="preserve">applies to the First Nations VET workforce. </w:t>
      </w:r>
      <w:r w:rsidR="7B30F3F8" w:rsidRPr="00A90C09">
        <w:rPr>
          <w:lang w:eastAsia="en-AU"/>
        </w:rPr>
        <w:t>People working in p</w:t>
      </w:r>
      <w:r w:rsidRPr="00A90C09">
        <w:rPr>
          <w:lang w:eastAsia="en-AU"/>
        </w:rPr>
        <w:t>ublic institutions, including TAFE and dual</w:t>
      </w:r>
      <w:r w:rsidR="000A1F98" w:rsidRPr="00A90C09">
        <w:rPr>
          <w:lang w:eastAsia="en-AU"/>
        </w:rPr>
        <w:t>-</w:t>
      </w:r>
      <w:r w:rsidRPr="00A90C09">
        <w:rPr>
          <w:lang w:eastAsia="en-AU"/>
        </w:rPr>
        <w:t xml:space="preserve">sector employees, tend to be employed under union bargained enterprise agreements, where pay is set higher than award rates (JSA </w:t>
      </w:r>
      <w:r w:rsidR="00766627" w:rsidRPr="00A90C09">
        <w:rPr>
          <w:lang w:eastAsia="en-AU"/>
        </w:rPr>
        <w:t xml:space="preserve">2024a). </w:t>
      </w:r>
      <w:r w:rsidRPr="00A90C09">
        <w:rPr>
          <w:lang w:eastAsia="en-AU"/>
        </w:rPr>
        <w:t xml:space="preserve">Numerous resources note the importance of First Nations </w:t>
      </w:r>
      <w:r w:rsidR="3FE47967" w:rsidRPr="00A90C09">
        <w:rPr>
          <w:lang w:eastAsia="en-AU"/>
        </w:rPr>
        <w:t xml:space="preserve">teachers, trainers and assessors </w:t>
      </w:r>
      <w:r w:rsidRPr="00A90C09">
        <w:rPr>
          <w:lang w:eastAsia="en-AU"/>
        </w:rPr>
        <w:t xml:space="preserve">in providing </w:t>
      </w:r>
      <w:r w:rsidR="00766627" w:rsidRPr="00A90C09">
        <w:rPr>
          <w:lang w:eastAsia="en-AU"/>
        </w:rPr>
        <w:t xml:space="preserve">culturally appropriate </w:t>
      </w:r>
      <w:r w:rsidRPr="00A90C09">
        <w:rPr>
          <w:lang w:eastAsia="en-AU"/>
        </w:rPr>
        <w:t>and quality education</w:t>
      </w:r>
      <w:r w:rsidR="009813A2" w:rsidRPr="00A90C09">
        <w:rPr>
          <w:lang w:eastAsia="en-AU"/>
        </w:rPr>
        <w:t xml:space="preserve"> </w:t>
      </w:r>
      <w:r w:rsidRPr="00A90C09">
        <w:rPr>
          <w:lang w:eastAsia="en-AU"/>
        </w:rPr>
        <w:t>for First Nations students. While visibility of their diverse responsibilities is growing (Peacock &amp; Prehn 2021, AITSL 2021),</w:t>
      </w:r>
      <w:r w:rsidR="009813A2" w:rsidRPr="00A90C09">
        <w:rPr>
          <w:lang w:eastAsia="en-AU"/>
        </w:rPr>
        <w:t xml:space="preserve"> </w:t>
      </w:r>
      <w:r w:rsidRPr="00A90C09">
        <w:rPr>
          <w:lang w:eastAsia="en-AU"/>
        </w:rPr>
        <w:t>little is known of the day-to-day economic sustainability of First Nations education professionals.</w:t>
      </w:r>
      <w:r w:rsidR="009813A2" w:rsidRPr="00A90C09">
        <w:rPr>
          <w:lang w:eastAsia="en-AU"/>
        </w:rPr>
        <w:t xml:space="preserve"> </w:t>
      </w:r>
      <w:r w:rsidRPr="00A90C09">
        <w:rPr>
          <w:lang w:eastAsia="en-AU"/>
        </w:rPr>
        <w:t>However,</w:t>
      </w:r>
      <w:r w:rsidR="009813A2" w:rsidRPr="00A90C09">
        <w:rPr>
          <w:lang w:eastAsia="en-AU"/>
        </w:rPr>
        <w:t xml:space="preserve"> </w:t>
      </w:r>
      <w:r w:rsidRPr="00A90C09">
        <w:rPr>
          <w:lang w:eastAsia="en-AU"/>
        </w:rPr>
        <w:t>as</w:t>
      </w:r>
      <w:r w:rsidR="009813A2" w:rsidRPr="00A90C09">
        <w:rPr>
          <w:lang w:eastAsia="en-AU"/>
        </w:rPr>
        <w:t xml:space="preserve"> </w:t>
      </w:r>
      <w:r w:rsidRPr="00A90C09">
        <w:rPr>
          <w:lang w:eastAsia="en-AU"/>
        </w:rPr>
        <w:t>one stakeholder reported:</w:t>
      </w:r>
      <w:r w:rsidR="009813A2" w:rsidRPr="00A90C09">
        <w:rPr>
          <w:lang w:eastAsia="en-AU"/>
        </w:rPr>
        <w:t xml:space="preserve"> </w:t>
      </w:r>
    </w:p>
    <w:tbl>
      <w:tblPr>
        <w:tblStyle w:val="CustomTablebasic"/>
        <w:tblW w:w="0" w:type="auto"/>
        <w:tblLook w:val="0600" w:firstRow="0" w:lastRow="0" w:firstColumn="0" w:lastColumn="0" w:noHBand="1" w:noVBand="1"/>
      </w:tblPr>
      <w:tblGrid>
        <w:gridCol w:w="9367"/>
      </w:tblGrid>
      <w:tr w:rsidR="005C1D5B" w:rsidRPr="00A90C09" w14:paraId="484E7036" w14:textId="77777777" w:rsidTr="00AE57D9">
        <w:tc>
          <w:tcPr>
            <w:tcW w:w="9367" w:type="dxa"/>
            <w:tcBorders>
              <w:top w:val="single" w:sz="4" w:space="0" w:color="6929C4" w:themeColor="accent1"/>
            </w:tcBorders>
          </w:tcPr>
          <w:p w14:paraId="365D3858" w14:textId="77777777" w:rsidR="00AE57D9" w:rsidRPr="00A90C09" w:rsidRDefault="00AE57D9" w:rsidP="00A90C09">
            <w:pPr>
              <w:pStyle w:val="Quotelarge"/>
            </w:pPr>
            <w:r w:rsidRPr="00A90C09">
              <w:t>The biggest challenge we have as educators in a large bureaucracy is around having enough students for our programs to be financially</w:t>
            </w:r>
            <w:r w:rsidR="009813A2" w:rsidRPr="00A90C09">
              <w:t xml:space="preserve"> </w:t>
            </w:r>
            <w:r w:rsidRPr="00A90C09">
              <w:t>viable.  Our funding model is such that unless students pass, we …  are not paid in full. This puts enormous pressure on our educators as they are always needing to justify their position. This is slowly changing but still a challenge and under values the work we do with our First Nations students. </w:t>
            </w:r>
            <w:r w:rsidR="009813A2" w:rsidRPr="00A90C09">
              <w:t xml:space="preserve"> </w:t>
            </w:r>
          </w:p>
          <w:p w14:paraId="080F26C1" w14:textId="7F327750" w:rsidR="00A90C09" w:rsidRPr="00A90C09" w:rsidRDefault="00A90C09" w:rsidP="00A90C09">
            <w:pPr>
              <w:pStyle w:val="Quotelarge"/>
            </w:pPr>
            <w:r w:rsidRPr="00A90C09">
              <w:t>Confidential Stakeholder Contribution 2025</w:t>
            </w:r>
          </w:p>
        </w:tc>
      </w:tr>
    </w:tbl>
    <w:p w14:paraId="18AA9D98" w14:textId="38F9A1CF" w:rsidR="00671428" w:rsidRPr="00A90C09" w:rsidRDefault="000C2AC0" w:rsidP="000C2AC0">
      <w:pPr>
        <w:pStyle w:val="BodyText"/>
        <w:rPr>
          <w:lang w:eastAsia="en-AU"/>
        </w:rPr>
      </w:pPr>
      <w:r w:rsidRPr="00A90C09">
        <w:rPr>
          <w:lang w:eastAsia="en-AU"/>
        </w:rPr>
        <w:t>JSA</w:t>
      </w:r>
      <w:r w:rsidR="0082303F" w:rsidRPr="00A90C09">
        <w:t xml:space="preserve"> is c</w:t>
      </w:r>
      <w:r w:rsidRPr="00A90C09">
        <w:rPr>
          <w:lang w:eastAsia="en-AU"/>
        </w:rPr>
        <w:t>urrently undertaking an</w:t>
      </w:r>
      <w:r w:rsidR="009813A2" w:rsidRPr="00A90C09">
        <w:rPr>
          <w:lang w:eastAsia="en-AU"/>
        </w:rPr>
        <w:t xml:space="preserve"> </w:t>
      </w:r>
      <w:r w:rsidRPr="00A90C09">
        <w:rPr>
          <w:lang w:eastAsia="en-AU"/>
        </w:rPr>
        <w:t>exploratory analysis o</w:t>
      </w:r>
      <w:r w:rsidR="69D99C95" w:rsidRPr="00A90C09">
        <w:rPr>
          <w:lang w:eastAsia="en-AU"/>
        </w:rPr>
        <w:t>f</w:t>
      </w:r>
      <w:r w:rsidRPr="00A90C09">
        <w:rPr>
          <w:lang w:eastAsia="en-AU"/>
        </w:rPr>
        <w:t xml:space="preserve"> income volatility</w:t>
      </w:r>
      <w:r w:rsidR="00063A6A" w:rsidRPr="00A90C09">
        <w:rPr>
          <w:rStyle w:val="FootnoteReference"/>
          <w:lang w:eastAsia="en-AU"/>
        </w:rPr>
        <w:footnoteReference w:id="18"/>
      </w:r>
      <w:r w:rsidRPr="00A90C09">
        <w:rPr>
          <w:lang w:eastAsia="en-AU"/>
        </w:rPr>
        <w:t xml:space="preserve"> </w:t>
      </w:r>
      <w:r w:rsidR="3D733B45" w:rsidRPr="00A90C09">
        <w:rPr>
          <w:lang w:eastAsia="en-AU"/>
        </w:rPr>
        <w:t xml:space="preserve">in the VET workforce </w:t>
      </w:r>
      <w:r w:rsidRPr="00A90C09">
        <w:rPr>
          <w:lang w:eastAsia="en-AU"/>
        </w:rPr>
        <w:t>that</w:t>
      </w:r>
      <w:r w:rsidR="009813A2" w:rsidRPr="00A90C09">
        <w:rPr>
          <w:lang w:eastAsia="en-AU"/>
        </w:rPr>
        <w:t xml:space="preserve"> </w:t>
      </w:r>
      <w:r w:rsidRPr="00A90C09">
        <w:rPr>
          <w:lang w:eastAsia="en-AU"/>
        </w:rPr>
        <w:t>utilises</w:t>
      </w:r>
      <w:r w:rsidR="009813A2" w:rsidRPr="00A90C09">
        <w:rPr>
          <w:lang w:eastAsia="en-AU"/>
        </w:rPr>
        <w:t xml:space="preserve"> </w:t>
      </w:r>
      <w:r w:rsidRPr="00A90C09">
        <w:rPr>
          <w:lang w:eastAsia="en-AU"/>
        </w:rPr>
        <w:t>Single Touch Payroll (STP) data</w:t>
      </w:r>
      <w:r w:rsidR="009813A2" w:rsidRPr="00A90C09">
        <w:rPr>
          <w:lang w:eastAsia="en-AU"/>
        </w:rPr>
        <w:t xml:space="preserve"> </w:t>
      </w:r>
      <w:r w:rsidRPr="00A90C09">
        <w:rPr>
          <w:lang w:eastAsia="en-AU"/>
        </w:rPr>
        <w:t>reported by employers to the Australian Taxation Office (ATO). The</w:t>
      </w:r>
      <w:r w:rsidR="009813A2" w:rsidRPr="00A90C09">
        <w:rPr>
          <w:lang w:eastAsia="en-AU"/>
        </w:rPr>
        <w:t xml:space="preserve"> </w:t>
      </w:r>
      <w:r w:rsidRPr="00A90C09">
        <w:rPr>
          <w:lang w:eastAsia="en-AU"/>
        </w:rPr>
        <w:t>analysis of linked administrative data</w:t>
      </w:r>
      <w:r w:rsidR="008726AC" w:rsidRPr="00A90C09">
        <w:rPr>
          <w:rStyle w:val="FootnoteReference"/>
          <w:lang w:eastAsia="en-AU"/>
        </w:rPr>
        <w:footnoteReference w:id="19"/>
      </w:r>
      <w:r w:rsidR="009813A2" w:rsidRPr="00A90C09">
        <w:rPr>
          <w:lang w:eastAsia="en-AU"/>
        </w:rPr>
        <w:t xml:space="preserve"> </w:t>
      </w:r>
      <w:r w:rsidRPr="00A90C09">
        <w:rPr>
          <w:lang w:eastAsia="en-AU"/>
        </w:rPr>
        <w:t>allows us to</w:t>
      </w:r>
      <w:r w:rsidR="009813A2" w:rsidRPr="00A90C09">
        <w:rPr>
          <w:lang w:eastAsia="en-AU"/>
        </w:rPr>
        <w:t xml:space="preserve"> </w:t>
      </w:r>
      <w:r w:rsidRPr="00A90C09">
        <w:rPr>
          <w:lang w:eastAsia="en-AU"/>
        </w:rPr>
        <w:t>determine</w:t>
      </w:r>
      <w:r w:rsidR="009813A2" w:rsidRPr="00A90C09">
        <w:rPr>
          <w:lang w:eastAsia="en-AU"/>
        </w:rPr>
        <w:t xml:space="preserve"> </w:t>
      </w:r>
      <w:r w:rsidRPr="00A90C09">
        <w:rPr>
          <w:lang w:eastAsia="en-AU"/>
        </w:rPr>
        <w:t>the number of jobs a</w:t>
      </w:r>
      <w:r w:rsidR="009813A2" w:rsidRPr="00A90C09">
        <w:rPr>
          <w:lang w:eastAsia="en-AU"/>
        </w:rPr>
        <w:t xml:space="preserve"> </w:t>
      </w:r>
      <w:r w:rsidRPr="00A90C09">
        <w:rPr>
          <w:lang w:eastAsia="en-AU"/>
        </w:rPr>
        <w:t>particular employee</w:t>
      </w:r>
      <w:r w:rsidR="009813A2" w:rsidRPr="00A90C09">
        <w:rPr>
          <w:lang w:eastAsia="en-AU"/>
        </w:rPr>
        <w:t xml:space="preserve"> </w:t>
      </w:r>
      <w:r w:rsidRPr="00A90C09">
        <w:rPr>
          <w:lang w:eastAsia="en-AU"/>
        </w:rPr>
        <w:t>holds,</w:t>
      </w:r>
      <w:r w:rsidR="009813A2" w:rsidRPr="00A90C09">
        <w:rPr>
          <w:lang w:eastAsia="en-AU"/>
        </w:rPr>
        <w:t xml:space="preserve"> </w:t>
      </w:r>
      <w:r w:rsidRPr="00A90C09">
        <w:rPr>
          <w:lang w:eastAsia="en-AU"/>
        </w:rPr>
        <w:t>which of these is their highest earning job, and to track their income</w:t>
      </w:r>
      <w:r w:rsidR="009813A2" w:rsidRPr="00A90C09">
        <w:rPr>
          <w:lang w:eastAsia="en-AU"/>
        </w:rPr>
        <w:t xml:space="preserve"> </w:t>
      </w:r>
      <w:r w:rsidRPr="00A90C09">
        <w:rPr>
          <w:lang w:eastAsia="en-AU"/>
        </w:rPr>
        <w:t>from one pay</w:t>
      </w:r>
      <w:r w:rsidR="009813A2" w:rsidRPr="00A90C09">
        <w:rPr>
          <w:lang w:eastAsia="en-AU"/>
        </w:rPr>
        <w:t xml:space="preserve"> </w:t>
      </w:r>
      <w:r w:rsidRPr="00A90C09">
        <w:rPr>
          <w:lang w:eastAsia="en-AU"/>
        </w:rPr>
        <w:t>period</w:t>
      </w:r>
      <w:r w:rsidR="009813A2" w:rsidRPr="00A90C09">
        <w:rPr>
          <w:lang w:eastAsia="en-AU"/>
        </w:rPr>
        <w:t xml:space="preserve"> </w:t>
      </w:r>
      <w:r w:rsidRPr="00A90C09">
        <w:rPr>
          <w:lang w:eastAsia="en-AU"/>
        </w:rPr>
        <w:t>to the next. In this way, we can compare income volatility for different employee</w:t>
      </w:r>
      <w:r w:rsidR="009813A2" w:rsidRPr="00A90C09">
        <w:rPr>
          <w:lang w:eastAsia="en-AU"/>
        </w:rPr>
        <w:t xml:space="preserve"> </w:t>
      </w:r>
      <w:r w:rsidRPr="00A90C09">
        <w:rPr>
          <w:lang w:eastAsia="en-AU"/>
        </w:rPr>
        <w:t>cohorts.</w:t>
      </w:r>
    </w:p>
    <w:p w14:paraId="795DA32A" w14:textId="374313A7" w:rsidR="00B82ED4" w:rsidRPr="00A90C09" w:rsidRDefault="000C2AC0" w:rsidP="4B8F3A77">
      <w:pPr>
        <w:pStyle w:val="BodyText"/>
        <w:rPr>
          <w:lang w:eastAsia="en-AU"/>
        </w:rPr>
      </w:pPr>
      <w:r w:rsidRPr="00A90C09">
        <w:rPr>
          <w:lang w:eastAsia="en-AU"/>
        </w:rPr>
        <w:t>The dat</w:t>
      </w:r>
      <w:r w:rsidR="0082303F" w:rsidRPr="00A90C09">
        <w:t xml:space="preserve">a </w:t>
      </w:r>
      <w:r w:rsidR="00A30C3F" w:rsidRPr="00A90C09">
        <w:t xml:space="preserve">for 2022-23 </w:t>
      </w:r>
      <w:r w:rsidRPr="00A90C09">
        <w:rPr>
          <w:lang w:eastAsia="en-AU"/>
        </w:rPr>
        <w:t>indicate</w:t>
      </w:r>
      <w:r w:rsidR="00E46A67" w:rsidRPr="00A90C09">
        <w:rPr>
          <w:lang w:eastAsia="en-AU"/>
        </w:rPr>
        <w:t>s</w:t>
      </w:r>
      <w:r w:rsidR="0082303F" w:rsidRPr="00A90C09">
        <w:t xml:space="preserve"> </w:t>
      </w:r>
      <w:r w:rsidRPr="00A90C09">
        <w:rPr>
          <w:lang w:eastAsia="en-AU"/>
        </w:rPr>
        <w:t>that</w:t>
      </w:r>
      <w:r w:rsidR="0082303F" w:rsidRPr="00A90C09">
        <w:t xml:space="preserve"> </w:t>
      </w:r>
      <w:r w:rsidRPr="00A90C09">
        <w:rPr>
          <w:lang w:eastAsia="en-AU"/>
        </w:rPr>
        <w:t xml:space="preserve">First Nations </w:t>
      </w:r>
      <w:r w:rsidR="00EC42C5" w:rsidRPr="00A90C09">
        <w:rPr>
          <w:lang w:eastAsia="en-AU"/>
        </w:rPr>
        <w:t>teachers</w:t>
      </w:r>
      <w:r w:rsidR="215DEF44" w:rsidRPr="00A90C09">
        <w:rPr>
          <w:lang w:eastAsia="en-AU"/>
        </w:rPr>
        <w:t xml:space="preserve"> </w:t>
      </w:r>
      <w:r w:rsidRPr="00A90C09">
        <w:rPr>
          <w:lang w:eastAsia="en-AU"/>
        </w:rPr>
        <w:t>face greater income volatility</w:t>
      </w:r>
      <w:r w:rsidR="009813A2" w:rsidRPr="00A90C09">
        <w:rPr>
          <w:lang w:eastAsia="en-AU"/>
        </w:rPr>
        <w:t xml:space="preserve"> </w:t>
      </w:r>
      <w:r w:rsidRPr="00A90C09">
        <w:rPr>
          <w:lang w:eastAsia="en-AU"/>
        </w:rPr>
        <w:t>in their highest earning job</w:t>
      </w:r>
      <w:r w:rsidR="0082303F" w:rsidRPr="00A90C09">
        <w:t xml:space="preserve"> </w:t>
      </w:r>
      <w:r w:rsidRPr="00A90C09">
        <w:rPr>
          <w:lang w:eastAsia="en-AU"/>
        </w:rPr>
        <w:t>compared to their non-First Nations colleagues</w:t>
      </w:r>
      <w:r w:rsidR="00762738" w:rsidRPr="00A90C09">
        <w:rPr>
          <w:lang w:eastAsia="en-AU"/>
        </w:rPr>
        <w:t xml:space="preserve"> in all education sectors</w:t>
      </w:r>
      <w:r w:rsidRPr="00A90C09">
        <w:rPr>
          <w:lang w:eastAsia="en-AU"/>
        </w:rPr>
        <w:t>. The only</w:t>
      </w:r>
      <w:r w:rsidR="009813A2" w:rsidRPr="00A90C09">
        <w:rPr>
          <w:lang w:eastAsia="en-AU"/>
        </w:rPr>
        <w:t xml:space="preserve"> </w:t>
      </w:r>
      <w:r w:rsidRPr="00A90C09">
        <w:rPr>
          <w:lang w:eastAsia="en-AU"/>
        </w:rPr>
        <w:t>exception is</w:t>
      </w:r>
      <w:r w:rsidR="009813A2" w:rsidRPr="00A90C09">
        <w:rPr>
          <w:lang w:eastAsia="en-AU"/>
        </w:rPr>
        <w:t xml:space="preserve"> </w:t>
      </w:r>
      <w:r w:rsidRPr="00A90C09">
        <w:rPr>
          <w:lang w:eastAsia="en-AU"/>
        </w:rPr>
        <w:t>in</w:t>
      </w:r>
      <w:r w:rsidR="009813A2" w:rsidRPr="00A90C09">
        <w:rPr>
          <w:lang w:eastAsia="en-AU"/>
        </w:rPr>
        <w:t xml:space="preserve"> </w:t>
      </w:r>
      <w:r w:rsidRPr="00A90C09">
        <w:rPr>
          <w:lang w:eastAsia="en-AU"/>
        </w:rPr>
        <w:t>universities,</w:t>
      </w:r>
      <w:r w:rsidR="009813A2" w:rsidRPr="00A90C09">
        <w:rPr>
          <w:lang w:eastAsia="en-AU"/>
        </w:rPr>
        <w:t xml:space="preserve"> </w:t>
      </w:r>
      <w:r w:rsidRPr="00A90C09">
        <w:rPr>
          <w:lang w:eastAsia="en-AU"/>
        </w:rPr>
        <w:t xml:space="preserve">where First Nations lecturers and tutors </w:t>
      </w:r>
      <w:r w:rsidR="00A36507" w:rsidRPr="00A90C09">
        <w:rPr>
          <w:lang w:eastAsia="en-AU"/>
        </w:rPr>
        <w:t xml:space="preserve">experienced </w:t>
      </w:r>
      <w:r w:rsidR="00133805" w:rsidRPr="00A90C09">
        <w:rPr>
          <w:lang w:eastAsia="en-AU"/>
        </w:rPr>
        <w:t>the same</w:t>
      </w:r>
      <w:r w:rsidR="00923196" w:rsidRPr="00A90C09">
        <w:rPr>
          <w:lang w:eastAsia="en-AU"/>
        </w:rPr>
        <w:t xml:space="preserve"> level of</w:t>
      </w:r>
      <w:r w:rsidR="00A36507" w:rsidRPr="00A90C09">
        <w:rPr>
          <w:lang w:eastAsia="en-AU"/>
        </w:rPr>
        <w:t xml:space="preserve"> </w:t>
      </w:r>
      <w:r w:rsidRPr="00A90C09">
        <w:rPr>
          <w:lang w:eastAsia="en-AU"/>
        </w:rPr>
        <w:t xml:space="preserve">income volatility </w:t>
      </w:r>
      <w:r w:rsidR="004A0614" w:rsidRPr="00A90C09">
        <w:rPr>
          <w:lang w:eastAsia="en-AU"/>
        </w:rPr>
        <w:t>as</w:t>
      </w:r>
      <w:r w:rsidRPr="00A90C09">
        <w:rPr>
          <w:lang w:eastAsia="en-AU"/>
        </w:rPr>
        <w:t xml:space="preserve"> their non-First Nations </w:t>
      </w:r>
      <w:r w:rsidR="0082303F" w:rsidRPr="00A90C09">
        <w:t>counterparts</w:t>
      </w:r>
      <w:r w:rsidR="00A30C3F" w:rsidRPr="00A90C09">
        <w:t xml:space="preserve"> </w:t>
      </w:r>
      <w:r w:rsidRPr="00A90C09">
        <w:rPr>
          <w:lang w:eastAsia="en-AU"/>
        </w:rPr>
        <w:t>(see Table</w:t>
      </w:r>
      <w:r w:rsidR="009813A2" w:rsidRPr="00A90C09">
        <w:rPr>
          <w:lang w:eastAsia="en-AU"/>
        </w:rPr>
        <w:t xml:space="preserve"> </w:t>
      </w:r>
      <w:r w:rsidR="0082303F" w:rsidRPr="00A90C09">
        <w:t>3.4</w:t>
      </w:r>
      <w:r w:rsidRPr="00A90C09">
        <w:rPr>
          <w:lang w:eastAsia="en-AU"/>
        </w:rPr>
        <w:t>).</w:t>
      </w:r>
    </w:p>
    <w:p w14:paraId="5E3668E2" w14:textId="77777777" w:rsidR="00B82ED4" w:rsidRPr="00A90C09" w:rsidRDefault="00B82ED4">
      <w:pPr>
        <w:rPr>
          <w:lang w:eastAsia="en-AU"/>
        </w:rPr>
      </w:pPr>
      <w:r w:rsidRPr="00A90C09">
        <w:rPr>
          <w:lang w:eastAsia="en-AU"/>
        </w:rPr>
        <w:br w:type="page"/>
      </w:r>
    </w:p>
    <w:p w14:paraId="7A1B5472" w14:textId="7EAA5026" w:rsidR="00D2433F" w:rsidRPr="00A90C09" w:rsidRDefault="00D2433F" w:rsidP="00D2433F">
      <w:pPr>
        <w:pStyle w:val="Caption"/>
        <w:rPr>
          <w:lang w:eastAsia="en-AU"/>
        </w:rPr>
      </w:pPr>
      <w:r w:rsidRPr="00A90C09">
        <w:rPr>
          <w:lang w:eastAsia="en-AU"/>
        </w:rPr>
        <w:lastRenderedPageBreak/>
        <w:t>Table</w:t>
      </w:r>
      <w:r w:rsidR="009813A2" w:rsidRPr="00A90C09">
        <w:rPr>
          <w:lang w:eastAsia="en-AU"/>
        </w:rPr>
        <w:t xml:space="preserve"> </w:t>
      </w:r>
      <w:r w:rsidRPr="00A90C09">
        <w:rPr>
          <w:lang w:eastAsia="en-AU"/>
        </w:rPr>
        <w:t>3.</w:t>
      </w:r>
      <w:r w:rsidR="56E53CB9" w:rsidRPr="00A90C09">
        <w:rPr>
          <w:lang w:eastAsia="en-AU"/>
        </w:rPr>
        <w:t>4</w:t>
      </w:r>
      <w:r w:rsidRPr="00A90C09">
        <w:rPr>
          <w:lang w:eastAsia="en-AU"/>
        </w:rPr>
        <w:t>. Income volatility of education professionals in their highest earning job, by First Nations and non-First Nations employees,</w:t>
      </w:r>
      <w:r w:rsidR="009813A2" w:rsidRPr="00A90C09">
        <w:rPr>
          <w:lang w:eastAsia="en-AU"/>
        </w:rPr>
        <w:t xml:space="preserve"> </w:t>
      </w:r>
      <w:r w:rsidRPr="00A90C09">
        <w:rPr>
          <w:lang w:eastAsia="en-AU"/>
        </w:rPr>
        <w:t>2022-23</w:t>
      </w:r>
    </w:p>
    <w:tbl>
      <w:tblPr>
        <w:tblStyle w:val="CustomTableoption1"/>
        <w:tblW w:w="0" w:type="dxa"/>
        <w:tblLook w:val="04A0" w:firstRow="1" w:lastRow="0" w:firstColumn="1" w:lastColumn="0" w:noHBand="0" w:noVBand="1"/>
      </w:tblPr>
      <w:tblGrid>
        <w:gridCol w:w="2970"/>
        <w:gridCol w:w="1275"/>
        <w:gridCol w:w="1410"/>
        <w:gridCol w:w="1830"/>
        <w:gridCol w:w="1545"/>
      </w:tblGrid>
      <w:tr w:rsidR="00D71635" w:rsidRPr="00A90C09" w14:paraId="298E467A" w14:textId="77777777" w:rsidTr="00062CC0">
        <w:trPr>
          <w:cnfStyle w:val="100000000000" w:firstRow="1" w:lastRow="0" w:firstColumn="0" w:lastColumn="0" w:oddVBand="0" w:evenVBand="0" w:oddHBand="0" w:evenHBand="0"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2970" w:type="dxa"/>
            <w:hideMark/>
          </w:tcPr>
          <w:p w14:paraId="05838756" w14:textId="6E24FDB0" w:rsidR="00D2433F" w:rsidRPr="00A90C09" w:rsidRDefault="00D2433F" w:rsidP="004D412B">
            <w:pPr>
              <w:pStyle w:val="TableHeading1"/>
              <w:rPr>
                <w:lang w:eastAsia="en-AU"/>
              </w:rPr>
            </w:pPr>
            <w:r w:rsidRPr="00A90C09">
              <w:rPr>
                <w:lang w:eastAsia="en-AU"/>
              </w:rPr>
              <w:t>Occupation</w:t>
            </w:r>
          </w:p>
        </w:tc>
        <w:tc>
          <w:tcPr>
            <w:tcW w:w="1275" w:type="dxa"/>
            <w:hideMark/>
          </w:tcPr>
          <w:p w14:paraId="21EBB3B4" w14:textId="6B99F1E8" w:rsidR="00D2433F" w:rsidRPr="00A90C09" w:rsidRDefault="00D2433F" w:rsidP="004D412B">
            <w:pPr>
              <w:pStyle w:val="TableHeading1"/>
              <w:cnfStyle w:val="100000000000" w:firstRow="1" w:lastRow="0" w:firstColumn="0" w:lastColumn="0" w:oddVBand="0" w:evenVBand="0" w:oddHBand="0" w:evenHBand="0" w:firstRowFirstColumn="0" w:firstRowLastColumn="0" w:lastRowFirstColumn="0" w:lastRowLastColumn="0"/>
              <w:rPr>
                <w:lang w:eastAsia="en-AU"/>
              </w:rPr>
            </w:pPr>
            <w:r w:rsidRPr="00A90C09">
              <w:rPr>
                <w:lang w:eastAsia="en-AU"/>
              </w:rPr>
              <w:t>Median volatility</w:t>
            </w:r>
            <w:r w:rsidRPr="00A90C09">
              <w:rPr>
                <w:lang w:eastAsia="en-AU"/>
              </w:rPr>
              <w:br/>
              <w:t>(% of time)</w:t>
            </w:r>
          </w:p>
        </w:tc>
        <w:tc>
          <w:tcPr>
            <w:tcW w:w="1410" w:type="dxa"/>
            <w:hideMark/>
          </w:tcPr>
          <w:p w14:paraId="6A59C27A" w14:textId="73D64D3E" w:rsidR="00D2433F" w:rsidRPr="00A90C09" w:rsidRDefault="00D2433F" w:rsidP="004D412B">
            <w:pPr>
              <w:pStyle w:val="TableHeading1"/>
              <w:cnfStyle w:val="100000000000" w:firstRow="1" w:lastRow="0" w:firstColumn="0" w:lastColumn="0" w:oddVBand="0" w:evenVBand="0" w:oddHBand="0" w:evenHBand="0" w:firstRowFirstColumn="0" w:firstRowLastColumn="0" w:lastRowFirstColumn="0" w:lastRowLastColumn="0"/>
              <w:rPr>
                <w:lang w:eastAsia="en-AU"/>
              </w:rPr>
            </w:pPr>
            <w:r w:rsidRPr="00A90C09">
              <w:rPr>
                <w:lang w:eastAsia="en-AU"/>
              </w:rPr>
              <w:t>Median weekly income</w:t>
            </w:r>
            <w:r w:rsidRPr="00A90C09">
              <w:rPr>
                <w:lang w:eastAsia="en-AU"/>
              </w:rPr>
              <w:br/>
              <w:t>($)</w:t>
            </w:r>
            <w:r w:rsidR="009813A2" w:rsidRPr="00A90C09">
              <w:rPr>
                <w:lang w:eastAsia="en-AU"/>
              </w:rPr>
              <w:t xml:space="preserve"> </w:t>
            </w:r>
          </w:p>
        </w:tc>
        <w:tc>
          <w:tcPr>
            <w:tcW w:w="1830" w:type="dxa"/>
            <w:hideMark/>
          </w:tcPr>
          <w:p w14:paraId="1086A41B" w14:textId="5AF20F6D" w:rsidR="00D2433F" w:rsidRPr="00A90C09" w:rsidRDefault="00D2433F" w:rsidP="004D412B">
            <w:pPr>
              <w:pStyle w:val="TableHeading1"/>
              <w:cnfStyle w:val="100000000000" w:firstRow="1" w:lastRow="0" w:firstColumn="0" w:lastColumn="0" w:oddVBand="0" w:evenVBand="0" w:oddHBand="0" w:evenHBand="0" w:firstRowFirstColumn="0" w:firstRowLastColumn="0" w:lastRowFirstColumn="0" w:lastRowLastColumn="0"/>
              <w:rPr>
                <w:lang w:eastAsia="en-AU"/>
              </w:rPr>
            </w:pPr>
            <w:r w:rsidRPr="00A90C09">
              <w:rPr>
                <w:lang w:eastAsia="en-AU"/>
              </w:rPr>
              <w:t>Averag</w:t>
            </w:r>
            <w:r w:rsidR="005A4376" w:rsidRPr="00A90C09">
              <w:rPr>
                <w:lang w:eastAsia="en-AU"/>
              </w:rPr>
              <w:t>e</w:t>
            </w:r>
            <w:r w:rsidRPr="00A90C09">
              <w:rPr>
                <w:lang w:eastAsia="en-AU"/>
              </w:rPr>
              <w:br/>
              <w:t>total</w:t>
            </w:r>
            <w:r w:rsidRPr="00A90C09">
              <w:rPr>
                <w:lang w:eastAsia="en-AU"/>
              </w:rPr>
              <w:br/>
              <w:t>income</w:t>
            </w:r>
            <w:r w:rsidRPr="00A90C09">
              <w:rPr>
                <w:lang w:eastAsia="en-AU"/>
              </w:rPr>
              <w:br/>
              <w:t>($)</w:t>
            </w:r>
            <w:r w:rsidR="009813A2" w:rsidRPr="00A90C09">
              <w:rPr>
                <w:lang w:eastAsia="en-AU"/>
              </w:rPr>
              <w:t xml:space="preserve"> </w:t>
            </w:r>
          </w:p>
        </w:tc>
        <w:tc>
          <w:tcPr>
            <w:tcW w:w="1545" w:type="dxa"/>
            <w:hideMark/>
          </w:tcPr>
          <w:p w14:paraId="185254DC" w14:textId="2071FCE4" w:rsidR="00D2433F" w:rsidRPr="00A90C09" w:rsidRDefault="00D2433F" w:rsidP="004D412B">
            <w:pPr>
              <w:pStyle w:val="TableHeading1"/>
              <w:cnfStyle w:val="100000000000" w:firstRow="1" w:lastRow="0" w:firstColumn="0" w:lastColumn="0" w:oddVBand="0" w:evenVBand="0" w:oddHBand="0" w:evenHBand="0" w:firstRowFirstColumn="0" w:firstRowLastColumn="0" w:lastRowFirstColumn="0" w:lastRowLastColumn="0"/>
              <w:rPr>
                <w:lang w:eastAsia="en-AU"/>
              </w:rPr>
            </w:pPr>
            <w:r w:rsidRPr="00A90C09">
              <w:rPr>
                <w:lang w:eastAsia="en-AU"/>
              </w:rPr>
              <w:t>Number</w:t>
            </w:r>
            <w:r w:rsidRPr="00A90C09">
              <w:rPr>
                <w:lang w:eastAsia="en-AU"/>
              </w:rPr>
              <w:br/>
              <w:t>of jobs</w:t>
            </w:r>
          </w:p>
        </w:tc>
      </w:tr>
      <w:tr w:rsidR="00D71635" w:rsidRPr="00A90C09" w14:paraId="3E2DB8EE" w14:textId="77777777" w:rsidTr="00062CC0">
        <w:trPr>
          <w:trHeight w:val="1005"/>
        </w:trPr>
        <w:tc>
          <w:tcPr>
            <w:cnfStyle w:val="001000000000" w:firstRow="0" w:lastRow="0" w:firstColumn="1" w:lastColumn="0" w:oddVBand="0" w:evenVBand="0" w:oddHBand="0" w:evenHBand="0" w:firstRowFirstColumn="0" w:firstRowLastColumn="0" w:lastRowFirstColumn="0" w:lastRowLastColumn="0"/>
            <w:tcW w:w="2970" w:type="dxa"/>
            <w:hideMark/>
          </w:tcPr>
          <w:p w14:paraId="523285E5" w14:textId="1AEBD0AB" w:rsidR="00D2433F" w:rsidRPr="00A90C09" w:rsidRDefault="00D2433F" w:rsidP="004D412B">
            <w:pPr>
              <w:pStyle w:val="TableBodyText"/>
              <w:rPr>
                <w:lang w:eastAsia="en-AU"/>
              </w:rPr>
            </w:pPr>
            <w:r w:rsidRPr="00A90C09">
              <w:rPr>
                <w:lang w:eastAsia="en-AU"/>
              </w:rPr>
              <w:t>Early Childhood</w:t>
            </w:r>
            <w:r w:rsidRPr="00A90C09">
              <w:rPr>
                <w:lang w:eastAsia="en-AU"/>
              </w:rPr>
              <w:br/>
              <w:t>(Pre-primary School) Teachers – Other Peoples</w:t>
            </w:r>
            <w:r w:rsidR="009813A2" w:rsidRPr="00A90C09">
              <w:rPr>
                <w:lang w:eastAsia="en-AU"/>
              </w:rPr>
              <w:t xml:space="preserve"> </w:t>
            </w:r>
          </w:p>
        </w:tc>
        <w:tc>
          <w:tcPr>
            <w:tcW w:w="1275" w:type="dxa"/>
            <w:hideMark/>
          </w:tcPr>
          <w:p w14:paraId="77477848" w14:textId="160C5FC1" w:rsidR="00D2433F" w:rsidRPr="00A90C09" w:rsidRDefault="00D2433F" w:rsidP="004D412B">
            <w:pPr>
              <w:pStyle w:val="TableBodyText"/>
              <w:cnfStyle w:val="000000000000" w:firstRow="0" w:lastRow="0" w:firstColumn="0" w:lastColumn="0" w:oddVBand="0" w:evenVBand="0" w:oddHBand="0" w:evenHBand="0" w:firstRowFirstColumn="0" w:firstRowLastColumn="0" w:lastRowFirstColumn="0" w:lastRowLastColumn="0"/>
              <w:rPr>
                <w:lang w:eastAsia="en-AU"/>
              </w:rPr>
            </w:pPr>
            <w:r w:rsidRPr="00A90C09">
              <w:rPr>
                <w:lang w:eastAsia="en-AU"/>
              </w:rPr>
              <w:t>8.0</w:t>
            </w:r>
            <w:r w:rsidR="009813A2" w:rsidRPr="00A90C09">
              <w:rPr>
                <w:lang w:eastAsia="en-AU"/>
              </w:rPr>
              <w:t xml:space="preserve"> </w:t>
            </w:r>
          </w:p>
        </w:tc>
        <w:tc>
          <w:tcPr>
            <w:tcW w:w="1410" w:type="dxa"/>
            <w:hideMark/>
          </w:tcPr>
          <w:p w14:paraId="0BDE570C" w14:textId="7B6AB8DE" w:rsidR="00D2433F" w:rsidRPr="00A90C09" w:rsidRDefault="00D2433F" w:rsidP="004D412B">
            <w:pPr>
              <w:pStyle w:val="TableBodyText"/>
              <w:cnfStyle w:val="000000000000" w:firstRow="0" w:lastRow="0" w:firstColumn="0" w:lastColumn="0" w:oddVBand="0" w:evenVBand="0" w:oddHBand="0" w:evenHBand="0" w:firstRowFirstColumn="0" w:firstRowLastColumn="0" w:lastRowFirstColumn="0" w:lastRowLastColumn="0"/>
              <w:rPr>
                <w:lang w:eastAsia="en-AU"/>
              </w:rPr>
            </w:pPr>
            <w:r w:rsidRPr="00A90C09">
              <w:rPr>
                <w:lang w:eastAsia="en-AU"/>
              </w:rPr>
              <w:t>1,246.92</w:t>
            </w:r>
            <w:r w:rsidR="009813A2" w:rsidRPr="00A90C09">
              <w:rPr>
                <w:lang w:eastAsia="en-AU"/>
              </w:rPr>
              <w:t xml:space="preserve"> </w:t>
            </w:r>
          </w:p>
        </w:tc>
        <w:tc>
          <w:tcPr>
            <w:tcW w:w="1830" w:type="dxa"/>
            <w:hideMark/>
          </w:tcPr>
          <w:p w14:paraId="6BBE289F" w14:textId="4FC83F2F" w:rsidR="00D2433F" w:rsidRPr="00A90C09" w:rsidRDefault="00D2433F" w:rsidP="004D412B">
            <w:pPr>
              <w:pStyle w:val="TableBodyText"/>
              <w:cnfStyle w:val="000000000000" w:firstRow="0" w:lastRow="0" w:firstColumn="0" w:lastColumn="0" w:oddVBand="0" w:evenVBand="0" w:oddHBand="0" w:evenHBand="0" w:firstRowFirstColumn="0" w:firstRowLastColumn="0" w:lastRowFirstColumn="0" w:lastRowLastColumn="0"/>
              <w:rPr>
                <w:lang w:eastAsia="en-AU"/>
              </w:rPr>
            </w:pPr>
            <w:r w:rsidRPr="00A90C09">
              <w:rPr>
                <w:lang w:eastAsia="en-AU"/>
              </w:rPr>
              <w:t>52,634.19</w:t>
            </w:r>
            <w:r w:rsidR="009813A2" w:rsidRPr="00A90C09">
              <w:rPr>
                <w:lang w:eastAsia="en-AU"/>
              </w:rPr>
              <w:t xml:space="preserve"> </w:t>
            </w:r>
          </w:p>
        </w:tc>
        <w:tc>
          <w:tcPr>
            <w:tcW w:w="1545" w:type="dxa"/>
            <w:hideMark/>
          </w:tcPr>
          <w:p w14:paraId="79293D9D" w14:textId="64B5A2DF" w:rsidR="00D2433F" w:rsidRPr="00A90C09" w:rsidRDefault="00D2433F" w:rsidP="004D412B">
            <w:pPr>
              <w:pStyle w:val="TableBodyText"/>
              <w:cnfStyle w:val="000000000000" w:firstRow="0" w:lastRow="0" w:firstColumn="0" w:lastColumn="0" w:oddVBand="0" w:evenVBand="0" w:oddHBand="0" w:evenHBand="0" w:firstRowFirstColumn="0" w:firstRowLastColumn="0" w:lastRowFirstColumn="0" w:lastRowLastColumn="0"/>
              <w:rPr>
                <w:lang w:eastAsia="en-AU"/>
              </w:rPr>
            </w:pPr>
            <w:r w:rsidRPr="00A90C09">
              <w:rPr>
                <w:lang w:eastAsia="en-AU"/>
              </w:rPr>
              <w:t>23,045</w:t>
            </w:r>
            <w:r w:rsidR="009813A2" w:rsidRPr="00A90C09">
              <w:rPr>
                <w:lang w:eastAsia="en-AU"/>
              </w:rPr>
              <w:t xml:space="preserve"> </w:t>
            </w:r>
          </w:p>
        </w:tc>
      </w:tr>
      <w:tr w:rsidR="00D71635" w:rsidRPr="00A90C09" w14:paraId="1D91C36F" w14:textId="77777777" w:rsidTr="00062CC0">
        <w:trPr>
          <w:cnfStyle w:val="000000010000" w:firstRow="0" w:lastRow="0" w:firstColumn="0" w:lastColumn="0" w:oddVBand="0" w:evenVBand="0" w:oddHBand="0" w:evenHBand="1"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2970" w:type="dxa"/>
            <w:hideMark/>
          </w:tcPr>
          <w:p w14:paraId="7B1C56E7" w14:textId="60E562AB" w:rsidR="00D2433F" w:rsidRPr="00A90C09" w:rsidRDefault="00D2433F" w:rsidP="004D412B">
            <w:pPr>
              <w:pStyle w:val="TableBodyText"/>
              <w:rPr>
                <w:lang w:eastAsia="en-AU"/>
              </w:rPr>
            </w:pPr>
            <w:r w:rsidRPr="00A90C09">
              <w:rPr>
                <w:lang w:eastAsia="en-AU"/>
              </w:rPr>
              <w:t>Early Childhood</w:t>
            </w:r>
            <w:r w:rsidR="009813A2" w:rsidRPr="00A90C09">
              <w:rPr>
                <w:lang w:eastAsia="en-AU"/>
              </w:rPr>
              <w:t xml:space="preserve"> </w:t>
            </w:r>
            <w:r w:rsidRPr="00A90C09">
              <w:rPr>
                <w:lang w:eastAsia="en-AU"/>
              </w:rPr>
              <w:br/>
              <w:t>(Pre-primary School) Teachers – First Nations People</w:t>
            </w:r>
            <w:r w:rsidR="009813A2" w:rsidRPr="00A90C09">
              <w:rPr>
                <w:lang w:eastAsia="en-AU"/>
              </w:rPr>
              <w:t xml:space="preserve"> </w:t>
            </w:r>
          </w:p>
        </w:tc>
        <w:tc>
          <w:tcPr>
            <w:tcW w:w="1275" w:type="dxa"/>
            <w:hideMark/>
          </w:tcPr>
          <w:p w14:paraId="093ED0F6" w14:textId="3B925F26" w:rsidR="00D2433F" w:rsidRPr="00A90C09" w:rsidRDefault="00D2433F" w:rsidP="004D412B">
            <w:pPr>
              <w:pStyle w:val="TableBodyText"/>
              <w:cnfStyle w:val="000000010000" w:firstRow="0" w:lastRow="0" w:firstColumn="0" w:lastColumn="0" w:oddVBand="0" w:evenVBand="0" w:oddHBand="0" w:evenHBand="1" w:firstRowFirstColumn="0" w:firstRowLastColumn="0" w:lastRowFirstColumn="0" w:lastRowLastColumn="0"/>
              <w:rPr>
                <w:lang w:eastAsia="en-AU"/>
              </w:rPr>
            </w:pPr>
            <w:r w:rsidRPr="00A90C09">
              <w:rPr>
                <w:lang w:eastAsia="en-AU"/>
              </w:rPr>
              <w:t>10.0</w:t>
            </w:r>
            <w:r w:rsidR="009813A2" w:rsidRPr="00A90C09">
              <w:rPr>
                <w:lang w:eastAsia="en-AU"/>
              </w:rPr>
              <w:t xml:space="preserve"> </w:t>
            </w:r>
          </w:p>
        </w:tc>
        <w:tc>
          <w:tcPr>
            <w:tcW w:w="1410" w:type="dxa"/>
            <w:hideMark/>
          </w:tcPr>
          <w:p w14:paraId="49E3165A" w14:textId="686E434B" w:rsidR="00D2433F" w:rsidRPr="00A90C09" w:rsidRDefault="00D2433F" w:rsidP="004D412B">
            <w:pPr>
              <w:pStyle w:val="TableBodyText"/>
              <w:cnfStyle w:val="000000010000" w:firstRow="0" w:lastRow="0" w:firstColumn="0" w:lastColumn="0" w:oddVBand="0" w:evenVBand="0" w:oddHBand="0" w:evenHBand="1" w:firstRowFirstColumn="0" w:firstRowLastColumn="0" w:lastRowFirstColumn="0" w:lastRowLastColumn="0"/>
              <w:rPr>
                <w:lang w:eastAsia="en-AU"/>
              </w:rPr>
            </w:pPr>
            <w:r w:rsidRPr="00A90C09">
              <w:rPr>
                <w:lang w:eastAsia="en-AU"/>
              </w:rPr>
              <w:t>1,089.90</w:t>
            </w:r>
            <w:r w:rsidR="009813A2" w:rsidRPr="00A90C09">
              <w:rPr>
                <w:lang w:eastAsia="en-AU"/>
              </w:rPr>
              <w:t xml:space="preserve"> </w:t>
            </w:r>
          </w:p>
        </w:tc>
        <w:tc>
          <w:tcPr>
            <w:tcW w:w="1830" w:type="dxa"/>
            <w:hideMark/>
          </w:tcPr>
          <w:p w14:paraId="27DD623F" w14:textId="6B7D3A0E" w:rsidR="00D2433F" w:rsidRPr="00A90C09" w:rsidRDefault="00D2433F" w:rsidP="004D412B">
            <w:pPr>
              <w:pStyle w:val="TableBodyText"/>
              <w:cnfStyle w:val="000000010000" w:firstRow="0" w:lastRow="0" w:firstColumn="0" w:lastColumn="0" w:oddVBand="0" w:evenVBand="0" w:oddHBand="0" w:evenHBand="1" w:firstRowFirstColumn="0" w:firstRowLastColumn="0" w:lastRowFirstColumn="0" w:lastRowLastColumn="0"/>
              <w:rPr>
                <w:lang w:eastAsia="en-AU"/>
              </w:rPr>
            </w:pPr>
            <w:r w:rsidRPr="00A90C09">
              <w:rPr>
                <w:lang w:eastAsia="en-AU"/>
              </w:rPr>
              <w:t>47,077.87</w:t>
            </w:r>
            <w:r w:rsidR="009813A2" w:rsidRPr="00A90C09">
              <w:rPr>
                <w:lang w:eastAsia="en-AU"/>
              </w:rPr>
              <w:t xml:space="preserve"> </w:t>
            </w:r>
          </w:p>
        </w:tc>
        <w:tc>
          <w:tcPr>
            <w:tcW w:w="1545" w:type="dxa"/>
            <w:hideMark/>
          </w:tcPr>
          <w:p w14:paraId="730EE5C6" w14:textId="4AD09A41" w:rsidR="00D2433F" w:rsidRPr="00A90C09" w:rsidRDefault="00D2433F" w:rsidP="004D412B">
            <w:pPr>
              <w:pStyle w:val="TableBodyText"/>
              <w:cnfStyle w:val="000000010000" w:firstRow="0" w:lastRow="0" w:firstColumn="0" w:lastColumn="0" w:oddVBand="0" w:evenVBand="0" w:oddHBand="0" w:evenHBand="1" w:firstRowFirstColumn="0" w:firstRowLastColumn="0" w:lastRowFirstColumn="0" w:lastRowLastColumn="0"/>
              <w:rPr>
                <w:lang w:eastAsia="en-AU"/>
              </w:rPr>
            </w:pPr>
            <w:r w:rsidRPr="00A90C09">
              <w:rPr>
                <w:lang w:eastAsia="en-AU"/>
              </w:rPr>
              <w:t>467</w:t>
            </w:r>
            <w:r w:rsidR="009813A2" w:rsidRPr="00A90C09">
              <w:rPr>
                <w:lang w:eastAsia="en-AU"/>
              </w:rPr>
              <w:t xml:space="preserve"> </w:t>
            </w:r>
          </w:p>
        </w:tc>
      </w:tr>
      <w:tr w:rsidR="00D71635" w:rsidRPr="00A90C09" w14:paraId="2B326C12" w14:textId="77777777" w:rsidTr="00062CC0">
        <w:trPr>
          <w:trHeight w:val="675"/>
        </w:trPr>
        <w:tc>
          <w:tcPr>
            <w:cnfStyle w:val="001000000000" w:firstRow="0" w:lastRow="0" w:firstColumn="1" w:lastColumn="0" w:oddVBand="0" w:evenVBand="0" w:oddHBand="0" w:evenHBand="0" w:firstRowFirstColumn="0" w:firstRowLastColumn="0" w:lastRowFirstColumn="0" w:lastRowLastColumn="0"/>
            <w:tcW w:w="2970" w:type="dxa"/>
            <w:hideMark/>
          </w:tcPr>
          <w:p w14:paraId="7C033F61" w14:textId="702430BC" w:rsidR="00D2433F" w:rsidRPr="00A90C09" w:rsidRDefault="00D2433F" w:rsidP="004D412B">
            <w:pPr>
              <w:pStyle w:val="TableBodyText"/>
              <w:rPr>
                <w:lang w:eastAsia="en-AU"/>
              </w:rPr>
            </w:pPr>
            <w:r w:rsidRPr="00A90C09">
              <w:rPr>
                <w:lang w:eastAsia="en-AU"/>
              </w:rPr>
              <w:t>Primary School Teachers – Other Peoples</w:t>
            </w:r>
            <w:r w:rsidR="009813A2" w:rsidRPr="00A90C09">
              <w:rPr>
                <w:lang w:eastAsia="en-AU"/>
              </w:rPr>
              <w:t xml:space="preserve"> </w:t>
            </w:r>
          </w:p>
        </w:tc>
        <w:tc>
          <w:tcPr>
            <w:tcW w:w="1275" w:type="dxa"/>
            <w:hideMark/>
          </w:tcPr>
          <w:p w14:paraId="23A36613" w14:textId="28AA955B" w:rsidR="00D2433F" w:rsidRPr="00A90C09" w:rsidRDefault="00D2433F" w:rsidP="004D412B">
            <w:pPr>
              <w:pStyle w:val="TableBodyText"/>
              <w:cnfStyle w:val="000000000000" w:firstRow="0" w:lastRow="0" w:firstColumn="0" w:lastColumn="0" w:oddVBand="0" w:evenVBand="0" w:oddHBand="0" w:evenHBand="0" w:firstRowFirstColumn="0" w:firstRowLastColumn="0" w:lastRowFirstColumn="0" w:lastRowLastColumn="0"/>
              <w:rPr>
                <w:lang w:eastAsia="en-AU"/>
              </w:rPr>
            </w:pPr>
            <w:r w:rsidRPr="00A90C09">
              <w:rPr>
                <w:lang w:eastAsia="en-AU"/>
              </w:rPr>
              <w:t>6.0</w:t>
            </w:r>
            <w:r w:rsidR="009813A2" w:rsidRPr="00A90C09">
              <w:rPr>
                <w:lang w:eastAsia="en-AU"/>
              </w:rPr>
              <w:t xml:space="preserve"> </w:t>
            </w:r>
          </w:p>
        </w:tc>
        <w:tc>
          <w:tcPr>
            <w:tcW w:w="1410" w:type="dxa"/>
            <w:hideMark/>
          </w:tcPr>
          <w:p w14:paraId="4E8FA7DD" w14:textId="68F00BB4" w:rsidR="00D2433F" w:rsidRPr="00A90C09" w:rsidRDefault="00D2433F" w:rsidP="004D412B">
            <w:pPr>
              <w:pStyle w:val="TableBodyText"/>
              <w:cnfStyle w:val="000000000000" w:firstRow="0" w:lastRow="0" w:firstColumn="0" w:lastColumn="0" w:oddVBand="0" w:evenVBand="0" w:oddHBand="0" w:evenHBand="0" w:firstRowFirstColumn="0" w:firstRowLastColumn="0" w:lastRowFirstColumn="0" w:lastRowLastColumn="0"/>
              <w:rPr>
                <w:lang w:eastAsia="en-AU"/>
              </w:rPr>
            </w:pPr>
            <w:r w:rsidRPr="00A90C09">
              <w:rPr>
                <w:lang w:eastAsia="en-AU"/>
              </w:rPr>
              <w:t>1,948.93</w:t>
            </w:r>
            <w:r w:rsidR="009813A2" w:rsidRPr="00A90C09">
              <w:rPr>
                <w:lang w:eastAsia="en-AU"/>
              </w:rPr>
              <w:t xml:space="preserve"> </w:t>
            </w:r>
          </w:p>
        </w:tc>
        <w:tc>
          <w:tcPr>
            <w:tcW w:w="1830" w:type="dxa"/>
            <w:hideMark/>
          </w:tcPr>
          <w:p w14:paraId="7827B5A1" w14:textId="34544926" w:rsidR="00D2433F" w:rsidRPr="00A90C09" w:rsidRDefault="00D2433F" w:rsidP="004D412B">
            <w:pPr>
              <w:pStyle w:val="TableBodyText"/>
              <w:cnfStyle w:val="000000000000" w:firstRow="0" w:lastRow="0" w:firstColumn="0" w:lastColumn="0" w:oddVBand="0" w:evenVBand="0" w:oddHBand="0" w:evenHBand="0" w:firstRowFirstColumn="0" w:firstRowLastColumn="0" w:lastRowFirstColumn="0" w:lastRowLastColumn="0"/>
              <w:rPr>
                <w:lang w:eastAsia="en-AU"/>
              </w:rPr>
            </w:pPr>
            <w:r w:rsidRPr="00A90C09">
              <w:rPr>
                <w:lang w:eastAsia="en-AU"/>
              </w:rPr>
              <w:t>87,141.64</w:t>
            </w:r>
            <w:r w:rsidR="009813A2" w:rsidRPr="00A90C09">
              <w:rPr>
                <w:lang w:eastAsia="en-AU"/>
              </w:rPr>
              <w:t xml:space="preserve"> </w:t>
            </w:r>
          </w:p>
        </w:tc>
        <w:tc>
          <w:tcPr>
            <w:tcW w:w="1545" w:type="dxa"/>
            <w:hideMark/>
          </w:tcPr>
          <w:p w14:paraId="266FD45B" w14:textId="76F58E5D" w:rsidR="00D2433F" w:rsidRPr="00A90C09" w:rsidRDefault="00D2433F" w:rsidP="004D412B">
            <w:pPr>
              <w:pStyle w:val="TableBodyText"/>
              <w:cnfStyle w:val="000000000000" w:firstRow="0" w:lastRow="0" w:firstColumn="0" w:lastColumn="0" w:oddVBand="0" w:evenVBand="0" w:oddHBand="0" w:evenHBand="0" w:firstRowFirstColumn="0" w:firstRowLastColumn="0" w:lastRowFirstColumn="0" w:lastRowLastColumn="0"/>
              <w:rPr>
                <w:lang w:eastAsia="en-AU"/>
              </w:rPr>
            </w:pPr>
            <w:r w:rsidRPr="00A90C09">
              <w:rPr>
                <w:lang w:eastAsia="en-AU"/>
              </w:rPr>
              <w:t>19,406</w:t>
            </w:r>
            <w:r w:rsidR="009813A2" w:rsidRPr="00A90C09">
              <w:rPr>
                <w:lang w:eastAsia="en-AU"/>
              </w:rPr>
              <w:t xml:space="preserve"> </w:t>
            </w:r>
          </w:p>
        </w:tc>
      </w:tr>
      <w:tr w:rsidR="00D71635" w:rsidRPr="00A90C09" w14:paraId="5FFEA78C" w14:textId="77777777" w:rsidTr="00062CC0">
        <w:trPr>
          <w:cnfStyle w:val="000000010000" w:firstRow="0" w:lastRow="0" w:firstColumn="0" w:lastColumn="0" w:oddVBand="0" w:evenVBand="0" w:oddHBand="0" w:evenHBand="1"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2970" w:type="dxa"/>
            <w:hideMark/>
          </w:tcPr>
          <w:p w14:paraId="4868AD2E" w14:textId="1397096D" w:rsidR="00D2433F" w:rsidRPr="00A90C09" w:rsidRDefault="00D2433F" w:rsidP="004D412B">
            <w:pPr>
              <w:pStyle w:val="TableBodyText"/>
              <w:rPr>
                <w:lang w:eastAsia="en-AU"/>
              </w:rPr>
            </w:pPr>
            <w:r w:rsidRPr="00A90C09">
              <w:rPr>
                <w:lang w:eastAsia="en-AU"/>
              </w:rPr>
              <w:t>Primary School Teachers – First Nations People</w:t>
            </w:r>
            <w:r w:rsidR="009813A2" w:rsidRPr="00A90C09">
              <w:rPr>
                <w:lang w:eastAsia="en-AU"/>
              </w:rPr>
              <w:t xml:space="preserve"> </w:t>
            </w:r>
          </w:p>
        </w:tc>
        <w:tc>
          <w:tcPr>
            <w:tcW w:w="1275" w:type="dxa"/>
            <w:hideMark/>
          </w:tcPr>
          <w:p w14:paraId="72C891DA" w14:textId="5DD9A453" w:rsidR="00D2433F" w:rsidRPr="00A90C09" w:rsidRDefault="00D2433F" w:rsidP="004D412B">
            <w:pPr>
              <w:pStyle w:val="TableBodyText"/>
              <w:cnfStyle w:val="000000010000" w:firstRow="0" w:lastRow="0" w:firstColumn="0" w:lastColumn="0" w:oddVBand="0" w:evenVBand="0" w:oddHBand="0" w:evenHBand="1" w:firstRowFirstColumn="0" w:firstRowLastColumn="0" w:lastRowFirstColumn="0" w:lastRowLastColumn="0"/>
              <w:rPr>
                <w:lang w:eastAsia="en-AU"/>
              </w:rPr>
            </w:pPr>
            <w:r w:rsidRPr="00A90C09">
              <w:rPr>
                <w:lang w:eastAsia="en-AU"/>
              </w:rPr>
              <w:t>8.0</w:t>
            </w:r>
            <w:r w:rsidR="009813A2" w:rsidRPr="00A90C09">
              <w:rPr>
                <w:lang w:eastAsia="en-AU"/>
              </w:rPr>
              <w:t xml:space="preserve"> </w:t>
            </w:r>
          </w:p>
        </w:tc>
        <w:tc>
          <w:tcPr>
            <w:tcW w:w="1410" w:type="dxa"/>
            <w:hideMark/>
          </w:tcPr>
          <w:p w14:paraId="139057BA" w14:textId="6EC68417" w:rsidR="00D2433F" w:rsidRPr="00A90C09" w:rsidRDefault="00D2433F" w:rsidP="004D412B">
            <w:pPr>
              <w:pStyle w:val="TableBodyText"/>
              <w:cnfStyle w:val="000000010000" w:firstRow="0" w:lastRow="0" w:firstColumn="0" w:lastColumn="0" w:oddVBand="0" w:evenVBand="0" w:oddHBand="0" w:evenHBand="1" w:firstRowFirstColumn="0" w:firstRowLastColumn="0" w:lastRowFirstColumn="0" w:lastRowLastColumn="0"/>
              <w:rPr>
                <w:lang w:eastAsia="en-AU"/>
              </w:rPr>
            </w:pPr>
            <w:r w:rsidRPr="00A90C09">
              <w:rPr>
                <w:lang w:eastAsia="en-AU"/>
              </w:rPr>
              <w:t>1,769.50</w:t>
            </w:r>
            <w:r w:rsidR="009813A2" w:rsidRPr="00A90C09">
              <w:rPr>
                <w:lang w:eastAsia="en-AU"/>
              </w:rPr>
              <w:t xml:space="preserve"> </w:t>
            </w:r>
          </w:p>
        </w:tc>
        <w:tc>
          <w:tcPr>
            <w:tcW w:w="1830" w:type="dxa"/>
            <w:hideMark/>
          </w:tcPr>
          <w:p w14:paraId="2382340B" w14:textId="624BA7D8" w:rsidR="00D2433F" w:rsidRPr="00A90C09" w:rsidRDefault="00D2433F" w:rsidP="004D412B">
            <w:pPr>
              <w:pStyle w:val="TableBodyText"/>
              <w:cnfStyle w:val="000000010000" w:firstRow="0" w:lastRow="0" w:firstColumn="0" w:lastColumn="0" w:oddVBand="0" w:evenVBand="0" w:oddHBand="0" w:evenHBand="1" w:firstRowFirstColumn="0" w:firstRowLastColumn="0" w:lastRowFirstColumn="0" w:lastRowLastColumn="0"/>
              <w:rPr>
                <w:lang w:eastAsia="en-AU"/>
              </w:rPr>
            </w:pPr>
            <w:r w:rsidRPr="00A90C09">
              <w:rPr>
                <w:lang w:eastAsia="en-AU"/>
              </w:rPr>
              <w:t>78,989.0</w:t>
            </w:r>
            <w:r w:rsidR="00CF722F" w:rsidRPr="00A90C09">
              <w:rPr>
                <w:lang w:eastAsia="en-AU"/>
              </w:rPr>
              <w:t>0</w:t>
            </w:r>
            <w:r w:rsidR="009813A2" w:rsidRPr="00A90C09">
              <w:rPr>
                <w:lang w:eastAsia="en-AU"/>
              </w:rPr>
              <w:t xml:space="preserve"> </w:t>
            </w:r>
          </w:p>
        </w:tc>
        <w:tc>
          <w:tcPr>
            <w:tcW w:w="1545" w:type="dxa"/>
            <w:hideMark/>
          </w:tcPr>
          <w:p w14:paraId="551349AF" w14:textId="55C88E5B" w:rsidR="00D2433F" w:rsidRPr="00A90C09" w:rsidRDefault="00D2433F" w:rsidP="004D412B">
            <w:pPr>
              <w:pStyle w:val="TableBodyText"/>
              <w:cnfStyle w:val="000000010000" w:firstRow="0" w:lastRow="0" w:firstColumn="0" w:lastColumn="0" w:oddVBand="0" w:evenVBand="0" w:oddHBand="0" w:evenHBand="1" w:firstRowFirstColumn="0" w:firstRowLastColumn="0" w:lastRowFirstColumn="0" w:lastRowLastColumn="0"/>
              <w:rPr>
                <w:lang w:eastAsia="en-AU"/>
              </w:rPr>
            </w:pPr>
            <w:r w:rsidRPr="00A90C09">
              <w:rPr>
                <w:lang w:eastAsia="en-AU"/>
              </w:rPr>
              <w:t>125</w:t>
            </w:r>
            <w:r w:rsidR="009813A2" w:rsidRPr="00A90C09">
              <w:rPr>
                <w:lang w:eastAsia="en-AU"/>
              </w:rPr>
              <w:t xml:space="preserve"> </w:t>
            </w:r>
          </w:p>
        </w:tc>
      </w:tr>
      <w:tr w:rsidR="00D71635" w:rsidRPr="00A90C09" w14:paraId="09847D95" w14:textId="77777777" w:rsidTr="00062CC0">
        <w:trPr>
          <w:trHeight w:val="675"/>
        </w:trPr>
        <w:tc>
          <w:tcPr>
            <w:cnfStyle w:val="001000000000" w:firstRow="0" w:lastRow="0" w:firstColumn="1" w:lastColumn="0" w:oddVBand="0" w:evenVBand="0" w:oddHBand="0" w:evenHBand="0" w:firstRowFirstColumn="0" w:firstRowLastColumn="0" w:lastRowFirstColumn="0" w:lastRowLastColumn="0"/>
            <w:tcW w:w="2970" w:type="dxa"/>
            <w:hideMark/>
          </w:tcPr>
          <w:p w14:paraId="476E920E" w14:textId="411920FE" w:rsidR="00D2433F" w:rsidRPr="00A90C09" w:rsidRDefault="00D2433F" w:rsidP="004D412B">
            <w:pPr>
              <w:pStyle w:val="TableBodyText"/>
              <w:rPr>
                <w:lang w:eastAsia="en-AU"/>
              </w:rPr>
            </w:pPr>
            <w:r w:rsidRPr="00A90C09">
              <w:rPr>
                <w:lang w:eastAsia="en-AU"/>
              </w:rPr>
              <w:t>Secondary School Teachers – Other Peoples</w:t>
            </w:r>
            <w:r w:rsidR="009813A2" w:rsidRPr="00A90C09">
              <w:rPr>
                <w:lang w:eastAsia="en-AU"/>
              </w:rPr>
              <w:t xml:space="preserve"> </w:t>
            </w:r>
          </w:p>
        </w:tc>
        <w:tc>
          <w:tcPr>
            <w:tcW w:w="1275" w:type="dxa"/>
            <w:hideMark/>
          </w:tcPr>
          <w:p w14:paraId="77E60803" w14:textId="13BD76AF" w:rsidR="00D2433F" w:rsidRPr="00A90C09" w:rsidRDefault="00D2433F" w:rsidP="004D412B">
            <w:pPr>
              <w:pStyle w:val="TableBodyText"/>
              <w:cnfStyle w:val="000000000000" w:firstRow="0" w:lastRow="0" w:firstColumn="0" w:lastColumn="0" w:oddVBand="0" w:evenVBand="0" w:oddHBand="0" w:evenHBand="0" w:firstRowFirstColumn="0" w:firstRowLastColumn="0" w:lastRowFirstColumn="0" w:lastRowLastColumn="0"/>
              <w:rPr>
                <w:lang w:eastAsia="en-AU"/>
              </w:rPr>
            </w:pPr>
            <w:r w:rsidRPr="00A90C09">
              <w:rPr>
                <w:lang w:eastAsia="en-AU"/>
              </w:rPr>
              <w:t>4.0</w:t>
            </w:r>
            <w:r w:rsidR="009813A2" w:rsidRPr="00A90C09">
              <w:rPr>
                <w:lang w:eastAsia="en-AU"/>
              </w:rPr>
              <w:t xml:space="preserve"> </w:t>
            </w:r>
          </w:p>
        </w:tc>
        <w:tc>
          <w:tcPr>
            <w:tcW w:w="1410" w:type="dxa"/>
            <w:hideMark/>
          </w:tcPr>
          <w:p w14:paraId="4ECE4EA1" w14:textId="2D3A159D" w:rsidR="00D2433F" w:rsidRPr="00A90C09" w:rsidRDefault="00D2433F" w:rsidP="004D412B">
            <w:pPr>
              <w:pStyle w:val="TableBodyText"/>
              <w:cnfStyle w:val="000000000000" w:firstRow="0" w:lastRow="0" w:firstColumn="0" w:lastColumn="0" w:oddVBand="0" w:evenVBand="0" w:oddHBand="0" w:evenHBand="0" w:firstRowFirstColumn="0" w:firstRowLastColumn="0" w:lastRowFirstColumn="0" w:lastRowLastColumn="0"/>
              <w:rPr>
                <w:lang w:eastAsia="en-AU"/>
              </w:rPr>
            </w:pPr>
            <w:r w:rsidRPr="00A90C09">
              <w:rPr>
                <w:lang w:eastAsia="en-AU"/>
              </w:rPr>
              <w:t>1,877.44</w:t>
            </w:r>
            <w:r w:rsidR="009813A2" w:rsidRPr="00A90C09">
              <w:rPr>
                <w:lang w:eastAsia="en-AU"/>
              </w:rPr>
              <w:t xml:space="preserve"> </w:t>
            </w:r>
          </w:p>
        </w:tc>
        <w:tc>
          <w:tcPr>
            <w:tcW w:w="1830" w:type="dxa"/>
            <w:hideMark/>
          </w:tcPr>
          <w:p w14:paraId="5BAB53EC" w14:textId="6C8742A2" w:rsidR="00D2433F" w:rsidRPr="00A90C09" w:rsidRDefault="00D2433F" w:rsidP="004D412B">
            <w:pPr>
              <w:pStyle w:val="TableBodyText"/>
              <w:cnfStyle w:val="000000000000" w:firstRow="0" w:lastRow="0" w:firstColumn="0" w:lastColumn="0" w:oddVBand="0" w:evenVBand="0" w:oddHBand="0" w:evenHBand="0" w:firstRowFirstColumn="0" w:firstRowLastColumn="0" w:lastRowFirstColumn="0" w:lastRowLastColumn="0"/>
              <w:rPr>
                <w:lang w:eastAsia="en-AU"/>
              </w:rPr>
            </w:pPr>
            <w:r w:rsidRPr="00A90C09">
              <w:rPr>
                <w:lang w:eastAsia="en-AU"/>
              </w:rPr>
              <w:t>79,026.31</w:t>
            </w:r>
            <w:r w:rsidR="009813A2" w:rsidRPr="00A90C09">
              <w:rPr>
                <w:lang w:eastAsia="en-AU"/>
              </w:rPr>
              <w:t xml:space="preserve"> </w:t>
            </w:r>
          </w:p>
        </w:tc>
        <w:tc>
          <w:tcPr>
            <w:tcW w:w="1545" w:type="dxa"/>
            <w:hideMark/>
          </w:tcPr>
          <w:p w14:paraId="56BF71FB" w14:textId="4B1A00FF" w:rsidR="00D2433F" w:rsidRPr="00A90C09" w:rsidRDefault="00D2433F" w:rsidP="004D412B">
            <w:pPr>
              <w:pStyle w:val="TableBodyText"/>
              <w:cnfStyle w:val="000000000000" w:firstRow="0" w:lastRow="0" w:firstColumn="0" w:lastColumn="0" w:oddVBand="0" w:evenVBand="0" w:oddHBand="0" w:evenHBand="0" w:firstRowFirstColumn="0" w:firstRowLastColumn="0" w:lastRowFirstColumn="0" w:lastRowLastColumn="0"/>
              <w:rPr>
                <w:lang w:eastAsia="en-AU"/>
              </w:rPr>
            </w:pPr>
            <w:r w:rsidRPr="00A90C09">
              <w:rPr>
                <w:lang w:eastAsia="en-AU"/>
              </w:rPr>
              <w:t>157,669</w:t>
            </w:r>
            <w:r w:rsidR="009813A2" w:rsidRPr="00A90C09">
              <w:rPr>
                <w:lang w:eastAsia="en-AU"/>
              </w:rPr>
              <w:t xml:space="preserve"> </w:t>
            </w:r>
          </w:p>
        </w:tc>
      </w:tr>
      <w:tr w:rsidR="00D71635" w:rsidRPr="00A90C09" w14:paraId="4B2E3F8C" w14:textId="77777777" w:rsidTr="00062CC0">
        <w:trPr>
          <w:cnfStyle w:val="000000010000" w:firstRow="0" w:lastRow="0" w:firstColumn="0" w:lastColumn="0" w:oddVBand="0" w:evenVBand="0" w:oddHBand="0" w:evenHBand="1"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2970" w:type="dxa"/>
            <w:hideMark/>
          </w:tcPr>
          <w:p w14:paraId="3AD276F9" w14:textId="38736124" w:rsidR="00D2433F" w:rsidRPr="00A90C09" w:rsidRDefault="00D2433F" w:rsidP="004D412B">
            <w:pPr>
              <w:pStyle w:val="TableBodyText"/>
              <w:rPr>
                <w:lang w:eastAsia="en-AU"/>
              </w:rPr>
            </w:pPr>
            <w:r w:rsidRPr="00A90C09">
              <w:rPr>
                <w:lang w:eastAsia="en-AU"/>
              </w:rPr>
              <w:t>Secondary School Teachers – First Nations People</w:t>
            </w:r>
            <w:r w:rsidR="009813A2" w:rsidRPr="00A90C09">
              <w:rPr>
                <w:lang w:eastAsia="en-AU"/>
              </w:rPr>
              <w:t xml:space="preserve"> </w:t>
            </w:r>
          </w:p>
        </w:tc>
        <w:tc>
          <w:tcPr>
            <w:tcW w:w="1275" w:type="dxa"/>
            <w:hideMark/>
          </w:tcPr>
          <w:p w14:paraId="372B10FD" w14:textId="0777C9B1" w:rsidR="00D2433F" w:rsidRPr="00A90C09" w:rsidRDefault="00D2433F" w:rsidP="004D412B">
            <w:pPr>
              <w:pStyle w:val="TableBodyText"/>
              <w:cnfStyle w:val="000000010000" w:firstRow="0" w:lastRow="0" w:firstColumn="0" w:lastColumn="0" w:oddVBand="0" w:evenVBand="0" w:oddHBand="0" w:evenHBand="1" w:firstRowFirstColumn="0" w:firstRowLastColumn="0" w:lastRowFirstColumn="0" w:lastRowLastColumn="0"/>
              <w:rPr>
                <w:lang w:eastAsia="en-AU"/>
              </w:rPr>
            </w:pPr>
            <w:r w:rsidRPr="00A90C09">
              <w:rPr>
                <w:lang w:eastAsia="en-AU"/>
              </w:rPr>
              <w:t>5.0</w:t>
            </w:r>
            <w:r w:rsidR="009813A2" w:rsidRPr="00A90C09">
              <w:rPr>
                <w:lang w:eastAsia="en-AU"/>
              </w:rPr>
              <w:t xml:space="preserve"> </w:t>
            </w:r>
          </w:p>
        </w:tc>
        <w:tc>
          <w:tcPr>
            <w:tcW w:w="1410" w:type="dxa"/>
            <w:hideMark/>
          </w:tcPr>
          <w:p w14:paraId="0A378E48" w14:textId="0EB105B3" w:rsidR="00D2433F" w:rsidRPr="00A90C09" w:rsidRDefault="00D2433F" w:rsidP="004D412B">
            <w:pPr>
              <w:pStyle w:val="TableBodyText"/>
              <w:cnfStyle w:val="000000010000" w:firstRow="0" w:lastRow="0" w:firstColumn="0" w:lastColumn="0" w:oddVBand="0" w:evenVBand="0" w:oddHBand="0" w:evenHBand="1" w:firstRowFirstColumn="0" w:firstRowLastColumn="0" w:lastRowFirstColumn="0" w:lastRowLastColumn="0"/>
              <w:rPr>
                <w:lang w:eastAsia="en-AU"/>
              </w:rPr>
            </w:pPr>
            <w:r w:rsidRPr="00A90C09">
              <w:rPr>
                <w:lang w:eastAsia="en-AU"/>
              </w:rPr>
              <w:t>1,839.81</w:t>
            </w:r>
            <w:r w:rsidR="009813A2" w:rsidRPr="00A90C09">
              <w:rPr>
                <w:lang w:eastAsia="en-AU"/>
              </w:rPr>
              <w:t xml:space="preserve"> </w:t>
            </w:r>
          </w:p>
        </w:tc>
        <w:tc>
          <w:tcPr>
            <w:tcW w:w="1830" w:type="dxa"/>
            <w:hideMark/>
          </w:tcPr>
          <w:p w14:paraId="105A27DE" w14:textId="4D9A442D" w:rsidR="00D2433F" w:rsidRPr="00A90C09" w:rsidRDefault="00D2433F" w:rsidP="004D412B">
            <w:pPr>
              <w:pStyle w:val="TableBodyText"/>
              <w:cnfStyle w:val="000000010000" w:firstRow="0" w:lastRow="0" w:firstColumn="0" w:lastColumn="0" w:oddVBand="0" w:evenVBand="0" w:oddHBand="0" w:evenHBand="1" w:firstRowFirstColumn="0" w:firstRowLastColumn="0" w:lastRowFirstColumn="0" w:lastRowLastColumn="0"/>
              <w:rPr>
                <w:lang w:eastAsia="en-AU"/>
              </w:rPr>
            </w:pPr>
            <w:r w:rsidRPr="00A90C09">
              <w:rPr>
                <w:lang w:eastAsia="en-AU"/>
              </w:rPr>
              <w:t>79,061.9</w:t>
            </w:r>
            <w:r w:rsidR="00CF722F" w:rsidRPr="00A90C09">
              <w:rPr>
                <w:lang w:eastAsia="en-AU"/>
              </w:rPr>
              <w:t>0</w:t>
            </w:r>
            <w:r w:rsidR="009813A2" w:rsidRPr="00A90C09">
              <w:rPr>
                <w:lang w:eastAsia="en-AU"/>
              </w:rPr>
              <w:t xml:space="preserve"> </w:t>
            </w:r>
          </w:p>
        </w:tc>
        <w:tc>
          <w:tcPr>
            <w:tcW w:w="1545" w:type="dxa"/>
            <w:hideMark/>
          </w:tcPr>
          <w:p w14:paraId="6DB81C9A" w14:textId="6B8DD725" w:rsidR="00D2433F" w:rsidRPr="00A90C09" w:rsidRDefault="00D2433F" w:rsidP="004D412B">
            <w:pPr>
              <w:pStyle w:val="TableBodyText"/>
              <w:cnfStyle w:val="000000010000" w:firstRow="0" w:lastRow="0" w:firstColumn="0" w:lastColumn="0" w:oddVBand="0" w:evenVBand="0" w:oddHBand="0" w:evenHBand="1" w:firstRowFirstColumn="0" w:firstRowLastColumn="0" w:lastRowFirstColumn="0" w:lastRowLastColumn="0"/>
              <w:rPr>
                <w:lang w:eastAsia="en-AU"/>
              </w:rPr>
            </w:pPr>
            <w:r w:rsidRPr="00A90C09">
              <w:rPr>
                <w:lang w:eastAsia="en-AU"/>
              </w:rPr>
              <w:t>2,146</w:t>
            </w:r>
            <w:r w:rsidR="009813A2" w:rsidRPr="00A90C09">
              <w:rPr>
                <w:lang w:eastAsia="en-AU"/>
              </w:rPr>
              <w:t xml:space="preserve"> </w:t>
            </w:r>
          </w:p>
        </w:tc>
      </w:tr>
      <w:tr w:rsidR="00D71635" w:rsidRPr="00A90C09" w14:paraId="22F46DA1" w14:textId="77777777" w:rsidTr="00062CC0">
        <w:trPr>
          <w:trHeight w:val="676"/>
        </w:trPr>
        <w:tc>
          <w:tcPr>
            <w:cnfStyle w:val="001000000000" w:firstRow="0" w:lastRow="0" w:firstColumn="1" w:lastColumn="0" w:oddVBand="0" w:evenVBand="0" w:oddHBand="0" w:evenHBand="0" w:firstRowFirstColumn="0" w:firstRowLastColumn="0" w:lastRowFirstColumn="0" w:lastRowLastColumn="0"/>
            <w:tcW w:w="2970" w:type="dxa"/>
            <w:hideMark/>
          </w:tcPr>
          <w:p w14:paraId="4848C496" w14:textId="722F5350" w:rsidR="00D2433F" w:rsidRPr="00A90C09" w:rsidRDefault="00D2433F" w:rsidP="004D412B">
            <w:pPr>
              <w:pStyle w:val="TableBodyText"/>
              <w:rPr>
                <w:lang w:eastAsia="en-AU"/>
              </w:rPr>
            </w:pPr>
            <w:r w:rsidRPr="00A90C09">
              <w:rPr>
                <w:lang w:eastAsia="en-AU"/>
              </w:rPr>
              <w:t>University Lecturers</w:t>
            </w:r>
            <w:r w:rsidR="009813A2" w:rsidRPr="00A90C09">
              <w:rPr>
                <w:lang w:eastAsia="en-AU"/>
              </w:rPr>
              <w:t xml:space="preserve"> </w:t>
            </w:r>
            <w:r w:rsidRPr="00A90C09">
              <w:rPr>
                <w:lang w:eastAsia="en-AU"/>
              </w:rPr>
              <w:br/>
              <w:t>and Tutors – Other Peoples</w:t>
            </w:r>
            <w:r w:rsidR="009813A2" w:rsidRPr="00A90C09">
              <w:rPr>
                <w:lang w:eastAsia="en-AU"/>
              </w:rPr>
              <w:t xml:space="preserve"> </w:t>
            </w:r>
          </w:p>
        </w:tc>
        <w:tc>
          <w:tcPr>
            <w:tcW w:w="1275" w:type="dxa"/>
            <w:hideMark/>
          </w:tcPr>
          <w:p w14:paraId="2AAA8975" w14:textId="2914A552" w:rsidR="00D2433F" w:rsidRPr="00A90C09" w:rsidRDefault="00D2433F" w:rsidP="004D412B">
            <w:pPr>
              <w:pStyle w:val="TableBodyText"/>
              <w:cnfStyle w:val="000000000000" w:firstRow="0" w:lastRow="0" w:firstColumn="0" w:lastColumn="0" w:oddVBand="0" w:evenVBand="0" w:oddHBand="0" w:evenHBand="0" w:firstRowFirstColumn="0" w:firstRowLastColumn="0" w:lastRowFirstColumn="0" w:lastRowLastColumn="0"/>
              <w:rPr>
                <w:lang w:eastAsia="en-AU"/>
              </w:rPr>
            </w:pPr>
            <w:r w:rsidRPr="00A90C09">
              <w:rPr>
                <w:lang w:eastAsia="en-AU"/>
              </w:rPr>
              <w:t>6.0</w:t>
            </w:r>
            <w:r w:rsidR="009813A2" w:rsidRPr="00A90C09">
              <w:rPr>
                <w:lang w:eastAsia="en-AU"/>
              </w:rPr>
              <w:t xml:space="preserve"> </w:t>
            </w:r>
          </w:p>
        </w:tc>
        <w:tc>
          <w:tcPr>
            <w:tcW w:w="1410" w:type="dxa"/>
            <w:hideMark/>
          </w:tcPr>
          <w:p w14:paraId="6B68149C" w14:textId="48655753" w:rsidR="00D2433F" w:rsidRPr="00A90C09" w:rsidRDefault="00D2433F" w:rsidP="004D412B">
            <w:pPr>
              <w:pStyle w:val="TableBodyText"/>
              <w:cnfStyle w:val="000000000000" w:firstRow="0" w:lastRow="0" w:firstColumn="0" w:lastColumn="0" w:oddVBand="0" w:evenVBand="0" w:oddHBand="0" w:evenHBand="0" w:firstRowFirstColumn="0" w:firstRowLastColumn="0" w:lastRowFirstColumn="0" w:lastRowLastColumn="0"/>
              <w:rPr>
                <w:lang w:eastAsia="en-AU"/>
              </w:rPr>
            </w:pPr>
            <w:r w:rsidRPr="00A90C09">
              <w:rPr>
                <w:lang w:eastAsia="en-AU"/>
              </w:rPr>
              <w:t>1,886.85</w:t>
            </w:r>
            <w:r w:rsidR="009813A2" w:rsidRPr="00A90C09">
              <w:rPr>
                <w:lang w:eastAsia="en-AU"/>
              </w:rPr>
              <w:t xml:space="preserve"> </w:t>
            </w:r>
          </w:p>
        </w:tc>
        <w:tc>
          <w:tcPr>
            <w:tcW w:w="1830" w:type="dxa"/>
            <w:hideMark/>
          </w:tcPr>
          <w:p w14:paraId="12EB8CFA" w14:textId="45C298EB" w:rsidR="00D2433F" w:rsidRPr="00A90C09" w:rsidRDefault="00D2433F" w:rsidP="004D412B">
            <w:pPr>
              <w:pStyle w:val="TableBodyText"/>
              <w:cnfStyle w:val="000000000000" w:firstRow="0" w:lastRow="0" w:firstColumn="0" w:lastColumn="0" w:oddVBand="0" w:evenVBand="0" w:oddHBand="0" w:evenHBand="0" w:firstRowFirstColumn="0" w:firstRowLastColumn="0" w:lastRowFirstColumn="0" w:lastRowLastColumn="0"/>
              <w:rPr>
                <w:lang w:eastAsia="en-AU"/>
              </w:rPr>
            </w:pPr>
            <w:r w:rsidRPr="00A90C09">
              <w:rPr>
                <w:lang w:eastAsia="en-AU"/>
              </w:rPr>
              <w:t>80,696.9</w:t>
            </w:r>
            <w:r w:rsidR="00CF722F" w:rsidRPr="00A90C09">
              <w:rPr>
                <w:lang w:eastAsia="en-AU"/>
              </w:rPr>
              <w:t>0</w:t>
            </w:r>
            <w:r w:rsidR="009813A2" w:rsidRPr="00A90C09">
              <w:rPr>
                <w:lang w:eastAsia="en-AU"/>
              </w:rPr>
              <w:t xml:space="preserve"> </w:t>
            </w:r>
          </w:p>
        </w:tc>
        <w:tc>
          <w:tcPr>
            <w:tcW w:w="1545" w:type="dxa"/>
            <w:hideMark/>
          </w:tcPr>
          <w:p w14:paraId="718C004D" w14:textId="78B8CFC4" w:rsidR="00D2433F" w:rsidRPr="00A90C09" w:rsidRDefault="00D2433F" w:rsidP="004D412B">
            <w:pPr>
              <w:pStyle w:val="TableBodyText"/>
              <w:cnfStyle w:val="000000000000" w:firstRow="0" w:lastRow="0" w:firstColumn="0" w:lastColumn="0" w:oddVBand="0" w:evenVBand="0" w:oddHBand="0" w:evenHBand="0" w:firstRowFirstColumn="0" w:firstRowLastColumn="0" w:lastRowFirstColumn="0" w:lastRowLastColumn="0"/>
              <w:rPr>
                <w:lang w:eastAsia="en-AU"/>
              </w:rPr>
            </w:pPr>
            <w:r w:rsidRPr="00A90C09">
              <w:rPr>
                <w:lang w:eastAsia="en-AU"/>
              </w:rPr>
              <w:t>62,564</w:t>
            </w:r>
            <w:r w:rsidR="009813A2" w:rsidRPr="00A90C09">
              <w:rPr>
                <w:lang w:eastAsia="en-AU"/>
              </w:rPr>
              <w:t xml:space="preserve"> </w:t>
            </w:r>
          </w:p>
        </w:tc>
      </w:tr>
      <w:tr w:rsidR="00D71635" w:rsidRPr="00A90C09" w14:paraId="4E44A19B" w14:textId="77777777" w:rsidTr="00062CC0">
        <w:trPr>
          <w:cnfStyle w:val="000000010000" w:firstRow="0" w:lastRow="0" w:firstColumn="0" w:lastColumn="0" w:oddVBand="0" w:evenVBand="0" w:oddHBand="0" w:evenHBand="1"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2970" w:type="dxa"/>
            <w:hideMark/>
          </w:tcPr>
          <w:p w14:paraId="161E8372" w14:textId="4E407BCF" w:rsidR="00D2433F" w:rsidRPr="00A90C09" w:rsidRDefault="00D2433F" w:rsidP="004D412B">
            <w:pPr>
              <w:pStyle w:val="TableBodyText"/>
              <w:rPr>
                <w:lang w:eastAsia="en-AU"/>
              </w:rPr>
            </w:pPr>
            <w:r w:rsidRPr="00A90C09">
              <w:rPr>
                <w:lang w:eastAsia="en-AU"/>
              </w:rPr>
              <w:t>University Lecturers</w:t>
            </w:r>
            <w:r w:rsidR="009813A2" w:rsidRPr="00A90C09">
              <w:rPr>
                <w:lang w:eastAsia="en-AU"/>
              </w:rPr>
              <w:t xml:space="preserve"> </w:t>
            </w:r>
            <w:r w:rsidRPr="00A90C09">
              <w:rPr>
                <w:lang w:eastAsia="en-AU"/>
              </w:rPr>
              <w:br/>
              <w:t>and Tutors – First Nations People</w:t>
            </w:r>
            <w:r w:rsidR="009813A2" w:rsidRPr="00A90C09">
              <w:rPr>
                <w:lang w:eastAsia="en-AU"/>
              </w:rPr>
              <w:t xml:space="preserve"> </w:t>
            </w:r>
          </w:p>
        </w:tc>
        <w:tc>
          <w:tcPr>
            <w:tcW w:w="1275" w:type="dxa"/>
            <w:hideMark/>
          </w:tcPr>
          <w:p w14:paraId="2BA56A9B" w14:textId="4BE71A0E" w:rsidR="00D2433F" w:rsidRPr="00A90C09" w:rsidRDefault="00D2433F" w:rsidP="004D412B">
            <w:pPr>
              <w:pStyle w:val="TableBodyText"/>
              <w:cnfStyle w:val="000000010000" w:firstRow="0" w:lastRow="0" w:firstColumn="0" w:lastColumn="0" w:oddVBand="0" w:evenVBand="0" w:oddHBand="0" w:evenHBand="1" w:firstRowFirstColumn="0" w:firstRowLastColumn="0" w:lastRowFirstColumn="0" w:lastRowLastColumn="0"/>
              <w:rPr>
                <w:lang w:eastAsia="en-AU"/>
              </w:rPr>
            </w:pPr>
            <w:r w:rsidRPr="00A90C09">
              <w:rPr>
                <w:lang w:eastAsia="en-AU"/>
              </w:rPr>
              <w:t>6.0</w:t>
            </w:r>
            <w:r w:rsidR="009813A2" w:rsidRPr="00A90C09">
              <w:rPr>
                <w:lang w:eastAsia="en-AU"/>
              </w:rPr>
              <w:t xml:space="preserve"> </w:t>
            </w:r>
          </w:p>
        </w:tc>
        <w:tc>
          <w:tcPr>
            <w:tcW w:w="1410" w:type="dxa"/>
            <w:hideMark/>
          </w:tcPr>
          <w:p w14:paraId="03F78D03" w14:textId="476E6465" w:rsidR="00D2433F" w:rsidRPr="00A90C09" w:rsidRDefault="00D2433F" w:rsidP="004D412B">
            <w:pPr>
              <w:pStyle w:val="TableBodyText"/>
              <w:cnfStyle w:val="000000010000" w:firstRow="0" w:lastRow="0" w:firstColumn="0" w:lastColumn="0" w:oddVBand="0" w:evenVBand="0" w:oddHBand="0" w:evenHBand="1" w:firstRowFirstColumn="0" w:firstRowLastColumn="0" w:lastRowFirstColumn="0" w:lastRowLastColumn="0"/>
              <w:rPr>
                <w:lang w:eastAsia="en-AU"/>
              </w:rPr>
            </w:pPr>
            <w:r w:rsidRPr="00A90C09">
              <w:rPr>
                <w:lang w:eastAsia="en-AU"/>
              </w:rPr>
              <w:t>1,905.23</w:t>
            </w:r>
            <w:r w:rsidR="009813A2" w:rsidRPr="00A90C09">
              <w:rPr>
                <w:lang w:eastAsia="en-AU"/>
              </w:rPr>
              <w:t xml:space="preserve"> </w:t>
            </w:r>
          </w:p>
        </w:tc>
        <w:tc>
          <w:tcPr>
            <w:tcW w:w="1830" w:type="dxa"/>
            <w:hideMark/>
          </w:tcPr>
          <w:p w14:paraId="4AE95141" w14:textId="4CE3C6B3" w:rsidR="00D2433F" w:rsidRPr="00A90C09" w:rsidRDefault="00D2433F" w:rsidP="004D412B">
            <w:pPr>
              <w:pStyle w:val="TableBodyText"/>
              <w:cnfStyle w:val="000000010000" w:firstRow="0" w:lastRow="0" w:firstColumn="0" w:lastColumn="0" w:oddVBand="0" w:evenVBand="0" w:oddHBand="0" w:evenHBand="1" w:firstRowFirstColumn="0" w:firstRowLastColumn="0" w:lastRowFirstColumn="0" w:lastRowLastColumn="0"/>
              <w:rPr>
                <w:lang w:eastAsia="en-AU"/>
              </w:rPr>
            </w:pPr>
            <w:r w:rsidRPr="00A90C09">
              <w:rPr>
                <w:lang w:eastAsia="en-AU"/>
              </w:rPr>
              <w:t>82,708.24</w:t>
            </w:r>
            <w:r w:rsidR="009813A2" w:rsidRPr="00A90C09">
              <w:rPr>
                <w:lang w:eastAsia="en-AU"/>
              </w:rPr>
              <w:t xml:space="preserve"> </w:t>
            </w:r>
          </w:p>
        </w:tc>
        <w:tc>
          <w:tcPr>
            <w:tcW w:w="1545" w:type="dxa"/>
            <w:hideMark/>
          </w:tcPr>
          <w:p w14:paraId="73DF080C" w14:textId="1E240853" w:rsidR="00D2433F" w:rsidRPr="00A90C09" w:rsidRDefault="00D2433F" w:rsidP="004D412B">
            <w:pPr>
              <w:pStyle w:val="TableBodyText"/>
              <w:cnfStyle w:val="000000010000" w:firstRow="0" w:lastRow="0" w:firstColumn="0" w:lastColumn="0" w:oddVBand="0" w:evenVBand="0" w:oddHBand="0" w:evenHBand="1" w:firstRowFirstColumn="0" w:firstRowLastColumn="0" w:lastRowFirstColumn="0" w:lastRowLastColumn="0"/>
              <w:rPr>
                <w:lang w:eastAsia="en-AU"/>
              </w:rPr>
            </w:pPr>
            <w:r w:rsidRPr="00A90C09">
              <w:rPr>
                <w:lang w:eastAsia="en-AU"/>
              </w:rPr>
              <w:t>738</w:t>
            </w:r>
            <w:r w:rsidR="009813A2" w:rsidRPr="00A90C09">
              <w:rPr>
                <w:lang w:eastAsia="en-AU"/>
              </w:rPr>
              <w:t xml:space="preserve"> </w:t>
            </w:r>
          </w:p>
        </w:tc>
      </w:tr>
      <w:tr w:rsidR="00D71635" w:rsidRPr="00A90C09" w14:paraId="1F58491F" w14:textId="77777777" w:rsidTr="00062CC0">
        <w:trPr>
          <w:trHeight w:val="802"/>
        </w:trPr>
        <w:tc>
          <w:tcPr>
            <w:cnfStyle w:val="001000000000" w:firstRow="0" w:lastRow="0" w:firstColumn="1" w:lastColumn="0" w:oddVBand="0" w:evenVBand="0" w:oddHBand="0" w:evenHBand="0" w:firstRowFirstColumn="0" w:firstRowLastColumn="0" w:lastRowFirstColumn="0" w:lastRowLastColumn="0"/>
            <w:tcW w:w="2970" w:type="dxa"/>
            <w:hideMark/>
          </w:tcPr>
          <w:p w14:paraId="39F88ADB" w14:textId="2FD963B1" w:rsidR="00D2433F" w:rsidRPr="00A90C09" w:rsidRDefault="00D2433F" w:rsidP="004D412B">
            <w:pPr>
              <w:pStyle w:val="TableBodyText"/>
              <w:rPr>
                <w:lang w:eastAsia="en-AU"/>
              </w:rPr>
            </w:pPr>
            <w:r w:rsidRPr="00A90C09">
              <w:rPr>
                <w:lang w:eastAsia="en-AU"/>
              </w:rPr>
              <w:t>Vocational Education Teachers</w:t>
            </w:r>
            <w:r w:rsidR="009813A2" w:rsidRPr="00A90C09">
              <w:rPr>
                <w:lang w:eastAsia="en-AU"/>
              </w:rPr>
              <w:t xml:space="preserve"> </w:t>
            </w:r>
            <w:r w:rsidRPr="00A90C09">
              <w:rPr>
                <w:lang w:eastAsia="en-AU"/>
              </w:rPr>
              <w:t>/</w:t>
            </w:r>
            <w:r w:rsidR="009813A2" w:rsidRPr="00A90C09">
              <w:rPr>
                <w:lang w:eastAsia="en-AU"/>
              </w:rPr>
              <w:t xml:space="preserve"> </w:t>
            </w:r>
            <w:r w:rsidRPr="00A90C09">
              <w:rPr>
                <w:lang w:eastAsia="en-AU"/>
              </w:rPr>
              <w:t>Polytechnic Teacher – Other Peoples</w:t>
            </w:r>
            <w:r w:rsidR="009813A2" w:rsidRPr="00A90C09">
              <w:rPr>
                <w:lang w:eastAsia="en-AU"/>
              </w:rPr>
              <w:t xml:space="preserve"> </w:t>
            </w:r>
          </w:p>
        </w:tc>
        <w:tc>
          <w:tcPr>
            <w:tcW w:w="1275" w:type="dxa"/>
            <w:hideMark/>
          </w:tcPr>
          <w:p w14:paraId="0EF3BB58" w14:textId="3DD02CF7" w:rsidR="00D2433F" w:rsidRPr="00A90C09" w:rsidRDefault="00D2433F" w:rsidP="004D412B">
            <w:pPr>
              <w:pStyle w:val="TableBodyText"/>
              <w:cnfStyle w:val="000000000000" w:firstRow="0" w:lastRow="0" w:firstColumn="0" w:lastColumn="0" w:oddVBand="0" w:evenVBand="0" w:oddHBand="0" w:evenHBand="0" w:firstRowFirstColumn="0" w:firstRowLastColumn="0" w:lastRowFirstColumn="0" w:lastRowLastColumn="0"/>
              <w:rPr>
                <w:lang w:eastAsia="en-AU"/>
              </w:rPr>
            </w:pPr>
            <w:r w:rsidRPr="00A90C09">
              <w:rPr>
                <w:lang w:eastAsia="en-AU"/>
              </w:rPr>
              <w:t>8.0</w:t>
            </w:r>
            <w:r w:rsidR="009813A2" w:rsidRPr="00A90C09">
              <w:rPr>
                <w:lang w:eastAsia="en-AU"/>
              </w:rPr>
              <w:t xml:space="preserve"> </w:t>
            </w:r>
          </w:p>
        </w:tc>
        <w:tc>
          <w:tcPr>
            <w:tcW w:w="1410" w:type="dxa"/>
            <w:hideMark/>
          </w:tcPr>
          <w:p w14:paraId="3766D2E5" w14:textId="7010A6CE" w:rsidR="00D2433F" w:rsidRPr="00A90C09" w:rsidRDefault="00D2433F" w:rsidP="004D412B">
            <w:pPr>
              <w:pStyle w:val="TableBodyText"/>
              <w:cnfStyle w:val="000000000000" w:firstRow="0" w:lastRow="0" w:firstColumn="0" w:lastColumn="0" w:oddVBand="0" w:evenVBand="0" w:oddHBand="0" w:evenHBand="0" w:firstRowFirstColumn="0" w:firstRowLastColumn="0" w:lastRowFirstColumn="0" w:lastRowLastColumn="0"/>
              <w:rPr>
                <w:lang w:eastAsia="en-AU"/>
              </w:rPr>
            </w:pPr>
            <w:r w:rsidRPr="00A90C09">
              <w:rPr>
                <w:lang w:eastAsia="en-AU"/>
              </w:rPr>
              <w:t>1,573.77</w:t>
            </w:r>
            <w:r w:rsidR="009813A2" w:rsidRPr="00A90C09">
              <w:rPr>
                <w:lang w:eastAsia="en-AU"/>
              </w:rPr>
              <w:t xml:space="preserve"> </w:t>
            </w:r>
          </w:p>
        </w:tc>
        <w:tc>
          <w:tcPr>
            <w:tcW w:w="1830" w:type="dxa"/>
            <w:hideMark/>
          </w:tcPr>
          <w:p w14:paraId="7EB5704E" w14:textId="1A579CD2" w:rsidR="00D2433F" w:rsidRPr="00A90C09" w:rsidRDefault="00D2433F" w:rsidP="004D412B">
            <w:pPr>
              <w:pStyle w:val="TableBodyText"/>
              <w:cnfStyle w:val="000000000000" w:firstRow="0" w:lastRow="0" w:firstColumn="0" w:lastColumn="0" w:oddVBand="0" w:evenVBand="0" w:oddHBand="0" w:evenHBand="0" w:firstRowFirstColumn="0" w:firstRowLastColumn="0" w:lastRowFirstColumn="0" w:lastRowLastColumn="0"/>
              <w:rPr>
                <w:lang w:eastAsia="en-AU"/>
              </w:rPr>
            </w:pPr>
            <w:r w:rsidRPr="00A90C09">
              <w:rPr>
                <w:lang w:eastAsia="en-AU"/>
              </w:rPr>
              <w:t>62,669.43</w:t>
            </w:r>
            <w:r w:rsidR="009813A2" w:rsidRPr="00A90C09">
              <w:rPr>
                <w:lang w:eastAsia="en-AU"/>
              </w:rPr>
              <w:t xml:space="preserve"> </w:t>
            </w:r>
          </w:p>
        </w:tc>
        <w:tc>
          <w:tcPr>
            <w:tcW w:w="1545" w:type="dxa"/>
            <w:hideMark/>
          </w:tcPr>
          <w:p w14:paraId="11A26DBB" w14:textId="49EC279B" w:rsidR="00D2433F" w:rsidRPr="00A90C09" w:rsidRDefault="00D2433F" w:rsidP="004D412B">
            <w:pPr>
              <w:pStyle w:val="TableBodyText"/>
              <w:cnfStyle w:val="000000000000" w:firstRow="0" w:lastRow="0" w:firstColumn="0" w:lastColumn="0" w:oddVBand="0" w:evenVBand="0" w:oddHBand="0" w:evenHBand="0" w:firstRowFirstColumn="0" w:firstRowLastColumn="0" w:lastRowFirstColumn="0" w:lastRowLastColumn="0"/>
              <w:rPr>
                <w:lang w:eastAsia="en-AU"/>
              </w:rPr>
            </w:pPr>
            <w:r w:rsidRPr="00A90C09">
              <w:rPr>
                <w:lang w:eastAsia="en-AU"/>
              </w:rPr>
              <w:t>22,183</w:t>
            </w:r>
            <w:r w:rsidR="009813A2" w:rsidRPr="00A90C09">
              <w:rPr>
                <w:lang w:eastAsia="en-AU"/>
              </w:rPr>
              <w:t xml:space="preserve"> </w:t>
            </w:r>
          </w:p>
        </w:tc>
      </w:tr>
      <w:tr w:rsidR="00D71635" w:rsidRPr="00A90C09" w14:paraId="5CE85158" w14:textId="77777777" w:rsidTr="00062CC0">
        <w:trPr>
          <w:cnfStyle w:val="000000010000" w:firstRow="0" w:lastRow="0" w:firstColumn="0" w:lastColumn="0" w:oddVBand="0" w:evenVBand="0" w:oddHBand="0" w:evenHBand="1"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2970" w:type="dxa"/>
            <w:hideMark/>
          </w:tcPr>
          <w:p w14:paraId="18F9E7DB" w14:textId="61D286D1" w:rsidR="00D2433F" w:rsidRPr="00A90C09" w:rsidRDefault="00D2433F" w:rsidP="004D412B">
            <w:pPr>
              <w:pStyle w:val="TableBodyText"/>
              <w:rPr>
                <w:lang w:eastAsia="en-AU"/>
              </w:rPr>
            </w:pPr>
            <w:r w:rsidRPr="00A90C09">
              <w:rPr>
                <w:lang w:eastAsia="en-AU"/>
              </w:rPr>
              <w:t>Vocational Education Teachers</w:t>
            </w:r>
            <w:r w:rsidR="009813A2" w:rsidRPr="00A90C09">
              <w:rPr>
                <w:lang w:eastAsia="en-AU"/>
              </w:rPr>
              <w:t xml:space="preserve"> </w:t>
            </w:r>
            <w:r w:rsidRPr="00A90C09">
              <w:rPr>
                <w:lang w:eastAsia="en-AU"/>
              </w:rPr>
              <w:t>/</w:t>
            </w:r>
            <w:r w:rsidR="009813A2" w:rsidRPr="00A90C09">
              <w:rPr>
                <w:lang w:eastAsia="en-AU"/>
              </w:rPr>
              <w:t xml:space="preserve"> </w:t>
            </w:r>
            <w:r w:rsidRPr="00A90C09">
              <w:rPr>
                <w:lang w:eastAsia="en-AU"/>
              </w:rPr>
              <w:t>Polytechnic Teacher – First Nations People</w:t>
            </w:r>
            <w:r w:rsidR="009813A2" w:rsidRPr="00A90C09">
              <w:rPr>
                <w:lang w:eastAsia="en-AU"/>
              </w:rPr>
              <w:t xml:space="preserve"> </w:t>
            </w:r>
          </w:p>
        </w:tc>
        <w:tc>
          <w:tcPr>
            <w:tcW w:w="1275" w:type="dxa"/>
            <w:hideMark/>
          </w:tcPr>
          <w:p w14:paraId="46407BDF" w14:textId="6A6E1E20" w:rsidR="00D2433F" w:rsidRPr="00A90C09" w:rsidRDefault="00D2433F" w:rsidP="004D412B">
            <w:pPr>
              <w:pStyle w:val="TableBodyText"/>
              <w:cnfStyle w:val="000000010000" w:firstRow="0" w:lastRow="0" w:firstColumn="0" w:lastColumn="0" w:oddVBand="0" w:evenVBand="0" w:oddHBand="0" w:evenHBand="1" w:firstRowFirstColumn="0" w:firstRowLastColumn="0" w:lastRowFirstColumn="0" w:lastRowLastColumn="0"/>
              <w:rPr>
                <w:lang w:eastAsia="en-AU"/>
              </w:rPr>
            </w:pPr>
            <w:r w:rsidRPr="00A90C09">
              <w:rPr>
                <w:lang w:eastAsia="en-AU"/>
              </w:rPr>
              <w:t>10.0</w:t>
            </w:r>
          </w:p>
        </w:tc>
        <w:tc>
          <w:tcPr>
            <w:tcW w:w="1410" w:type="dxa"/>
            <w:hideMark/>
          </w:tcPr>
          <w:p w14:paraId="32DD0682" w14:textId="02024D0F" w:rsidR="00D2433F" w:rsidRPr="00A90C09" w:rsidRDefault="00D2433F" w:rsidP="004D412B">
            <w:pPr>
              <w:pStyle w:val="TableBodyText"/>
              <w:cnfStyle w:val="000000010000" w:firstRow="0" w:lastRow="0" w:firstColumn="0" w:lastColumn="0" w:oddVBand="0" w:evenVBand="0" w:oddHBand="0" w:evenHBand="1" w:firstRowFirstColumn="0" w:firstRowLastColumn="0" w:lastRowFirstColumn="0" w:lastRowLastColumn="0"/>
              <w:rPr>
                <w:lang w:eastAsia="en-AU"/>
              </w:rPr>
            </w:pPr>
            <w:r w:rsidRPr="00A90C09">
              <w:rPr>
                <w:lang w:eastAsia="en-AU"/>
              </w:rPr>
              <w:t>1,561.16</w:t>
            </w:r>
            <w:r w:rsidR="009813A2" w:rsidRPr="00A90C09">
              <w:rPr>
                <w:lang w:eastAsia="en-AU"/>
              </w:rPr>
              <w:t xml:space="preserve"> </w:t>
            </w:r>
          </w:p>
        </w:tc>
        <w:tc>
          <w:tcPr>
            <w:tcW w:w="1830" w:type="dxa"/>
            <w:hideMark/>
          </w:tcPr>
          <w:p w14:paraId="644F83AA" w14:textId="64ADC8C7" w:rsidR="00D2433F" w:rsidRPr="00A90C09" w:rsidRDefault="00D2433F" w:rsidP="004D412B">
            <w:pPr>
              <w:pStyle w:val="TableBodyText"/>
              <w:cnfStyle w:val="000000010000" w:firstRow="0" w:lastRow="0" w:firstColumn="0" w:lastColumn="0" w:oddVBand="0" w:evenVBand="0" w:oddHBand="0" w:evenHBand="1" w:firstRowFirstColumn="0" w:firstRowLastColumn="0" w:lastRowFirstColumn="0" w:lastRowLastColumn="0"/>
              <w:rPr>
                <w:lang w:eastAsia="en-AU"/>
              </w:rPr>
            </w:pPr>
            <w:r w:rsidRPr="00A90C09">
              <w:rPr>
                <w:lang w:eastAsia="en-AU"/>
              </w:rPr>
              <w:t>61,895.76</w:t>
            </w:r>
          </w:p>
        </w:tc>
        <w:tc>
          <w:tcPr>
            <w:tcW w:w="1545" w:type="dxa"/>
            <w:hideMark/>
          </w:tcPr>
          <w:p w14:paraId="597AF3D0" w14:textId="46FF627A" w:rsidR="00D2433F" w:rsidRPr="00A90C09" w:rsidRDefault="00D2433F" w:rsidP="004D412B">
            <w:pPr>
              <w:pStyle w:val="TableBodyText"/>
              <w:cnfStyle w:val="000000010000" w:firstRow="0" w:lastRow="0" w:firstColumn="0" w:lastColumn="0" w:oddVBand="0" w:evenVBand="0" w:oddHBand="0" w:evenHBand="1" w:firstRowFirstColumn="0" w:firstRowLastColumn="0" w:lastRowFirstColumn="0" w:lastRowLastColumn="0"/>
              <w:rPr>
                <w:lang w:eastAsia="en-AU"/>
              </w:rPr>
            </w:pPr>
            <w:r w:rsidRPr="00A90C09">
              <w:rPr>
                <w:lang w:eastAsia="en-AU"/>
              </w:rPr>
              <w:t>520</w:t>
            </w:r>
            <w:r w:rsidR="009813A2" w:rsidRPr="00A90C09">
              <w:rPr>
                <w:lang w:eastAsia="en-AU"/>
              </w:rPr>
              <w:t xml:space="preserve"> </w:t>
            </w:r>
          </w:p>
        </w:tc>
      </w:tr>
    </w:tbl>
    <w:p w14:paraId="48F8DEFF" w14:textId="71CDC844" w:rsidR="00D2433F" w:rsidRPr="00A90C09" w:rsidRDefault="00D2433F" w:rsidP="00D2433F">
      <w:pPr>
        <w:pStyle w:val="Source"/>
      </w:pPr>
      <w:r w:rsidRPr="00A90C09">
        <w:t>Source: Australian Bureau of Statistics Person Level Integrated Data Asset (PLIDA) 2024: Single Touch Payroll (STP) (1 July 2021–30 June 2023). ATO Income Tax Return (ITR) Context, (Financial Year 2022–23). Census 2021 and Combined Demographic Table 2021. Total number of employees rounded to the nearest 100.</w:t>
      </w:r>
    </w:p>
    <w:p w14:paraId="3BDE4892" w14:textId="4C372F91" w:rsidR="00C279F9" w:rsidRPr="00A90C09" w:rsidRDefault="00D2433F" w:rsidP="00D2433F">
      <w:pPr>
        <w:pStyle w:val="Source"/>
      </w:pPr>
      <w:r w:rsidRPr="00A90C09">
        <w:t>Note:</w:t>
      </w:r>
      <w:r w:rsidR="009813A2" w:rsidRPr="00A90C09">
        <w:t xml:space="preserve"> </w:t>
      </w:r>
      <w:r w:rsidRPr="00A90C09">
        <w:t>Employees in this data are unique individuals, and no employees are counted in more than one occupation.</w:t>
      </w:r>
      <w:r w:rsidR="009813A2" w:rsidRPr="00A90C09">
        <w:t xml:space="preserve"> </w:t>
      </w:r>
      <w:r w:rsidRPr="00A90C09">
        <w:t>STP data is current in PLIDA up to</w:t>
      </w:r>
      <w:r w:rsidR="009813A2" w:rsidRPr="00A90C09">
        <w:t xml:space="preserve"> </w:t>
      </w:r>
      <w:r w:rsidRPr="00A90C09">
        <w:t>August</w:t>
      </w:r>
      <w:r w:rsidR="009813A2" w:rsidRPr="00A90C09">
        <w:t xml:space="preserve"> </w:t>
      </w:r>
      <w:r w:rsidRPr="00A90C09">
        <w:t>2025</w:t>
      </w:r>
      <w:r w:rsidR="009813A2" w:rsidRPr="00A90C09">
        <w:t xml:space="preserve"> </w:t>
      </w:r>
      <w:r w:rsidRPr="00A90C09">
        <w:t>and includes,</w:t>
      </w:r>
      <w:r w:rsidR="009813A2" w:rsidRPr="00A90C09">
        <w:t xml:space="preserve"> </w:t>
      </w:r>
      <w:r w:rsidRPr="00A90C09">
        <w:t>amongst other things, salary and wage income paid by employers to employees.</w:t>
      </w:r>
    </w:p>
    <w:p w14:paraId="10617143" w14:textId="42D18CBE" w:rsidR="00B82ED4" w:rsidRPr="00A90C09" w:rsidRDefault="00B82ED4" w:rsidP="00B82ED4">
      <w:pPr>
        <w:pStyle w:val="BodyText"/>
        <w:rPr>
          <w:lang w:eastAsia="en-AU"/>
        </w:rPr>
      </w:pPr>
      <w:r w:rsidRPr="00A90C09">
        <w:rPr>
          <w:lang w:eastAsia="en-AU"/>
        </w:rPr>
        <w:t xml:space="preserve">The median income volatility experienced by First Nations VET teachers in 2022-23 was 10%, compared to 8% for their non-First Nations colleagues. </w:t>
      </w:r>
      <w:r w:rsidR="00D814E1" w:rsidRPr="00A90C09">
        <w:rPr>
          <w:lang w:eastAsia="en-AU"/>
        </w:rPr>
        <w:t xml:space="preserve">The only other </w:t>
      </w:r>
      <w:r w:rsidR="00F50554" w:rsidRPr="00A90C09">
        <w:rPr>
          <w:lang w:eastAsia="en-AU"/>
        </w:rPr>
        <w:t>education</w:t>
      </w:r>
      <w:r w:rsidR="00D814E1" w:rsidRPr="00A90C09">
        <w:rPr>
          <w:lang w:eastAsia="en-AU"/>
        </w:rPr>
        <w:t>al occupation</w:t>
      </w:r>
      <w:r w:rsidR="00F50554" w:rsidRPr="00A90C09">
        <w:rPr>
          <w:lang w:eastAsia="en-AU"/>
        </w:rPr>
        <w:t xml:space="preserve"> analysed</w:t>
      </w:r>
      <w:r w:rsidR="00D814E1" w:rsidRPr="00A90C09">
        <w:rPr>
          <w:lang w:eastAsia="en-AU"/>
        </w:rPr>
        <w:t xml:space="preserve"> for this </w:t>
      </w:r>
      <w:r w:rsidR="00815CB4" w:rsidRPr="00A90C09">
        <w:rPr>
          <w:lang w:eastAsia="en-AU"/>
        </w:rPr>
        <w:t>table</w:t>
      </w:r>
      <w:r w:rsidR="00D814E1" w:rsidRPr="00A90C09">
        <w:rPr>
          <w:lang w:eastAsia="en-AU"/>
        </w:rPr>
        <w:t xml:space="preserve"> with an income volatility this high was the</w:t>
      </w:r>
      <w:r w:rsidRPr="00A90C09">
        <w:rPr>
          <w:lang w:eastAsia="en-AU"/>
        </w:rPr>
        <w:t xml:space="preserve"> First Nations Early Childhood Teacher</w:t>
      </w:r>
      <w:r w:rsidR="0033110C" w:rsidRPr="00A90C09">
        <w:rPr>
          <w:lang w:eastAsia="en-AU"/>
        </w:rPr>
        <w:t xml:space="preserve"> cohort</w:t>
      </w:r>
      <w:r w:rsidR="00D814E1" w:rsidRPr="00A90C09">
        <w:rPr>
          <w:lang w:eastAsia="en-AU"/>
        </w:rPr>
        <w:t>.</w:t>
      </w:r>
    </w:p>
    <w:p w14:paraId="1ACC35F4" w14:textId="77777777" w:rsidR="00B82ED4" w:rsidRPr="00A90C09" w:rsidRDefault="00B82ED4">
      <w:pPr>
        <w:rPr>
          <w:lang w:eastAsia="en-AU"/>
        </w:rPr>
      </w:pPr>
      <w:r w:rsidRPr="00A90C09">
        <w:rPr>
          <w:lang w:eastAsia="en-AU"/>
        </w:rPr>
        <w:br w:type="page"/>
      </w:r>
    </w:p>
    <w:p w14:paraId="0542CF9D" w14:textId="77777777" w:rsidR="00B82ED4" w:rsidRPr="00A90C09" w:rsidRDefault="00B82ED4" w:rsidP="00B82ED4">
      <w:pPr>
        <w:pStyle w:val="BodyText"/>
        <w:rPr>
          <w:lang w:eastAsia="en-AU"/>
        </w:rPr>
      </w:pPr>
      <w:r w:rsidRPr="00A90C09">
        <w:rPr>
          <w:lang w:eastAsia="en-AU"/>
        </w:rPr>
        <w:lastRenderedPageBreak/>
        <w:t>Securing the financial sustainability of the First Nations VET workforce is a prerequisite to growing this workforce and achieving the National Agreement on Closing the Gap targets. Unpredictable income over the course of the year is likely to contribute to issues with retention in the sector.</w:t>
      </w:r>
      <w:r w:rsidRPr="00A90C09">
        <w:t xml:space="preserve"> </w:t>
      </w:r>
      <w:r w:rsidRPr="00A90C09">
        <w:rPr>
          <w:lang w:eastAsia="en-AU"/>
        </w:rPr>
        <w:t>Across all occupations nationwide, JSA has found that employees in jobs who experience less income volatility, on average, earn a higher annual income and remained in that job for longer.</w:t>
      </w:r>
    </w:p>
    <w:p w14:paraId="6F237D51" w14:textId="77777777" w:rsidR="00B82ED4" w:rsidRPr="00A90C09" w:rsidRDefault="00B82ED4" w:rsidP="00B82ED4">
      <w:pPr>
        <w:pStyle w:val="BodyText"/>
        <w:rPr>
          <w:lang w:eastAsia="en-AU"/>
        </w:rPr>
      </w:pPr>
      <w:r w:rsidRPr="00A90C09">
        <w:rPr>
          <w:lang w:eastAsia="en-AU"/>
        </w:rPr>
        <w:t>Low incomes also pose a challenge for attraction and retention. Stakeholders have reported that some teachers, trainers and assessors may have lower incomes than their industry peers in industries such as trades and engineering, or higher incomes compared to industries such as hairdressing or care-based industries (DEWR 2024b).</w:t>
      </w:r>
    </w:p>
    <w:p w14:paraId="5A0F19E6" w14:textId="024817EC" w:rsidR="00B82ED4" w:rsidRPr="00A90C09" w:rsidRDefault="00B82ED4" w:rsidP="00B82ED4">
      <w:pPr>
        <w:pStyle w:val="BodyText"/>
        <w:rPr>
          <w:lang w:eastAsia="en-AU"/>
        </w:rPr>
      </w:pPr>
      <w:r w:rsidRPr="00A90C09">
        <w:rPr>
          <w:lang w:eastAsia="en-AU"/>
        </w:rPr>
        <w:t>The taxation data analysed by JSA reveals that the median weekly income and average total income for First Nations teachers in their highest earning job was lower compared to their non-First Nations colleagues in VET</w:t>
      </w:r>
      <w:r w:rsidR="00F729E4" w:rsidRPr="00A90C09">
        <w:rPr>
          <w:lang w:eastAsia="en-AU"/>
        </w:rPr>
        <w:t>.</w:t>
      </w:r>
      <w:r w:rsidR="00CF6526" w:rsidRPr="00A90C09">
        <w:rPr>
          <w:lang w:eastAsia="en-AU"/>
        </w:rPr>
        <w:t xml:space="preserve"> This trend also occurred in</w:t>
      </w:r>
      <w:r w:rsidRPr="00A90C09">
        <w:rPr>
          <w:lang w:eastAsia="en-AU"/>
        </w:rPr>
        <w:t xml:space="preserve"> </w:t>
      </w:r>
      <w:r w:rsidR="006F6D4B" w:rsidRPr="00A90C09">
        <w:rPr>
          <w:lang w:eastAsia="en-AU"/>
        </w:rPr>
        <w:t xml:space="preserve">the </w:t>
      </w:r>
      <w:r w:rsidRPr="00A90C09">
        <w:rPr>
          <w:lang w:eastAsia="en-AU"/>
        </w:rPr>
        <w:t>early childhoo</w:t>
      </w:r>
      <w:r w:rsidR="006F6D4B" w:rsidRPr="00A90C09">
        <w:rPr>
          <w:lang w:eastAsia="en-AU"/>
        </w:rPr>
        <w:t>d</w:t>
      </w:r>
      <w:r w:rsidRPr="00A90C09">
        <w:rPr>
          <w:lang w:eastAsia="en-AU"/>
        </w:rPr>
        <w:t xml:space="preserve">, primary </w:t>
      </w:r>
      <w:r w:rsidR="006F6D4B" w:rsidRPr="00A90C09">
        <w:rPr>
          <w:lang w:eastAsia="en-AU"/>
        </w:rPr>
        <w:t xml:space="preserve">and secondary education sectors but was not the case in universities </w:t>
      </w:r>
      <w:r w:rsidR="00AC58AC" w:rsidRPr="00A90C09">
        <w:rPr>
          <w:lang w:eastAsia="en-AU"/>
        </w:rPr>
        <w:t xml:space="preserve">where First Nations Tutors and Lecturers were paid more at that time </w:t>
      </w:r>
      <w:r w:rsidRPr="00A90C09">
        <w:rPr>
          <w:lang w:eastAsia="en-AU"/>
        </w:rPr>
        <w:t xml:space="preserve">(see Table 3.4). Possible causes </w:t>
      </w:r>
      <w:r w:rsidR="00AB25D8" w:rsidRPr="00A90C09">
        <w:rPr>
          <w:lang w:eastAsia="en-AU"/>
        </w:rPr>
        <w:t xml:space="preserve">for lower incomes for </w:t>
      </w:r>
      <w:r w:rsidR="00477ACE" w:rsidRPr="00A90C09">
        <w:rPr>
          <w:lang w:eastAsia="en-AU"/>
        </w:rPr>
        <w:t xml:space="preserve">First Nations </w:t>
      </w:r>
      <w:r w:rsidR="00AB25D8" w:rsidRPr="00A90C09">
        <w:rPr>
          <w:lang w:eastAsia="en-AU"/>
        </w:rPr>
        <w:t xml:space="preserve">VET teachers </w:t>
      </w:r>
      <w:r w:rsidRPr="00A90C09">
        <w:rPr>
          <w:lang w:eastAsia="en-AU"/>
        </w:rPr>
        <w:t>could be associated with differences in the</w:t>
      </w:r>
      <w:r w:rsidR="00477ACE" w:rsidRPr="00A90C09">
        <w:rPr>
          <w:lang w:eastAsia="en-AU"/>
        </w:rPr>
        <w:t>ir</w:t>
      </w:r>
      <w:r w:rsidRPr="00A90C09">
        <w:rPr>
          <w:lang w:eastAsia="en-AU"/>
        </w:rPr>
        <w:t xml:space="preserve"> form of employment for teachers, trainers and assessors and the types of roles they are employed in, as discussed in the next section.</w:t>
      </w:r>
    </w:p>
    <w:p w14:paraId="56E53D33" w14:textId="2A5E016F" w:rsidR="00C279F9" w:rsidRPr="00A90C09" w:rsidRDefault="00116730" w:rsidP="00BD0AFA">
      <w:pPr>
        <w:pStyle w:val="Heading3"/>
        <w:rPr>
          <w:noProof w:val="0"/>
        </w:rPr>
      </w:pPr>
      <w:bookmarkStart w:id="540" w:name="_Toc222826794"/>
      <w:bookmarkStart w:id="541" w:name="_Toc222827158"/>
      <w:bookmarkStart w:id="542" w:name="_Toc222916649"/>
      <w:bookmarkStart w:id="543" w:name="_Toc222919798"/>
      <w:bookmarkStart w:id="544" w:name="_Toc222922811"/>
      <w:bookmarkStart w:id="545" w:name="_Toc222923290"/>
      <w:bookmarkStart w:id="546" w:name="_Toc224641073"/>
      <w:r w:rsidRPr="00A90C09">
        <w:rPr>
          <w:noProof w:val="0"/>
        </w:rPr>
        <w:t xml:space="preserve">Employment type, access to professional </w:t>
      </w:r>
      <w:r w:rsidR="57F2FDC9" w:rsidRPr="00A90C09">
        <w:rPr>
          <w:noProof w:val="0"/>
        </w:rPr>
        <w:t xml:space="preserve">development </w:t>
      </w:r>
      <w:r w:rsidRPr="00A90C09">
        <w:rPr>
          <w:noProof w:val="0"/>
        </w:rPr>
        <w:t>and career progression</w:t>
      </w:r>
      <w:bookmarkEnd w:id="540"/>
      <w:bookmarkEnd w:id="541"/>
      <w:bookmarkEnd w:id="542"/>
      <w:bookmarkEnd w:id="543"/>
      <w:bookmarkEnd w:id="544"/>
      <w:bookmarkEnd w:id="545"/>
      <w:bookmarkEnd w:id="546"/>
    </w:p>
    <w:p w14:paraId="5C67959C" w14:textId="2D66AC60" w:rsidR="00C279F9" w:rsidRPr="00A90C09" w:rsidRDefault="00116730" w:rsidP="00116730">
      <w:pPr>
        <w:pStyle w:val="BodyText"/>
        <w:rPr>
          <w:lang w:eastAsia="en-AU"/>
        </w:rPr>
      </w:pPr>
      <w:r w:rsidRPr="00A90C09">
        <w:rPr>
          <w:lang w:eastAsia="en-AU"/>
        </w:rPr>
        <w:t>Stakeholders</w:t>
      </w:r>
      <w:r w:rsidR="009813A2" w:rsidRPr="00A90C09">
        <w:rPr>
          <w:lang w:eastAsia="en-AU"/>
        </w:rPr>
        <w:t xml:space="preserve"> </w:t>
      </w:r>
      <w:r w:rsidR="52389EEE" w:rsidRPr="00A90C09">
        <w:rPr>
          <w:lang w:eastAsia="en-AU"/>
        </w:rPr>
        <w:t xml:space="preserve">echoed </w:t>
      </w:r>
      <w:r w:rsidRPr="00A90C09">
        <w:rPr>
          <w:lang w:eastAsia="en-AU"/>
        </w:rPr>
        <w:t>Kemmis</w:t>
      </w:r>
      <w:r w:rsidR="009813A2" w:rsidRPr="00A90C09">
        <w:rPr>
          <w:lang w:eastAsia="en-AU"/>
        </w:rPr>
        <w:t xml:space="preserve"> </w:t>
      </w:r>
      <w:r w:rsidRPr="00A90C09">
        <w:rPr>
          <w:lang w:eastAsia="en-AU"/>
        </w:rPr>
        <w:t xml:space="preserve">and colleagues </w:t>
      </w:r>
      <w:r w:rsidR="79EE9140" w:rsidRPr="00A90C09">
        <w:rPr>
          <w:lang w:eastAsia="en-AU"/>
        </w:rPr>
        <w:t xml:space="preserve">(2006) concerns </w:t>
      </w:r>
      <w:r w:rsidR="72554497" w:rsidRPr="00A90C09">
        <w:rPr>
          <w:lang w:eastAsia="en-AU"/>
        </w:rPr>
        <w:t xml:space="preserve">relating to </w:t>
      </w:r>
      <w:r w:rsidRPr="00A90C09">
        <w:rPr>
          <w:lang w:eastAsia="en-AU"/>
        </w:rPr>
        <w:t>significant barriers to professional</w:t>
      </w:r>
      <w:r w:rsidR="009813A2" w:rsidRPr="00A90C09">
        <w:rPr>
          <w:lang w:eastAsia="en-AU"/>
        </w:rPr>
        <w:t xml:space="preserve"> </w:t>
      </w:r>
      <w:r w:rsidRPr="00A90C09">
        <w:rPr>
          <w:lang w:eastAsia="en-AU"/>
        </w:rPr>
        <w:t>development and consequent career progression</w:t>
      </w:r>
      <w:r w:rsidR="009813A2" w:rsidRPr="00A90C09">
        <w:rPr>
          <w:lang w:eastAsia="en-AU"/>
        </w:rPr>
        <w:t xml:space="preserve"> </w:t>
      </w:r>
      <w:r w:rsidRPr="00A90C09">
        <w:rPr>
          <w:lang w:eastAsia="en-AU"/>
        </w:rPr>
        <w:t xml:space="preserve">for the VET workforce. First Nations </w:t>
      </w:r>
      <w:r w:rsidR="00FA152B" w:rsidRPr="00A90C09">
        <w:rPr>
          <w:lang w:eastAsia="en-AU"/>
        </w:rPr>
        <w:t>peoples</w:t>
      </w:r>
      <w:r w:rsidRPr="00A90C09">
        <w:rPr>
          <w:lang w:eastAsia="en-AU"/>
        </w:rPr>
        <w:t xml:space="preserve"> working in VET reported difficulties in gaining access to professional and career</w:t>
      </w:r>
      <w:r w:rsidR="009813A2" w:rsidRPr="00A90C09">
        <w:rPr>
          <w:lang w:eastAsia="en-AU"/>
        </w:rPr>
        <w:t xml:space="preserve"> </w:t>
      </w:r>
      <w:r w:rsidRPr="00A90C09">
        <w:rPr>
          <w:lang w:eastAsia="en-AU"/>
        </w:rPr>
        <w:t>development programs, particularly part-time or contract staff. Considering the rate of health conditions and care responsibilities held by the First Nations VET workforce, th</w:t>
      </w:r>
      <w:r w:rsidR="1956A87A" w:rsidRPr="00A90C09">
        <w:rPr>
          <w:lang w:eastAsia="en-AU"/>
        </w:rPr>
        <w:t xml:space="preserve">ese </w:t>
      </w:r>
      <w:r w:rsidRPr="00A90C09">
        <w:rPr>
          <w:lang w:eastAsia="en-AU"/>
        </w:rPr>
        <w:t>structural barriers will be hard to dismantle without significant attention.</w:t>
      </w:r>
    </w:p>
    <w:p w14:paraId="5B4B5716" w14:textId="2E5EACA6" w:rsidR="00E32DDC" w:rsidRPr="00A90C09" w:rsidRDefault="00116730" w:rsidP="00E32DDC">
      <w:pPr>
        <w:pStyle w:val="BodyText"/>
        <w:rPr>
          <w:lang w:eastAsia="en-AU"/>
        </w:rPr>
      </w:pPr>
      <w:r w:rsidRPr="00A90C09">
        <w:rPr>
          <w:lang w:eastAsia="en-AU"/>
        </w:rPr>
        <w:t>Other barriers</w:t>
      </w:r>
      <w:r w:rsidR="009813A2" w:rsidRPr="00A90C09">
        <w:rPr>
          <w:lang w:eastAsia="en-AU"/>
        </w:rPr>
        <w:t xml:space="preserve"> </w:t>
      </w:r>
      <w:r w:rsidRPr="00A90C09">
        <w:rPr>
          <w:lang w:eastAsia="en-AU"/>
        </w:rPr>
        <w:t>reported to JSA</w:t>
      </w:r>
      <w:r w:rsidR="009813A2" w:rsidRPr="00A90C09">
        <w:rPr>
          <w:lang w:eastAsia="en-AU"/>
        </w:rPr>
        <w:t xml:space="preserve"> </w:t>
      </w:r>
      <w:r w:rsidR="103BD077" w:rsidRPr="00A90C09">
        <w:rPr>
          <w:lang w:eastAsia="en-AU"/>
        </w:rPr>
        <w:t xml:space="preserve">have </w:t>
      </w:r>
      <w:r w:rsidRPr="00A90C09">
        <w:rPr>
          <w:lang w:eastAsia="en-AU"/>
        </w:rPr>
        <w:t xml:space="preserve">included </w:t>
      </w:r>
      <w:r w:rsidR="008F5170" w:rsidRPr="00A90C09">
        <w:rPr>
          <w:lang w:eastAsia="en-AU"/>
        </w:rPr>
        <w:t xml:space="preserve">a </w:t>
      </w:r>
      <w:r w:rsidR="2622DFD7" w:rsidRPr="00A90C09">
        <w:rPr>
          <w:lang w:eastAsia="en-AU"/>
        </w:rPr>
        <w:t xml:space="preserve">lack of </w:t>
      </w:r>
      <w:r w:rsidRPr="00A90C09">
        <w:rPr>
          <w:lang w:eastAsia="en-AU"/>
        </w:rPr>
        <w:t xml:space="preserve">support </w:t>
      </w:r>
      <w:r w:rsidR="005D1A52" w:rsidRPr="00A90C09">
        <w:rPr>
          <w:lang w:eastAsia="en-AU"/>
        </w:rPr>
        <w:t xml:space="preserve">and commitment </w:t>
      </w:r>
      <w:r w:rsidRPr="00A90C09">
        <w:rPr>
          <w:lang w:eastAsia="en-AU"/>
        </w:rPr>
        <w:t>from management</w:t>
      </w:r>
      <w:r w:rsidR="3680A27B" w:rsidRPr="00A90C09">
        <w:rPr>
          <w:lang w:eastAsia="en-AU"/>
        </w:rPr>
        <w:t xml:space="preserve"> </w:t>
      </w:r>
      <w:r w:rsidR="005D1A52" w:rsidRPr="00A90C09">
        <w:rPr>
          <w:lang w:eastAsia="en-AU"/>
        </w:rPr>
        <w:t>in RTOs</w:t>
      </w:r>
      <w:r w:rsidR="00F11245" w:rsidRPr="00A90C09">
        <w:rPr>
          <w:lang w:eastAsia="en-AU"/>
        </w:rPr>
        <w:t xml:space="preserve"> to</w:t>
      </w:r>
      <w:r w:rsidR="005D1A52" w:rsidRPr="00A90C09">
        <w:rPr>
          <w:lang w:eastAsia="en-AU"/>
        </w:rPr>
        <w:t xml:space="preserve"> </w:t>
      </w:r>
      <w:r w:rsidR="3680A27B" w:rsidRPr="00A90C09">
        <w:rPr>
          <w:lang w:eastAsia="en-AU"/>
        </w:rPr>
        <w:t>support</w:t>
      </w:r>
      <w:r w:rsidR="00F11245" w:rsidRPr="00A90C09">
        <w:rPr>
          <w:lang w:eastAsia="en-AU"/>
        </w:rPr>
        <w:t xml:space="preserve"> </w:t>
      </w:r>
      <w:r w:rsidR="3680A27B" w:rsidRPr="00A90C09">
        <w:rPr>
          <w:lang w:eastAsia="en-AU"/>
        </w:rPr>
        <w:t>performance</w:t>
      </w:r>
      <w:r w:rsidR="009813A2" w:rsidRPr="00A90C09">
        <w:rPr>
          <w:lang w:eastAsia="en-AU"/>
        </w:rPr>
        <w:t xml:space="preserve"> </w:t>
      </w:r>
      <w:r w:rsidR="6ADB72FF" w:rsidRPr="00A90C09">
        <w:rPr>
          <w:lang w:eastAsia="en-AU"/>
        </w:rPr>
        <w:t>development,</w:t>
      </w:r>
      <w:r w:rsidRPr="00A90C09">
        <w:rPr>
          <w:lang w:eastAsia="en-AU"/>
        </w:rPr>
        <w:t xml:space="preserve"> </w:t>
      </w:r>
      <w:r w:rsidR="000329F4" w:rsidRPr="00A90C09">
        <w:rPr>
          <w:lang w:eastAsia="en-AU"/>
        </w:rPr>
        <w:t xml:space="preserve">including </w:t>
      </w:r>
      <w:r w:rsidR="00B830F9" w:rsidRPr="00A90C09">
        <w:rPr>
          <w:lang w:eastAsia="en-AU"/>
        </w:rPr>
        <w:t>insufficient</w:t>
      </w:r>
      <w:r w:rsidR="002C059D" w:rsidRPr="00A90C09">
        <w:rPr>
          <w:lang w:eastAsia="en-AU"/>
        </w:rPr>
        <w:t xml:space="preserve"> and unstable</w:t>
      </w:r>
      <w:r w:rsidR="00B830F9" w:rsidRPr="00A90C09">
        <w:rPr>
          <w:lang w:eastAsia="en-AU"/>
        </w:rPr>
        <w:t xml:space="preserve"> </w:t>
      </w:r>
      <w:r w:rsidRPr="00A90C09">
        <w:rPr>
          <w:lang w:eastAsia="en-AU"/>
        </w:rPr>
        <w:t xml:space="preserve">funding, </w:t>
      </w:r>
      <w:r w:rsidR="1525DFE9" w:rsidRPr="00A90C09">
        <w:rPr>
          <w:lang w:eastAsia="en-AU"/>
        </w:rPr>
        <w:t xml:space="preserve">an </w:t>
      </w:r>
      <w:r w:rsidRPr="00A90C09">
        <w:rPr>
          <w:lang w:eastAsia="en-AU"/>
        </w:rPr>
        <w:t>organisation’s</w:t>
      </w:r>
      <w:r w:rsidR="009813A2" w:rsidRPr="00A90C09">
        <w:rPr>
          <w:lang w:eastAsia="en-AU"/>
        </w:rPr>
        <w:t xml:space="preserve"> </w:t>
      </w:r>
      <w:r w:rsidRPr="00A90C09">
        <w:rPr>
          <w:lang w:eastAsia="en-AU"/>
        </w:rPr>
        <w:t>poor</w:t>
      </w:r>
      <w:r w:rsidR="009813A2" w:rsidRPr="00A90C09">
        <w:rPr>
          <w:lang w:eastAsia="en-AU"/>
        </w:rPr>
        <w:t xml:space="preserve"> </w:t>
      </w:r>
      <w:r w:rsidRPr="00A90C09">
        <w:rPr>
          <w:lang w:eastAsia="en-AU"/>
        </w:rPr>
        <w:t>record in training, and</w:t>
      </w:r>
      <w:r w:rsidR="009813A2" w:rsidRPr="00A90C09">
        <w:rPr>
          <w:lang w:eastAsia="en-AU"/>
        </w:rPr>
        <w:t xml:space="preserve"> </w:t>
      </w:r>
      <w:r w:rsidRPr="00A90C09">
        <w:rPr>
          <w:lang w:eastAsia="en-AU"/>
        </w:rPr>
        <w:t>issues relating to</w:t>
      </w:r>
      <w:r w:rsidR="009813A2" w:rsidRPr="00A90C09">
        <w:rPr>
          <w:lang w:eastAsia="en-AU"/>
        </w:rPr>
        <w:t xml:space="preserve"> </w:t>
      </w:r>
      <w:r w:rsidRPr="00A90C09">
        <w:rPr>
          <w:lang w:eastAsia="en-AU"/>
        </w:rPr>
        <w:t>a sense of</w:t>
      </w:r>
      <w:r w:rsidR="009813A2" w:rsidRPr="00A90C09">
        <w:rPr>
          <w:lang w:eastAsia="en-AU"/>
        </w:rPr>
        <w:t xml:space="preserve"> </w:t>
      </w:r>
      <w:r w:rsidRPr="00A90C09">
        <w:rPr>
          <w:lang w:eastAsia="en-AU"/>
        </w:rPr>
        <w:t>belonging</w:t>
      </w:r>
      <w:r w:rsidR="00304FE6" w:rsidRPr="00A90C09">
        <w:rPr>
          <w:lang w:eastAsia="en-AU"/>
        </w:rPr>
        <w:t>, confidence</w:t>
      </w:r>
      <w:r w:rsidR="00F11245" w:rsidRPr="00A90C09">
        <w:rPr>
          <w:lang w:eastAsia="en-AU"/>
        </w:rPr>
        <w:t xml:space="preserve"> </w:t>
      </w:r>
      <w:r w:rsidRPr="00A90C09">
        <w:rPr>
          <w:lang w:eastAsia="en-AU"/>
        </w:rPr>
        <w:t>and</w:t>
      </w:r>
      <w:r w:rsidR="009813A2" w:rsidRPr="00A90C09">
        <w:rPr>
          <w:lang w:eastAsia="en-AU"/>
        </w:rPr>
        <w:t xml:space="preserve"> </w:t>
      </w:r>
      <w:r w:rsidRPr="00A90C09">
        <w:rPr>
          <w:lang w:eastAsia="en-AU"/>
        </w:rPr>
        <w:t>motivatio</w:t>
      </w:r>
      <w:r w:rsidR="00304FE6" w:rsidRPr="00A90C09">
        <w:rPr>
          <w:lang w:eastAsia="en-AU"/>
        </w:rPr>
        <w:t xml:space="preserve">n for First Nations </w:t>
      </w:r>
      <w:r w:rsidR="00B569FE" w:rsidRPr="00A90C09">
        <w:rPr>
          <w:lang w:eastAsia="en-AU"/>
        </w:rPr>
        <w:t xml:space="preserve">VET </w:t>
      </w:r>
      <w:r w:rsidR="00304FE6" w:rsidRPr="00A90C09">
        <w:rPr>
          <w:lang w:eastAsia="en-AU"/>
        </w:rPr>
        <w:t>workers.</w:t>
      </w:r>
      <w:r w:rsidR="00E32DDC" w:rsidRPr="00A90C09">
        <w:rPr>
          <w:lang w:eastAsia="en-AU"/>
        </w:rPr>
        <w:t xml:space="preserve"> Unstable funding provides a lack of permanency and concerns about employment conditions, especially job security, reduced morale and commitment to the sector, which in turn leads to poor retention (Kemmis </w:t>
      </w:r>
      <w:r w:rsidR="00B65B34" w:rsidRPr="00A90C09">
        <w:rPr>
          <w:lang w:eastAsia="en-AU"/>
        </w:rPr>
        <w:t xml:space="preserve">et al. </w:t>
      </w:r>
      <w:r w:rsidR="00E32DDC" w:rsidRPr="00A90C09">
        <w:rPr>
          <w:lang w:eastAsia="en-AU"/>
        </w:rPr>
        <w:t>2006).</w:t>
      </w:r>
    </w:p>
    <w:p w14:paraId="791B1DBD" w14:textId="3BB9E91E" w:rsidR="00C279F9" w:rsidRPr="00A90C09" w:rsidRDefault="00116730" w:rsidP="4B8F3A77">
      <w:pPr>
        <w:pStyle w:val="BodyText"/>
        <w:rPr>
          <w:lang w:eastAsia="en-AU"/>
        </w:rPr>
      </w:pPr>
      <w:r w:rsidRPr="00A90C09">
        <w:rPr>
          <w:lang w:eastAsia="en-AU"/>
        </w:rPr>
        <w:t>VET</w:t>
      </w:r>
      <w:r w:rsidR="009813A2" w:rsidRPr="00A90C09">
        <w:rPr>
          <w:lang w:eastAsia="en-AU"/>
        </w:rPr>
        <w:t xml:space="preserve"> </w:t>
      </w:r>
      <w:r w:rsidRPr="00A90C09">
        <w:rPr>
          <w:lang w:eastAsia="en-AU"/>
        </w:rPr>
        <w:t>Workforce</w:t>
      </w:r>
      <w:r w:rsidR="009813A2" w:rsidRPr="00A90C09">
        <w:rPr>
          <w:lang w:eastAsia="en-AU"/>
        </w:rPr>
        <w:t xml:space="preserve"> </w:t>
      </w:r>
      <w:r w:rsidRPr="00A90C09">
        <w:rPr>
          <w:lang w:eastAsia="en-AU"/>
        </w:rPr>
        <w:t>Blueprint</w:t>
      </w:r>
      <w:r w:rsidR="009813A2" w:rsidRPr="00A90C09">
        <w:rPr>
          <w:lang w:eastAsia="en-AU"/>
        </w:rPr>
        <w:t xml:space="preserve"> </w:t>
      </w:r>
      <w:r w:rsidRPr="00A90C09">
        <w:rPr>
          <w:lang w:eastAsia="en-AU"/>
        </w:rPr>
        <w:t>consultations</w:t>
      </w:r>
      <w:r w:rsidR="009813A2" w:rsidRPr="00A90C09">
        <w:rPr>
          <w:lang w:eastAsia="en-AU"/>
        </w:rPr>
        <w:t xml:space="preserve"> </w:t>
      </w:r>
      <w:r w:rsidRPr="00A90C09">
        <w:rPr>
          <w:lang w:eastAsia="en-AU"/>
        </w:rPr>
        <w:t>also raised issues related to the</w:t>
      </w:r>
      <w:r w:rsidR="009813A2" w:rsidRPr="00A90C09">
        <w:rPr>
          <w:lang w:eastAsia="en-AU"/>
        </w:rPr>
        <w:t xml:space="preserve"> </w:t>
      </w:r>
      <w:r w:rsidRPr="00A90C09">
        <w:rPr>
          <w:lang w:eastAsia="en-AU"/>
        </w:rPr>
        <w:t>employment status of the VET workforce</w:t>
      </w:r>
      <w:r w:rsidR="14AC4787" w:rsidRPr="00A90C09">
        <w:rPr>
          <w:lang w:eastAsia="en-AU"/>
        </w:rPr>
        <w:t>, finding that o</w:t>
      </w:r>
      <w:r w:rsidRPr="00A90C09">
        <w:rPr>
          <w:lang w:eastAsia="en-AU"/>
        </w:rPr>
        <w:t>nly 56% of VET teachers are permanent employees, compared to 70% of the Australian workforce (</w:t>
      </w:r>
      <w:r w:rsidR="00F2498B" w:rsidRPr="00A90C09">
        <w:rPr>
          <w:lang w:eastAsia="en-AU"/>
        </w:rPr>
        <w:t>DEWR</w:t>
      </w:r>
      <w:r w:rsidRPr="00A90C09">
        <w:rPr>
          <w:lang w:eastAsia="en-AU"/>
        </w:rPr>
        <w:t xml:space="preserve"> 2024</w:t>
      </w:r>
      <w:r w:rsidR="00F2498B" w:rsidRPr="00A90C09">
        <w:rPr>
          <w:lang w:eastAsia="en-AU"/>
        </w:rPr>
        <w:t>b</w:t>
      </w:r>
      <w:r w:rsidRPr="00A90C09">
        <w:rPr>
          <w:lang w:eastAsia="en-AU"/>
        </w:rPr>
        <w:t>). Most TAFE employees are</w:t>
      </w:r>
      <w:r w:rsidR="009813A2" w:rsidRPr="00A90C09">
        <w:rPr>
          <w:lang w:eastAsia="en-AU"/>
        </w:rPr>
        <w:t xml:space="preserve"> </w:t>
      </w:r>
      <w:r w:rsidRPr="00A90C09">
        <w:rPr>
          <w:lang w:eastAsia="en-AU"/>
        </w:rPr>
        <w:t>now</w:t>
      </w:r>
      <w:r w:rsidR="009813A2" w:rsidRPr="00A90C09">
        <w:rPr>
          <w:lang w:eastAsia="en-AU"/>
        </w:rPr>
        <w:t xml:space="preserve"> </w:t>
      </w:r>
      <w:r w:rsidRPr="00A90C09">
        <w:rPr>
          <w:lang w:eastAsia="en-AU"/>
        </w:rPr>
        <w:t xml:space="preserve">employed in permanent or ongoing roles (62% - 85%), except for TAFE NSW where almost half of </w:t>
      </w:r>
      <w:r w:rsidR="00A36507" w:rsidRPr="00A90C09">
        <w:rPr>
          <w:lang w:eastAsia="en-AU"/>
        </w:rPr>
        <w:t xml:space="preserve">employees were casual </w:t>
      </w:r>
      <w:r w:rsidRPr="00A90C09">
        <w:rPr>
          <w:lang w:eastAsia="en-AU"/>
        </w:rPr>
        <w:t>at the time of data collection</w:t>
      </w:r>
      <w:r w:rsidR="009813A2" w:rsidRPr="00A90C09">
        <w:rPr>
          <w:lang w:eastAsia="en-AU"/>
        </w:rPr>
        <w:t xml:space="preserve"> </w:t>
      </w:r>
      <w:r w:rsidRPr="00A90C09">
        <w:rPr>
          <w:lang w:eastAsia="en-AU"/>
        </w:rPr>
        <w:t>(JSA 2024a).</w:t>
      </w:r>
    </w:p>
    <w:p w14:paraId="48B26440" w14:textId="5478B336" w:rsidR="00B03A6D" w:rsidRPr="00A90C09" w:rsidRDefault="00116730" w:rsidP="00116730">
      <w:pPr>
        <w:pStyle w:val="BodyText"/>
        <w:rPr>
          <w:lang w:eastAsia="en-AU"/>
        </w:rPr>
      </w:pPr>
      <w:r w:rsidRPr="00A90C09">
        <w:rPr>
          <w:lang w:eastAsia="en-AU"/>
        </w:rPr>
        <w:t>The ABS Employee Earnings and Hours</w:t>
      </w:r>
      <w:r w:rsidR="009813A2" w:rsidRPr="00A90C09">
        <w:rPr>
          <w:lang w:eastAsia="en-AU"/>
        </w:rPr>
        <w:t xml:space="preserve"> </w:t>
      </w:r>
      <w:r w:rsidRPr="00A90C09">
        <w:rPr>
          <w:lang w:eastAsia="en-AU"/>
        </w:rPr>
        <w:t>survey</w:t>
      </w:r>
      <w:r w:rsidR="009813A2" w:rsidRPr="00A90C09">
        <w:rPr>
          <w:lang w:eastAsia="en-AU"/>
        </w:rPr>
        <w:t xml:space="preserve"> </w:t>
      </w:r>
      <w:r w:rsidRPr="00A90C09">
        <w:rPr>
          <w:lang w:eastAsia="en-AU"/>
        </w:rPr>
        <w:t>data</w:t>
      </w:r>
      <w:r w:rsidR="009813A2" w:rsidRPr="00A90C09">
        <w:rPr>
          <w:lang w:eastAsia="en-AU"/>
        </w:rPr>
        <w:t xml:space="preserve"> </w:t>
      </w:r>
      <w:r w:rsidRPr="00A90C09">
        <w:rPr>
          <w:lang w:eastAsia="en-AU"/>
        </w:rPr>
        <w:t>can be</w:t>
      </w:r>
      <w:r w:rsidR="009813A2" w:rsidRPr="00A90C09">
        <w:rPr>
          <w:lang w:eastAsia="en-AU"/>
        </w:rPr>
        <w:t xml:space="preserve"> </w:t>
      </w:r>
      <w:r w:rsidRPr="00A90C09">
        <w:rPr>
          <w:lang w:eastAsia="en-AU"/>
        </w:rPr>
        <w:t>used to analyse employment types</w:t>
      </w:r>
      <w:r w:rsidR="009813A2" w:rsidRPr="00A90C09">
        <w:rPr>
          <w:lang w:eastAsia="en-AU"/>
        </w:rPr>
        <w:t xml:space="preserve"> </w:t>
      </w:r>
      <w:r w:rsidRPr="00A90C09">
        <w:rPr>
          <w:lang w:eastAsia="en-AU"/>
        </w:rPr>
        <w:t>and arrangements; however, it does not include a variable for First Nations status</w:t>
      </w:r>
      <w:r w:rsidR="009813A2" w:rsidRPr="00A90C09">
        <w:rPr>
          <w:lang w:eastAsia="en-AU"/>
        </w:rPr>
        <w:t xml:space="preserve"> </w:t>
      </w:r>
      <w:r w:rsidRPr="00A90C09">
        <w:rPr>
          <w:lang w:eastAsia="en-AU"/>
        </w:rPr>
        <w:t>and does not provide a sufficiently large sample to be able to provide insights for a small workforce. This</w:t>
      </w:r>
      <w:r w:rsidR="009813A2" w:rsidRPr="00A90C09">
        <w:rPr>
          <w:lang w:eastAsia="en-AU"/>
        </w:rPr>
        <w:t xml:space="preserve"> </w:t>
      </w:r>
      <w:r w:rsidRPr="00A90C09">
        <w:rPr>
          <w:lang w:eastAsia="en-AU"/>
        </w:rPr>
        <w:t>limits our ability to report on the specific employment characteristics of the First Nations VET workforce.</w:t>
      </w:r>
    </w:p>
    <w:p w14:paraId="357FF35D" w14:textId="77777777" w:rsidR="00B03A6D" w:rsidRPr="00A90C09" w:rsidRDefault="00B03A6D">
      <w:pPr>
        <w:rPr>
          <w:lang w:eastAsia="en-AU"/>
        </w:rPr>
      </w:pPr>
      <w:r w:rsidRPr="00A90C09">
        <w:rPr>
          <w:lang w:eastAsia="en-AU"/>
        </w:rPr>
        <w:br w:type="page"/>
      </w:r>
    </w:p>
    <w:p w14:paraId="297D6511" w14:textId="6D087024" w:rsidR="00C279F9" w:rsidRPr="00A90C09" w:rsidRDefault="049144D3" w:rsidP="00116730">
      <w:pPr>
        <w:pStyle w:val="BodyText"/>
        <w:rPr>
          <w:lang w:eastAsia="en-AU"/>
        </w:rPr>
      </w:pPr>
      <w:r w:rsidRPr="00A90C09">
        <w:rPr>
          <w:lang w:eastAsia="en-AU"/>
        </w:rPr>
        <w:lastRenderedPageBreak/>
        <w:t>F</w:t>
      </w:r>
      <w:r w:rsidR="00116730" w:rsidRPr="00A90C09">
        <w:rPr>
          <w:lang w:eastAsia="en-AU"/>
        </w:rPr>
        <w:t>luctuating or</w:t>
      </w:r>
      <w:r w:rsidR="009813A2" w:rsidRPr="00A90C09">
        <w:rPr>
          <w:lang w:eastAsia="en-AU"/>
        </w:rPr>
        <w:t xml:space="preserve"> </w:t>
      </w:r>
      <w:r w:rsidR="00116730" w:rsidRPr="00A90C09">
        <w:rPr>
          <w:lang w:eastAsia="en-AU"/>
        </w:rPr>
        <w:t>volatile</w:t>
      </w:r>
      <w:r w:rsidR="009813A2" w:rsidRPr="00A90C09">
        <w:rPr>
          <w:lang w:eastAsia="en-AU"/>
        </w:rPr>
        <w:t xml:space="preserve"> </w:t>
      </w:r>
      <w:r w:rsidR="00116730" w:rsidRPr="00A90C09">
        <w:rPr>
          <w:lang w:eastAsia="en-AU"/>
        </w:rPr>
        <w:t>income is</w:t>
      </w:r>
      <w:r w:rsidR="009813A2" w:rsidRPr="00A90C09">
        <w:rPr>
          <w:lang w:eastAsia="en-AU"/>
        </w:rPr>
        <w:t xml:space="preserve"> </w:t>
      </w:r>
      <w:r w:rsidR="00116730" w:rsidRPr="00A90C09">
        <w:rPr>
          <w:lang w:eastAsia="en-AU"/>
        </w:rPr>
        <w:t>an</w:t>
      </w:r>
      <w:r w:rsidR="009813A2" w:rsidRPr="00A90C09">
        <w:rPr>
          <w:lang w:eastAsia="en-AU"/>
        </w:rPr>
        <w:t xml:space="preserve"> </w:t>
      </w:r>
      <w:r w:rsidR="00116730" w:rsidRPr="00A90C09">
        <w:rPr>
          <w:lang w:eastAsia="en-AU"/>
        </w:rPr>
        <w:t>important element</w:t>
      </w:r>
      <w:r w:rsidR="009813A2" w:rsidRPr="00A90C09">
        <w:rPr>
          <w:lang w:eastAsia="en-AU"/>
        </w:rPr>
        <w:t xml:space="preserve"> </w:t>
      </w:r>
      <w:r w:rsidR="00116730" w:rsidRPr="00A90C09">
        <w:rPr>
          <w:lang w:eastAsia="en-AU"/>
        </w:rPr>
        <w:t>of insecure work (Select Committee on Job Security, Parliament of Australia, 2022).</w:t>
      </w:r>
      <w:r w:rsidR="009813A2" w:rsidRPr="00A90C09">
        <w:rPr>
          <w:lang w:eastAsia="en-AU"/>
        </w:rPr>
        <w:t xml:space="preserve"> </w:t>
      </w:r>
      <w:r w:rsidR="00116730" w:rsidRPr="00A90C09">
        <w:rPr>
          <w:lang w:eastAsia="en-AU"/>
        </w:rPr>
        <w:t>The Fair Work Commission’s discussion paper</w:t>
      </w:r>
      <w:r w:rsidR="3302F657" w:rsidRPr="00A90C09">
        <w:rPr>
          <w:lang w:eastAsia="en-AU"/>
        </w:rPr>
        <w:t>,</w:t>
      </w:r>
      <w:r w:rsidR="00116730" w:rsidRPr="00A90C09">
        <w:rPr>
          <w:lang w:eastAsia="en-AU"/>
        </w:rPr>
        <w:t xml:space="preserve"> Job Security 2023 (</w:t>
      </w:r>
      <w:r w:rsidR="00206F2F" w:rsidRPr="00A90C09">
        <w:rPr>
          <w:lang w:eastAsia="en-AU"/>
        </w:rPr>
        <w:t>20</w:t>
      </w:r>
      <w:r w:rsidR="00116730" w:rsidRPr="00A90C09">
        <w:rPr>
          <w:lang w:eastAsia="en-AU"/>
        </w:rPr>
        <w:t>23:</w:t>
      </w:r>
      <w:r w:rsidR="0027679F" w:rsidRPr="00A90C09">
        <w:rPr>
          <w:lang w:eastAsia="en-AU"/>
        </w:rPr>
        <w:t>23</w:t>
      </w:r>
      <w:r w:rsidR="00116730" w:rsidRPr="00A90C09">
        <w:rPr>
          <w:lang w:eastAsia="en-AU"/>
        </w:rPr>
        <w:t>)</w:t>
      </w:r>
      <w:r w:rsidR="34A15B4E" w:rsidRPr="00A90C09">
        <w:rPr>
          <w:lang w:eastAsia="en-AU"/>
        </w:rPr>
        <w:t>,</w:t>
      </w:r>
      <w:r w:rsidR="00116730" w:rsidRPr="00A90C09">
        <w:rPr>
          <w:lang w:eastAsia="en-AU"/>
        </w:rPr>
        <w:t xml:space="preserve"> argues that </w:t>
      </w:r>
      <w:r w:rsidR="5CF8A605" w:rsidRPr="00A90C09">
        <w:rPr>
          <w:lang w:eastAsia="en-AU"/>
        </w:rPr>
        <w:t>‘</w:t>
      </w:r>
      <w:r w:rsidR="00116730" w:rsidRPr="00A90C09">
        <w:rPr>
          <w:lang w:eastAsia="en-AU"/>
        </w:rPr>
        <w:t>job security is a multi-faceted concept with no single definition</w:t>
      </w:r>
      <w:r w:rsidR="1F83C77C" w:rsidRPr="00A90C09">
        <w:rPr>
          <w:lang w:eastAsia="en-AU"/>
        </w:rPr>
        <w:t>’</w:t>
      </w:r>
      <w:r w:rsidR="00116730" w:rsidRPr="00A90C09">
        <w:rPr>
          <w:lang w:eastAsia="en-AU"/>
        </w:rPr>
        <w:t>. The</w:t>
      </w:r>
      <w:r w:rsidR="1FCCA585" w:rsidRPr="00A90C09">
        <w:rPr>
          <w:lang w:eastAsia="en-AU"/>
        </w:rPr>
        <w:t xml:space="preserve"> Commission </w:t>
      </w:r>
      <w:r w:rsidR="00116730" w:rsidRPr="00A90C09">
        <w:rPr>
          <w:lang w:eastAsia="en-AU"/>
        </w:rPr>
        <w:t>suggested some commonly understood indicators of insecure work</w:t>
      </w:r>
      <w:r w:rsidR="1E0CAAA1" w:rsidRPr="00A90C09">
        <w:rPr>
          <w:lang w:eastAsia="en-AU"/>
        </w:rPr>
        <w:t>, which</w:t>
      </w:r>
      <w:r w:rsidR="00BB055D" w:rsidRPr="00A90C09">
        <w:rPr>
          <w:lang w:eastAsia="en-AU"/>
        </w:rPr>
        <w:t xml:space="preserve"> </w:t>
      </w:r>
      <w:r w:rsidR="00116730" w:rsidRPr="00A90C09">
        <w:rPr>
          <w:lang w:eastAsia="en-AU"/>
        </w:rPr>
        <w:t xml:space="preserve">include: Low, unpredictable or irregular income; Irregular, </w:t>
      </w:r>
      <w:r w:rsidR="003B4AC4" w:rsidRPr="00A90C09">
        <w:rPr>
          <w:lang w:eastAsia="en-AU"/>
        </w:rPr>
        <w:t xml:space="preserve">fragmented and/or </w:t>
      </w:r>
      <w:r w:rsidR="00116730" w:rsidRPr="00A90C09">
        <w:rPr>
          <w:lang w:eastAsia="en-AU"/>
        </w:rPr>
        <w:t>unpredictable hours; Limited access or lack of access to paid leave, redundancy and other entitlements; Poor and/or limited security of tenure; Uncertainty around hours or duration of employment;</w:t>
      </w:r>
      <w:r w:rsidR="5DA82AB6" w:rsidRPr="00A90C09">
        <w:rPr>
          <w:lang w:eastAsia="en-AU"/>
        </w:rPr>
        <w:t xml:space="preserve"> </w:t>
      </w:r>
      <w:r w:rsidR="00116730" w:rsidRPr="00A90C09">
        <w:rPr>
          <w:lang w:eastAsia="en-AU"/>
        </w:rPr>
        <w:t>Social and/or physical isolation; and Low worker control</w:t>
      </w:r>
      <w:r w:rsidR="00B03A6D" w:rsidRPr="00A90C09">
        <w:rPr>
          <w:lang w:eastAsia="en-AU"/>
        </w:rPr>
        <w:t>.</w:t>
      </w:r>
    </w:p>
    <w:p w14:paraId="6EC2D67B" w14:textId="4204239C" w:rsidR="00C279F9" w:rsidRPr="00A90C09" w:rsidRDefault="00116730" w:rsidP="00116730">
      <w:pPr>
        <w:pStyle w:val="BodyText"/>
        <w:rPr>
          <w:lang w:eastAsia="en-AU"/>
        </w:rPr>
      </w:pPr>
      <w:r w:rsidRPr="00A90C09">
        <w:rPr>
          <w:lang w:eastAsia="en-AU"/>
        </w:rPr>
        <w:t xml:space="preserve">Higher median income volatility for a cohort (e.g. </w:t>
      </w:r>
      <w:r w:rsidR="00A32F56" w:rsidRPr="00A90C09">
        <w:rPr>
          <w:lang w:eastAsia="en-AU"/>
        </w:rPr>
        <w:t>10</w:t>
      </w:r>
      <w:r w:rsidRPr="00A90C09">
        <w:rPr>
          <w:lang w:eastAsia="en-AU"/>
        </w:rPr>
        <w:t>% for First Nations VET teachers in 202</w:t>
      </w:r>
      <w:r w:rsidR="00A32F56" w:rsidRPr="00A90C09">
        <w:rPr>
          <w:lang w:eastAsia="en-AU"/>
        </w:rPr>
        <w:t>2</w:t>
      </w:r>
      <w:r w:rsidRPr="00A90C09">
        <w:rPr>
          <w:lang w:eastAsia="en-AU"/>
        </w:rPr>
        <w:t>-2</w:t>
      </w:r>
      <w:r w:rsidR="00A32F56" w:rsidRPr="00A90C09">
        <w:rPr>
          <w:lang w:eastAsia="en-AU"/>
        </w:rPr>
        <w:t>3</w:t>
      </w:r>
      <w:r w:rsidRPr="00A90C09">
        <w:rPr>
          <w:lang w:eastAsia="en-AU"/>
        </w:rPr>
        <w:t xml:space="preserve"> </w:t>
      </w:r>
      <w:r w:rsidR="1F502E80" w:rsidRPr="00A90C09">
        <w:rPr>
          <w:lang w:eastAsia="en-AU"/>
        </w:rPr>
        <w:t xml:space="preserve">in </w:t>
      </w:r>
      <w:r w:rsidRPr="00A90C09">
        <w:rPr>
          <w:lang w:eastAsia="en-AU"/>
        </w:rPr>
        <w:t xml:space="preserve">Table </w:t>
      </w:r>
      <w:r w:rsidR="6A64ED77" w:rsidRPr="00A90C09">
        <w:rPr>
          <w:lang w:eastAsia="en-AU"/>
        </w:rPr>
        <w:t>3.4</w:t>
      </w:r>
      <w:r w:rsidRPr="00A90C09">
        <w:rPr>
          <w:lang w:eastAsia="en-AU"/>
        </w:rPr>
        <w:t>)</w:t>
      </w:r>
      <w:r w:rsidR="009813A2" w:rsidRPr="00A90C09">
        <w:rPr>
          <w:lang w:eastAsia="en-AU"/>
        </w:rPr>
        <w:t xml:space="preserve"> </w:t>
      </w:r>
      <w:r w:rsidRPr="00A90C09">
        <w:rPr>
          <w:lang w:eastAsia="en-AU"/>
        </w:rPr>
        <w:t>could</w:t>
      </w:r>
      <w:r w:rsidR="009813A2" w:rsidRPr="00A90C09">
        <w:rPr>
          <w:lang w:eastAsia="en-AU"/>
        </w:rPr>
        <w:t xml:space="preserve"> </w:t>
      </w:r>
      <w:r w:rsidRPr="00A90C09">
        <w:rPr>
          <w:lang w:eastAsia="en-AU"/>
        </w:rPr>
        <w:t>indicate a higher prevalence of insecure forms of employment, but as</w:t>
      </w:r>
      <w:r w:rsidR="003B4AC4" w:rsidRPr="00A90C09">
        <w:rPr>
          <w:lang w:eastAsia="en-AU"/>
        </w:rPr>
        <w:t xml:space="preserve"> </w:t>
      </w:r>
      <w:r w:rsidRPr="00A90C09">
        <w:rPr>
          <w:lang w:eastAsia="en-AU"/>
        </w:rPr>
        <w:t>noted above, it is only one measure of insecure work.</w:t>
      </w:r>
      <w:r w:rsidR="009813A2" w:rsidRPr="00A90C09">
        <w:rPr>
          <w:lang w:eastAsia="en-AU"/>
        </w:rPr>
        <w:t xml:space="preserve"> </w:t>
      </w:r>
      <w:r w:rsidRPr="00A90C09">
        <w:rPr>
          <w:lang w:eastAsia="en-AU"/>
        </w:rPr>
        <w:t>In</w:t>
      </w:r>
      <w:r w:rsidR="009813A2" w:rsidRPr="00A90C09">
        <w:rPr>
          <w:lang w:eastAsia="en-AU"/>
        </w:rPr>
        <w:t xml:space="preserve"> </w:t>
      </w:r>
      <w:r w:rsidRPr="00A90C09">
        <w:rPr>
          <w:lang w:eastAsia="en-AU"/>
        </w:rPr>
        <w:t>August 2024,</w:t>
      </w:r>
      <w:r w:rsidR="009813A2" w:rsidRPr="00A90C09">
        <w:rPr>
          <w:lang w:eastAsia="en-AU"/>
        </w:rPr>
        <w:t xml:space="preserve"> </w:t>
      </w:r>
      <w:r w:rsidRPr="00A90C09">
        <w:rPr>
          <w:lang w:eastAsia="en-AU"/>
        </w:rPr>
        <w:t>only 15.0% of permanent employees</w:t>
      </w:r>
      <w:r w:rsidR="009813A2" w:rsidRPr="00A90C09">
        <w:rPr>
          <w:lang w:eastAsia="en-AU"/>
        </w:rPr>
        <w:t xml:space="preserve"> </w:t>
      </w:r>
      <w:r w:rsidRPr="00A90C09">
        <w:rPr>
          <w:lang w:eastAsia="en-AU"/>
        </w:rPr>
        <w:t>in</w:t>
      </w:r>
      <w:r w:rsidR="009813A2" w:rsidRPr="00A90C09">
        <w:rPr>
          <w:lang w:eastAsia="en-AU"/>
        </w:rPr>
        <w:t xml:space="preserve"> </w:t>
      </w:r>
      <w:r w:rsidRPr="00A90C09">
        <w:rPr>
          <w:lang w:eastAsia="en-AU"/>
        </w:rPr>
        <w:t>Australia reported that their income varied from one pay period to</w:t>
      </w:r>
      <w:r w:rsidR="009813A2" w:rsidRPr="00A90C09">
        <w:rPr>
          <w:lang w:eastAsia="en-AU"/>
        </w:rPr>
        <w:t xml:space="preserve"> </w:t>
      </w:r>
      <w:r w:rsidRPr="00A90C09">
        <w:rPr>
          <w:lang w:eastAsia="en-AU"/>
        </w:rPr>
        <w:t>the next compared to 51.2% of casual employees.</w:t>
      </w:r>
      <w:r w:rsidR="007D6284" w:rsidRPr="00A90C09">
        <w:rPr>
          <w:rStyle w:val="FootnoteReference"/>
          <w:lang w:eastAsia="en-AU"/>
        </w:rPr>
        <w:footnoteReference w:id="20"/>
      </w:r>
      <w:r w:rsidR="009813A2" w:rsidRPr="00A90C09">
        <w:rPr>
          <w:lang w:eastAsia="en-AU"/>
        </w:rPr>
        <w:t xml:space="preserve"> </w:t>
      </w:r>
      <w:r w:rsidR="039E85F4" w:rsidRPr="00A90C09">
        <w:rPr>
          <w:lang w:eastAsia="en-AU"/>
        </w:rPr>
        <w:t xml:space="preserve">It </w:t>
      </w:r>
      <w:r w:rsidRPr="00A90C09">
        <w:rPr>
          <w:lang w:eastAsia="en-AU"/>
        </w:rPr>
        <w:t>should be noted that casual employment is the preferred type of employment for some employees</w:t>
      </w:r>
      <w:r w:rsidR="440D420A" w:rsidRPr="00A90C09">
        <w:rPr>
          <w:lang w:eastAsia="en-AU"/>
        </w:rPr>
        <w:t xml:space="preserve">, </w:t>
      </w:r>
      <w:r w:rsidRPr="00A90C09">
        <w:rPr>
          <w:lang w:eastAsia="en-AU"/>
        </w:rPr>
        <w:t xml:space="preserve">particularly those looking for greater flexibility </w:t>
      </w:r>
      <w:r w:rsidR="00147AE3" w:rsidRPr="00A90C09">
        <w:rPr>
          <w:lang w:eastAsia="en-AU"/>
        </w:rPr>
        <w:t>who are</w:t>
      </w:r>
      <w:r w:rsidRPr="00A90C09">
        <w:rPr>
          <w:lang w:eastAsia="en-AU"/>
        </w:rPr>
        <w:t xml:space="preserve"> studying or</w:t>
      </w:r>
      <w:r w:rsidR="009813A2" w:rsidRPr="00A90C09">
        <w:rPr>
          <w:lang w:eastAsia="en-AU"/>
        </w:rPr>
        <w:t xml:space="preserve"> </w:t>
      </w:r>
      <w:r w:rsidRPr="00A90C09">
        <w:rPr>
          <w:lang w:eastAsia="en-AU"/>
        </w:rPr>
        <w:t>have caring responsibilities</w:t>
      </w:r>
      <w:r w:rsidR="00147AE3" w:rsidRPr="00A90C09">
        <w:rPr>
          <w:lang w:eastAsia="en-AU"/>
        </w:rPr>
        <w:t>, for example</w:t>
      </w:r>
      <w:r w:rsidRPr="00A90C09">
        <w:rPr>
          <w:lang w:eastAsia="en-AU"/>
        </w:rPr>
        <w:t>.</w:t>
      </w:r>
    </w:p>
    <w:p w14:paraId="36DAF3A6" w14:textId="0BDF9559" w:rsidR="00C279F9" w:rsidRPr="00A90C09" w:rsidRDefault="00116730" w:rsidP="096BC562">
      <w:pPr>
        <w:pStyle w:val="BodyText"/>
        <w:rPr>
          <w:lang w:eastAsia="en-AU"/>
        </w:rPr>
      </w:pPr>
      <w:r w:rsidRPr="00A90C09">
        <w:rPr>
          <w:lang w:eastAsia="en-AU"/>
        </w:rPr>
        <w:t>While JSA’s income volatility</w:t>
      </w:r>
      <w:r w:rsidR="009813A2" w:rsidRPr="00A90C09">
        <w:rPr>
          <w:lang w:eastAsia="en-AU"/>
        </w:rPr>
        <w:t xml:space="preserve"> </w:t>
      </w:r>
      <w:r w:rsidRPr="00A90C09">
        <w:rPr>
          <w:lang w:eastAsia="en-AU"/>
        </w:rPr>
        <w:t>methodology</w:t>
      </w:r>
      <w:r w:rsidR="009813A2" w:rsidRPr="00A90C09">
        <w:rPr>
          <w:lang w:eastAsia="en-AU"/>
        </w:rPr>
        <w:t xml:space="preserve"> </w:t>
      </w:r>
      <w:r w:rsidRPr="00A90C09">
        <w:rPr>
          <w:lang w:eastAsia="en-AU"/>
        </w:rPr>
        <w:t>can</w:t>
      </w:r>
      <w:r w:rsidR="009813A2" w:rsidRPr="00A90C09">
        <w:rPr>
          <w:lang w:eastAsia="en-AU"/>
        </w:rPr>
        <w:t xml:space="preserve"> </w:t>
      </w:r>
      <w:r w:rsidRPr="00A90C09">
        <w:rPr>
          <w:lang w:eastAsia="en-AU"/>
        </w:rPr>
        <w:t>provide indications of working arrangements associated with insecure work, it</w:t>
      </w:r>
      <w:r w:rsidR="009813A2" w:rsidRPr="00A90C09">
        <w:rPr>
          <w:lang w:eastAsia="en-AU"/>
        </w:rPr>
        <w:t xml:space="preserve"> </w:t>
      </w:r>
      <w:r w:rsidRPr="00A90C09">
        <w:rPr>
          <w:lang w:eastAsia="en-AU"/>
        </w:rPr>
        <w:t>cannot be used to quantify rates of casual employment</w:t>
      </w:r>
      <w:r w:rsidR="009813A2" w:rsidRPr="00A90C09">
        <w:rPr>
          <w:lang w:eastAsia="en-AU"/>
        </w:rPr>
        <w:t xml:space="preserve"> </w:t>
      </w:r>
      <w:r w:rsidRPr="00A90C09">
        <w:rPr>
          <w:lang w:eastAsia="en-AU"/>
        </w:rPr>
        <w:t>or fixed-term contract employment.</w:t>
      </w:r>
      <w:r w:rsidR="009813A2" w:rsidRPr="00A90C09">
        <w:rPr>
          <w:lang w:eastAsia="en-AU"/>
        </w:rPr>
        <w:t xml:space="preserve"> </w:t>
      </w:r>
      <w:r w:rsidRPr="00A90C09">
        <w:rPr>
          <w:lang w:eastAsia="en-AU"/>
        </w:rPr>
        <w:t xml:space="preserve">These forms of employment </w:t>
      </w:r>
      <w:r w:rsidR="3AA0855B" w:rsidRPr="00A90C09">
        <w:rPr>
          <w:lang w:eastAsia="en-AU"/>
        </w:rPr>
        <w:t>t</w:t>
      </w:r>
      <w:r w:rsidRPr="00A90C09">
        <w:rPr>
          <w:lang w:eastAsia="en-AU"/>
        </w:rPr>
        <w:t>end to be more insecure as they</w:t>
      </w:r>
      <w:r w:rsidR="009813A2" w:rsidRPr="00A90C09">
        <w:rPr>
          <w:lang w:eastAsia="en-AU"/>
        </w:rPr>
        <w:t xml:space="preserve"> </w:t>
      </w:r>
      <w:r w:rsidRPr="00A90C09">
        <w:rPr>
          <w:lang w:eastAsia="en-AU"/>
        </w:rPr>
        <w:t>provide no guarantee of ongoing</w:t>
      </w:r>
      <w:r w:rsidR="009813A2" w:rsidRPr="00A90C09">
        <w:rPr>
          <w:lang w:eastAsia="en-AU"/>
        </w:rPr>
        <w:t xml:space="preserve"> </w:t>
      </w:r>
      <w:r w:rsidRPr="00A90C09">
        <w:rPr>
          <w:lang w:eastAsia="en-AU"/>
        </w:rPr>
        <w:t>employment</w:t>
      </w:r>
      <w:r w:rsidR="00F241A7" w:rsidRPr="00A90C09">
        <w:rPr>
          <w:lang w:eastAsia="en-AU"/>
        </w:rPr>
        <w:t>,</w:t>
      </w:r>
      <w:r w:rsidR="00F241A7" w:rsidRPr="00A90C09">
        <w:rPr>
          <w:rStyle w:val="FootnoteReference"/>
          <w:lang w:eastAsia="en-AU"/>
        </w:rPr>
        <w:footnoteReference w:id="21"/>
      </w:r>
      <w:r w:rsidR="7A1DBD5E" w:rsidRPr="00A90C09">
        <w:rPr>
          <w:lang w:eastAsia="en-AU"/>
        </w:rPr>
        <w:t xml:space="preserve"> </w:t>
      </w:r>
      <w:r w:rsidRPr="00A90C09">
        <w:rPr>
          <w:lang w:eastAsia="en-AU"/>
        </w:rPr>
        <w:t>and cannot be uniquely characterised by patterns of income and/or hours alone. For example, ABS data suggest around</w:t>
      </w:r>
      <w:r w:rsidR="009813A2" w:rsidRPr="00A90C09">
        <w:rPr>
          <w:lang w:eastAsia="en-AU"/>
        </w:rPr>
        <w:t xml:space="preserve"> </w:t>
      </w:r>
      <w:r w:rsidRPr="00A90C09">
        <w:rPr>
          <w:lang w:eastAsia="en-AU"/>
        </w:rPr>
        <w:t xml:space="preserve">a </w:t>
      </w:r>
      <w:r w:rsidR="003B4AC4" w:rsidRPr="00A90C09">
        <w:rPr>
          <w:lang w:eastAsia="en-AU"/>
        </w:rPr>
        <w:t xml:space="preserve">third of casual employees </w:t>
      </w:r>
      <w:r w:rsidRPr="00A90C09">
        <w:rPr>
          <w:lang w:eastAsia="en-AU"/>
        </w:rPr>
        <w:t>in</w:t>
      </w:r>
      <w:r w:rsidR="009813A2" w:rsidRPr="00A90C09">
        <w:rPr>
          <w:lang w:eastAsia="en-AU"/>
        </w:rPr>
        <w:t xml:space="preserve"> </w:t>
      </w:r>
      <w:r w:rsidRPr="00A90C09">
        <w:rPr>
          <w:lang w:eastAsia="en-AU"/>
        </w:rPr>
        <w:t>Australia have</w:t>
      </w:r>
      <w:r w:rsidR="009813A2" w:rsidRPr="00A90C09">
        <w:rPr>
          <w:lang w:eastAsia="en-AU"/>
        </w:rPr>
        <w:t xml:space="preserve"> </w:t>
      </w:r>
      <w:r w:rsidRPr="00A90C09">
        <w:rPr>
          <w:lang w:eastAsia="en-AU"/>
        </w:rPr>
        <w:t>regular</w:t>
      </w:r>
      <w:r w:rsidR="009813A2" w:rsidRPr="00A90C09">
        <w:rPr>
          <w:lang w:eastAsia="en-AU"/>
        </w:rPr>
        <w:t xml:space="preserve"> </w:t>
      </w:r>
      <w:r w:rsidRPr="00A90C09">
        <w:rPr>
          <w:lang w:eastAsia="en-AU"/>
        </w:rPr>
        <w:t>working arrangements in their main job.</w:t>
      </w:r>
      <w:r w:rsidR="00546466" w:rsidRPr="00A90C09">
        <w:rPr>
          <w:rStyle w:val="FootnoteReference"/>
          <w:lang w:eastAsia="en-AU"/>
        </w:rPr>
        <w:footnoteReference w:id="22"/>
      </w:r>
    </w:p>
    <w:p w14:paraId="3467CC94" w14:textId="21D1131D" w:rsidR="000202FB" w:rsidRPr="00A90C09" w:rsidRDefault="00116730" w:rsidP="00116730">
      <w:pPr>
        <w:pStyle w:val="BodyText"/>
        <w:rPr>
          <w:lang w:eastAsia="en-AU"/>
        </w:rPr>
      </w:pPr>
      <w:r w:rsidRPr="00A90C09">
        <w:rPr>
          <w:lang w:eastAsia="en-AU"/>
        </w:rPr>
        <w:t>JSA is currently undertaking further research</w:t>
      </w:r>
      <w:r w:rsidR="009813A2" w:rsidRPr="00A90C09">
        <w:rPr>
          <w:lang w:eastAsia="en-AU"/>
        </w:rPr>
        <w:t xml:space="preserve"> </w:t>
      </w:r>
      <w:r w:rsidRPr="00A90C09">
        <w:rPr>
          <w:lang w:eastAsia="en-AU"/>
        </w:rPr>
        <w:t>on casual employment and other</w:t>
      </w:r>
      <w:r w:rsidR="009813A2" w:rsidRPr="00A90C09">
        <w:rPr>
          <w:lang w:eastAsia="en-AU"/>
        </w:rPr>
        <w:t xml:space="preserve"> </w:t>
      </w:r>
      <w:r w:rsidRPr="00A90C09">
        <w:rPr>
          <w:lang w:eastAsia="en-AU"/>
        </w:rPr>
        <w:t>insecure forms of work within the VET workforce that will utilise</w:t>
      </w:r>
      <w:r w:rsidR="009813A2" w:rsidRPr="00A90C09">
        <w:rPr>
          <w:lang w:eastAsia="en-AU"/>
        </w:rPr>
        <w:t xml:space="preserve"> </w:t>
      </w:r>
      <w:r w:rsidRPr="00A90C09">
        <w:rPr>
          <w:lang w:eastAsia="en-AU"/>
        </w:rPr>
        <w:t>STP</w:t>
      </w:r>
      <w:r w:rsidR="009813A2" w:rsidRPr="00A90C09">
        <w:rPr>
          <w:lang w:eastAsia="en-AU"/>
        </w:rPr>
        <w:t xml:space="preserve"> </w:t>
      </w:r>
      <w:r w:rsidRPr="00A90C09">
        <w:rPr>
          <w:lang w:eastAsia="en-AU"/>
        </w:rPr>
        <w:t>data to analyse</w:t>
      </w:r>
      <w:r w:rsidR="009813A2" w:rsidRPr="00A90C09">
        <w:rPr>
          <w:lang w:eastAsia="en-AU"/>
        </w:rPr>
        <w:t xml:space="preserve"> </w:t>
      </w:r>
      <w:r w:rsidRPr="00A90C09">
        <w:rPr>
          <w:lang w:eastAsia="en-AU"/>
        </w:rPr>
        <w:t>patterns of income across</w:t>
      </w:r>
      <w:r w:rsidR="009813A2" w:rsidRPr="00A90C09">
        <w:rPr>
          <w:lang w:eastAsia="en-AU"/>
        </w:rPr>
        <w:t xml:space="preserve"> </w:t>
      </w:r>
      <w:r w:rsidRPr="00A90C09">
        <w:rPr>
          <w:lang w:eastAsia="en-AU"/>
        </w:rPr>
        <w:t>multiple job holdings</w:t>
      </w:r>
      <w:r w:rsidR="008A24D1" w:rsidRPr="00A90C09">
        <w:rPr>
          <w:lang w:eastAsia="en-AU"/>
        </w:rPr>
        <w:t>. This will assist in</w:t>
      </w:r>
      <w:r w:rsidRPr="00A90C09">
        <w:rPr>
          <w:lang w:eastAsia="en-AU"/>
        </w:rPr>
        <w:t xml:space="preserve"> address</w:t>
      </w:r>
      <w:r w:rsidR="008A24D1" w:rsidRPr="00A90C09">
        <w:rPr>
          <w:lang w:eastAsia="en-AU"/>
        </w:rPr>
        <w:t>ing</w:t>
      </w:r>
      <w:r w:rsidRPr="00A90C09">
        <w:rPr>
          <w:lang w:eastAsia="en-AU"/>
        </w:rPr>
        <w:t xml:space="preserve"> current</w:t>
      </w:r>
      <w:r w:rsidR="009813A2" w:rsidRPr="00A90C09">
        <w:rPr>
          <w:lang w:eastAsia="en-AU"/>
        </w:rPr>
        <w:t xml:space="preserve"> </w:t>
      </w:r>
      <w:r w:rsidRPr="00A90C09">
        <w:rPr>
          <w:lang w:eastAsia="en-AU"/>
        </w:rPr>
        <w:t>data</w:t>
      </w:r>
      <w:r w:rsidR="009813A2" w:rsidRPr="00A90C09">
        <w:rPr>
          <w:lang w:eastAsia="en-AU"/>
        </w:rPr>
        <w:t xml:space="preserve"> </w:t>
      </w:r>
      <w:r w:rsidRPr="00A90C09">
        <w:rPr>
          <w:lang w:eastAsia="en-AU"/>
        </w:rPr>
        <w:t>limitations associated with identifying those working as VET teachers</w:t>
      </w:r>
      <w:r w:rsidR="002E3C54" w:rsidRPr="00A90C09">
        <w:rPr>
          <w:lang w:eastAsia="en-AU"/>
        </w:rPr>
        <w:t>, trainers and assessors</w:t>
      </w:r>
      <w:r w:rsidR="00F94D3C" w:rsidRPr="00A90C09">
        <w:rPr>
          <w:lang w:eastAsia="en-AU"/>
        </w:rPr>
        <w:t xml:space="preserve"> working in VET as</w:t>
      </w:r>
      <w:r w:rsidRPr="00A90C09">
        <w:rPr>
          <w:lang w:eastAsia="en-AU"/>
        </w:rPr>
        <w:t xml:space="preserve"> a secondary job</w:t>
      </w:r>
      <w:r w:rsidR="009F30DB" w:rsidRPr="00A90C09">
        <w:rPr>
          <w:lang w:eastAsia="en-AU"/>
        </w:rPr>
        <w:t xml:space="preserve"> and include</w:t>
      </w:r>
      <w:r w:rsidRPr="00A90C09">
        <w:rPr>
          <w:lang w:eastAsia="en-AU"/>
        </w:rPr>
        <w:t xml:space="preserve"> investigations by employees’ First </w:t>
      </w:r>
      <w:r w:rsidR="003B4AC4" w:rsidRPr="00A90C09">
        <w:rPr>
          <w:lang w:eastAsia="en-AU"/>
        </w:rPr>
        <w:t>Nations status.</w:t>
      </w:r>
      <w:r w:rsidR="008365EA" w:rsidRPr="00A90C09">
        <w:rPr>
          <w:rStyle w:val="FootnoteReference"/>
          <w:lang w:eastAsia="en-AU"/>
        </w:rPr>
        <w:footnoteReference w:id="23"/>
      </w:r>
    </w:p>
    <w:p w14:paraId="6CD70C69" w14:textId="77777777" w:rsidR="000202FB" w:rsidRPr="00A90C09" w:rsidRDefault="000202FB">
      <w:pPr>
        <w:rPr>
          <w:lang w:eastAsia="en-AU"/>
        </w:rPr>
      </w:pPr>
      <w:r w:rsidRPr="00A90C09">
        <w:rPr>
          <w:lang w:eastAsia="en-AU"/>
        </w:rPr>
        <w:br w:type="page"/>
      </w:r>
    </w:p>
    <w:p w14:paraId="148D874F" w14:textId="635ED3A4" w:rsidR="00C279F9" w:rsidRPr="00A90C09" w:rsidRDefault="00116730" w:rsidP="00BD0AFA">
      <w:pPr>
        <w:pStyle w:val="Heading3"/>
        <w:rPr>
          <w:noProof w:val="0"/>
        </w:rPr>
      </w:pPr>
      <w:bookmarkStart w:id="547" w:name="_Toc222826795"/>
      <w:bookmarkStart w:id="548" w:name="_Toc222827159"/>
      <w:bookmarkStart w:id="549" w:name="_Toc222916650"/>
      <w:bookmarkStart w:id="550" w:name="_Toc222919799"/>
      <w:bookmarkStart w:id="551" w:name="_Toc222922812"/>
      <w:bookmarkStart w:id="552" w:name="_Toc222923291"/>
      <w:bookmarkStart w:id="553" w:name="_Toc224641074"/>
      <w:r w:rsidRPr="00A90C09">
        <w:rPr>
          <w:noProof w:val="0"/>
        </w:rPr>
        <w:lastRenderedPageBreak/>
        <w:t>Compliance</w:t>
      </w:r>
      <w:r w:rsidR="009813A2" w:rsidRPr="00A90C09">
        <w:rPr>
          <w:noProof w:val="0"/>
        </w:rPr>
        <w:t xml:space="preserve"> </w:t>
      </w:r>
      <w:r w:rsidRPr="00A90C09">
        <w:rPr>
          <w:noProof w:val="0"/>
        </w:rPr>
        <w:t>mindset</w:t>
      </w:r>
      <w:r w:rsidR="009813A2" w:rsidRPr="00A90C09">
        <w:rPr>
          <w:noProof w:val="0"/>
        </w:rPr>
        <w:t xml:space="preserve"> </w:t>
      </w:r>
      <w:r w:rsidRPr="00A90C09">
        <w:rPr>
          <w:noProof w:val="0"/>
        </w:rPr>
        <w:t>can act as a barrier to job satisfaction and retention</w:t>
      </w:r>
      <w:bookmarkEnd w:id="547"/>
      <w:bookmarkEnd w:id="548"/>
      <w:bookmarkEnd w:id="549"/>
      <w:bookmarkEnd w:id="550"/>
      <w:bookmarkEnd w:id="551"/>
      <w:bookmarkEnd w:id="552"/>
      <w:bookmarkEnd w:id="553"/>
    </w:p>
    <w:p w14:paraId="2250E205" w14:textId="04C73979" w:rsidR="00116730" w:rsidRPr="00A90C09" w:rsidRDefault="00116730" w:rsidP="00116730">
      <w:pPr>
        <w:pStyle w:val="BodyText"/>
        <w:rPr>
          <w:lang w:eastAsia="en-AU"/>
        </w:rPr>
      </w:pPr>
      <w:r w:rsidRPr="00A90C09">
        <w:rPr>
          <w:lang w:eastAsia="en-AU"/>
        </w:rPr>
        <w:t xml:space="preserve">Stakeholders reported that compliance requirements have intensified and that training for </w:t>
      </w:r>
      <w:r w:rsidR="0079767A" w:rsidRPr="00A90C09">
        <w:rPr>
          <w:lang w:eastAsia="en-AU"/>
        </w:rPr>
        <w:t xml:space="preserve">VET </w:t>
      </w:r>
      <w:r w:rsidRPr="00A90C09">
        <w:rPr>
          <w:lang w:eastAsia="en-AU"/>
        </w:rPr>
        <w:t>teach</w:t>
      </w:r>
      <w:r w:rsidR="46270E32" w:rsidRPr="00A90C09">
        <w:rPr>
          <w:lang w:eastAsia="en-AU"/>
        </w:rPr>
        <w:t>ers</w:t>
      </w:r>
      <w:r w:rsidRPr="00A90C09">
        <w:rPr>
          <w:lang w:eastAsia="en-AU"/>
        </w:rPr>
        <w:t>,</w:t>
      </w:r>
      <w:r w:rsidR="009813A2" w:rsidRPr="00A90C09">
        <w:rPr>
          <w:lang w:eastAsia="en-AU"/>
        </w:rPr>
        <w:t xml:space="preserve"> </w:t>
      </w:r>
      <w:r w:rsidRPr="00A90C09">
        <w:rPr>
          <w:lang w:eastAsia="en-AU"/>
        </w:rPr>
        <w:t>train</w:t>
      </w:r>
      <w:r w:rsidR="0665F4F0" w:rsidRPr="00A90C09">
        <w:rPr>
          <w:lang w:eastAsia="en-AU"/>
        </w:rPr>
        <w:t xml:space="preserve">ers </w:t>
      </w:r>
      <w:r w:rsidRPr="00A90C09">
        <w:rPr>
          <w:lang w:eastAsia="en-AU"/>
        </w:rPr>
        <w:t>and assess</w:t>
      </w:r>
      <w:r w:rsidR="4AC8D80B" w:rsidRPr="00A90C09">
        <w:rPr>
          <w:lang w:eastAsia="en-AU"/>
        </w:rPr>
        <w:t>ors</w:t>
      </w:r>
      <w:r w:rsidR="0058785A" w:rsidRPr="00A90C09">
        <w:rPr>
          <w:lang w:eastAsia="en-AU"/>
        </w:rPr>
        <w:t xml:space="preserve"> </w:t>
      </w:r>
      <w:r w:rsidRPr="00A90C09">
        <w:rPr>
          <w:lang w:eastAsia="en-AU"/>
        </w:rPr>
        <w:t>is now</w:t>
      </w:r>
      <w:r w:rsidR="009813A2" w:rsidRPr="00A90C09">
        <w:rPr>
          <w:lang w:eastAsia="en-AU"/>
        </w:rPr>
        <w:t xml:space="preserve"> </w:t>
      </w:r>
      <w:r w:rsidRPr="00A90C09">
        <w:rPr>
          <w:lang w:eastAsia="en-AU"/>
        </w:rPr>
        <w:t>focused</w:t>
      </w:r>
      <w:r w:rsidR="009813A2" w:rsidRPr="00A90C09">
        <w:rPr>
          <w:lang w:eastAsia="en-AU"/>
        </w:rPr>
        <w:t xml:space="preserve"> </w:t>
      </w:r>
      <w:r w:rsidRPr="00A90C09">
        <w:rPr>
          <w:lang w:eastAsia="en-AU"/>
        </w:rPr>
        <w:t>on compliance with training package requirements. The resulting ‘compliance mindset’ reduces</w:t>
      </w:r>
      <w:r w:rsidR="009813A2" w:rsidRPr="00A90C09">
        <w:rPr>
          <w:lang w:eastAsia="en-AU"/>
        </w:rPr>
        <w:t xml:space="preserve"> </w:t>
      </w:r>
      <w:r w:rsidRPr="00A90C09">
        <w:rPr>
          <w:lang w:eastAsia="en-AU"/>
        </w:rPr>
        <w:t>the ability of First Nations staff to bring</w:t>
      </w:r>
      <w:r w:rsidR="009813A2" w:rsidRPr="00A90C09">
        <w:rPr>
          <w:lang w:eastAsia="en-AU"/>
        </w:rPr>
        <w:t xml:space="preserve"> </w:t>
      </w:r>
      <w:r w:rsidRPr="00A90C09">
        <w:rPr>
          <w:lang w:eastAsia="en-AU"/>
        </w:rPr>
        <w:t xml:space="preserve">First </w:t>
      </w:r>
      <w:r w:rsidR="003B4AC4" w:rsidRPr="00A90C09">
        <w:rPr>
          <w:lang w:eastAsia="en-AU"/>
        </w:rPr>
        <w:t xml:space="preserve">Nations </w:t>
      </w:r>
      <w:r w:rsidRPr="00A90C09">
        <w:rPr>
          <w:lang w:eastAsia="en-AU"/>
        </w:rPr>
        <w:t>understandings into their work</w:t>
      </w:r>
      <w:r w:rsidR="00195703" w:rsidRPr="00A90C09">
        <w:rPr>
          <w:lang w:eastAsia="en-AU"/>
        </w:rPr>
        <w:t xml:space="preserve"> in VET</w:t>
      </w:r>
      <w:r w:rsidRPr="00A90C09">
        <w:rPr>
          <w:lang w:eastAsia="en-AU"/>
        </w:rPr>
        <w:t>. This makes recruitment to</w:t>
      </w:r>
      <w:r w:rsidR="009813A2" w:rsidRPr="00A90C09">
        <w:rPr>
          <w:lang w:eastAsia="en-AU"/>
        </w:rPr>
        <w:t xml:space="preserve"> </w:t>
      </w:r>
      <w:r w:rsidRPr="00A90C09">
        <w:rPr>
          <w:lang w:eastAsia="en-AU"/>
        </w:rPr>
        <w:t>identified</w:t>
      </w:r>
      <w:r w:rsidR="009813A2" w:rsidRPr="00A90C09">
        <w:rPr>
          <w:lang w:eastAsia="en-AU"/>
        </w:rPr>
        <w:t xml:space="preserve"> </w:t>
      </w:r>
      <w:r w:rsidRPr="00A90C09">
        <w:rPr>
          <w:lang w:eastAsia="en-AU"/>
        </w:rPr>
        <w:t>roles more difficult and reduces job satisfaction. For example,</w:t>
      </w:r>
    </w:p>
    <w:tbl>
      <w:tblPr>
        <w:tblStyle w:val="CustomTablebasic"/>
        <w:tblW w:w="0" w:type="auto"/>
        <w:tblLook w:val="0600" w:firstRow="0" w:lastRow="0" w:firstColumn="0" w:lastColumn="0" w:noHBand="1" w:noVBand="1"/>
      </w:tblPr>
      <w:tblGrid>
        <w:gridCol w:w="9367"/>
      </w:tblGrid>
      <w:tr w:rsidR="005C1D5B" w:rsidRPr="00A90C09" w14:paraId="71DA6B5C" w14:textId="77777777" w:rsidTr="004B6BCA">
        <w:tc>
          <w:tcPr>
            <w:tcW w:w="9367" w:type="dxa"/>
            <w:tcBorders>
              <w:top w:val="single" w:sz="4" w:space="0" w:color="6929C4" w:themeColor="accent1"/>
            </w:tcBorders>
          </w:tcPr>
          <w:p w14:paraId="6E973369" w14:textId="77777777" w:rsidR="004B6BCA" w:rsidRPr="00A90C09" w:rsidRDefault="004B6BCA" w:rsidP="00A90C09">
            <w:pPr>
              <w:pStyle w:val="Quotelarge"/>
            </w:pPr>
            <w:r w:rsidRPr="00A90C09">
              <w:t>I quite often struggled to balance</w:t>
            </w:r>
            <w:r w:rsidR="009813A2" w:rsidRPr="00A90C09">
              <w:t xml:space="preserve"> </w:t>
            </w:r>
            <w:r w:rsidR="00A24F47" w:rsidRPr="00A90C09">
              <w:t xml:space="preserve">and </w:t>
            </w:r>
            <w:r w:rsidRPr="00A90C09">
              <w:t>maintain</w:t>
            </w:r>
            <w:r w:rsidR="009813A2" w:rsidRPr="00A90C09">
              <w:t xml:space="preserve"> </w:t>
            </w:r>
            <w:r w:rsidRPr="00A90C09">
              <w:t>my cultural identity against the requirements of the TAFE curriculum</w:t>
            </w:r>
            <w:r w:rsidR="003B4AC4" w:rsidRPr="00A90C09">
              <w:t>…. As</w:t>
            </w:r>
            <w:r w:rsidR="009813A2" w:rsidRPr="00A90C09">
              <w:t xml:space="preserve"> </w:t>
            </w:r>
            <w:r w:rsidRPr="00A90C09">
              <w:t>Quality and Compliance tightened…the aspects that I really enjoyed … disappeared. The way that curriculum needed to be written and delivered stripped the ability to show any cultural identity.</w:t>
            </w:r>
          </w:p>
          <w:p w14:paraId="5C59889A" w14:textId="10D865F1" w:rsidR="00A90C09" w:rsidRPr="00A90C09" w:rsidRDefault="00A90C09" w:rsidP="00A90C09">
            <w:pPr>
              <w:pStyle w:val="Quotelarge"/>
              <w:rPr>
                <w:lang w:eastAsia="en-AU"/>
              </w:rPr>
            </w:pPr>
            <w:r w:rsidRPr="00A90C09">
              <w:t>Confidential Stakeholder contribution 2025</w:t>
            </w:r>
          </w:p>
        </w:tc>
      </w:tr>
    </w:tbl>
    <w:p w14:paraId="732AC281" w14:textId="314E79A1" w:rsidR="00F03119" w:rsidRPr="00A90C09" w:rsidRDefault="00C13C28" w:rsidP="00A442F5">
      <w:pPr>
        <w:pStyle w:val="BodyText"/>
      </w:pPr>
      <w:r w:rsidRPr="00A90C09">
        <w:t>Stakeholders suggested that this barrier could be</w:t>
      </w:r>
      <w:r w:rsidR="009813A2" w:rsidRPr="00A90C09">
        <w:t xml:space="preserve"> </w:t>
      </w:r>
      <w:r w:rsidRPr="00A90C09">
        <w:t>reduced</w:t>
      </w:r>
      <w:r w:rsidR="009813A2" w:rsidRPr="00A90C09">
        <w:t xml:space="preserve"> </w:t>
      </w:r>
      <w:r w:rsidRPr="00A90C09">
        <w:t>by enabling RTOs to adjust curriculum requirements to local circumstances and allowing teachers</w:t>
      </w:r>
      <w:r w:rsidR="009813A2" w:rsidRPr="00A90C09">
        <w:t xml:space="preserve"> </w:t>
      </w:r>
      <w:r w:rsidR="5A55D567" w:rsidRPr="00A90C09">
        <w:t xml:space="preserve">more </w:t>
      </w:r>
      <w:r w:rsidRPr="00A90C09">
        <w:t>flexibility and autonomy.</w:t>
      </w:r>
    </w:p>
    <w:p w14:paraId="24B5F32C" w14:textId="4FB79292" w:rsidR="00C13C28" w:rsidRPr="00A90C09" w:rsidRDefault="00C13C28" w:rsidP="00BD0AFA">
      <w:pPr>
        <w:pStyle w:val="Heading3"/>
        <w:rPr>
          <w:noProof w:val="0"/>
        </w:rPr>
      </w:pPr>
      <w:bookmarkStart w:id="554" w:name="_Toc222826796"/>
      <w:bookmarkStart w:id="555" w:name="_Toc222827160"/>
      <w:bookmarkStart w:id="556" w:name="_Toc222916651"/>
      <w:bookmarkStart w:id="557" w:name="_Toc222919800"/>
      <w:bookmarkStart w:id="558" w:name="_Toc222922813"/>
      <w:bookmarkStart w:id="559" w:name="_Toc222923292"/>
      <w:bookmarkStart w:id="560" w:name="_Toc224641075"/>
      <w:r w:rsidRPr="00A90C09">
        <w:rPr>
          <w:noProof w:val="0"/>
        </w:rPr>
        <w:t>Cultural responsibility is a reason to join and stay in VET</w:t>
      </w:r>
      <w:bookmarkEnd w:id="554"/>
      <w:bookmarkEnd w:id="555"/>
      <w:bookmarkEnd w:id="556"/>
      <w:bookmarkEnd w:id="557"/>
      <w:bookmarkEnd w:id="558"/>
      <w:bookmarkEnd w:id="559"/>
      <w:bookmarkEnd w:id="560"/>
    </w:p>
    <w:p w14:paraId="6FF334A3" w14:textId="25B0EE89" w:rsidR="00C279F9" w:rsidRPr="00A90C09" w:rsidRDefault="00C13C28" w:rsidP="00C13C28">
      <w:pPr>
        <w:pStyle w:val="BodyText"/>
        <w:rPr>
          <w:lang w:eastAsia="en-AU"/>
        </w:rPr>
      </w:pPr>
      <w:r w:rsidRPr="00A90C09">
        <w:rPr>
          <w:lang w:eastAsia="en-AU"/>
        </w:rPr>
        <w:t>In the wider VET workforce, expecting to enjoy teaching or seeking to give back to the industry</w:t>
      </w:r>
      <w:r w:rsidR="6B1BA9EE" w:rsidRPr="00A90C09">
        <w:rPr>
          <w:lang w:eastAsia="en-AU"/>
        </w:rPr>
        <w:t xml:space="preserve"> and </w:t>
      </w:r>
      <w:r w:rsidRPr="00A90C09">
        <w:rPr>
          <w:lang w:eastAsia="en-AU"/>
        </w:rPr>
        <w:t>society are the most widely held motivations for becoming a VET teacher (Smith et al</w:t>
      </w:r>
      <w:r w:rsidR="00B65B34" w:rsidRPr="00A90C09">
        <w:rPr>
          <w:lang w:eastAsia="en-AU"/>
        </w:rPr>
        <w:t>.</w:t>
      </w:r>
      <w:r w:rsidRPr="00A90C09">
        <w:rPr>
          <w:lang w:eastAsia="en-AU"/>
        </w:rPr>
        <w:t xml:space="preserve"> 2023).</w:t>
      </w:r>
      <w:r w:rsidR="009813A2" w:rsidRPr="00A90C09">
        <w:rPr>
          <w:lang w:eastAsia="en-AU"/>
        </w:rPr>
        <w:t xml:space="preserve"> </w:t>
      </w:r>
      <w:r w:rsidRPr="00A90C09">
        <w:rPr>
          <w:lang w:eastAsia="en-AU"/>
        </w:rPr>
        <w:t>In his doctoral thesis</w:t>
      </w:r>
      <w:r w:rsidR="009813A2" w:rsidRPr="00A90C09">
        <w:rPr>
          <w:lang w:eastAsia="en-AU"/>
        </w:rPr>
        <w:t xml:space="preserve"> </w:t>
      </w:r>
      <w:r w:rsidR="00283401" w:rsidRPr="00A90C09">
        <w:rPr>
          <w:lang w:eastAsia="en-AU"/>
        </w:rPr>
        <w:t>titled</w:t>
      </w:r>
      <w:r w:rsidR="08CBFB58" w:rsidRPr="00A90C09">
        <w:rPr>
          <w:lang w:eastAsia="en-AU"/>
        </w:rPr>
        <w:t>,</w:t>
      </w:r>
      <w:r w:rsidR="00283401" w:rsidRPr="00A90C09">
        <w:rPr>
          <w:lang w:eastAsia="en-AU"/>
        </w:rPr>
        <w:t xml:space="preserve"> </w:t>
      </w:r>
      <w:r w:rsidR="4E9B9AB7" w:rsidRPr="00A90C09">
        <w:rPr>
          <w:lang w:eastAsia="en-AU"/>
        </w:rPr>
        <w:t>‘</w:t>
      </w:r>
      <w:r w:rsidRPr="00A90C09">
        <w:rPr>
          <w:lang w:eastAsia="en-AU"/>
        </w:rPr>
        <w:t>Learning from the lived experiences of</w:t>
      </w:r>
      <w:r w:rsidR="009813A2" w:rsidRPr="00A90C09">
        <w:rPr>
          <w:lang w:eastAsia="en-AU"/>
        </w:rPr>
        <w:t xml:space="preserve"> </w:t>
      </w:r>
      <w:r w:rsidRPr="00A90C09">
        <w:rPr>
          <w:lang w:eastAsia="en-AU"/>
        </w:rPr>
        <w:t>Indigenous</w:t>
      </w:r>
      <w:r w:rsidR="009813A2" w:rsidRPr="00A90C09">
        <w:rPr>
          <w:lang w:eastAsia="en-AU"/>
        </w:rPr>
        <w:t xml:space="preserve"> </w:t>
      </w:r>
      <w:r w:rsidRPr="00A90C09">
        <w:rPr>
          <w:lang w:eastAsia="en-AU"/>
        </w:rPr>
        <w:t>teachers who have</w:t>
      </w:r>
      <w:r w:rsidR="009813A2" w:rsidRPr="00A90C09">
        <w:rPr>
          <w:lang w:eastAsia="en-AU"/>
        </w:rPr>
        <w:t xml:space="preserve"> </w:t>
      </w:r>
      <w:r w:rsidRPr="00A90C09">
        <w:rPr>
          <w:lang w:eastAsia="en-AU"/>
        </w:rPr>
        <w:t>remained</w:t>
      </w:r>
      <w:r w:rsidR="009813A2" w:rsidRPr="00A90C09">
        <w:rPr>
          <w:lang w:eastAsia="en-AU"/>
        </w:rPr>
        <w:t xml:space="preserve"> </w:t>
      </w:r>
      <w:r w:rsidRPr="00A90C09">
        <w:rPr>
          <w:lang w:eastAsia="en-AU"/>
        </w:rPr>
        <w:t>in the</w:t>
      </w:r>
      <w:r w:rsidR="009813A2" w:rsidRPr="00A90C09">
        <w:rPr>
          <w:lang w:eastAsia="en-AU"/>
        </w:rPr>
        <w:t xml:space="preserve"> </w:t>
      </w:r>
      <w:r w:rsidRPr="00A90C09">
        <w:rPr>
          <w:lang w:eastAsia="en-AU"/>
        </w:rPr>
        <w:t>profession</w:t>
      </w:r>
      <w:r w:rsidR="009D0306">
        <w:t>'</w:t>
      </w:r>
      <w:r w:rsidRPr="00A90C09">
        <w:rPr>
          <w:lang w:eastAsia="en-AU"/>
        </w:rPr>
        <w:t xml:space="preserve">, Ren </w:t>
      </w:r>
      <w:r w:rsidR="006910FD" w:rsidRPr="00A90C09">
        <w:rPr>
          <w:lang w:eastAsia="en-AU"/>
        </w:rPr>
        <w:t>Perkins,</w:t>
      </w:r>
      <w:r w:rsidR="009813A2" w:rsidRPr="00A90C09">
        <w:rPr>
          <w:lang w:eastAsia="en-AU"/>
        </w:rPr>
        <w:t xml:space="preserve"> </w:t>
      </w:r>
      <w:r w:rsidR="58B05ED6" w:rsidRPr="00A90C09">
        <w:rPr>
          <w:lang w:eastAsia="en-AU"/>
        </w:rPr>
        <w:t xml:space="preserve">a </w:t>
      </w:r>
      <w:r w:rsidR="006910FD" w:rsidRPr="00A90C09">
        <w:rPr>
          <w:lang w:eastAsia="en-AU"/>
        </w:rPr>
        <w:t>Quandamooka</w:t>
      </w:r>
      <w:r w:rsidR="009813A2" w:rsidRPr="00A90C09">
        <w:rPr>
          <w:lang w:eastAsia="en-AU"/>
        </w:rPr>
        <w:t xml:space="preserve"> </w:t>
      </w:r>
      <w:r w:rsidRPr="00A90C09">
        <w:rPr>
          <w:lang w:eastAsia="en-AU"/>
        </w:rPr>
        <w:t xml:space="preserve">education </w:t>
      </w:r>
      <w:r w:rsidR="008E7452" w:rsidRPr="00A90C09">
        <w:rPr>
          <w:lang w:eastAsia="en-AU"/>
        </w:rPr>
        <w:t>researcher</w:t>
      </w:r>
      <w:r w:rsidR="048E6C7A" w:rsidRPr="00A90C09">
        <w:rPr>
          <w:lang w:eastAsia="en-AU"/>
        </w:rPr>
        <w:t xml:space="preserve">, </w:t>
      </w:r>
      <w:r w:rsidR="008E7452" w:rsidRPr="00A90C09">
        <w:rPr>
          <w:lang w:eastAsia="en-AU"/>
        </w:rPr>
        <w:t xml:space="preserve">describes </w:t>
      </w:r>
      <w:r w:rsidR="724E9F29" w:rsidRPr="00A90C09">
        <w:rPr>
          <w:lang w:eastAsia="en-AU"/>
        </w:rPr>
        <w:t xml:space="preserve">how </w:t>
      </w:r>
      <w:r w:rsidRPr="00A90C09">
        <w:rPr>
          <w:lang w:eastAsia="en-AU"/>
        </w:rPr>
        <w:t xml:space="preserve">responsibility to community is an overarching motivation to join the teaching profession </w:t>
      </w:r>
      <w:r w:rsidR="67F6DEB2" w:rsidRPr="00A90C09">
        <w:rPr>
          <w:lang w:eastAsia="en-AU"/>
        </w:rPr>
        <w:t xml:space="preserve">in the school sector </w:t>
      </w:r>
      <w:r w:rsidRPr="00A90C09">
        <w:rPr>
          <w:lang w:eastAsia="en-AU"/>
        </w:rPr>
        <w:t>(Perkins 2024:143):</w:t>
      </w:r>
    </w:p>
    <w:p w14:paraId="2126A991" w14:textId="69C96557" w:rsidR="00C13C28" w:rsidRPr="00872B9E" w:rsidRDefault="00C13C28" w:rsidP="00872B9E">
      <w:pPr>
        <w:pStyle w:val="Quote"/>
      </w:pPr>
      <w:r w:rsidRPr="00872B9E">
        <w:t>But one of the main reasons I wanted to become a teacher was basically because I wanted to teach. I wanted to give back to community. And I think […], that you would find</w:t>
      </w:r>
      <w:r w:rsidR="009813A2" w:rsidRPr="00872B9E">
        <w:t xml:space="preserve"> </w:t>
      </w:r>
      <w:r w:rsidRPr="00872B9E">
        <w:t>that's</w:t>
      </w:r>
      <w:r w:rsidR="009813A2" w:rsidRPr="00872B9E">
        <w:t xml:space="preserve"> </w:t>
      </w:r>
      <w:r w:rsidRPr="00872B9E">
        <w:t>a common answer for a lot of us. We have that drive to give back to community.</w:t>
      </w:r>
      <w:r w:rsidR="009813A2" w:rsidRPr="00872B9E">
        <w:t xml:space="preserve"> </w:t>
      </w:r>
      <w:r w:rsidRPr="00872B9E">
        <w:t>That's</w:t>
      </w:r>
      <w:r w:rsidR="009813A2" w:rsidRPr="00872B9E">
        <w:t xml:space="preserve"> </w:t>
      </w:r>
      <w:r w:rsidRPr="00872B9E">
        <w:t>an important drive. I always wanted to empower people, the way I was empowered. Because I recognise that</w:t>
      </w:r>
      <w:r w:rsidR="009813A2" w:rsidRPr="00872B9E">
        <w:t xml:space="preserve"> </w:t>
      </w:r>
      <w:r w:rsidRPr="00872B9E">
        <w:t>it's</w:t>
      </w:r>
      <w:r w:rsidR="009813A2" w:rsidRPr="00872B9E">
        <w:t xml:space="preserve"> </w:t>
      </w:r>
      <w:r w:rsidRPr="00872B9E">
        <w:t>not easy for everybody.</w:t>
      </w:r>
    </w:p>
    <w:p w14:paraId="453587E0" w14:textId="0378AB4B" w:rsidR="00C279F9" w:rsidRPr="00A90C09" w:rsidRDefault="00C13C28" w:rsidP="00C13C28">
      <w:pPr>
        <w:pStyle w:val="BodyText"/>
        <w:rPr>
          <w:lang w:eastAsia="en-AU"/>
        </w:rPr>
      </w:pPr>
      <w:r w:rsidRPr="00A90C09">
        <w:rPr>
          <w:lang w:eastAsia="en-AU"/>
        </w:rPr>
        <w:t>In VET, this motivation may take the form of seeking to</w:t>
      </w:r>
      <w:r w:rsidR="009813A2" w:rsidRPr="00A90C09">
        <w:rPr>
          <w:lang w:eastAsia="en-AU"/>
        </w:rPr>
        <w:t xml:space="preserve"> </w:t>
      </w:r>
      <w:r w:rsidRPr="00A90C09">
        <w:rPr>
          <w:lang w:eastAsia="en-AU"/>
        </w:rPr>
        <w:t>assist</w:t>
      </w:r>
      <w:r w:rsidR="009813A2" w:rsidRPr="00A90C09">
        <w:rPr>
          <w:lang w:eastAsia="en-AU"/>
        </w:rPr>
        <w:t xml:space="preserve"> </w:t>
      </w:r>
      <w:r w:rsidRPr="00A90C09">
        <w:rPr>
          <w:lang w:eastAsia="en-AU"/>
        </w:rPr>
        <w:t>First Nations students to navigate the VET system; as well as supporting</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VET</w:t>
      </w:r>
      <w:r w:rsidR="009813A2" w:rsidRPr="00A90C09">
        <w:rPr>
          <w:lang w:eastAsia="en-AU"/>
        </w:rPr>
        <w:t xml:space="preserve"> </w:t>
      </w:r>
      <w:r w:rsidRPr="00A90C09">
        <w:rPr>
          <w:lang w:eastAsia="en-AU"/>
        </w:rPr>
        <w:t xml:space="preserve">students to increase representation in specific fields (TDA </w:t>
      </w:r>
      <w:r w:rsidR="00A7752E" w:rsidRPr="00A90C09">
        <w:rPr>
          <w:lang w:eastAsia="en-AU"/>
        </w:rPr>
        <w:t>n.d.</w:t>
      </w:r>
      <w:r w:rsidRPr="00A90C09">
        <w:rPr>
          <w:lang w:eastAsia="en-AU"/>
        </w:rPr>
        <w:t>).</w:t>
      </w:r>
    </w:p>
    <w:p w14:paraId="75BC342C" w14:textId="711FFEBD" w:rsidR="00C279F9" w:rsidRPr="00A90C09" w:rsidRDefault="00C13C28" w:rsidP="00C13C28">
      <w:pPr>
        <w:pStyle w:val="BodyText"/>
        <w:rPr>
          <w:lang w:eastAsia="en-AU"/>
        </w:rPr>
      </w:pPr>
      <w:r w:rsidRPr="00A90C09">
        <w:rPr>
          <w:lang w:eastAsia="en-AU"/>
        </w:rPr>
        <w:t>As a VET teacher, being a role model and sharing positive experiences with First Nations students is a motivation to both join and stay in the teaching profession (Perkins 2024).</w:t>
      </w:r>
      <w:r w:rsidR="009813A2" w:rsidRPr="00A90C09">
        <w:rPr>
          <w:lang w:eastAsia="en-AU"/>
        </w:rPr>
        <w:t xml:space="preserve"> </w:t>
      </w:r>
      <w:r w:rsidRPr="00A90C09">
        <w:rPr>
          <w:lang w:eastAsia="en-AU"/>
        </w:rPr>
        <w:t>Senior Lecturer</w:t>
      </w:r>
      <w:r w:rsidR="009813A2" w:rsidRPr="00A90C09">
        <w:rPr>
          <w:lang w:eastAsia="en-AU"/>
        </w:rPr>
        <w:t xml:space="preserve"> </w:t>
      </w:r>
      <w:r w:rsidRPr="00A90C09">
        <w:rPr>
          <w:lang w:eastAsia="en-AU"/>
        </w:rPr>
        <w:t>Dr</w:t>
      </w:r>
      <w:r w:rsidR="009813A2" w:rsidRPr="00A90C09">
        <w:rPr>
          <w:lang w:eastAsia="en-AU"/>
        </w:rPr>
        <w:t xml:space="preserve"> </w:t>
      </w:r>
      <w:r w:rsidRPr="00A90C09">
        <w:rPr>
          <w:lang w:eastAsia="en-AU"/>
        </w:rPr>
        <w:t>Tracy Woodroffe</w:t>
      </w:r>
      <w:r w:rsidR="00834F22" w:rsidRPr="00A90C09">
        <w:rPr>
          <w:lang w:eastAsia="en-AU"/>
        </w:rPr>
        <w:t>,</w:t>
      </w:r>
      <w:r w:rsidR="009813A2" w:rsidRPr="00A90C09">
        <w:rPr>
          <w:lang w:eastAsia="en-AU"/>
        </w:rPr>
        <w:t xml:space="preserve"> </w:t>
      </w:r>
      <w:r w:rsidRPr="00A90C09">
        <w:rPr>
          <w:lang w:eastAsia="en-AU"/>
        </w:rPr>
        <w:t>who is a</w:t>
      </w:r>
      <w:r w:rsidR="009813A2" w:rsidRPr="00A90C09">
        <w:rPr>
          <w:lang w:eastAsia="en-AU"/>
        </w:rPr>
        <w:t xml:space="preserve"> </w:t>
      </w:r>
      <w:r w:rsidRPr="00A90C09">
        <w:rPr>
          <w:lang w:eastAsia="en-AU"/>
        </w:rPr>
        <w:t>Warumungu Luritja woman</w:t>
      </w:r>
      <w:r w:rsidR="00834F22" w:rsidRPr="00A90C09">
        <w:rPr>
          <w:lang w:eastAsia="en-AU"/>
        </w:rPr>
        <w:t>,</w:t>
      </w:r>
      <w:r w:rsidR="009813A2" w:rsidRPr="00A90C09">
        <w:rPr>
          <w:lang w:eastAsia="en-AU"/>
        </w:rPr>
        <w:t xml:space="preserve"> </w:t>
      </w:r>
      <w:r w:rsidRPr="00A90C09">
        <w:rPr>
          <w:lang w:eastAsia="en-AU"/>
        </w:rPr>
        <w:t>described the personal satisfaction she received from sharing positive experiences of education with First Nations students</w:t>
      </w:r>
      <w:r w:rsidR="009813A2" w:rsidRPr="00A90C09">
        <w:rPr>
          <w:lang w:eastAsia="en-AU"/>
        </w:rPr>
        <w:t xml:space="preserve"> </w:t>
      </w:r>
      <w:r w:rsidRPr="00A90C09">
        <w:rPr>
          <w:lang w:eastAsia="en-AU"/>
        </w:rPr>
        <w:t>(2016:</w:t>
      </w:r>
      <w:r w:rsidR="00853486" w:rsidRPr="00A90C09">
        <w:rPr>
          <w:lang w:eastAsia="en-AU"/>
        </w:rPr>
        <w:t>1</w:t>
      </w:r>
      <w:r w:rsidRPr="00A90C09">
        <w:rPr>
          <w:lang w:eastAsia="en-AU"/>
        </w:rPr>
        <w:t>21):</w:t>
      </w:r>
    </w:p>
    <w:p w14:paraId="07EB3AC6" w14:textId="402155C7" w:rsidR="00C279F9" w:rsidRPr="00A90C09" w:rsidRDefault="00C13C28" w:rsidP="008C3EED">
      <w:pPr>
        <w:pStyle w:val="Quote"/>
        <w:rPr>
          <w:lang w:eastAsia="en-AU"/>
        </w:rPr>
      </w:pPr>
      <w:r w:rsidRPr="00A90C09">
        <w:rPr>
          <w:lang w:eastAsia="en-AU"/>
        </w:rPr>
        <w:t>For many Indigenous people</w:t>
      </w:r>
      <w:r w:rsidR="009813A2" w:rsidRPr="00A90C09">
        <w:rPr>
          <w:lang w:eastAsia="en-AU"/>
        </w:rPr>
        <w:t xml:space="preserve"> </w:t>
      </w:r>
      <w:proofErr w:type="gramStart"/>
      <w:r w:rsidRPr="00A90C09">
        <w:rPr>
          <w:lang w:eastAsia="en-AU"/>
        </w:rPr>
        <w:t>education</w:t>
      </w:r>
      <w:proofErr w:type="gramEnd"/>
      <w:r w:rsidR="009813A2" w:rsidRPr="00A90C09">
        <w:rPr>
          <w:lang w:eastAsia="en-AU"/>
        </w:rPr>
        <w:t xml:space="preserve"> </w:t>
      </w:r>
      <w:r w:rsidRPr="00A90C09">
        <w:rPr>
          <w:lang w:eastAsia="en-AU"/>
        </w:rPr>
        <w:t>has meant adversity however, my own experience has been different. I have experienced success in education. I know that I am a good teacher. I know the thrill that I get from teaching students. I want to share this knowledge and understanding with other people. I want more Indigenous people to know that education is something to thrive in and to love. It is important and it improves lives. The recognition of Indigenous knowledge and then the shared</w:t>
      </w:r>
      <w:r w:rsidR="009813A2" w:rsidRPr="00A90C09">
        <w:rPr>
          <w:lang w:eastAsia="en-AU"/>
        </w:rPr>
        <w:t xml:space="preserve"> </w:t>
      </w:r>
      <w:proofErr w:type="gramStart"/>
      <w:r w:rsidRPr="00A90C09">
        <w:rPr>
          <w:lang w:eastAsia="en-AU"/>
        </w:rPr>
        <w:t>understandings</w:t>
      </w:r>
      <w:proofErr w:type="gramEnd"/>
      <w:r w:rsidR="009813A2" w:rsidRPr="00A90C09">
        <w:rPr>
          <w:lang w:eastAsia="en-AU"/>
        </w:rPr>
        <w:t xml:space="preserve"> </w:t>
      </w:r>
      <w:r w:rsidRPr="00A90C09">
        <w:rPr>
          <w:lang w:eastAsia="en-AU"/>
        </w:rPr>
        <w:t>around education is a way forward.</w:t>
      </w:r>
    </w:p>
    <w:p w14:paraId="7C292877" w14:textId="281489F8" w:rsidR="00C13C28" w:rsidRPr="00A90C09" w:rsidRDefault="00CE33E4" w:rsidP="00BD0AFA">
      <w:pPr>
        <w:pStyle w:val="Heading3"/>
        <w:rPr>
          <w:noProof w:val="0"/>
        </w:rPr>
      </w:pPr>
      <w:bookmarkStart w:id="561" w:name="_Toc222826797"/>
      <w:bookmarkStart w:id="562" w:name="_Toc222827161"/>
      <w:bookmarkStart w:id="563" w:name="_Toc222916652"/>
      <w:bookmarkStart w:id="564" w:name="_Toc222919801"/>
      <w:bookmarkStart w:id="565" w:name="_Toc222922814"/>
      <w:bookmarkStart w:id="566" w:name="_Toc222923293"/>
      <w:bookmarkStart w:id="567" w:name="_Toc224641076"/>
      <w:r w:rsidRPr="00A90C09">
        <w:rPr>
          <w:noProof w:val="0"/>
        </w:rPr>
        <w:lastRenderedPageBreak/>
        <w:t xml:space="preserve">Lack </w:t>
      </w:r>
      <w:r w:rsidR="00C13C28" w:rsidRPr="00A90C09">
        <w:rPr>
          <w:noProof w:val="0"/>
        </w:rPr>
        <w:t>of understanding and respect of cultural responsibility</w:t>
      </w:r>
      <w:bookmarkEnd w:id="561"/>
      <w:bookmarkEnd w:id="562"/>
      <w:bookmarkEnd w:id="563"/>
      <w:bookmarkEnd w:id="564"/>
      <w:bookmarkEnd w:id="565"/>
      <w:bookmarkEnd w:id="566"/>
      <w:bookmarkEnd w:id="567"/>
    </w:p>
    <w:p w14:paraId="52025723" w14:textId="1558C8B0" w:rsidR="00C13C28" w:rsidRPr="00A90C09" w:rsidRDefault="00C13C28" w:rsidP="00F6280E">
      <w:pPr>
        <w:pStyle w:val="BodyText"/>
        <w:rPr>
          <w:lang w:eastAsia="en-AU"/>
        </w:rPr>
      </w:pPr>
      <w:r w:rsidRPr="00A90C09">
        <w:rPr>
          <w:lang w:eastAsia="en-AU"/>
        </w:rPr>
        <w:t xml:space="preserve">When First Nations </w:t>
      </w:r>
      <w:r w:rsidR="00FA152B" w:rsidRPr="00A90C09">
        <w:rPr>
          <w:lang w:eastAsia="en-AU"/>
        </w:rPr>
        <w:t>peoples</w:t>
      </w:r>
      <w:r w:rsidR="009813A2" w:rsidRPr="00A90C09">
        <w:rPr>
          <w:lang w:eastAsia="en-AU"/>
        </w:rPr>
        <w:t xml:space="preserve"> </w:t>
      </w:r>
      <w:r w:rsidRPr="00A90C09">
        <w:rPr>
          <w:lang w:eastAsia="en-AU"/>
        </w:rPr>
        <w:t>encounter</w:t>
      </w:r>
      <w:r w:rsidR="009813A2" w:rsidRPr="00A90C09">
        <w:rPr>
          <w:lang w:eastAsia="en-AU"/>
        </w:rPr>
        <w:t xml:space="preserve"> </w:t>
      </w:r>
      <w:r w:rsidRPr="00A90C09">
        <w:rPr>
          <w:lang w:eastAsia="en-AU"/>
        </w:rPr>
        <w:t>difficulties combining their VET work with home,</w:t>
      </w:r>
      <w:r w:rsidR="009813A2" w:rsidRPr="00A90C09">
        <w:rPr>
          <w:lang w:eastAsia="en-AU"/>
        </w:rPr>
        <w:t xml:space="preserve"> </w:t>
      </w:r>
      <w:r w:rsidRPr="00A90C09">
        <w:rPr>
          <w:lang w:eastAsia="en-AU"/>
        </w:rPr>
        <w:t>work</w:t>
      </w:r>
      <w:r w:rsidR="009813A2" w:rsidRPr="00A90C09">
        <w:rPr>
          <w:lang w:eastAsia="en-AU"/>
        </w:rPr>
        <w:t xml:space="preserve"> </w:t>
      </w:r>
      <w:r w:rsidRPr="00A90C09">
        <w:rPr>
          <w:lang w:eastAsia="en-AU"/>
        </w:rPr>
        <w:t xml:space="preserve">and community relationships, this often leads </w:t>
      </w:r>
      <w:r w:rsidR="0047641B" w:rsidRPr="00A90C09">
        <w:rPr>
          <w:lang w:eastAsia="en-AU"/>
        </w:rPr>
        <w:t xml:space="preserve">to </w:t>
      </w:r>
      <w:r w:rsidRPr="00A90C09">
        <w:rPr>
          <w:lang w:eastAsia="en-AU"/>
        </w:rPr>
        <w:t>them leav</w:t>
      </w:r>
      <w:r w:rsidR="0047641B" w:rsidRPr="00A90C09">
        <w:rPr>
          <w:lang w:eastAsia="en-AU"/>
        </w:rPr>
        <w:t>ing</w:t>
      </w:r>
      <w:r w:rsidRPr="00A90C09">
        <w:rPr>
          <w:lang w:eastAsia="en-AU"/>
        </w:rPr>
        <w:t xml:space="preserve"> the sector. Kemmis et al.</w:t>
      </w:r>
      <w:r w:rsidR="009813A2" w:rsidRPr="00A90C09">
        <w:rPr>
          <w:lang w:eastAsia="en-AU"/>
        </w:rPr>
        <w:t xml:space="preserve"> </w:t>
      </w:r>
      <w:r w:rsidRPr="00A90C09">
        <w:rPr>
          <w:lang w:eastAsia="en-AU"/>
        </w:rPr>
        <w:t>(2006)</w:t>
      </w:r>
      <w:r w:rsidR="009813A2" w:rsidRPr="00A90C09">
        <w:rPr>
          <w:lang w:eastAsia="en-AU"/>
        </w:rPr>
        <w:t xml:space="preserve"> </w:t>
      </w:r>
      <w:r w:rsidRPr="00A90C09">
        <w:rPr>
          <w:lang w:eastAsia="en-AU"/>
        </w:rPr>
        <w:t>found that the bond between work and community life was misunderstood by non-First Nations VET institutions. They suggested that</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staff see home and community life as intertwined with activities that</w:t>
      </w:r>
      <w:r w:rsidR="009813A2" w:rsidRPr="00A90C09">
        <w:rPr>
          <w:lang w:eastAsia="en-AU"/>
        </w:rPr>
        <w:t xml:space="preserve"> </w:t>
      </w:r>
      <w:r w:rsidRPr="00A90C09">
        <w:rPr>
          <w:lang w:eastAsia="en-AU"/>
        </w:rPr>
        <w:t>constitute</w:t>
      </w:r>
      <w:r w:rsidR="009813A2" w:rsidRPr="00A90C09">
        <w:rPr>
          <w:lang w:eastAsia="en-AU"/>
        </w:rPr>
        <w:t xml:space="preserve"> </w:t>
      </w:r>
      <w:r w:rsidRPr="00A90C09">
        <w:rPr>
          <w:lang w:eastAsia="en-AU"/>
        </w:rPr>
        <w:t>working</w:t>
      </w:r>
      <w:r w:rsidR="009813A2" w:rsidRPr="00A90C09">
        <w:rPr>
          <w:lang w:eastAsia="en-AU"/>
        </w:rPr>
        <w:t xml:space="preserve"> </w:t>
      </w:r>
      <w:r w:rsidRPr="00A90C09">
        <w:rPr>
          <w:lang w:eastAsia="en-AU"/>
        </w:rPr>
        <w:t>life, yet that they are constrained by the dominant cultural view in Australia that work should be separate from non-work life.</w:t>
      </w:r>
      <w:r w:rsidR="00E0045E" w:rsidRPr="00A90C09">
        <w:rPr>
          <w:lang w:eastAsia="en-AU"/>
        </w:rPr>
        <w:t xml:space="preserve"> </w:t>
      </w:r>
      <w:r w:rsidRPr="00A90C09">
        <w:rPr>
          <w:lang w:eastAsia="en-AU"/>
        </w:rPr>
        <w:t>Although some RTOs have</w:t>
      </w:r>
      <w:r w:rsidR="009813A2" w:rsidRPr="00A90C09">
        <w:rPr>
          <w:lang w:eastAsia="en-AU"/>
        </w:rPr>
        <w:t xml:space="preserve"> </w:t>
      </w:r>
      <w:r w:rsidRPr="00A90C09">
        <w:rPr>
          <w:lang w:eastAsia="en-AU"/>
        </w:rPr>
        <w:t>sought</w:t>
      </w:r>
      <w:r w:rsidR="009813A2" w:rsidRPr="00A90C09">
        <w:rPr>
          <w:lang w:eastAsia="en-AU"/>
        </w:rPr>
        <w:t xml:space="preserve"> </w:t>
      </w:r>
      <w:r w:rsidRPr="00A90C09">
        <w:rPr>
          <w:lang w:eastAsia="en-AU"/>
        </w:rPr>
        <w:t>to address this barrier, stakeholders reported that it continues to present difficulties</w:t>
      </w:r>
      <w:r w:rsidR="000240C0">
        <w:t>.</w:t>
      </w:r>
    </w:p>
    <w:tbl>
      <w:tblPr>
        <w:tblStyle w:val="CustomTablebasic"/>
        <w:tblW w:w="0" w:type="auto"/>
        <w:tblLook w:val="0600" w:firstRow="0" w:lastRow="0" w:firstColumn="0" w:lastColumn="0" w:noHBand="1" w:noVBand="1"/>
      </w:tblPr>
      <w:tblGrid>
        <w:gridCol w:w="9367"/>
      </w:tblGrid>
      <w:tr w:rsidR="005C1D5B" w:rsidRPr="00A90C09" w14:paraId="18AF659C" w14:textId="77777777" w:rsidTr="00C158C8">
        <w:tc>
          <w:tcPr>
            <w:tcW w:w="9367" w:type="dxa"/>
            <w:tcBorders>
              <w:top w:val="single" w:sz="4" w:space="0" w:color="6929C4" w:themeColor="accent1"/>
            </w:tcBorders>
          </w:tcPr>
          <w:p w14:paraId="05739898" w14:textId="77777777" w:rsidR="00C158C8" w:rsidRPr="00A90C09" w:rsidRDefault="00DF03EB" w:rsidP="00A90C09">
            <w:pPr>
              <w:pStyle w:val="Quotelarge"/>
            </w:pPr>
            <w:r w:rsidRPr="00A90C09">
              <w:t>[</w:t>
            </w:r>
            <w:r w:rsidR="00C158C8" w:rsidRPr="00A90C09">
              <w:t>After staff experiences of racism], Cultural Respect training is being delivered to all staff…a</w:t>
            </w:r>
            <w:r w:rsidR="009813A2" w:rsidRPr="00A90C09">
              <w:t xml:space="preserve"> </w:t>
            </w:r>
            <w:r w:rsidR="00C158C8" w:rsidRPr="00A90C09">
              <w:t>Principal Advisor First Nations</w:t>
            </w:r>
            <w:r w:rsidR="009813A2" w:rsidRPr="00A90C09">
              <w:t xml:space="preserve"> </w:t>
            </w:r>
            <w:r w:rsidR="00C158C8" w:rsidRPr="00A90C09">
              <w:t>[was appointed]</w:t>
            </w:r>
            <w:r w:rsidR="009813A2" w:rsidRPr="00A90C09">
              <w:t xml:space="preserve"> </w:t>
            </w:r>
            <w:r w:rsidR="00C158C8" w:rsidRPr="00A90C09">
              <w:t>to change some of the operational procedures to ensure they include processes when racism or cultural safety issues arise.</w:t>
            </w:r>
          </w:p>
          <w:p w14:paraId="2D0E4D12" w14:textId="359AB4C8" w:rsidR="00A90C09" w:rsidRPr="00A90C09" w:rsidRDefault="00A90C09" w:rsidP="00A90C09">
            <w:pPr>
              <w:pStyle w:val="Quotelarge"/>
              <w:rPr>
                <w:lang w:eastAsia="en-AU"/>
              </w:rPr>
            </w:pPr>
            <w:r w:rsidRPr="00A90C09">
              <w:t>Confidential Stakeholder contribution 2025</w:t>
            </w:r>
          </w:p>
        </w:tc>
      </w:tr>
    </w:tbl>
    <w:p w14:paraId="6CDB7A1E" w14:textId="49F54AAE" w:rsidR="00970980" w:rsidRPr="00A90C09" w:rsidRDefault="1B73930D" w:rsidP="00BD0AFA">
      <w:pPr>
        <w:pStyle w:val="Heading3"/>
        <w:rPr>
          <w:noProof w:val="0"/>
        </w:rPr>
      </w:pPr>
      <w:bookmarkStart w:id="568" w:name="_Toc222826798"/>
      <w:bookmarkStart w:id="569" w:name="_Toc222827162"/>
      <w:bookmarkStart w:id="570" w:name="_Toc222916653"/>
      <w:bookmarkStart w:id="571" w:name="_Toc222919802"/>
      <w:bookmarkStart w:id="572" w:name="_Toc222922815"/>
      <w:bookmarkStart w:id="573" w:name="_Toc222923294"/>
      <w:bookmarkStart w:id="574" w:name="_Toc224641077"/>
      <w:r w:rsidRPr="00A90C09">
        <w:rPr>
          <w:noProof w:val="0"/>
        </w:rPr>
        <w:t>Colonial</w:t>
      </w:r>
      <w:r w:rsidR="00970980" w:rsidRPr="00A90C09">
        <w:rPr>
          <w:noProof w:val="0"/>
        </w:rPr>
        <w:t xml:space="preserve"> load and a lack of cultural safety is a barrier to</w:t>
      </w:r>
      <w:r w:rsidR="009813A2" w:rsidRPr="00A90C09">
        <w:rPr>
          <w:noProof w:val="0"/>
        </w:rPr>
        <w:t xml:space="preserve"> </w:t>
      </w:r>
      <w:r w:rsidR="00970980" w:rsidRPr="00A90C09">
        <w:rPr>
          <w:noProof w:val="0"/>
        </w:rPr>
        <w:t>retaining</w:t>
      </w:r>
      <w:r w:rsidR="009813A2" w:rsidRPr="00A90C09">
        <w:rPr>
          <w:noProof w:val="0"/>
        </w:rPr>
        <w:t xml:space="preserve"> </w:t>
      </w:r>
      <w:r w:rsidR="00970980" w:rsidRPr="00A90C09">
        <w:rPr>
          <w:noProof w:val="0"/>
        </w:rPr>
        <w:t>staff</w:t>
      </w:r>
      <w:bookmarkEnd w:id="568"/>
      <w:bookmarkEnd w:id="569"/>
      <w:bookmarkEnd w:id="570"/>
      <w:bookmarkEnd w:id="571"/>
      <w:bookmarkEnd w:id="572"/>
      <w:bookmarkEnd w:id="573"/>
      <w:bookmarkEnd w:id="574"/>
    </w:p>
    <w:p w14:paraId="3AE8C437" w14:textId="0F217C64" w:rsidR="00970980" w:rsidRPr="00A90C09" w:rsidRDefault="00970980" w:rsidP="00671672">
      <w:pPr>
        <w:pStyle w:val="BodyText"/>
        <w:rPr>
          <w:lang w:eastAsia="en-AU"/>
        </w:rPr>
      </w:pPr>
      <w:r w:rsidRPr="00A90C09">
        <w:rPr>
          <w:lang w:eastAsia="en-AU"/>
        </w:rPr>
        <w:t>The A</w:t>
      </w:r>
      <w:r w:rsidR="43BD0DA0" w:rsidRPr="00A90C09">
        <w:rPr>
          <w:lang w:eastAsia="en-AU"/>
        </w:rPr>
        <w:t xml:space="preserve">EU </w:t>
      </w:r>
      <w:r w:rsidRPr="00A90C09">
        <w:rPr>
          <w:lang w:eastAsia="en-AU"/>
        </w:rPr>
        <w:t>survey</w:t>
      </w:r>
      <w:r w:rsidR="21C78639" w:rsidRPr="00A90C09">
        <w:rPr>
          <w:lang w:eastAsia="en-AU"/>
        </w:rPr>
        <w:t xml:space="preserve"> </w:t>
      </w:r>
      <w:r w:rsidR="00B52D87" w:rsidRPr="00A90C09">
        <w:rPr>
          <w:lang w:eastAsia="en-AU"/>
        </w:rPr>
        <w:t xml:space="preserve">(2023) </w:t>
      </w:r>
      <w:r w:rsidR="21C78639" w:rsidRPr="00A90C09">
        <w:rPr>
          <w:lang w:eastAsia="en-AU"/>
        </w:rPr>
        <w:t xml:space="preserve">of </w:t>
      </w:r>
      <w:r w:rsidRPr="00A90C09">
        <w:rPr>
          <w:lang w:eastAsia="en-AU"/>
        </w:rPr>
        <w:t xml:space="preserve">First Nations </w:t>
      </w:r>
      <w:r w:rsidR="46C115A1" w:rsidRPr="00A90C09">
        <w:rPr>
          <w:lang w:eastAsia="en-AU"/>
        </w:rPr>
        <w:t xml:space="preserve">teachers, trainers and assessors </w:t>
      </w:r>
      <w:r w:rsidRPr="00A90C09">
        <w:rPr>
          <w:lang w:eastAsia="en-AU"/>
        </w:rPr>
        <w:t>found</w:t>
      </w:r>
      <w:r w:rsidR="009813A2" w:rsidRPr="00A90C09">
        <w:rPr>
          <w:lang w:eastAsia="en-AU"/>
        </w:rPr>
        <w:t xml:space="preserve"> </w:t>
      </w:r>
      <w:r w:rsidRPr="00A90C09">
        <w:rPr>
          <w:lang w:eastAsia="en-AU"/>
        </w:rPr>
        <w:t>that</w:t>
      </w:r>
      <w:r w:rsidR="009813A2" w:rsidRPr="00A90C09">
        <w:rPr>
          <w:lang w:eastAsia="en-AU"/>
        </w:rPr>
        <w:t xml:space="preserve"> </w:t>
      </w:r>
      <w:r w:rsidRPr="00A90C09">
        <w:rPr>
          <w:lang w:eastAsia="en-AU"/>
        </w:rPr>
        <w:t>the themes</w:t>
      </w:r>
      <w:r w:rsidR="00D278A1" w:rsidRPr="00A90C09">
        <w:rPr>
          <w:lang w:eastAsia="en-AU"/>
        </w:rPr>
        <w:t xml:space="preserve"> </w:t>
      </w:r>
      <w:r w:rsidRPr="00A90C09">
        <w:rPr>
          <w:lang w:eastAsia="en-AU"/>
        </w:rPr>
        <w:t>identified</w:t>
      </w:r>
      <w:r w:rsidR="009813A2" w:rsidRPr="00A90C09">
        <w:rPr>
          <w:lang w:eastAsia="en-AU"/>
        </w:rPr>
        <w:t xml:space="preserve"> </w:t>
      </w:r>
      <w:r w:rsidRPr="00A90C09">
        <w:rPr>
          <w:lang w:eastAsia="en-AU"/>
        </w:rPr>
        <w:t xml:space="preserve">by Kemmis et al. </w:t>
      </w:r>
      <w:r w:rsidR="2A4A4A91" w:rsidRPr="00A90C09">
        <w:rPr>
          <w:lang w:eastAsia="en-AU"/>
        </w:rPr>
        <w:t xml:space="preserve">(2006) </w:t>
      </w:r>
      <w:r w:rsidRPr="00A90C09">
        <w:rPr>
          <w:lang w:eastAsia="en-AU"/>
        </w:rPr>
        <w:t>are still relevant today. Th</w:t>
      </w:r>
      <w:r w:rsidR="009B2CDA" w:rsidRPr="00A90C09">
        <w:rPr>
          <w:lang w:eastAsia="en-AU"/>
        </w:rPr>
        <w:t>e</w:t>
      </w:r>
      <w:r w:rsidRPr="00A90C09">
        <w:rPr>
          <w:lang w:eastAsia="en-AU"/>
        </w:rPr>
        <w:t xml:space="preserve"> study </w:t>
      </w:r>
      <w:r w:rsidR="00DF0043" w:rsidRPr="00A90C09">
        <w:rPr>
          <w:lang w:eastAsia="en-AU"/>
        </w:rPr>
        <w:t xml:space="preserve">found mainstream </w:t>
      </w:r>
      <w:r w:rsidRPr="00A90C09">
        <w:rPr>
          <w:lang w:eastAsia="en-AU"/>
        </w:rPr>
        <w:t>organisations are often experienced by some</w:t>
      </w:r>
      <w:r w:rsidR="009813A2" w:rsidRPr="00A90C09">
        <w:rPr>
          <w:lang w:eastAsia="en-AU"/>
        </w:rPr>
        <w:t xml:space="preserve"> </w:t>
      </w:r>
      <w:r w:rsidRPr="00A90C09">
        <w:rPr>
          <w:lang w:eastAsia="en-AU"/>
        </w:rPr>
        <w:t xml:space="preserve">First </w:t>
      </w:r>
      <w:r w:rsidR="00DF0043" w:rsidRPr="00A90C09">
        <w:rPr>
          <w:lang w:eastAsia="en-AU"/>
        </w:rPr>
        <w:t xml:space="preserve">Nations workers as </w:t>
      </w:r>
      <w:r w:rsidR="29523890" w:rsidRPr="00A90C09">
        <w:rPr>
          <w:lang w:eastAsia="en-AU"/>
        </w:rPr>
        <w:t>‘</w:t>
      </w:r>
      <w:r w:rsidR="00DF0043" w:rsidRPr="00A90C09">
        <w:rPr>
          <w:lang w:eastAsia="en-AU"/>
        </w:rPr>
        <w:t>assimilative</w:t>
      </w:r>
      <w:r w:rsidR="4045560D" w:rsidRPr="00A90C09">
        <w:rPr>
          <w:lang w:eastAsia="en-AU"/>
        </w:rPr>
        <w:t>’</w:t>
      </w:r>
      <w:r w:rsidR="00DF0043" w:rsidRPr="00A90C09">
        <w:rPr>
          <w:lang w:eastAsia="en-AU"/>
        </w:rPr>
        <w:t xml:space="preserve">, </w:t>
      </w:r>
      <w:r w:rsidRPr="00A90C09">
        <w:rPr>
          <w:lang w:eastAsia="en-AU"/>
        </w:rPr>
        <w:t>with interviewees commenting that</w:t>
      </w:r>
      <w:r w:rsidR="36EB7CDA" w:rsidRPr="00A90C09">
        <w:rPr>
          <w:lang w:eastAsia="en-AU"/>
        </w:rPr>
        <w:t>,</w:t>
      </w:r>
      <w:r w:rsidRPr="00A90C09">
        <w:rPr>
          <w:lang w:eastAsia="en-AU"/>
        </w:rPr>
        <w:t xml:space="preserve"> without strategies to protect the rights of</w:t>
      </w:r>
      <w:r w:rsidR="009813A2" w:rsidRPr="00A90C09">
        <w:rPr>
          <w:lang w:eastAsia="en-AU"/>
        </w:rPr>
        <w:t xml:space="preserve"> </w:t>
      </w:r>
      <w:r w:rsidRPr="00A90C09">
        <w:rPr>
          <w:lang w:eastAsia="en-AU"/>
        </w:rPr>
        <w:t>these</w:t>
      </w:r>
      <w:r w:rsidR="009813A2" w:rsidRPr="00A90C09">
        <w:rPr>
          <w:lang w:eastAsia="en-AU"/>
        </w:rPr>
        <w:t xml:space="preserve"> </w:t>
      </w:r>
      <w:r w:rsidRPr="00A90C09">
        <w:rPr>
          <w:lang w:eastAsia="en-AU"/>
        </w:rPr>
        <w:t>workers in</w:t>
      </w:r>
      <w:r w:rsidR="009813A2" w:rsidRPr="00A90C09">
        <w:rPr>
          <w:lang w:eastAsia="en-AU"/>
        </w:rPr>
        <w:t xml:space="preserve"> </w:t>
      </w:r>
      <w:r w:rsidRPr="00A90C09">
        <w:rPr>
          <w:lang w:eastAsia="en-AU"/>
        </w:rPr>
        <w:t>mainstream</w:t>
      </w:r>
      <w:r w:rsidR="009813A2" w:rsidRPr="00A90C09">
        <w:rPr>
          <w:lang w:eastAsia="en-AU"/>
        </w:rPr>
        <w:t xml:space="preserve"> </w:t>
      </w:r>
      <w:r w:rsidRPr="00A90C09">
        <w:rPr>
          <w:lang w:eastAsia="en-AU"/>
        </w:rPr>
        <w:t>settings,</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people</w:t>
      </w:r>
      <w:r w:rsidR="00A74D19" w:rsidRPr="00A90C09">
        <w:rPr>
          <w:lang w:eastAsia="en-AU"/>
        </w:rPr>
        <w:t>s</w:t>
      </w:r>
      <w:r w:rsidRPr="00A90C09">
        <w:rPr>
          <w:lang w:eastAsia="en-AU"/>
        </w:rPr>
        <w:t xml:space="preserve"> may only want to work in</w:t>
      </w:r>
      <w:r w:rsidR="009813A2" w:rsidRPr="00A90C09">
        <w:rPr>
          <w:lang w:eastAsia="en-AU"/>
        </w:rPr>
        <w:t xml:space="preserve"> </w:t>
      </w:r>
      <w:r w:rsidRPr="00A90C09">
        <w:rPr>
          <w:lang w:eastAsia="en-AU"/>
        </w:rPr>
        <w:t>First Nations</w:t>
      </w:r>
      <w:r w:rsidR="7C14FA0A" w:rsidRPr="00A90C09">
        <w:rPr>
          <w:lang w:eastAsia="en-AU"/>
        </w:rPr>
        <w:t xml:space="preserve"> </w:t>
      </w:r>
      <w:r w:rsidRPr="00A90C09">
        <w:rPr>
          <w:lang w:eastAsia="en-AU"/>
        </w:rPr>
        <w:t>environments (Kemmis et al. 2006).</w:t>
      </w:r>
    </w:p>
    <w:p w14:paraId="739479F6" w14:textId="672FFAD8" w:rsidR="00385649" w:rsidRPr="00A90C09" w:rsidRDefault="00970980" w:rsidP="4B8F3A77">
      <w:pPr>
        <w:pStyle w:val="BodyText"/>
        <w:rPr>
          <w:lang w:eastAsia="en-AU"/>
        </w:rPr>
      </w:pPr>
      <w:r w:rsidRPr="00A90C09">
        <w:rPr>
          <w:lang w:eastAsia="en-AU"/>
        </w:rPr>
        <w:t xml:space="preserve">The </w:t>
      </w:r>
      <w:r w:rsidR="711071DE" w:rsidRPr="00A90C09">
        <w:rPr>
          <w:lang w:eastAsia="en-AU"/>
        </w:rPr>
        <w:t xml:space="preserve">AEU </w:t>
      </w:r>
      <w:r w:rsidRPr="00A90C09">
        <w:rPr>
          <w:lang w:eastAsia="en-AU"/>
        </w:rPr>
        <w:t>survey found that 63% of respondents noted that the workplace was</w:t>
      </w:r>
      <w:r w:rsidR="009813A2" w:rsidRPr="00A90C09">
        <w:rPr>
          <w:lang w:eastAsia="en-AU"/>
        </w:rPr>
        <w:t xml:space="preserve"> </w:t>
      </w:r>
      <w:r w:rsidRPr="00A90C09">
        <w:rPr>
          <w:lang w:eastAsia="en-AU"/>
        </w:rPr>
        <w:t>generally welcoming</w:t>
      </w:r>
      <w:r w:rsidR="009813A2" w:rsidRPr="00A90C09">
        <w:rPr>
          <w:lang w:eastAsia="en-AU"/>
        </w:rPr>
        <w:t xml:space="preserve"> </w:t>
      </w:r>
      <w:r w:rsidRPr="00A90C09">
        <w:rPr>
          <w:lang w:eastAsia="en-AU"/>
        </w:rPr>
        <w:t>for them and their communities, but 44% of respondents felt they had to minimise aspects of their culture such as language and ways of being and knowing to fit in.</w:t>
      </w:r>
      <w:r w:rsidR="000C2D85" w:rsidRPr="00A90C09">
        <w:rPr>
          <w:lang w:eastAsia="en-AU"/>
        </w:rPr>
        <w:t xml:space="preserve"> </w:t>
      </w:r>
      <w:r w:rsidRPr="00A90C09">
        <w:rPr>
          <w:lang w:eastAsia="en-AU"/>
        </w:rPr>
        <w:t xml:space="preserve">Experiences of racism were widespread, with 51% of </w:t>
      </w:r>
      <w:r w:rsidR="5B02CB99" w:rsidRPr="00A90C09">
        <w:rPr>
          <w:lang w:eastAsia="en-AU"/>
        </w:rPr>
        <w:t xml:space="preserve">teachers, trainers and assessors, </w:t>
      </w:r>
      <w:r w:rsidRPr="00A90C09">
        <w:rPr>
          <w:lang w:eastAsia="en-AU"/>
        </w:rPr>
        <w:t>who responded to the survey</w:t>
      </w:r>
      <w:r w:rsidR="009813A2" w:rsidRPr="00A90C09">
        <w:rPr>
          <w:lang w:eastAsia="en-AU"/>
        </w:rPr>
        <w:t xml:space="preserve"> </w:t>
      </w:r>
      <w:r w:rsidRPr="00A90C09">
        <w:rPr>
          <w:lang w:eastAsia="en-AU"/>
        </w:rPr>
        <w:t>reporting that offensive actions or objects directed at their First Nations identity occurred yearly or more</w:t>
      </w:r>
      <w:r w:rsidR="009813A2" w:rsidRPr="00A90C09">
        <w:rPr>
          <w:lang w:eastAsia="en-AU"/>
        </w:rPr>
        <w:t xml:space="preserve"> </w:t>
      </w:r>
      <w:r w:rsidRPr="00A90C09">
        <w:rPr>
          <w:lang w:eastAsia="en-AU"/>
        </w:rPr>
        <w:t>frequently, and</w:t>
      </w:r>
      <w:r w:rsidR="009813A2" w:rsidRPr="00A90C09">
        <w:rPr>
          <w:lang w:eastAsia="en-AU"/>
        </w:rPr>
        <w:t xml:space="preserve"> </w:t>
      </w:r>
      <w:r w:rsidRPr="00A90C09">
        <w:rPr>
          <w:lang w:eastAsia="en-AU"/>
        </w:rPr>
        <w:t>that</w:t>
      </w:r>
      <w:r w:rsidR="009813A2" w:rsidRPr="00A90C09">
        <w:rPr>
          <w:lang w:eastAsia="en-AU"/>
        </w:rPr>
        <w:t xml:space="preserve"> </w:t>
      </w:r>
      <w:r w:rsidRPr="00A90C09">
        <w:rPr>
          <w:lang w:eastAsia="en-AU"/>
        </w:rPr>
        <w:t>12% experienc</w:t>
      </w:r>
      <w:r w:rsidR="5C7DA7BE" w:rsidRPr="00A90C09">
        <w:rPr>
          <w:lang w:eastAsia="en-AU"/>
        </w:rPr>
        <w:t xml:space="preserve">ed </w:t>
      </w:r>
      <w:r w:rsidRPr="00A90C09">
        <w:rPr>
          <w:lang w:eastAsia="en-AU"/>
        </w:rPr>
        <w:t>racism at least weekly.</w:t>
      </w:r>
    </w:p>
    <w:p w14:paraId="661AA6F6" w14:textId="577020F1" w:rsidR="00970980" w:rsidRPr="00A90C09" w:rsidRDefault="00970980" w:rsidP="00671672">
      <w:pPr>
        <w:pStyle w:val="BodyText"/>
        <w:rPr>
          <w:lang w:eastAsia="en-AU"/>
        </w:rPr>
      </w:pPr>
      <w:r w:rsidRPr="00A90C09">
        <w:rPr>
          <w:lang w:eastAsia="en-AU"/>
        </w:rPr>
        <w:t xml:space="preserve">The Gari Yala study on the workplace experiences of First Nations </w:t>
      </w:r>
      <w:r w:rsidR="00FA152B" w:rsidRPr="00A90C09">
        <w:rPr>
          <w:lang w:eastAsia="en-AU"/>
        </w:rPr>
        <w:t>peoples</w:t>
      </w:r>
      <w:r w:rsidRPr="00A90C09">
        <w:rPr>
          <w:lang w:eastAsia="en-AU"/>
        </w:rPr>
        <w:t xml:space="preserve"> found that staff </w:t>
      </w:r>
      <w:r w:rsidR="00DF0043" w:rsidRPr="00A90C09">
        <w:rPr>
          <w:lang w:eastAsia="en-AU"/>
        </w:rPr>
        <w:t xml:space="preserve">who counter racism </w:t>
      </w:r>
      <w:r w:rsidRPr="00A90C09">
        <w:rPr>
          <w:lang w:eastAsia="en-AU"/>
        </w:rPr>
        <w:t>are 2.5 times more likely to seek to leave their current employer within 12 months (Jumbunna Institute 2020).</w:t>
      </w:r>
      <w:r w:rsidR="00146AE9" w:rsidRPr="00A90C09">
        <w:rPr>
          <w:lang w:eastAsia="en-AU"/>
        </w:rPr>
        <w:t xml:space="preserve"> </w:t>
      </w:r>
      <w:r w:rsidRPr="00A90C09">
        <w:rPr>
          <w:lang w:eastAsia="en-AU"/>
        </w:rPr>
        <w:t xml:space="preserve">In the </w:t>
      </w:r>
      <w:r w:rsidR="7FDF32EC" w:rsidRPr="00A90C09">
        <w:rPr>
          <w:lang w:eastAsia="en-AU"/>
        </w:rPr>
        <w:t xml:space="preserve">AEU </w:t>
      </w:r>
      <w:r w:rsidRPr="00A90C09">
        <w:rPr>
          <w:lang w:eastAsia="en-AU"/>
        </w:rPr>
        <w:t>survey, 21% of respondents had previously left a role due to discrimination, while 36% were aware of a colleague who had moved positions because of racism (AEU, 2023:30):</w:t>
      </w:r>
    </w:p>
    <w:p w14:paraId="2A95127D" w14:textId="141D83CB" w:rsidR="00784295" w:rsidRPr="00A90C09" w:rsidRDefault="00671672" w:rsidP="00883E10">
      <w:pPr>
        <w:pStyle w:val="Quote"/>
        <w:rPr>
          <w:lang w:eastAsia="en-AU"/>
        </w:rPr>
      </w:pPr>
      <w:r w:rsidRPr="00A90C09">
        <w:rPr>
          <w:lang w:eastAsia="en-AU"/>
        </w:rPr>
        <w:t>I am seriously considering leaving my current workplace because of poor treatment and lack of opportunities, but am scared to, because there are no other Aboriginal people on staff to keep an eye out for our Aboriginal students.</w:t>
      </w:r>
    </w:p>
    <w:p w14:paraId="799C92F2" w14:textId="77777777" w:rsidR="000202FB" w:rsidRPr="00A90C09" w:rsidRDefault="000202FB">
      <w:pPr>
        <w:rPr>
          <w:lang w:eastAsia="en-AU"/>
        </w:rPr>
      </w:pPr>
      <w:r w:rsidRPr="00A90C09">
        <w:rPr>
          <w:lang w:eastAsia="en-AU"/>
        </w:rPr>
        <w:br w:type="page"/>
      </w:r>
    </w:p>
    <w:p w14:paraId="45EEFB62" w14:textId="4DE036EB" w:rsidR="00671672" w:rsidRPr="00A90C09" w:rsidRDefault="00671672" w:rsidP="009F24B5">
      <w:pPr>
        <w:rPr>
          <w:lang w:eastAsia="en-AU"/>
        </w:rPr>
      </w:pPr>
      <w:r w:rsidRPr="00A90C09">
        <w:rPr>
          <w:lang w:eastAsia="en-AU"/>
        </w:rPr>
        <w:lastRenderedPageBreak/>
        <w:t>The burden this adds to the experience of work is a consequence of structures that have been imposed on First Nations people</w:t>
      </w:r>
      <w:r w:rsidR="00D67C32" w:rsidRPr="00A90C09">
        <w:rPr>
          <w:lang w:eastAsia="en-AU"/>
        </w:rPr>
        <w:t>s</w:t>
      </w:r>
      <w:r w:rsidRPr="00A90C09">
        <w:rPr>
          <w:lang w:eastAsia="en-AU"/>
        </w:rPr>
        <w:t xml:space="preserve"> historically and is increasingly known as ‘colonial load</w:t>
      </w:r>
      <w:r w:rsidR="00E10A0C">
        <w:t>'</w:t>
      </w:r>
      <w:r w:rsidR="46D59CEC" w:rsidRPr="00A90C09">
        <w:rPr>
          <w:lang w:eastAsia="en-AU"/>
        </w:rPr>
        <w:t>.</w:t>
      </w:r>
      <w:r w:rsidR="00E0045E" w:rsidRPr="00A90C09">
        <w:rPr>
          <w:lang w:eastAsia="en-AU"/>
        </w:rPr>
        <w:t xml:space="preserve"> </w:t>
      </w:r>
      <w:r w:rsidRPr="00A90C09">
        <w:rPr>
          <w:lang w:eastAsia="en-AU"/>
        </w:rPr>
        <w:t xml:space="preserve">While the findings of the AEU cannot be </w:t>
      </w:r>
      <w:r w:rsidR="00E10A0C">
        <w:t xml:space="preserve">necessarily </w:t>
      </w:r>
      <w:r w:rsidRPr="00A90C09">
        <w:rPr>
          <w:lang w:eastAsia="en-AU"/>
        </w:rPr>
        <w:t>generalised to the VET workforce because of the different settings of respondents</w:t>
      </w:r>
      <w:r w:rsidR="006F37F6">
        <w:t>,</w:t>
      </w:r>
      <w:r w:rsidR="00A740ED" w:rsidRPr="00A90C09">
        <w:rPr>
          <w:rStyle w:val="FootnoteReference"/>
          <w:lang w:eastAsia="en-AU"/>
        </w:rPr>
        <w:footnoteReference w:id="24"/>
      </w:r>
      <w:r w:rsidR="004D3C90" w:rsidRPr="00A90C09">
        <w:rPr>
          <w:lang w:eastAsia="en-AU"/>
        </w:rPr>
        <w:t xml:space="preserve"> </w:t>
      </w:r>
      <w:r w:rsidR="006F37F6">
        <w:t>i</w:t>
      </w:r>
      <w:r w:rsidR="22A01491" w:rsidRPr="00A90C09">
        <w:rPr>
          <w:lang w:eastAsia="en-AU"/>
        </w:rPr>
        <w:t xml:space="preserve">t </w:t>
      </w:r>
      <w:r w:rsidRPr="00A90C09">
        <w:rPr>
          <w:lang w:eastAsia="en-AU"/>
        </w:rPr>
        <w:t>is worth noting that racism and culturally insensitive treatment</w:t>
      </w:r>
      <w:r w:rsidR="004D3C90" w:rsidRPr="00A90C09">
        <w:rPr>
          <w:lang w:eastAsia="en-AU"/>
        </w:rPr>
        <w:t>s</w:t>
      </w:r>
      <w:r w:rsidRPr="00A90C09">
        <w:rPr>
          <w:lang w:eastAsia="en-AU"/>
        </w:rPr>
        <w:t xml:space="preserve"> </w:t>
      </w:r>
      <w:r w:rsidR="00E74C62" w:rsidRPr="00A90C09">
        <w:rPr>
          <w:lang w:eastAsia="en-AU"/>
        </w:rPr>
        <w:t>were</w:t>
      </w:r>
      <w:r w:rsidRPr="00A90C09">
        <w:rPr>
          <w:lang w:eastAsia="en-AU"/>
        </w:rPr>
        <w:t xml:space="preserve"> more commonly directed from other employees and leaders, than</w:t>
      </w:r>
      <w:r w:rsidR="009813A2" w:rsidRPr="00A90C09">
        <w:rPr>
          <w:lang w:eastAsia="en-AU"/>
        </w:rPr>
        <w:t xml:space="preserve"> </w:t>
      </w:r>
      <w:r w:rsidRPr="00A90C09">
        <w:rPr>
          <w:lang w:eastAsia="en-AU"/>
        </w:rPr>
        <w:t>by students.</w:t>
      </w:r>
      <w:r w:rsidR="009813A2" w:rsidRPr="00A90C09">
        <w:rPr>
          <w:lang w:eastAsia="en-AU"/>
        </w:rPr>
        <w:t xml:space="preserve"> </w:t>
      </w:r>
      <w:r w:rsidRPr="00A90C09">
        <w:rPr>
          <w:lang w:eastAsia="en-AU"/>
        </w:rPr>
        <w:t>Such racism is frequent,</w:t>
      </w:r>
      <w:r w:rsidR="009813A2" w:rsidRPr="00A90C09">
        <w:rPr>
          <w:lang w:eastAsia="en-AU"/>
        </w:rPr>
        <w:t xml:space="preserve"> </w:t>
      </w:r>
      <w:r w:rsidRPr="00A90C09">
        <w:rPr>
          <w:lang w:eastAsia="en-AU"/>
        </w:rPr>
        <w:t xml:space="preserve">despite 36% noting that their workplace (and 42% for their department) provides </w:t>
      </w:r>
      <w:r w:rsidR="3788D902" w:rsidRPr="00A90C09">
        <w:rPr>
          <w:lang w:eastAsia="en-AU"/>
        </w:rPr>
        <w:t>professional</w:t>
      </w:r>
      <w:r w:rsidR="009813A2" w:rsidRPr="00A90C09">
        <w:rPr>
          <w:lang w:eastAsia="en-AU"/>
        </w:rPr>
        <w:t xml:space="preserve"> </w:t>
      </w:r>
      <w:r w:rsidR="3788D902" w:rsidRPr="00A90C09">
        <w:rPr>
          <w:lang w:eastAsia="en-AU"/>
        </w:rPr>
        <w:t>development</w:t>
      </w:r>
      <w:r w:rsidR="1C5032BC" w:rsidRPr="00A90C09">
        <w:rPr>
          <w:lang w:eastAsia="en-AU"/>
        </w:rPr>
        <w:t xml:space="preserve"> </w:t>
      </w:r>
      <w:r w:rsidRPr="00A90C09">
        <w:rPr>
          <w:lang w:eastAsia="en-AU"/>
        </w:rPr>
        <w:t>for</w:t>
      </w:r>
      <w:r w:rsidR="009813A2" w:rsidRPr="00A90C09">
        <w:rPr>
          <w:lang w:eastAsia="en-AU"/>
        </w:rPr>
        <w:t xml:space="preserve"> </w:t>
      </w:r>
      <w:r w:rsidRPr="00A90C09">
        <w:rPr>
          <w:lang w:eastAsia="en-AU"/>
        </w:rPr>
        <w:t>all staff on</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culture</w:t>
      </w:r>
      <w:r w:rsidR="00D67C32" w:rsidRPr="00A90C09">
        <w:rPr>
          <w:lang w:eastAsia="en-AU"/>
        </w:rPr>
        <w:t>s</w:t>
      </w:r>
      <w:r w:rsidRPr="00A90C09">
        <w:rPr>
          <w:lang w:eastAsia="en-AU"/>
        </w:rPr>
        <w:t xml:space="preserve"> (AEU 2023).</w:t>
      </w:r>
      <w:r w:rsidR="009813A2" w:rsidRPr="00A90C09">
        <w:rPr>
          <w:lang w:eastAsia="en-AU"/>
        </w:rPr>
        <w:t xml:space="preserve"> </w:t>
      </w:r>
      <w:r w:rsidR="007341F5" w:rsidRPr="00A90C09">
        <w:rPr>
          <w:lang w:eastAsia="en-AU"/>
        </w:rPr>
        <w:t>Gari Yala 2 will build on these findings to track progress and identify ongoing challenges, with results expected in 2026.</w:t>
      </w:r>
    </w:p>
    <w:p w14:paraId="7E920F10" w14:textId="27E9E4C7" w:rsidR="00C279F9" w:rsidRPr="00A90C09" w:rsidRDefault="00671672" w:rsidP="00BD0AFA">
      <w:pPr>
        <w:pStyle w:val="Heading3"/>
        <w:rPr>
          <w:noProof w:val="0"/>
        </w:rPr>
      </w:pPr>
      <w:bookmarkStart w:id="575" w:name="_Toc222826799"/>
      <w:bookmarkStart w:id="576" w:name="_Toc222827163"/>
      <w:bookmarkStart w:id="577" w:name="_Toc222916654"/>
      <w:bookmarkStart w:id="578" w:name="_Toc222919803"/>
      <w:bookmarkStart w:id="579" w:name="_Toc222922816"/>
      <w:bookmarkStart w:id="580" w:name="_Toc222923295"/>
      <w:bookmarkStart w:id="581" w:name="_Toc224641078"/>
      <w:r w:rsidRPr="00A90C09">
        <w:rPr>
          <w:noProof w:val="0"/>
        </w:rPr>
        <w:t xml:space="preserve">Cultural responsibility and connection can </w:t>
      </w:r>
      <w:r w:rsidR="000B7838" w:rsidRPr="00A90C09">
        <w:rPr>
          <w:noProof w:val="0"/>
        </w:rPr>
        <w:t xml:space="preserve">also be exploited to become a burden to First Nations </w:t>
      </w:r>
      <w:r w:rsidR="00FA152B" w:rsidRPr="00A90C09">
        <w:rPr>
          <w:noProof w:val="0"/>
        </w:rPr>
        <w:t>peoples</w:t>
      </w:r>
      <w:r w:rsidR="000B7838" w:rsidRPr="00A90C09">
        <w:rPr>
          <w:noProof w:val="0"/>
        </w:rPr>
        <w:t xml:space="preserve"> in the workplace</w:t>
      </w:r>
      <w:bookmarkEnd w:id="575"/>
      <w:bookmarkEnd w:id="576"/>
      <w:bookmarkEnd w:id="577"/>
      <w:bookmarkEnd w:id="578"/>
      <w:bookmarkEnd w:id="579"/>
      <w:bookmarkEnd w:id="580"/>
      <w:bookmarkEnd w:id="581"/>
    </w:p>
    <w:p w14:paraId="1F288499" w14:textId="27796B60" w:rsidR="00C279F9" w:rsidRPr="00A90C09" w:rsidRDefault="00671672" w:rsidP="4B8F3A77">
      <w:pPr>
        <w:pStyle w:val="BodyText"/>
        <w:rPr>
          <w:lang w:eastAsia="en-AU"/>
        </w:rPr>
      </w:pPr>
      <w:r w:rsidRPr="00A90C09">
        <w:rPr>
          <w:lang w:eastAsia="en-AU"/>
        </w:rPr>
        <w:t xml:space="preserve">Cultural responsibility, unlike colonial load, is not experienced as a burden for most First Nations </w:t>
      </w:r>
      <w:r w:rsidR="00FA152B" w:rsidRPr="00A90C09">
        <w:rPr>
          <w:lang w:eastAsia="en-AU"/>
        </w:rPr>
        <w:t>peoples</w:t>
      </w:r>
      <w:r w:rsidRPr="00A90C09">
        <w:rPr>
          <w:lang w:eastAsia="en-AU"/>
        </w:rPr>
        <w:t>, but the workload attached to it can. In the workforce, many First Nations people</w:t>
      </w:r>
      <w:r w:rsidR="00AC1805" w:rsidRPr="00A90C09">
        <w:rPr>
          <w:lang w:eastAsia="en-AU"/>
        </w:rPr>
        <w:t>s</w:t>
      </w:r>
      <w:r w:rsidRPr="00A90C09">
        <w:rPr>
          <w:lang w:eastAsia="en-AU"/>
        </w:rPr>
        <w:t xml:space="preserve"> are asked to</w:t>
      </w:r>
      <w:r w:rsidR="009813A2" w:rsidRPr="00A90C09">
        <w:rPr>
          <w:lang w:eastAsia="en-AU"/>
        </w:rPr>
        <w:t xml:space="preserve"> </w:t>
      </w:r>
      <w:r w:rsidRPr="00A90C09">
        <w:rPr>
          <w:lang w:eastAsia="en-AU"/>
        </w:rPr>
        <w:t>represent</w:t>
      </w:r>
      <w:r w:rsidR="009813A2" w:rsidRPr="00A90C09">
        <w:rPr>
          <w:lang w:eastAsia="en-AU"/>
        </w:rPr>
        <w:t xml:space="preserve"> </w:t>
      </w:r>
      <w:r w:rsidRPr="00A90C09">
        <w:rPr>
          <w:lang w:eastAsia="en-AU"/>
        </w:rPr>
        <w:t>and speak for</w:t>
      </w:r>
      <w:r w:rsidR="00C918C3" w:rsidRPr="00A90C09">
        <w:rPr>
          <w:lang w:eastAsia="en-AU"/>
        </w:rPr>
        <w:t xml:space="preserve"> other</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people</w:t>
      </w:r>
      <w:r w:rsidR="00AC1805" w:rsidRPr="00A90C09">
        <w:rPr>
          <w:lang w:eastAsia="en-AU"/>
        </w:rPr>
        <w:t>s</w:t>
      </w:r>
      <w:r w:rsidRPr="00A90C09">
        <w:rPr>
          <w:lang w:eastAsia="en-AU"/>
        </w:rPr>
        <w:t xml:space="preserve"> (</w:t>
      </w:r>
      <w:r w:rsidR="0051378D" w:rsidRPr="00A90C09">
        <w:rPr>
          <w:lang w:eastAsia="en-AU"/>
        </w:rPr>
        <w:t>AEU</w:t>
      </w:r>
      <w:r w:rsidRPr="00A90C09">
        <w:rPr>
          <w:lang w:eastAsia="en-AU"/>
        </w:rPr>
        <w:t xml:space="preserve"> 202</w:t>
      </w:r>
      <w:r w:rsidR="00455A32" w:rsidRPr="00A90C09">
        <w:rPr>
          <w:lang w:eastAsia="en-AU"/>
        </w:rPr>
        <w:t>3</w:t>
      </w:r>
      <w:r w:rsidRPr="00A90C09">
        <w:rPr>
          <w:lang w:eastAsia="en-AU"/>
        </w:rPr>
        <w:t xml:space="preserve">). This can result </w:t>
      </w:r>
      <w:r w:rsidR="00A442F5" w:rsidRPr="00A90C09">
        <w:rPr>
          <w:lang w:eastAsia="en-AU"/>
        </w:rPr>
        <w:t xml:space="preserve">in additional work demands that </w:t>
      </w:r>
      <w:r w:rsidRPr="00A90C09">
        <w:rPr>
          <w:lang w:eastAsia="en-AU"/>
        </w:rPr>
        <w:t>non-First Nations workers do not</w:t>
      </w:r>
      <w:r w:rsidR="009813A2" w:rsidRPr="00A90C09">
        <w:rPr>
          <w:lang w:eastAsia="en-AU"/>
        </w:rPr>
        <w:t xml:space="preserve"> </w:t>
      </w:r>
      <w:r w:rsidRPr="00A90C09">
        <w:rPr>
          <w:lang w:eastAsia="en-AU"/>
        </w:rPr>
        <w:t>experience. For</w:t>
      </w:r>
      <w:r w:rsidR="00DF0043" w:rsidRPr="00A90C09">
        <w:rPr>
          <w:lang w:eastAsia="en-AU"/>
        </w:rPr>
        <w:t xml:space="preserve"> </w:t>
      </w:r>
      <w:r w:rsidRPr="00A90C09">
        <w:rPr>
          <w:lang w:eastAsia="en-AU"/>
        </w:rPr>
        <w:t>example, organising NAIDOC events, running cultural awareness training or being expected to</w:t>
      </w:r>
      <w:r w:rsidR="009813A2" w:rsidRPr="00A90C09">
        <w:rPr>
          <w:lang w:eastAsia="en-AU"/>
        </w:rPr>
        <w:t xml:space="preserve"> </w:t>
      </w:r>
      <w:r w:rsidRPr="00A90C09">
        <w:rPr>
          <w:lang w:eastAsia="en-AU"/>
        </w:rPr>
        <w:t>represent</w:t>
      </w:r>
      <w:r w:rsidR="009813A2" w:rsidRPr="00A90C09">
        <w:rPr>
          <w:lang w:eastAsia="en-AU"/>
        </w:rPr>
        <w:t xml:space="preserve"> </w:t>
      </w:r>
      <w:r w:rsidRPr="00A90C09">
        <w:rPr>
          <w:lang w:eastAsia="en-AU"/>
        </w:rPr>
        <w:t>the views of</w:t>
      </w:r>
      <w:r w:rsidR="009813A2" w:rsidRPr="00A90C09">
        <w:rPr>
          <w:lang w:eastAsia="en-AU"/>
        </w:rPr>
        <w:t xml:space="preserve"> </w:t>
      </w:r>
      <w:r w:rsidRPr="00A90C09">
        <w:rPr>
          <w:lang w:eastAsia="en-AU"/>
        </w:rPr>
        <w:t>all First Nations people</w:t>
      </w:r>
      <w:r w:rsidR="00AC1805" w:rsidRPr="00A90C09">
        <w:rPr>
          <w:lang w:eastAsia="en-AU"/>
        </w:rPr>
        <w:t>s</w:t>
      </w:r>
      <w:r w:rsidRPr="00A90C09">
        <w:rPr>
          <w:lang w:eastAsia="en-AU"/>
        </w:rPr>
        <w:t xml:space="preserve"> (</w:t>
      </w:r>
      <w:r w:rsidR="003931DD" w:rsidRPr="00A90C09">
        <w:rPr>
          <w:lang w:eastAsia="en-AU"/>
        </w:rPr>
        <w:t>AEU</w:t>
      </w:r>
      <w:r w:rsidRPr="00A90C09">
        <w:rPr>
          <w:lang w:eastAsia="en-AU"/>
        </w:rPr>
        <w:t xml:space="preserve"> 202</w:t>
      </w:r>
      <w:r w:rsidR="00455A32" w:rsidRPr="00A90C09">
        <w:rPr>
          <w:lang w:eastAsia="en-AU"/>
        </w:rPr>
        <w:t>3</w:t>
      </w:r>
      <w:r w:rsidRPr="00A90C09">
        <w:rPr>
          <w:lang w:eastAsia="en-AU"/>
        </w:rPr>
        <w:t>).</w:t>
      </w:r>
    </w:p>
    <w:p w14:paraId="4F512DF9" w14:textId="603C4CCB" w:rsidR="00671672" w:rsidRPr="00A90C09" w:rsidRDefault="00671672" w:rsidP="4B8F3A77">
      <w:pPr>
        <w:pStyle w:val="BodyText"/>
        <w:rPr>
          <w:lang w:eastAsia="en-AU"/>
        </w:rPr>
      </w:pPr>
      <w:r w:rsidRPr="00A90C09">
        <w:rPr>
          <w:lang w:eastAsia="en-AU"/>
        </w:rPr>
        <w:t>The AEU study</w:t>
      </w:r>
      <w:r w:rsidR="009813A2" w:rsidRPr="00A90C09">
        <w:rPr>
          <w:lang w:eastAsia="en-AU"/>
        </w:rPr>
        <w:t xml:space="preserve"> </w:t>
      </w:r>
      <w:r w:rsidRPr="00A90C09">
        <w:rPr>
          <w:lang w:eastAsia="en-AU"/>
        </w:rPr>
        <w:t>found</w:t>
      </w:r>
      <w:r w:rsidR="009813A2" w:rsidRPr="00A90C09">
        <w:rPr>
          <w:lang w:eastAsia="en-AU"/>
        </w:rPr>
        <w:t xml:space="preserve"> </w:t>
      </w:r>
      <w:r w:rsidRPr="00A90C09">
        <w:rPr>
          <w:lang w:eastAsia="en-AU"/>
        </w:rPr>
        <w:t>that</w:t>
      </w:r>
      <w:r w:rsidR="009813A2" w:rsidRPr="00A90C09">
        <w:rPr>
          <w:lang w:eastAsia="en-AU"/>
        </w:rPr>
        <w:t xml:space="preserve"> </w:t>
      </w:r>
      <w:r w:rsidRPr="00A90C09">
        <w:rPr>
          <w:lang w:eastAsia="en-AU"/>
        </w:rPr>
        <w:t>44% of educators surveyed felt responsible for</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issues in the workplace, and 56% of respondents felt they were expected to speak on behalf of First Nations people</w:t>
      </w:r>
      <w:r w:rsidR="00727B45" w:rsidRPr="00A90C09">
        <w:rPr>
          <w:lang w:eastAsia="en-AU"/>
        </w:rPr>
        <w:t>s</w:t>
      </w:r>
      <w:r w:rsidR="50BD51AB" w:rsidRPr="00A90C09">
        <w:rPr>
          <w:lang w:eastAsia="en-AU"/>
        </w:rPr>
        <w:t>.</w:t>
      </w:r>
    </w:p>
    <w:p w14:paraId="31C25E4D" w14:textId="77777777" w:rsidR="00A75C49" w:rsidRDefault="00671672" w:rsidP="004D0388">
      <w:pPr>
        <w:pStyle w:val="Quote"/>
        <w:rPr>
          <w:lang w:eastAsia="en-AU"/>
        </w:rPr>
      </w:pPr>
      <w:r w:rsidRPr="00A90C09">
        <w:rPr>
          <w:lang w:eastAsia="en-AU"/>
        </w:rPr>
        <w:t>I am</w:t>
      </w:r>
      <w:r w:rsidR="009813A2" w:rsidRPr="00A90C09">
        <w:rPr>
          <w:lang w:eastAsia="en-AU"/>
        </w:rPr>
        <w:t xml:space="preserve"> </w:t>
      </w:r>
      <w:r w:rsidRPr="00A90C09">
        <w:rPr>
          <w:lang w:eastAsia="en-AU"/>
        </w:rPr>
        <w:t>frequently</w:t>
      </w:r>
      <w:r w:rsidR="009813A2" w:rsidRPr="00A90C09">
        <w:rPr>
          <w:lang w:eastAsia="en-AU"/>
        </w:rPr>
        <w:t xml:space="preserve"> </w:t>
      </w:r>
      <w:r w:rsidRPr="00A90C09">
        <w:rPr>
          <w:lang w:eastAsia="en-AU"/>
        </w:rPr>
        <w:t>called on when anything ‘Aboriginal’ needs to be done, displayed, consulted, or achieved.</w:t>
      </w:r>
      <w:r w:rsidR="00CA6B39" w:rsidRPr="00A90C09">
        <w:rPr>
          <w:lang w:eastAsia="en-AU"/>
        </w:rPr>
        <w:t xml:space="preserve"> </w:t>
      </w:r>
    </w:p>
    <w:p w14:paraId="5A3AA9B7" w14:textId="304DBFC3" w:rsidR="00671672" w:rsidRPr="00A90C09" w:rsidRDefault="00671672" w:rsidP="004D0388">
      <w:pPr>
        <w:pStyle w:val="Quote"/>
        <w:rPr>
          <w:lang w:eastAsia="en-AU"/>
        </w:rPr>
      </w:pPr>
      <w:r w:rsidRPr="00A90C09">
        <w:rPr>
          <w:lang w:eastAsia="en-AU"/>
        </w:rPr>
        <w:t>I became a Koorie Liaison Support on top of my teaching title at the same wage</w:t>
      </w:r>
      <w:r w:rsidR="525204F8" w:rsidRPr="00A90C09">
        <w:rPr>
          <w:lang w:eastAsia="en-AU"/>
        </w:rPr>
        <w:t xml:space="preserve"> (</w:t>
      </w:r>
      <w:r w:rsidR="003931DD" w:rsidRPr="00A90C09">
        <w:rPr>
          <w:lang w:eastAsia="en-AU"/>
        </w:rPr>
        <w:t>AEU</w:t>
      </w:r>
      <w:r w:rsidR="525204F8" w:rsidRPr="00A90C09">
        <w:rPr>
          <w:lang w:eastAsia="en-AU"/>
        </w:rPr>
        <w:t xml:space="preserve"> 202</w:t>
      </w:r>
      <w:r w:rsidR="007E6695" w:rsidRPr="00A90C09">
        <w:rPr>
          <w:lang w:eastAsia="en-AU"/>
        </w:rPr>
        <w:t>3</w:t>
      </w:r>
      <w:r w:rsidR="525204F8" w:rsidRPr="00A90C09">
        <w:rPr>
          <w:lang w:eastAsia="en-AU"/>
        </w:rPr>
        <w:t>:21</w:t>
      </w:r>
      <w:r w:rsidR="00922EE2" w:rsidRPr="00A90C09">
        <w:rPr>
          <w:lang w:eastAsia="en-AU"/>
        </w:rPr>
        <w:t>-</w:t>
      </w:r>
      <w:r w:rsidR="525204F8" w:rsidRPr="00A90C09">
        <w:rPr>
          <w:lang w:eastAsia="en-AU"/>
        </w:rPr>
        <w:t>22).</w:t>
      </w:r>
    </w:p>
    <w:p w14:paraId="35E876FA" w14:textId="07C36470" w:rsidR="000202FB" w:rsidRPr="00A90C09" w:rsidRDefault="00671672" w:rsidP="00C279F9">
      <w:pPr>
        <w:pStyle w:val="BodyText"/>
      </w:pPr>
      <w:r w:rsidRPr="00A90C09">
        <w:t>In the</w:t>
      </w:r>
      <w:r w:rsidR="009813A2" w:rsidRPr="00A90C09">
        <w:t xml:space="preserve"> </w:t>
      </w:r>
      <w:r w:rsidRPr="00A90C09">
        <w:t>broader</w:t>
      </w:r>
      <w:r w:rsidR="009813A2" w:rsidRPr="00A90C09">
        <w:t xml:space="preserve"> </w:t>
      </w:r>
      <w:r w:rsidRPr="00A90C09">
        <w:t xml:space="preserve">workforce, more than one third (39%) of First Nations workers carry unrecognised workload attached to their responsibility for culture (Jumbunna Institute 2020). When this adds workload burden, First Nations </w:t>
      </w:r>
      <w:r w:rsidR="00FA152B" w:rsidRPr="00A90C09">
        <w:t>peoples</w:t>
      </w:r>
      <w:r w:rsidRPr="00A90C09">
        <w:t xml:space="preserve"> are less likely to be satisfied with their job, less likely to recommend their workplace to other First Nations </w:t>
      </w:r>
      <w:r w:rsidR="00FA152B" w:rsidRPr="00A90C09">
        <w:t>peoples</w:t>
      </w:r>
      <w:r w:rsidRPr="00A90C09">
        <w:t>, and more likely to plan</w:t>
      </w:r>
      <w:r w:rsidR="009813A2" w:rsidRPr="00A90C09">
        <w:t xml:space="preserve"> </w:t>
      </w:r>
      <w:r w:rsidR="308B1239" w:rsidRPr="00A90C09">
        <w:t>to leave</w:t>
      </w:r>
      <w:r w:rsidR="009813A2" w:rsidRPr="00A90C09">
        <w:t xml:space="preserve"> </w:t>
      </w:r>
      <w:r w:rsidRPr="00A90C09">
        <w:t>their employment in the next year.</w:t>
      </w:r>
    </w:p>
    <w:p w14:paraId="6DF0C320" w14:textId="77777777" w:rsidR="000202FB" w:rsidRPr="00A90C09" w:rsidRDefault="000202FB">
      <w:r w:rsidRPr="00A90C09">
        <w:br w:type="page"/>
      </w:r>
    </w:p>
    <w:p w14:paraId="3073C027" w14:textId="27BA6CB0" w:rsidR="00671672" w:rsidRPr="00A90C09" w:rsidRDefault="00671672" w:rsidP="00EB6A2F">
      <w:pPr>
        <w:pStyle w:val="Heading2"/>
        <w:rPr>
          <w:noProof w:val="0"/>
        </w:rPr>
      </w:pPr>
      <w:bookmarkStart w:id="582" w:name="_Toc216256331"/>
      <w:bookmarkStart w:id="583" w:name="_Toc216256774"/>
      <w:bookmarkStart w:id="584" w:name="_Toc216257527"/>
      <w:bookmarkStart w:id="585" w:name="_Toc216274984"/>
      <w:bookmarkStart w:id="586" w:name="_Toc216275900"/>
      <w:bookmarkStart w:id="587" w:name="_Toc216961734"/>
      <w:bookmarkStart w:id="588" w:name="_Toc222826800"/>
      <w:bookmarkStart w:id="589" w:name="_Toc222827164"/>
      <w:bookmarkStart w:id="590" w:name="_Toc222916655"/>
      <w:bookmarkStart w:id="591" w:name="_Toc222919804"/>
      <w:bookmarkStart w:id="592" w:name="_Toc222922817"/>
      <w:bookmarkStart w:id="593" w:name="_Toc222923296"/>
      <w:bookmarkStart w:id="594" w:name="_Toc224641079"/>
      <w:r w:rsidRPr="00A90C09">
        <w:rPr>
          <w:noProof w:val="0"/>
        </w:rPr>
        <w:lastRenderedPageBreak/>
        <w:t>Summary</w:t>
      </w:r>
      <w:bookmarkEnd w:id="582"/>
      <w:bookmarkEnd w:id="583"/>
      <w:bookmarkEnd w:id="584"/>
      <w:bookmarkEnd w:id="585"/>
      <w:bookmarkEnd w:id="586"/>
      <w:bookmarkEnd w:id="587"/>
      <w:bookmarkEnd w:id="588"/>
      <w:bookmarkEnd w:id="589"/>
      <w:bookmarkEnd w:id="590"/>
      <w:bookmarkEnd w:id="591"/>
      <w:bookmarkEnd w:id="592"/>
      <w:bookmarkEnd w:id="593"/>
      <w:bookmarkEnd w:id="594"/>
    </w:p>
    <w:p w14:paraId="27DA000E" w14:textId="77777777" w:rsidR="00FD5297" w:rsidRDefault="00671672" w:rsidP="00671672">
      <w:pPr>
        <w:pStyle w:val="BodyText"/>
        <w:rPr>
          <w:lang w:eastAsia="en-AU"/>
        </w:rPr>
      </w:pPr>
      <w:r w:rsidRPr="00A90C09">
        <w:rPr>
          <w:lang w:eastAsia="en-AU"/>
        </w:rPr>
        <w:t>This section has described current practices in VET</w:t>
      </w:r>
      <w:r w:rsidR="00D45E73" w:rsidRPr="00A90C09">
        <w:rPr>
          <w:lang w:eastAsia="en-AU"/>
        </w:rPr>
        <w:t xml:space="preserve"> to support the First Nations VET workforce</w:t>
      </w:r>
      <w:r w:rsidRPr="00A90C09">
        <w:rPr>
          <w:lang w:eastAsia="en-AU"/>
        </w:rPr>
        <w:t>,</w:t>
      </w:r>
      <w:r w:rsidR="009813A2" w:rsidRPr="00A90C09">
        <w:rPr>
          <w:lang w:eastAsia="en-AU"/>
        </w:rPr>
        <w:t xml:space="preserve"> </w:t>
      </w:r>
      <w:r w:rsidR="00446AC1">
        <w:t xml:space="preserve">both </w:t>
      </w:r>
      <w:r w:rsidRPr="00A90C09">
        <w:rPr>
          <w:lang w:eastAsia="en-AU"/>
        </w:rPr>
        <w:t>in</w:t>
      </w:r>
      <w:r w:rsidR="009813A2" w:rsidRPr="00A90C09">
        <w:rPr>
          <w:lang w:eastAsia="en-AU"/>
        </w:rPr>
        <w:t xml:space="preserve"> </w:t>
      </w:r>
      <w:r w:rsidRPr="00A90C09">
        <w:rPr>
          <w:lang w:eastAsia="en-AU"/>
        </w:rPr>
        <w:t>the First Nations focused segment of the sector, and</w:t>
      </w:r>
      <w:r w:rsidR="009813A2" w:rsidRPr="00A90C09">
        <w:rPr>
          <w:lang w:eastAsia="en-AU"/>
        </w:rPr>
        <w:t xml:space="preserve"> </w:t>
      </w:r>
      <w:r w:rsidRPr="00A90C09">
        <w:rPr>
          <w:lang w:eastAsia="en-AU"/>
        </w:rPr>
        <w:t>in</w:t>
      </w:r>
      <w:r w:rsidR="009813A2" w:rsidRPr="00A90C09">
        <w:rPr>
          <w:lang w:eastAsia="en-AU"/>
        </w:rPr>
        <w:t xml:space="preserve"> </w:t>
      </w:r>
      <w:r w:rsidRPr="00A90C09">
        <w:rPr>
          <w:lang w:eastAsia="en-AU"/>
        </w:rPr>
        <w:t>mainstream RTOs.</w:t>
      </w:r>
      <w:r w:rsidR="009813A2" w:rsidRPr="00A90C09">
        <w:rPr>
          <w:lang w:eastAsia="en-AU"/>
        </w:rPr>
        <w:t xml:space="preserve"> </w:t>
      </w:r>
      <w:r w:rsidRPr="00A90C09">
        <w:rPr>
          <w:lang w:eastAsia="en-AU"/>
        </w:rPr>
        <w:t>It is a diverse sector, which has enabled considerable innovation by First Nations organisations and communities.</w:t>
      </w:r>
      <w:r w:rsidR="009813A2" w:rsidRPr="00A90C09">
        <w:rPr>
          <w:lang w:eastAsia="en-AU"/>
        </w:rPr>
        <w:t xml:space="preserve"> </w:t>
      </w:r>
      <w:r w:rsidRPr="00A90C09">
        <w:rPr>
          <w:lang w:eastAsia="en-AU"/>
        </w:rPr>
        <w:t>TAFEs and other RTOs have actively integrated First Nations peoples</w:t>
      </w:r>
      <w:r w:rsidR="009813A2" w:rsidRPr="00A90C09">
        <w:rPr>
          <w:lang w:eastAsia="en-AU"/>
        </w:rPr>
        <w:t xml:space="preserve"> </w:t>
      </w:r>
      <w:r w:rsidRPr="00A90C09">
        <w:rPr>
          <w:lang w:eastAsia="en-AU"/>
        </w:rPr>
        <w:t xml:space="preserve">and understandings into </w:t>
      </w:r>
      <w:r w:rsidR="41F34C4D" w:rsidRPr="00A90C09">
        <w:rPr>
          <w:lang w:eastAsia="en-AU"/>
        </w:rPr>
        <w:t xml:space="preserve">their </w:t>
      </w:r>
      <w:r w:rsidRPr="00A90C09">
        <w:rPr>
          <w:lang w:eastAsia="en-AU"/>
        </w:rPr>
        <w:t>organisations, but there is a long way to go</w:t>
      </w:r>
      <w:r w:rsidR="009813A2" w:rsidRPr="00A90C09">
        <w:rPr>
          <w:lang w:eastAsia="en-AU"/>
        </w:rPr>
        <w:t xml:space="preserve"> </w:t>
      </w:r>
      <w:r w:rsidRPr="00A90C09">
        <w:rPr>
          <w:lang w:eastAsia="en-AU"/>
        </w:rPr>
        <w:t xml:space="preserve">to meet </w:t>
      </w:r>
      <w:r w:rsidR="5874F8BF" w:rsidRPr="00A90C09">
        <w:rPr>
          <w:lang w:eastAsia="en-AU"/>
        </w:rPr>
        <w:t xml:space="preserve">the National Agreement on </w:t>
      </w:r>
      <w:r w:rsidRPr="00A90C09">
        <w:rPr>
          <w:lang w:eastAsia="en-AU"/>
        </w:rPr>
        <w:t>Closing the Gap targets</w:t>
      </w:r>
      <w:r w:rsidR="056CA70D" w:rsidRPr="00A90C09">
        <w:rPr>
          <w:lang w:eastAsia="en-AU"/>
        </w:rPr>
        <w:t xml:space="preserve"> </w:t>
      </w:r>
      <w:r w:rsidRPr="00A90C09">
        <w:rPr>
          <w:lang w:eastAsia="en-AU"/>
        </w:rPr>
        <w:t>and</w:t>
      </w:r>
      <w:r w:rsidR="009813A2" w:rsidRPr="00A90C09">
        <w:rPr>
          <w:lang w:eastAsia="en-AU"/>
        </w:rPr>
        <w:t xml:space="preserve"> </w:t>
      </w:r>
      <w:r w:rsidRPr="00A90C09">
        <w:rPr>
          <w:lang w:eastAsia="en-AU"/>
        </w:rPr>
        <w:t>ensure culturally</w:t>
      </w:r>
      <w:r w:rsidR="009813A2" w:rsidRPr="00A90C09">
        <w:rPr>
          <w:lang w:eastAsia="en-AU"/>
        </w:rPr>
        <w:t xml:space="preserve"> </w:t>
      </w:r>
      <w:r w:rsidRPr="00A90C09">
        <w:rPr>
          <w:lang w:eastAsia="en-AU"/>
        </w:rPr>
        <w:t>appropriate</w:t>
      </w:r>
      <w:r w:rsidR="009813A2" w:rsidRPr="00A90C09">
        <w:rPr>
          <w:lang w:eastAsia="en-AU"/>
        </w:rPr>
        <w:t xml:space="preserve"> </w:t>
      </w:r>
      <w:r w:rsidRPr="00A90C09">
        <w:rPr>
          <w:lang w:eastAsia="en-AU"/>
        </w:rPr>
        <w:t>training</w:t>
      </w:r>
      <w:r w:rsidR="009813A2" w:rsidRPr="00A90C09">
        <w:rPr>
          <w:lang w:eastAsia="en-AU"/>
        </w:rPr>
        <w:t xml:space="preserve"> </w:t>
      </w:r>
      <w:r w:rsidRPr="00A90C09">
        <w:rPr>
          <w:lang w:eastAsia="en-AU"/>
        </w:rPr>
        <w:t>pathways for the First Nations VET workforce.</w:t>
      </w:r>
      <w:r w:rsidR="009813A2" w:rsidRPr="00A90C09">
        <w:rPr>
          <w:lang w:eastAsia="en-AU"/>
        </w:rPr>
        <w:t xml:space="preserve"> </w:t>
      </w:r>
    </w:p>
    <w:p w14:paraId="42389982" w14:textId="33503A51" w:rsidR="00C279F9" w:rsidRPr="00A90C09" w:rsidRDefault="00671672" w:rsidP="00671672">
      <w:pPr>
        <w:pStyle w:val="BodyText"/>
        <w:rPr>
          <w:lang w:eastAsia="en-AU"/>
        </w:rPr>
      </w:pPr>
      <w:r w:rsidRPr="00A90C09">
        <w:rPr>
          <w:lang w:eastAsia="en-AU"/>
        </w:rPr>
        <w:t>Expanding the First Nations VET workforce offers significant benefits to the sector. As one Jobs and Skills Council put it</w:t>
      </w:r>
      <w:r w:rsidR="009813A2" w:rsidRPr="00A90C09">
        <w:rPr>
          <w:lang w:eastAsia="en-AU"/>
        </w:rPr>
        <w:t xml:space="preserve"> </w:t>
      </w:r>
      <w:r w:rsidRPr="00A90C09">
        <w:rPr>
          <w:lang w:eastAsia="en-AU"/>
        </w:rPr>
        <w:t>(FSO 2023):</w:t>
      </w:r>
    </w:p>
    <w:p w14:paraId="7A862667" w14:textId="418AAF52" w:rsidR="00671672" w:rsidRPr="00A90C09" w:rsidRDefault="00671672" w:rsidP="00A5305C">
      <w:pPr>
        <w:pStyle w:val="Quote"/>
        <w:rPr>
          <w:lang w:eastAsia="en-AU"/>
        </w:rPr>
      </w:pPr>
      <w:r w:rsidRPr="00A90C09">
        <w:rPr>
          <w:lang w:eastAsia="en-AU"/>
        </w:rPr>
        <w:t>An inclusive workforce that incorporates First Nations peoples brings</w:t>
      </w:r>
      <w:r w:rsidR="009813A2" w:rsidRPr="00A90C09">
        <w:rPr>
          <w:lang w:eastAsia="en-AU"/>
        </w:rPr>
        <w:t xml:space="preserve"> </w:t>
      </w:r>
      <w:r w:rsidRPr="00A90C09">
        <w:rPr>
          <w:lang w:eastAsia="en-AU"/>
        </w:rPr>
        <w:t>numerous</w:t>
      </w:r>
      <w:r w:rsidR="009813A2" w:rsidRPr="00A90C09">
        <w:rPr>
          <w:lang w:eastAsia="en-AU"/>
        </w:rPr>
        <w:t xml:space="preserve"> </w:t>
      </w:r>
      <w:r w:rsidRPr="00A90C09">
        <w:rPr>
          <w:lang w:eastAsia="en-AU"/>
        </w:rPr>
        <w:t>advantages, including enhanced cultural knowledge and competence, improved service delivery, and contributions to reconciliation efforts.</w:t>
      </w:r>
    </w:p>
    <w:p w14:paraId="077C481D" w14:textId="75E18FB3" w:rsidR="00671672" w:rsidRPr="00A90C09" w:rsidRDefault="00671672" w:rsidP="00D85DA1">
      <w:pPr>
        <w:pStyle w:val="BodyText"/>
        <w:rPr>
          <w:lang w:eastAsia="en-AU"/>
        </w:rPr>
      </w:pPr>
      <w:r w:rsidRPr="00A90C09">
        <w:rPr>
          <w:lang w:eastAsia="en-AU"/>
        </w:rPr>
        <w:t>Key enablers</w:t>
      </w:r>
      <w:r w:rsidR="009813A2" w:rsidRPr="00A90C09">
        <w:rPr>
          <w:lang w:eastAsia="en-AU"/>
        </w:rPr>
        <w:t xml:space="preserve"> </w:t>
      </w:r>
      <w:r w:rsidRPr="00A90C09">
        <w:rPr>
          <w:lang w:eastAsia="en-AU"/>
        </w:rPr>
        <w:t>of First Nations</w:t>
      </w:r>
      <w:r w:rsidR="009813A2" w:rsidRPr="00A90C09">
        <w:rPr>
          <w:lang w:eastAsia="en-AU"/>
        </w:rPr>
        <w:t xml:space="preserve"> </w:t>
      </w:r>
      <w:r w:rsidRPr="00A90C09">
        <w:rPr>
          <w:lang w:eastAsia="en-AU"/>
        </w:rPr>
        <w:t>success</w:t>
      </w:r>
      <w:r w:rsidR="009813A2" w:rsidRPr="00A90C09">
        <w:rPr>
          <w:lang w:eastAsia="en-AU"/>
        </w:rPr>
        <w:t xml:space="preserve"> </w:t>
      </w:r>
      <w:r w:rsidRPr="00A90C09">
        <w:rPr>
          <w:lang w:eastAsia="en-AU"/>
        </w:rPr>
        <w:t>in VET</w:t>
      </w:r>
      <w:r w:rsidR="009813A2" w:rsidRPr="00A90C09">
        <w:rPr>
          <w:lang w:eastAsia="en-AU"/>
        </w:rPr>
        <w:t xml:space="preserve"> </w:t>
      </w:r>
      <w:r w:rsidRPr="00A90C09">
        <w:rPr>
          <w:lang w:eastAsia="en-AU"/>
        </w:rPr>
        <w:t xml:space="preserve">include the opportunity to align VET with community needs, </w:t>
      </w:r>
      <w:r w:rsidR="455BE66F" w:rsidRPr="00A90C09">
        <w:rPr>
          <w:lang w:eastAsia="en-AU"/>
        </w:rPr>
        <w:t xml:space="preserve">provide </w:t>
      </w:r>
      <w:r w:rsidRPr="00A90C09">
        <w:rPr>
          <w:lang w:eastAsia="en-AU"/>
        </w:rPr>
        <w:t>support</w:t>
      </w:r>
      <w:r w:rsidR="009813A2" w:rsidRPr="00A90C09">
        <w:rPr>
          <w:lang w:eastAsia="en-AU"/>
        </w:rPr>
        <w:t xml:space="preserve"> </w:t>
      </w:r>
      <w:r w:rsidRPr="00A90C09">
        <w:rPr>
          <w:lang w:eastAsia="en-AU"/>
        </w:rPr>
        <w:t>for</w:t>
      </w:r>
      <w:r w:rsidR="009813A2" w:rsidRPr="00A90C09">
        <w:rPr>
          <w:lang w:eastAsia="en-AU"/>
        </w:rPr>
        <w:t xml:space="preserve"> </w:t>
      </w:r>
      <w:r w:rsidRPr="00A90C09">
        <w:rPr>
          <w:lang w:eastAsia="en-AU"/>
        </w:rPr>
        <w:t>students, and</w:t>
      </w:r>
      <w:r w:rsidR="009813A2" w:rsidRPr="00A90C09">
        <w:rPr>
          <w:lang w:eastAsia="en-AU"/>
        </w:rPr>
        <w:t xml:space="preserve"> </w:t>
      </w:r>
      <w:r w:rsidR="41E319A8" w:rsidRPr="00A90C09">
        <w:rPr>
          <w:lang w:eastAsia="en-AU"/>
        </w:rPr>
        <w:t xml:space="preserve">create </w:t>
      </w:r>
      <w:r w:rsidRPr="00A90C09">
        <w:rPr>
          <w:lang w:eastAsia="en-AU"/>
        </w:rPr>
        <w:t>better opportunities for First Nations people</w:t>
      </w:r>
      <w:r w:rsidR="00170220" w:rsidRPr="00A90C09">
        <w:rPr>
          <w:lang w:eastAsia="en-AU"/>
        </w:rPr>
        <w:t>s</w:t>
      </w:r>
      <w:r w:rsidRPr="00A90C09">
        <w:rPr>
          <w:lang w:eastAsia="en-AU"/>
        </w:rPr>
        <w:t>. However, barriers such as uncompetitive salaries and</w:t>
      </w:r>
      <w:r w:rsidR="009813A2" w:rsidRPr="00A90C09">
        <w:rPr>
          <w:lang w:eastAsia="en-AU"/>
        </w:rPr>
        <w:t xml:space="preserve"> </w:t>
      </w:r>
      <w:r w:rsidRPr="00A90C09">
        <w:rPr>
          <w:lang w:eastAsia="en-AU"/>
        </w:rPr>
        <w:t>non-supportive</w:t>
      </w:r>
      <w:r w:rsidR="009813A2" w:rsidRPr="00A90C09">
        <w:rPr>
          <w:lang w:eastAsia="en-AU"/>
        </w:rPr>
        <w:t xml:space="preserve"> </w:t>
      </w:r>
      <w:r w:rsidRPr="00A90C09">
        <w:rPr>
          <w:lang w:eastAsia="en-AU"/>
        </w:rPr>
        <w:t xml:space="preserve">working conditions, </w:t>
      </w:r>
      <w:r w:rsidR="00451AF3">
        <w:t>challenging</w:t>
      </w:r>
      <w:r w:rsidR="00D61A34" w:rsidRPr="00A90C09">
        <w:rPr>
          <w:lang w:eastAsia="en-AU"/>
        </w:rPr>
        <w:t xml:space="preserve"> elements of </w:t>
      </w:r>
      <w:r w:rsidRPr="00A90C09">
        <w:rPr>
          <w:lang w:eastAsia="en-AU"/>
        </w:rPr>
        <w:t>the</w:t>
      </w:r>
      <w:r w:rsidR="009813A2" w:rsidRPr="00A90C09">
        <w:rPr>
          <w:lang w:eastAsia="en-AU"/>
        </w:rPr>
        <w:t xml:space="preserve"> </w:t>
      </w:r>
      <w:r w:rsidRPr="00A90C09">
        <w:rPr>
          <w:lang w:eastAsia="en-AU"/>
        </w:rPr>
        <w:t xml:space="preserve">Certificate IV </w:t>
      </w:r>
      <w:r w:rsidR="623CA207" w:rsidRPr="00A90C09">
        <w:rPr>
          <w:lang w:eastAsia="en-AU"/>
        </w:rPr>
        <w:t xml:space="preserve">in </w:t>
      </w:r>
      <w:r w:rsidRPr="00A90C09">
        <w:rPr>
          <w:lang w:eastAsia="en-AU"/>
        </w:rPr>
        <w:t>TAE, and the added workload due to elevated cultural expectations</w:t>
      </w:r>
      <w:r w:rsidR="009813A2" w:rsidRPr="00A90C09">
        <w:rPr>
          <w:lang w:eastAsia="en-AU"/>
        </w:rPr>
        <w:t xml:space="preserve"> </w:t>
      </w:r>
      <w:r w:rsidRPr="00A90C09">
        <w:rPr>
          <w:lang w:eastAsia="en-AU"/>
        </w:rPr>
        <w:t xml:space="preserve">for First Nations individuals in VET </w:t>
      </w:r>
      <w:r w:rsidR="7A3B62CC" w:rsidRPr="00A90C09">
        <w:rPr>
          <w:lang w:eastAsia="en-AU"/>
        </w:rPr>
        <w:t xml:space="preserve">still </w:t>
      </w:r>
      <w:r w:rsidRPr="00A90C09">
        <w:rPr>
          <w:lang w:eastAsia="en-AU"/>
        </w:rPr>
        <w:t>exist.</w:t>
      </w:r>
    </w:p>
    <w:p w14:paraId="2F759AF6" w14:textId="77777777" w:rsidR="00C279F9" w:rsidRPr="00A90C09" w:rsidRDefault="00D85DA1" w:rsidP="00EB6A2F">
      <w:pPr>
        <w:pStyle w:val="Heading1"/>
        <w:rPr>
          <w:noProof w:val="0"/>
        </w:rPr>
      </w:pPr>
      <w:bookmarkStart w:id="595" w:name="_Toc216256332"/>
      <w:bookmarkStart w:id="596" w:name="_Toc216256775"/>
      <w:bookmarkStart w:id="597" w:name="_Toc216257528"/>
      <w:bookmarkStart w:id="598" w:name="_Toc216274985"/>
      <w:bookmarkStart w:id="599" w:name="_Toc216275901"/>
      <w:bookmarkStart w:id="600" w:name="_Toc216961735"/>
      <w:bookmarkStart w:id="601" w:name="_Toc222826801"/>
      <w:bookmarkStart w:id="602" w:name="_Toc222827165"/>
      <w:bookmarkStart w:id="603" w:name="_Toc222916656"/>
      <w:bookmarkStart w:id="604" w:name="_Toc222919805"/>
      <w:bookmarkStart w:id="605" w:name="_Toc222922818"/>
      <w:bookmarkStart w:id="606" w:name="_Toc222923297"/>
      <w:bookmarkStart w:id="607" w:name="_Toc224641080"/>
      <w:r w:rsidRPr="00A90C09">
        <w:rPr>
          <w:noProof w:val="0"/>
        </w:rPr>
        <w:lastRenderedPageBreak/>
        <w:t>Design Principles</w:t>
      </w:r>
      <w:bookmarkEnd w:id="595"/>
      <w:bookmarkEnd w:id="596"/>
      <w:bookmarkEnd w:id="597"/>
      <w:bookmarkEnd w:id="598"/>
      <w:bookmarkEnd w:id="599"/>
      <w:bookmarkEnd w:id="600"/>
      <w:bookmarkEnd w:id="601"/>
      <w:bookmarkEnd w:id="602"/>
      <w:bookmarkEnd w:id="603"/>
      <w:bookmarkEnd w:id="604"/>
      <w:bookmarkEnd w:id="605"/>
      <w:bookmarkEnd w:id="606"/>
      <w:bookmarkEnd w:id="607"/>
    </w:p>
    <w:p w14:paraId="580E76AB" w14:textId="6508EC41" w:rsidR="00C279F9" w:rsidRPr="00A90C09" w:rsidRDefault="00D85DA1" w:rsidP="00D85DA1">
      <w:pPr>
        <w:pStyle w:val="BodyText"/>
        <w:rPr>
          <w:lang w:eastAsia="en-AU"/>
        </w:rPr>
      </w:pPr>
      <w:r w:rsidRPr="00A90C09">
        <w:rPr>
          <w:lang w:eastAsia="en-AU"/>
        </w:rPr>
        <w:t>Stakeholder feedback</w:t>
      </w:r>
      <w:r w:rsidR="009813A2" w:rsidRPr="00A90C09">
        <w:rPr>
          <w:lang w:eastAsia="en-AU"/>
        </w:rPr>
        <w:t xml:space="preserve"> </w:t>
      </w:r>
      <w:r w:rsidRPr="00A90C09">
        <w:rPr>
          <w:lang w:eastAsia="en-AU"/>
        </w:rPr>
        <w:t>to JSA has</w:t>
      </w:r>
      <w:r w:rsidR="009813A2" w:rsidRPr="00A90C09">
        <w:rPr>
          <w:lang w:eastAsia="en-AU"/>
        </w:rPr>
        <w:t xml:space="preserve"> </w:t>
      </w:r>
      <w:r w:rsidRPr="00A90C09">
        <w:rPr>
          <w:lang w:eastAsia="en-AU"/>
        </w:rPr>
        <w:t>consistently asserted</w:t>
      </w:r>
      <w:r w:rsidR="009813A2" w:rsidRPr="00A90C09">
        <w:rPr>
          <w:lang w:eastAsia="en-AU"/>
        </w:rPr>
        <w:t xml:space="preserve"> </w:t>
      </w:r>
      <w:r w:rsidRPr="00A90C09">
        <w:rPr>
          <w:lang w:eastAsia="en-AU"/>
        </w:rPr>
        <w:t>that</w:t>
      </w:r>
      <w:r w:rsidR="009813A2" w:rsidRPr="00A90C09">
        <w:rPr>
          <w:lang w:eastAsia="en-AU"/>
        </w:rPr>
        <w:t xml:space="preserve"> </w:t>
      </w:r>
      <w:r w:rsidRPr="00A90C09">
        <w:rPr>
          <w:lang w:eastAsia="en-AU"/>
        </w:rPr>
        <w:t>no one-size-</w:t>
      </w:r>
      <w:r w:rsidR="00D70F6E" w:rsidRPr="00A90C09">
        <w:rPr>
          <w:lang w:eastAsia="en-AU"/>
        </w:rPr>
        <w:t>f</w:t>
      </w:r>
      <w:r w:rsidRPr="00A90C09">
        <w:rPr>
          <w:lang w:eastAsia="en-AU"/>
        </w:rPr>
        <w:t>its-all approach to First Nations leadership of,</w:t>
      </w:r>
      <w:r w:rsidR="009813A2" w:rsidRPr="00A90C09">
        <w:rPr>
          <w:lang w:eastAsia="en-AU"/>
        </w:rPr>
        <w:t xml:space="preserve"> </w:t>
      </w:r>
      <w:r w:rsidRPr="00A90C09">
        <w:rPr>
          <w:lang w:eastAsia="en-AU"/>
        </w:rPr>
        <w:t xml:space="preserve">or recruitment </w:t>
      </w:r>
      <w:r w:rsidR="47D1F78C" w:rsidRPr="00A90C09">
        <w:rPr>
          <w:lang w:eastAsia="en-AU"/>
        </w:rPr>
        <w:t>in</w:t>
      </w:r>
      <w:r w:rsidRPr="00A90C09">
        <w:rPr>
          <w:lang w:eastAsia="en-AU"/>
        </w:rPr>
        <w:t>to,</w:t>
      </w:r>
      <w:r w:rsidR="009813A2" w:rsidRPr="00A90C09">
        <w:rPr>
          <w:lang w:eastAsia="en-AU"/>
        </w:rPr>
        <w:t xml:space="preserve"> </w:t>
      </w:r>
      <w:r w:rsidRPr="00A90C09">
        <w:rPr>
          <w:lang w:eastAsia="en-AU"/>
        </w:rPr>
        <w:t>VET w</w:t>
      </w:r>
      <w:r w:rsidR="6EE88CD9" w:rsidRPr="00A90C09">
        <w:rPr>
          <w:lang w:eastAsia="en-AU"/>
        </w:rPr>
        <w:t xml:space="preserve">ill </w:t>
      </w:r>
      <w:r w:rsidRPr="00A90C09">
        <w:rPr>
          <w:lang w:eastAsia="en-AU"/>
        </w:rPr>
        <w:t>be effective. Instead,</w:t>
      </w:r>
      <w:r w:rsidR="009813A2" w:rsidRPr="00A90C09">
        <w:rPr>
          <w:lang w:eastAsia="en-AU"/>
        </w:rPr>
        <w:t xml:space="preserve"> </w:t>
      </w:r>
      <w:r w:rsidRPr="00A90C09">
        <w:rPr>
          <w:lang w:eastAsia="en-AU"/>
        </w:rPr>
        <w:t>our research show</w:t>
      </w:r>
      <w:r w:rsidR="643A1B94" w:rsidRPr="00A90C09">
        <w:rPr>
          <w:lang w:eastAsia="en-AU"/>
        </w:rPr>
        <w:t xml:space="preserve">s </w:t>
      </w:r>
      <w:r w:rsidRPr="00A90C09">
        <w:rPr>
          <w:lang w:eastAsia="en-AU"/>
        </w:rPr>
        <w:t>that</w:t>
      </w:r>
      <w:r w:rsidR="009813A2" w:rsidRPr="00A90C09">
        <w:rPr>
          <w:lang w:eastAsia="en-AU"/>
        </w:rPr>
        <w:t xml:space="preserve"> </w:t>
      </w:r>
      <w:r w:rsidRPr="00A90C09">
        <w:rPr>
          <w:lang w:eastAsia="en-AU"/>
        </w:rPr>
        <w:t>adapting</w:t>
      </w:r>
      <w:r w:rsidR="009813A2" w:rsidRPr="00A90C09">
        <w:rPr>
          <w:lang w:eastAsia="en-AU"/>
        </w:rPr>
        <w:t xml:space="preserve"> </w:t>
      </w:r>
      <w:r w:rsidRPr="00A90C09">
        <w:rPr>
          <w:lang w:eastAsia="en-AU"/>
        </w:rPr>
        <w:t>a set of</w:t>
      </w:r>
      <w:r w:rsidR="009813A2" w:rsidRPr="00A90C09">
        <w:rPr>
          <w:lang w:eastAsia="en-AU"/>
        </w:rPr>
        <w:t xml:space="preserve"> </w:t>
      </w:r>
      <w:r w:rsidRPr="00A90C09">
        <w:rPr>
          <w:lang w:eastAsia="en-AU"/>
        </w:rPr>
        <w:t>design</w:t>
      </w:r>
      <w:r w:rsidR="009813A2" w:rsidRPr="00A90C09">
        <w:rPr>
          <w:lang w:eastAsia="en-AU"/>
        </w:rPr>
        <w:t xml:space="preserve"> </w:t>
      </w:r>
      <w:r w:rsidRPr="00A90C09">
        <w:rPr>
          <w:lang w:eastAsia="en-AU"/>
        </w:rPr>
        <w:t>principles to specific contexts</w:t>
      </w:r>
      <w:r w:rsidR="009813A2" w:rsidRPr="00A90C09">
        <w:rPr>
          <w:lang w:eastAsia="en-AU"/>
        </w:rPr>
        <w:t xml:space="preserve"> </w:t>
      </w:r>
      <w:r w:rsidRPr="00A90C09">
        <w:rPr>
          <w:lang w:eastAsia="en-AU"/>
        </w:rPr>
        <w:t>will support First Nations VET leadership, community and workforce</w:t>
      </w:r>
      <w:r w:rsidR="009813A2" w:rsidRPr="00A90C09">
        <w:rPr>
          <w:lang w:eastAsia="en-AU"/>
        </w:rPr>
        <w:t xml:space="preserve"> </w:t>
      </w:r>
      <w:r w:rsidRPr="00A90C09">
        <w:rPr>
          <w:lang w:eastAsia="en-AU"/>
        </w:rPr>
        <w:t>and help</w:t>
      </w:r>
      <w:r w:rsidR="009813A2" w:rsidRPr="00A90C09">
        <w:rPr>
          <w:lang w:eastAsia="en-AU"/>
        </w:rPr>
        <w:t xml:space="preserve"> </w:t>
      </w:r>
      <w:r w:rsidRPr="00A90C09">
        <w:rPr>
          <w:lang w:eastAsia="en-AU"/>
        </w:rPr>
        <w:t>to</w:t>
      </w:r>
      <w:r w:rsidR="009813A2" w:rsidRPr="00A90C09">
        <w:rPr>
          <w:lang w:eastAsia="en-AU"/>
        </w:rPr>
        <w:t xml:space="preserve"> </w:t>
      </w:r>
      <w:r w:rsidRPr="00A90C09">
        <w:rPr>
          <w:lang w:eastAsia="en-AU"/>
        </w:rPr>
        <w:t xml:space="preserve">achieve </w:t>
      </w:r>
      <w:r w:rsidR="2C8CCEA3" w:rsidRPr="00A90C09">
        <w:rPr>
          <w:lang w:eastAsia="en-AU"/>
        </w:rPr>
        <w:t xml:space="preserve">the National Agreement on </w:t>
      </w:r>
      <w:r w:rsidRPr="00A90C09">
        <w:rPr>
          <w:lang w:eastAsia="en-AU"/>
        </w:rPr>
        <w:t>Closing the Gap</w:t>
      </w:r>
      <w:r w:rsidR="009813A2" w:rsidRPr="00A90C09">
        <w:rPr>
          <w:lang w:eastAsia="en-AU"/>
        </w:rPr>
        <w:t xml:space="preserve"> </w:t>
      </w:r>
      <w:r w:rsidRPr="00A90C09">
        <w:rPr>
          <w:lang w:eastAsia="en-AU"/>
        </w:rPr>
        <w:t>objectives.</w:t>
      </w:r>
    </w:p>
    <w:p w14:paraId="15BD6EC9" w14:textId="0A44B652" w:rsidR="00D85DA1" w:rsidRPr="00A90C09" w:rsidRDefault="60572D61" w:rsidP="4B8F3A77">
      <w:pPr>
        <w:pStyle w:val="BodyText"/>
        <w:rPr>
          <w:lang w:eastAsia="en-AU"/>
        </w:rPr>
      </w:pPr>
      <w:r w:rsidRPr="00A90C09">
        <w:rPr>
          <w:lang w:eastAsia="en-AU"/>
        </w:rPr>
        <w:t xml:space="preserve">This final section of the paper proposes </w:t>
      </w:r>
      <w:r w:rsidR="5B85F2D4" w:rsidRPr="00A90C09">
        <w:rPr>
          <w:lang w:eastAsia="en-AU"/>
        </w:rPr>
        <w:t xml:space="preserve">five </w:t>
      </w:r>
      <w:r w:rsidRPr="00A90C09">
        <w:rPr>
          <w:lang w:eastAsia="en-AU"/>
        </w:rPr>
        <w:t>d</w:t>
      </w:r>
      <w:r w:rsidR="00D85DA1" w:rsidRPr="00A90C09">
        <w:rPr>
          <w:lang w:eastAsia="en-AU"/>
        </w:rPr>
        <w:t>esign principles</w:t>
      </w:r>
      <w:r w:rsidR="009813A2" w:rsidRPr="00A90C09">
        <w:rPr>
          <w:lang w:eastAsia="en-AU"/>
        </w:rPr>
        <w:t xml:space="preserve"> </w:t>
      </w:r>
      <w:r w:rsidR="429785E5" w:rsidRPr="00A90C09">
        <w:rPr>
          <w:lang w:eastAsia="en-AU"/>
        </w:rPr>
        <w:t>t</w:t>
      </w:r>
      <w:r w:rsidR="6A60958F" w:rsidRPr="00A90C09">
        <w:rPr>
          <w:lang w:eastAsia="en-AU"/>
        </w:rPr>
        <w:t xml:space="preserve">o </w:t>
      </w:r>
      <w:r w:rsidR="00D85DA1" w:rsidRPr="00A90C09">
        <w:rPr>
          <w:lang w:eastAsia="en-AU"/>
        </w:rPr>
        <w:t>provide</w:t>
      </w:r>
      <w:r w:rsidR="009813A2" w:rsidRPr="00A90C09">
        <w:rPr>
          <w:lang w:eastAsia="en-AU"/>
        </w:rPr>
        <w:t xml:space="preserve"> </w:t>
      </w:r>
      <w:r w:rsidR="00D85DA1" w:rsidRPr="00A90C09">
        <w:rPr>
          <w:lang w:eastAsia="en-AU"/>
        </w:rPr>
        <w:t xml:space="preserve">guide ropes </w:t>
      </w:r>
      <w:r w:rsidR="00882CF1" w:rsidRPr="00A90C09">
        <w:rPr>
          <w:lang w:eastAsia="en-AU"/>
        </w:rPr>
        <w:t>for decisions</w:t>
      </w:r>
      <w:r w:rsidR="009813A2" w:rsidRPr="00A90C09">
        <w:rPr>
          <w:lang w:eastAsia="en-AU"/>
        </w:rPr>
        <w:t xml:space="preserve"> </w:t>
      </w:r>
      <w:r w:rsidR="00D85DA1" w:rsidRPr="00A90C09">
        <w:rPr>
          <w:lang w:eastAsia="en-AU"/>
        </w:rPr>
        <w:t>about</w:t>
      </w:r>
      <w:r w:rsidR="009813A2" w:rsidRPr="00A90C09">
        <w:rPr>
          <w:lang w:eastAsia="en-AU"/>
        </w:rPr>
        <w:t xml:space="preserve"> </w:t>
      </w:r>
      <w:r w:rsidR="00D85DA1" w:rsidRPr="00A90C09">
        <w:rPr>
          <w:lang w:eastAsia="en-AU"/>
        </w:rPr>
        <w:t>RTO governance, program design, recruitment and induction</w:t>
      </w:r>
      <w:r w:rsidR="009813A2" w:rsidRPr="00A90C09">
        <w:rPr>
          <w:lang w:eastAsia="en-AU"/>
        </w:rPr>
        <w:t xml:space="preserve"> </w:t>
      </w:r>
      <w:r w:rsidR="00D85DA1" w:rsidRPr="00A90C09">
        <w:rPr>
          <w:lang w:eastAsia="en-AU"/>
        </w:rPr>
        <w:t xml:space="preserve">strategies and systems </w:t>
      </w:r>
      <w:r w:rsidR="783D62D4" w:rsidRPr="00A90C09">
        <w:rPr>
          <w:lang w:eastAsia="en-AU"/>
        </w:rPr>
        <w:t xml:space="preserve">to </w:t>
      </w:r>
      <w:r w:rsidR="54368FF5" w:rsidRPr="00A90C09">
        <w:rPr>
          <w:lang w:eastAsia="en-AU"/>
        </w:rPr>
        <w:t xml:space="preserve">support the </w:t>
      </w:r>
      <w:r w:rsidR="00D85DA1" w:rsidRPr="00A90C09">
        <w:rPr>
          <w:lang w:eastAsia="en-AU"/>
        </w:rPr>
        <w:t>professional identity and career</w:t>
      </w:r>
      <w:r w:rsidR="009813A2" w:rsidRPr="00A90C09">
        <w:rPr>
          <w:lang w:eastAsia="en-AU"/>
        </w:rPr>
        <w:t xml:space="preserve"> </w:t>
      </w:r>
      <w:r w:rsidR="00D85DA1" w:rsidRPr="00A90C09">
        <w:rPr>
          <w:lang w:eastAsia="en-AU"/>
        </w:rPr>
        <w:t>development</w:t>
      </w:r>
      <w:r w:rsidR="2CDD8609" w:rsidRPr="00A90C09">
        <w:rPr>
          <w:lang w:eastAsia="en-AU"/>
        </w:rPr>
        <w:t xml:space="preserve"> </w:t>
      </w:r>
      <w:r w:rsidR="0C0BD723" w:rsidRPr="00A90C09">
        <w:rPr>
          <w:lang w:eastAsia="en-AU"/>
        </w:rPr>
        <w:t xml:space="preserve">of </w:t>
      </w:r>
      <w:r w:rsidR="2CDD8609" w:rsidRPr="00A90C09">
        <w:rPr>
          <w:lang w:eastAsia="en-AU"/>
        </w:rPr>
        <w:t xml:space="preserve">First Nations </w:t>
      </w:r>
      <w:r w:rsidR="00FA152B" w:rsidRPr="00A90C09">
        <w:rPr>
          <w:lang w:eastAsia="en-AU"/>
        </w:rPr>
        <w:t>peoples</w:t>
      </w:r>
      <w:r w:rsidR="2CDD8609" w:rsidRPr="00A90C09">
        <w:rPr>
          <w:lang w:eastAsia="en-AU"/>
        </w:rPr>
        <w:t xml:space="preserve"> working in </w:t>
      </w:r>
      <w:r w:rsidR="5A83EDFE" w:rsidRPr="00A90C09">
        <w:rPr>
          <w:lang w:eastAsia="en-AU"/>
        </w:rPr>
        <w:t>VET.</w:t>
      </w:r>
      <w:r w:rsidR="009813A2" w:rsidRPr="00A90C09">
        <w:rPr>
          <w:lang w:eastAsia="en-AU"/>
        </w:rPr>
        <w:t xml:space="preserve"> </w:t>
      </w:r>
      <w:r w:rsidR="00D85DA1" w:rsidRPr="00A90C09">
        <w:rPr>
          <w:lang w:eastAsia="en-AU"/>
        </w:rPr>
        <w:t>By</w:t>
      </w:r>
      <w:r w:rsidR="009813A2" w:rsidRPr="00A90C09">
        <w:rPr>
          <w:lang w:eastAsia="en-AU"/>
        </w:rPr>
        <w:t xml:space="preserve"> </w:t>
      </w:r>
      <w:r w:rsidR="00D85DA1" w:rsidRPr="00A90C09">
        <w:rPr>
          <w:lang w:eastAsia="en-AU"/>
        </w:rPr>
        <w:t>adhering to</w:t>
      </w:r>
      <w:r w:rsidR="009813A2" w:rsidRPr="00A90C09">
        <w:rPr>
          <w:lang w:eastAsia="en-AU"/>
        </w:rPr>
        <w:t xml:space="preserve"> </w:t>
      </w:r>
      <w:r w:rsidR="3454F18A" w:rsidRPr="00A90C09">
        <w:rPr>
          <w:lang w:eastAsia="en-AU"/>
        </w:rPr>
        <w:t xml:space="preserve">the </w:t>
      </w:r>
      <w:r w:rsidR="4518C997" w:rsidRPr="00A90C09">
        <w:rPr>
          <w:lang w:eastAsia="en-AU"/>
        </w:rPr>
        <w:t xml:space="preserve">design </w:t>
      </w:r>
      <w:r w:rsidR="00D85DA1" w:rsidRPr="00A90C09">
        <w:rPr>
          <w:lang w:eastAsia="en-AU"/>
        </w:rPr>
        <w:t>principles,</w:t>
      </w:r>
      <w:r w:rsidR="009813A2" w:rsidRPr="00A90C09">
        <w:rPr>
          <w:lang w:eastAsia="en-AU"/>
        </w:rPr>
        <w:t xml:space="preserve"> </w:t>
      </w:r>
      <w:r w:rsidR="00D85DA1" w:rsidRPr="00A90C09">
        <w:rPr>
          <w:lang w:eastAsia="en-AU"/>
        </w:rPr>
        <w:t>this paper suggests that a more robust,</w:t>
      </w:r>
      <w:r w:rsidR="009813A2" w:rsidRPr="00A90C09">
        <w:rPr>
          <w:lang w:eastAsia="en-AU"/>
        </w:rPr>
        <w:t xml:space="preserve"> </w:t>
      </w:r>
      <w:r w:rsidR="472FB40F" w:rsidRPr="00A90C09">
        <w:rPr>
          <w:lang w:eastAsia="en-AU"/>
        </w:rPr>
        <w:t>systemic,</w:t>
      </w:r>
      <w:r w:rsidR="009813A2" w:rsidRPr="00A90C09">
        <w:rPr>
          <w:lang w:eastAsia="en-AU"/>
        </w:rPr>
        <w:t xml:space="preserve"> </w:t>
      </w:r>
      <w:r w:rsidR="00D85DA1" w:rsidRPr="00A90C09">
        <w:rPr>
          <w:lang w:eastAsia="en-AU"/>
        </w:rPr>
        <w:t>and</w:t>
      </w:r>
      <w:r w:rsidR="009813A2" w:rsidRPr="00A90C09">
        <w:rPr>
          <w:lang w:eastAsia="en-AU"/>
        </w:rPr>
        <w:t xml:space="preserve"> </w:t>
      </w:r>
      <w:r w:rsidR="00D85DA1" w:rsidRPr="00A90C09">
        <w:rPr>
          <w:lang w:eastAsia="en-AU"/>
        </w:rPr>
        <w:t>resilient</w:t>
      </w:r>
      <w:r w:rsidR="009813A2" w:rsidRPr="00A90C09">
        <w:rPr>
          <w:lang w:eastAsia="en-AU"/>
        </w:rPr>
        <w:t xml:space="preserve"> </w:t>
      </w:r>
      <w:r w:rsidR="00D85DA1" w:rsidRPr="00A90C09">
        <w:rPr>
          <w:lang w:eastAsia="en-AU"/>
        </w:rPr>
        <w:t>First Nations</w:t>
      </w:r>
      <w:r w:rsidR="009813A2" w:rsidRPr="00A90C09">
        <w:rPr>
          <w:lang w:eastAsia="en-AU"/>
        </w:rPr>
        <w:t xml:space="preserve"> </w:t>
      </w:r>
      <w:r w:rsidR="00D85DA1" w:rsidRPr="00A90C09">
        <w:rPr>
          <w:lang w:eastAsia="en-AU"/>
        </w:rPr>
        <w:t>VET</w:t>
      </w:r>
      <w:r w:rsidR="009813A2" w:rsidRPr="00A90C09">
        <w:rPr>
          <w:lang w:eastAsia="en-AU"/>
        </w:rPr>
        <w:t xml:space="preserve"> </w:t>
      </w:r>
      <w:r w:rsidR="00D85DA1" w:rsidRPr="00A90C09">
        <w:rPr>
          <w:lang w:eastAsia="en-AU"/>
        </w:rPr>
        <w:t>workforce</w:t>
      </w:r>
      <w:r w:rsidR="009813A2" w:rsidRPr="00A90C09">
        <w:rPr>
          <w:lang w:eastAsia="en-AU"/>
        </w:rPr>
        <w:t xml:space="preserve"> </w:t>
      </w:r>
      <w:r w:rsidR="00D85DA1" w:rsidRPr="00A90C09">
        <w:rPr>
          <w:lang w:eastAsia="en-AU"/>
        </w:rPr>
        <w:t>can</w:t>
      </w:r>
      <w:r w:rsidR="009813A2" w:rsidRPr="00A90C09">
        <w:rPr>
          <w:lang w:eastAsia="en-AU"/>
        </w:rPr>
        <w:t xml:space="preserve"> </w:t>
      </w:r>
      <w:r w:rsidR="00D85DA1" w:rsidRPr="00A90C09">
        <w:rPr>
          <w:lang w:eastAsia="en-AU"/>
        </w:rPr>
        <w:t>grow.</w:t>
      </w:r>
      <w:r w:rsidR="009813A2" w:rsidRPr="00A90C09">
        <w:rPr>
          <w:lang w:eastAsia="en-AU"/>
        </w:rPr>
        <w:t xml:space="preserve"> </w:t>
      </w:r>
      <w:r w:rsidR="00D85DA1" w:rsidRPr="00A90C09">
        <w:rPr>
          <w:lang w:eastAsia="en-AU"/>
        </w:rPr>
        <w:t xml:space="preserve">The </w:t>
      </w:r>
      <w:r w:rsidR="2AB76C22" w:rsidRPr="00A90C09">
        <w:rPr>
          <w:lang w:eastAsia="en-AU"/>
        </w:rPr>
        <w:t>principles are</w:t>
      </w:r>
      <w:r w:rsidR="00D85DA1" w:rsidRPr="00A90C09">
        <w:rPr>
          <w:lang w:eastAsia="en-AU"/>
        </w:rPr>
        <w:t xml:space="preserve"> based on</w:t>
      </w:r>
      <w:r w:rsidR="009813A2" w:rsidRPr="00A90C09">
        <w:rPr>
          <w:lang w:eastAsia="en-AU"/>
        </w:rPr>
        <w:t xml:space="preserve"> </w:t>
      </w:r>
      <w:r w:rsidR="5C017F11" w:rsidRPr="00A90C09">
        <w:rPr>
          <w:lang w:eastAsia="en-AU"/>
        </w:rPr>
        <w:t xml:space="preserve">our </w:t>
      </w:r>
      <w:r w:rsidR="00D85DA1" w:rsidRPr="00A90C09">
        <w:rPr>
          <w:lang w:eastAsia="en-AU"/>
        </w:rPr>
        <w:t xml:space="preserve">analysis of the most promising </w:t>
      </w:r>
      <w:r w:rsidR="00DD3099" w:rsidRPr="00A90C09">
        <w:rPr>
          <w:lang w:eastAsia="en-AU"/>
        </w:rPr>
        <w:t xml:space="preserve">of </w:t>
      </w:r>
      <w:r w:rsidR="00D85DA1" w:rsidRPr="00A90C09">
        <w:rPr>
          <w:lang w:eastAsia="en-AU"/>
        </w:rPr>
        <w:t xml:space="preserve">practices described in </w:t>
      </w:r>
      <w:r w:rsidR="1E51BF99" w:rsidRPr="00A90C09">
        <w:rPr>
          <w:lang w:eastAsia="en-AU"/>
        </w:rPr>
        <w:t xml:space="preserve">this paper </w:t>
      </w:r>
      <w:r w:rsidR="0F7256EB" w:rsidRPr="00A90C09">
        <w:rPr>
          <w:lang w:eastAsia="en-AU"/>
        </w:rPr>
        <w:t xml:space="preserve">and </w:t>
      </w:r>
      <w:r w:rsidR="4EEA540F" w:rsidRPr="00A90C09">
        <w:rPr>
          <w:lang w:eastAsia="en-AU"/>
        </w:rPr>
        <w:t xml:space="preserve">on </w:t>
      </w:r>
      <w:r w:rsidR="00D85DA1" w:rsidRPr="00A90C09">
        <w:rPr>
          <w:lang w:eastAsia="en-AU"/>
        </w:rPr>
        <w:t xml:space="preserve">stakeholder </w:t>
      </w:r>
      <w:r w:rsidR="27BAE4FE" w:rsidRPr="00A90C09">
        <w:rPr>
          <w:lang w:eastAsia="en-AU"/>
        </w:rPr>
        <w:t xml:space="preserve">feedback </w:t>
      </w:r>
      <w:r w:rsidR="00D85DA1" w:rsidRPr="00A90C09">
        <w:rPr>
          <w:lang w:eastAsia="en-AU"/>
        </w:rPr>
        <w:t>and</w:t>
      </w:r>
      <w:r w:rsidR="009813A2" w:rsidRPr="00A90C09">
        <w:rPr>
          <w:lang w:eastAsia="en-AU"/>
        </w:rPr>
        <w:t xml:space="preserve"> </w:t>
      </w:r>
      <w:r w:rsidR="00D85DA1" w:rsidRPr="00A90C09">
        <w:rPr>
          <w:lang w:eastAsia="en-AU"/>
        </w:rPr>
        <w:t>the experiences of</w:t>
      </w:r>
      <w:r w:rsidR="009813A2" w:rsidRPr="00A90C09">
        <w:rPr>
          <w:lang w:eastAsia="en-AU"/>
        </w:rPr>
        <w:t xml:space="preserve"> </w:t>
      </w:r>
      <w:r w:rsidR="00D85DA1" w:rsidRPr="00A90C09">
        <w:rPr>
          <w:lang w:eastAsia="en-AU"/>
        </w:rPr>
        <w:t>First Nations</w:t>
      </w:r>
      <w:r w:rsidR="4970F149" w:rsidRPr="00A90C09">
        <w:rPr>
          <w:lang w:eastAsia="en-AU"/>
        </w:rPr>
        <w:t xml:space="preserve"> </w:t>
      </w:r>
      <w:r w:rsidR="00153F5C" w:rsidRPr="00A90C09">
        <w:rPr>
          <w:lang w:eastAsia="en-AU"/>
        </w:rPr>
        <w:t xml:space="preserve">peoples </w:t>
      </w:r>
      <w:r w:rsidR="4970F149" w:rsidRPr="00A90C09">
        <w:rPr>
          <w:lang w:eastAsia="en-AU"/>
        </w:rPr>
        <w:t xml:space="preserve">working in </w:t>
      </w:r>
      <w:r w:rsidR="00462148" w:rsidRPr="00A90C09">
        <w:rPr>
          <w:lang w:eastAsia="en-AU"/>
        </w:rPr>
        <w:t xml:space="preserve">the </w:t>
      </w:r>
      <w:r w:rsidR="00D85DA1" w:rsidRPr="00A90C09">
        <w:rPr>
          <w:lang w:eastAsia="en-AU"/>
        </w:rPr>
        <w:t>VET</w:t>
      </w:r>
      <w:r w:rsidR="009813A2" w:rsidRPr="00A90C09">
        <w:rPr>
          <w:lang w:eastAsia="en-AU"/>
        </w:rPr>
        <w:t xml:space="preserve"> </w:t>
      </w:r>
      <w:r w:rsidR="00D85DA1" w:rsidRPr="00A90C09">
        <w:rPr>
          <w:lang w:eastAsia="en-AU"/>
        </w:rPr>
        <w:t>workforce</w:t>
      </w:r>
      <w:r w:rsidR="6159D38F" w:rsidRPr="00A90C09">
        <w:rPr>
          <w:lang w:eastAsia="en-AU"/>
        </w:rPr>
        <w:t xml:space="preserve"> </w:t>
      </w:r>
      <w:r w:rsidR="6ECBF612" w:rsidRPr="00A90C09">
        <w:rPr>
          <w:lang w:eastAsia="en-AU"/>
        </w:rPr>
        <w:t>and include</w:t>
      </w:r>
      <w:r w:rsidR="00451AF3">
        <w:t xml:space="preserve"> </w:t>
      </w:r>
      <w:r w:rsidR="00451AF3" w:rsidRPr="00451AF3">
        <w:t>(Figure 4.1)</w:t>
      </w:r>
      <w:r w:rsidR="00F94418" w:rsidRPr="00A90C09">
        <w:rPr>
          <w:lang w:eastAsia="en-AU"/>
        </w:rPr>
        <w:t>:</w:t>
      </w:r>
    </w:p>
    <w:p w14:paraId="605067BA" w14:textId="71E91F92" w:rsidR="00D85DA1" w:rsidRPr="00A90C09" w:rsidRDefault="7B79559D" w:rsidP="00375705">
      <w:pPr>
        <w:pStyle w:val="ListNumber"/>
      </w:pPr>
      <w:r w:rsidRPr="00A90C09">
        <w:t>Authentic embeddedness in community, connection to place and context</w:t>
      </w:r>
    </w:p>
    <w:p w14:paraId="627D40BC" w14:textId="2EF9722F" w:rsidR="00D85DA1" w:rsidRPr="00A90C09" w:rsidRDefault="7B79559D" w:rsidP="00E03119">
      <w:pPr>
        <w:pStyle w:val="ListNumber"/>
      </w:pPr>
      <w:r w:rsidRPr="00A90C09">
        <w:t>Ensure self-determination and</w:t>
      </w:r>
      <w:r w:rsidR="009813A2" w:rsidRPr="00A90C09">
        <w:t xml:space="preserve"> </w:t>
      </w:r>
      <w:r w:rsidRPr="00A90C09">
        <w:t>First Nations</w:t>
      </w:r>
      <w:r w:rsidR="009813A2" w:rsidRPr="00A90C09">
        <w:t xml:space="preserve"> </w:t>
      </w:r>
      <w:r w:rsidRPr="00A90C09">
        <w:t>understandings throughout organisations, work tasks,</w:t>
      </w:r>
      <w:r w:rsidR="009813A2" w:rsidRPr="00A90C09">
        <w:t xml:space="preserve"> </w:t>
      </w:r>
      <w:r w:rsidRPr="00A90C09">
        <w:t>pedagogies, control of data and intellectual property</w:t>
      </w:r>
    </w:p>
    <w:p w14:paraId="00DA32C0" w14:textId="38E50AD1" w:rsidR="00C279F9" w:rsidRPr="00A90C09" w:rsidRDefault="7B79559D" w:rsidP="00E03119">
      <w:pPr>
        <w:pStyle w:val="ListNumber"/>
      </w:pPr>
      <w:r w:rsidRPr="00A90C09">
        <w:t>Acknowledge, value, respect and pay for First Nations</w:t>
      </w:r>
      <w:r w:rsidR="009813A2" w:rsidRPr="00A90C09">
        <w:t xml:space="preserve"> </w:t>
      </w:r>
      <w:r w:rsidRPr="00A90C09">
        <w:t>expertise</w:t>
      </w:r>
      <w:r w:rsidR="009813A2" w:rsidRPr="00A90C09">
        <w:t xml:space="preserve"> </w:t>
      </w:r>
      <w:r w:rsidRPr="00A90C09">
        <w:t>and cultural responsibilities</w:t>
      </w:r>
    </w:p>
    <w:p w14:paraId="410FF36A" w14:textId="6C6594E3" w:rsidR="00D85DA1" w:rsidRPr="00A90C09" w:rsidRDefault="7B79559D" w:rsidP="00E03119">
      <w:pPr>
        <w:pStyle w:val="ListNumber"/>
      </w:pPr>
      <w:r w:rsidRPr="00A90C09">
        <w:t>Recruit,</w:t>
      </w:r>
      <w:r w:rsidR="009813A2" w:rsidRPr="00A90C09">
        <w:t xml:space="preserve"> </w:t>
      </w:r>
      <w:r w:rsidRPr="00A90C09">
        <w:t>support</w:t>
      </w:r>
      <w:r w:rsidR="009813A2" w:rsidRPr="00A90C09">
        <w:t xml:space="preserve"> </w:t>
      </w:r>
      <w:r w:rsidRPr="00A90C09">
        <w:t>and enable careers for First Nations people at all levels in an environment that offers equal and competitive pay and</w:t>
      </w:r>
      <w:r w:rsidR="009813A2" w:rsidRPr="00A90C09">
        <w:t xml:space="preserve"> </w:t>
      </w:r>
      <w:r w:rsidRPr="00A90C09">
        <w:t>working</w:t>
      </w:r>
      <w:r w:rsidR="009813A2" w:rsidRPr="00A90C09">
        <w:t xml:space="preserve"> </w:t>
      </w:r>
      <w:r w:rsidRPr="00A90C09">
        <w:t>conditions</w:t>
      </w:r>
    </w:p>
    <w:p w14:paraId="4FD24790" w14:textId="4681BCD0" w:rsidR="4B8F3A77" w:rsidRPr="00A90C09" w:rsidRDefault="7B79559D" w:rsidP="00E03119">
      <w:pPr>
        <w:pStyle w:val="ListNumber"/>
      </w:pPr>
      <w:r w:rsidRPr="00A90C09">
        <w:t>Empower, back and embed leadership, connectedness, mentoring,</w:t>
      </w:r>
      <w:r w:rsidR="009813A2" w:rsidRPr="00A90C09">
        <w:t xml:space="preserve"> </w:t>
      </w:r>
      <w:r w:rsidRPr="00A90C09">
        <w:t>First Nations</w:t>
      </w:r>
      <w:r w:rsidR="009813A2" w:rsidRPr="00A90C09">
        <w:t xml:space="preserve"> </w:t>
      </w:r>
      <w:r w:rsidRPr="00A90C09">
        <w:t>systems of governance and emotional and cultural sustenance</w:t>
      </w:r>
      <w:r w:rsidR="00DF527D" w:rsidRPr="00A90C09">
        <w:t>.</w:t>
      </w:r>
    </w:p>
    <w:p w14:paraId="7D63CB49" w14:textId="52857C16" w:rsidR="00F97849" w:rsidRPr="00A90C09" w:rsidRDefault="006C7375" w:rsidP="002B2C08">
      <w:pPr>
        <w:pStyle w:val="Caption"/>
        <w:rPr>
          <w:lang w:eastAsia="en-AU"/>
        </w:rPr>
      </w:pPr>
      <w:r w:rsidRPr="00A90C09">
        <w:rPr>
          <w:lang w:eastAsia="en-AU"/>
        </w:rPr>
        <w:t>Figure</w:t>
      </w:r>
      <w:r w:rsidR="009813A2" w:rsidRPr="00A90C09">
        <w:rPr>
          <w:lang w:eastAsia="en-AU"/>
        </w:rPr>
        <w:t xml:space="preserve"> </w:t>
      </w:r>
      <w:r w:rsidR="00344901" w:rsidRPr="00A90C09">
        <w:rPr>
          <w:lang w:eastAsia="en-AU"/>
        </w:rPr>
        <w:t>4.</w:t>
      </w:r>
      <w:r w:rsidRPr="00A90C09">
        <w:rPr>
          <w:lang w:eastAsia="en-AU"/>
        </w:rPr>
        <w:t>1</w:t>
      </w:r>
      <w:r w:rsidR="009813A2" w:rsidRPr="00A90C09">
        <w:rPr>
          <w:lang w:eastAsia="en-AU"/>
        </w:rPr>
        <w:t xml:space="preserve"> </w:t>
      </w:r>
      <w:r w:rsidRPr="00A90C09">
        <w:rPr>
          <w:lang w:eastAsia="en-AU"/>
        </w:rPr>
        <w:t>JSA First Nations VET Workforce Design Principles, Artwork by</w:t>
      </w:r>
      <w:r w:rsidR="009813A2" w:rsidRPr="00A90C09">
        <w:rPr>
          <w:lang w:eastAsia="en-AU"/>
        </w:rPr>
        <w:t xml:space="preserve"> </w:t>
      </w:r>
      <w:proofErr w:type="spellStart"/>
      <w:r w:rsidRPr="00A90C09">
        <w:rPr>
          <w:lang w:eastAsia="en-AU"/>
        </w:rPr>
        <w:t>Mazart</w:t>
      </w:r>
      <w:proofErr w:type="spellEnd"/>
      <w:r w:rsidR="009813A2" w:rsidRPr="00A90C09">
        <w:rPr>
          <w:lang w:eastAsia="en-AU"/>
        </w:rPr>
        <w:t xml:space="preserve"> </w:t>
      </w:r>
      <w:r w:rsidRPr="00A90C09">
        <w:rPr>
          <w:lang w:eastAsia="en-AU"/>
        </w:rPr>
        <w:t>Communications</w:t>
      </w:r>
      <w:r w:rsidR="00F97849" w:rsidRPr="00A90C09">
        <w:rPr>
          <w:noProof/>
        </w:rPr>
        <w:drawing>
          <wp:inline distT="0" distB="0" distL="0" distR="0" wp14:anchorId="0BFED0C9" wp14:editId="6145E792">
            <wp:extent cx="4282068" cy="3007877"/>
            <wp:effectExtent l="0" t="0" r="4445" b="2540"/>
            <wp:docPr id="263593783" name="Picture 2" descr="A horizonal illustrated graphic presenting the five First Nations VET workforce design principles. Each principle appears in its own coloured panel with Aboriginal art motifs and text describing the principles. These include: 1. community embeddedness; 2. self-determination; 3. respecting First Nations expertise; 4. equitable recruitment and career support; 5. embedding leadership and cultural governance in R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93783" name="Picture 2" descr="A horizonal illustrated graphic presenting the five First Nations VET workforce design principles. Each principle appears in its own coloured panel with Aboriginal art motifs and text describing the principles. These include: 1. community embeddedness; 2. self-determination; 3. respecting First Nations expertise; 4. equitable recruitment and career support; 5. embedding leadership and cultural governance in RTOs."/>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4293154" cy="3015664"/>
                    </a:xfrm>
                    <a:prstGeom prst="rect">
                      <a:avLst/>
                    </a:prstGeom>
                    <a:noFill/>
                    <a:ln>
                      <a:noFill/>
                    </a:ln>
                  </pic:spPr>
                </pic:pic>
              </a:graphicData>
            </a:graphic>
          </wp:inline>
        </w:drawing>
      </w:r>
    </w:p>
    <w:p w14:paraId="7272F496" w14:textId="6ED1C494" w:rsidR="008E52D6" w:rsidRPr="00A90C09" w:rsidRDefault="008E52D6" w:rsidP="00EB6A2F">
      <w:pPr>
        <w:pStyle w:val="Heading2"/>
        <w:rPr>
          <w:noProof w:val="0"/>
        </w:rPr>
      </w:pPr>
      <w:bookmarkStart w:id="608" w:name="_Toc216256333"/>
      <w:bookmarkStart w:id="609" w:name="_Toc216256776"/>
      <w:bookmarkStart w:id="610" w:name="_Toc216257529"/>
      <w:bookmarkStart w:id="611" w:name="_Toc216274986"/>
      <w:bookmarkStart w:id="612" w:name="_Toc216275902"/>
      <w:bookmarkStart w:id="613" w:name="_Toc216961736"/>
      <w:bookmarkStart w:id="614" w:name="_Toc222826802"/>
      <w:bookmarkStart w:id="615" w:name="_Toc222827166"/>
      <w:bookmarkStart w:id="616" w:name="_Toc222916657"/>
      <w:bookmarkStart w:id="617" w:name="_Toc222919806"/>
      <w:bookmarkStart w:id="618" w:name="_Toc222922819"/>
      <w:bookmarkStart w:id="619" w:name="_Toc222923298"/>
      <w:bookmarkStart w:id="620" w:name="_Toc224641081"/>
      <w:r w:rsidRPr="00A90C09">
        <w:rPr>
          <w:noProof w:val="0"/>
        </w:rPr>
        <w:lastRenderedPageBreak/>
        <w:t>Authentic embeddedness in community, connection to place and context</w:t>
      </w:r>
      <w:bookmarkEnd w:id="608"/>
      <w:bookmarkEnd w:id="609"/>
      <w:bookmarkEnd w:id="610"/>
      <w:bookmarkEnd w:id="611"/>
      <w:bookmarkEnd w:id="612"/>
      <w:bookmarkEnd w:id="613"/>
      <w:bookmarkEnd w:id="614"/>
      <w:bookmarkEnd w:id="615"/>
      <w:bookmarkEnd w:id="616"/>
      <w:bookmarkEnd w:id="617"/>
      <w:bookmarkEnd w:id="618"/>
      <w:bookmarkEnd w:id="619"/>
      <w:bookmarkEnd w:id="620"/>
    </w:p>
    <w:p w14:paraId="3F1E231E" w14:textId="00B9310A" w:rsidR="008E52D6" w:rsidRDefault="008E52D6" w:rsidP="008E52D6">
      <w:pPr>
        <w:pStyle w:val="BodyText"/>
        <w:rPr>
          <w:lang w:eastAsia="en-AU"/>
        </w:rPr>
      </w:pPr>
      <w:r w:rsidRPr="00A90C09">
        <w:rPr>
          <w:lang w:eastAsia="en-AU"/>
        </w:rPr>
        <w:t>Connection to</w:t>
      </w:r>
      <w:r w:rsidR="009813A2" w:rsidRPr="00A90C09">
        <w:rPr>
          <w:lang w:eastAsia="en-AU"/>
        </w:rPr>
        <w:t xml:space="preserve"> </w:t>
      </w:r>
      <w:r w:rsidRPr="00A90C09">
        <w:rPr>
          <w:lang w:eastAsia="en-AU"/>
        </w:rPr>
        <w:t>local, place-based</w:t>
      </w:r>
      <w:r w:rsidR="009813A2" w:rsidRPr="00A90C09">
        <w:rPr>
          <w:lang w:eastAsia="en-AU"/>
        </w:rPr>
        <w:t xml:space="preserve"> </w:t>
      </w:r>
      <w:r w:rsidRPr="00A90C09">
        <w:rPr>
          <w:lang w:eastAsia="en-AU"/>
        </w:rPr>
        <w:t>community</w:t>
      </w:r>
      <w:r w:rsidR="009813A2" w:rsidRPr="00A90C09">
        <w:rPr>
          <w:lang w:eastAsia="en-AU"/>
        </w:rPr>
        <w:t xml:space="preserve"> </w:t>
      </w:r>
      <w:r w:rsidRPr="00A90C09">
        <w:rPr>
          <w:lang w:eastAsia="en-AU"/>
        </w:rPr>
        <w:t>is a crucial</w:t>
      </w:r>
      <w:r w:rsidR="009813A2" w:rsidRPr="00A90C09">
        <w:rPr>
          <w:lang w:eastAsia="en-AU"/>
        </w:rPr>
        <w:t xml:space="preserve"> </w:t>
      </w:r>
      <w:r w:rsidRPr="00A90C09">
        <w:rPr>
          <w:lang w:eastAsia="en-AU"/>
        </w:rPr>
        <w:t>component</w:t>
      </w:r>
      <w:r w:rsidR="009813A2" w:rsidRPr="00A90C09">
        <w:rPr>
          <w:lang w:eastAsia="en-AU"/>
        </w:rPr>
        <w:t xml:space="preserve"> </w:t>
      </w:r>
      <w:r w:rsidRPr="00A90C09">
        <w:rPr>
          <w:lang w:eastAsia="en-AU"/>
        </w:rPr>
        <w:t xml:space="preserve">of First Nations </w:t>
      </w:r>
      <w:r w:rsidR="00DF0043" w:rsidRPr="00A90C09">
        <w:rPr>
          <w:lang w:eastAsia="en-AU"/>
        </w:rPr>
        <w:t xml:space="preserve">engagement in VET. </w:t>
      </w:r>
      <w:r w:rsidRPr="00A90C09">
        <w:rPr>
          <w:lang w:eastAsia="en-AU"/>
        </w:rPr>
        <w:t>It is essential that</w:t>
      </w:r>
      <w:r w:rsidR="009813A2" w:rsidRPr="00A90C09">
        <w:rPr>
          <w:lang w:eastAsia="en-AU"/>
        </w:rPr>
        <w:t xml:space="preserve"> </w:t>
      </w:r>
      <w:r w:rsidRPr="00A90C09">
        <w:rPr>
          <w:lang w:eastAsia="en-AU"/>
        </w:rPr>
        <w:t>relationships and consultation</w:t>
      </w:r>
      <w:r w:rsidR="009813A2" w:rsidRPr="00A90C09">
        <w:rPr>
          <w:lang w:eastAsia="en-AU"/>
        </w:rPr>
        <w:t xml:space="preserve"> </w:t>
      </w:r>
      <w:r w:rsidRPr="00A90C09">
        <w:rPr>
          <w:lang w:eastAsia="en-AU"/>
        </w:rPr>
        <w:t xml:space="preserve">with local </w:t>
      </w:r>
      <w:r w:rsidR="00DF0043" w:rsidRPr="00A90C09">
        <w:rPr>
          <w:lang w:eastAsia="en-AU"/>
        </w:rPr>
        <w:t xml:space="preserve">communities are </w:t>
      </w:r>
      <w:r w:rsidRPr="00A90C09">
        <w:rPr>
          <w:lang w:eastAsia="en-AU"/>
        </w:rPr>
        <w:t>authentic and sustained, not cursory,</w:t>
      </w:r>
      <w:r w:rsidR="009813A2" w:rsidRPr="00A90C09">
        <w:rPr>
          <w:lang w:eastAsia="en-AU"/>
        </w:rPr>
        <w:t xml:space="preserve"> </w:t>
      </w:r>
      <w:r w:rsidRPr="00A90C09">
        <w:rPr>
          <w:lang w:eastAsia="en-AU"/>
        </w:rPr>
        <w:t>token</w:t>
      </w:r>
      <w:r w:rsidR="009813A2" w:rsidRPr="00A90C09">
        <w:rPr>
          <w:lang w:eastAsia="en-AU"/>
        </w:rPr>
        <w:t xml:space="preserve"> </w:t>
      </w:r>
      <w:r w:rsidRPr="00A90C09">
        <w:rPr>
          <w:lang w:eastAsia="en-AU"/>
        </w:rPr>
        <w:t>or</w:t>
      </w:r>
      <w:r w:rsidR="009813A2" w:rsidRPr="00A90C09">
        <w:rPr>
          <w:lang w:eastAsia="en-AU"/>
        </w:rPr>
        <w:t xml:space="preserve"> </w:t>
      </w:r>
      <w:r w:rsidRPr="00A90C09">
        <w:rPr>
          <w:lang w:eastAsia="en-AU"/>
        </w:rPr>
        <w:t>bound to the life of a short-term project.</w:t>
      </w:r>
      <w:r w:rsidR="009813A2" w:rsidRPr="00A90C09">
        <w:rPr>
          <w:lang w:eastAsia="en-AU"/>
        </w:rPr>
        <w:t xml:space="preserve"> </w:t>
      </w:r>
    </w:p>
    <w:tbl>
      <w:tblPr>
        <w:tblStyle w:val="CustomTablebasic"/>
        <w:tblW w:w="0" w:type="auto"/>
        <w:tblInd w:w="363" w:type="dxa"/>
        <w:tblLook w:val="0600" w:firstRow="0" w:lastRow="0" w:firstColumn="0" w:lastColumn="0" w:noHBand="1" w:noVBand="1"/>
      </w:tblPr>
      <w:tblGrid>
        <w:gridCol w:w="8653"/>
      </w:tblGrid>
      <w:tr w:rsidR="00A90C09" w:rsidRPr="00A90C09" w14:paraId="693B3163" w14:textId="77777777" w:rsidTr="00610174">
        <w:tc>
          <w:tcPr>
            <w:tcW w:w="8653" w:type="dxa"/>
            <w:tcBorders>
              <w:top w:val="single" w:sz="4" w:space="0" w:color="6929C4" w:themeColor="accent1"/>
            </w:tcBorders>
          </w:tcPr>
          <w:p w14:paraId="774CDDC8" w14:textId="77777777" w:rsidR="00A90C09" w:rsidRPr="00A90C09" w:rsidRDefault="00A90C09" w:rsidP="00A90C09">
            <w:pPr>
              <w:pStyle w:val="Quotelarge"/>
            </w:pPr>
            <w:r w:rsidRPr="00A90C09">
              <w:t xml:space="preserve">[Our mission is] giving ownership by engaging with community in making sure their needs are met. It’s about our people - looking after our people. </w:t>
            </w:r>
          </w:p>
          <w:p w14:paraId="414AAF7D" w14:textId="27788E1E" w:rsidR="00A90C09" w:rsidRPr="00A90C09" w:rsidRDefault="00A90C09" w:rsidP="00A90C09">
            <w:pPr>
              <w:pStyle w:val="Quotelarge"/>
              <w:rPr>
                <w:lang w:eastAsia="en-AU"/>
              </w:rPr>
            </w:pPr>
            <w:r w:rsidRPr="00A90C09">
              <w:t>Confidential Stakeholder Contribution 2025</w:t>
            </w:r>
          </w:p>
        </w:tc>
      </w:tr>
    </w:tbl>
    <w:p w14:paraId="09F33A86" w14:textId="02E85205" w:rsidR="00C279F9" w:rsidRPr="00A90C09" w:rsidRDefault="008E52D6" w:rsidP="008E52D6">
      <w:pPr>
        <w:pStyle w:val="BodyText"/>
        <w:rPr>
          <w:lang w:eastAsia="en-AU"/>
        </w:rPr>
      </w:pPr>
      <w:r w:rsidRPr="00A90C09">
        <w:rPr>
          <w:lang w:eastAsia="en-AU"/>
        </w:rPr>
        <w:t>Members of the First Nations VET workforce often have</w:t>
      </w:r>
      <w:r w:rsidR="009813A2" w:rsidRPr="00A90C09">
        <w:rPr>
          <w:lang w:eastAsia="en-AU"/>
        </w:rPr>
        <w:t xml:space="preserve"> </w:t>
      </w:r>
      <w:r w:rsidRPr="00A90C09">
        <w:rPr>
          <w:lang w:eastAsia="en-AU"/>
        </w:rPr>
        <w:t>an important role</w:t>
      </w:r>
      <w:r w:rsidR="009813A2" w:rsidRPr="00A90C09">
        <w:rPr>
          <w:lang w:eastAsia="en-AU"/>
        </w:rPr>
        <w:t xml:space="preserve"> </w:t>
      </w:r>
      <w:r w:rsidRPr="00A90C09">
        <w:rPr>
          <w:lang w:eastAsia="en-AU"/>
        </w:rPr>
        <w:t>to play</w:t>
      </w:r>
      <w:r w:rsidR="009813A2" w:rsidRPr="00A90C09">
        <w:rPr>
          <w:lang w:eastAsia="en-AU"/>
        </w:rPr>
        <w:t xml:space="preserve"> </w:t>
      </w:r>
      <w:r w:rsidRPr="00A90C09">
        <w:rPr>
          <w:lang w:eastAsia="en-AU"/>
        </w:rPr>
        <w:t>in connection to community.</w:t>
      </w:r>
      <w:r w:rsidR="009813A2" w:rsidRPr="00A90C09">
        <w:rPr>
          <w:lang w:eastAsia="en-AU"/>
        </w:rPr>
        <w:t xml:space="preserve"> </w:t>
      </w:r>
      <w:r w:rsidRPr="00A90C09">
        <w:rPr>
          <w:lang w:eastAsia="en-AU"/>
        </w:rPr>
        <w:t>We heard</w:t>
      </w:r>
      <w:r w:rsidR="009813A2" w:rsidRPr="00A90C09">
        <w:rPr>
          <w:lang w:eastAsia="en-AU"/>
        </w:rPr>
        <w:t xml:space="preserve"> </w:t>
      </w:r>
      <w:r w:rsidRPr="00A90C09">
        <w:rPr>
          <w:lang w:eastAsia="en-AU"/>
        </w:rPr>
        <w:t>from members of the workforce that by</w:t>
      </w:r>
      <w:r w:rsidR="009813A2" w:rsidRPr="00A90C09">
        <w:rPr>
          <w:lang w:eastAsia="en-AU"/>
        </w:rPr>
        <w:t xml:space="preserve"> </w:t>
      </w:r>
      <w:r w:rsidRPr="00A90C09">
        <w:rPr>
          <w:lang w:eastAsia="en-AU"/>
        </w:rPr>
        <w:t>connecting VET to</w:t>
      </w:r>
      <w:r w:rsidR="009813A2" w:rsidRPr="00A90C09">
        <w:rPr>
          <w:lang w:eastAsia="en-AU"/>
        </w:rPr>
        <w:t xml:space="preserve"> </w:t>
      </w:r>
      <w:r w:rsidRPr="00A90C09">
        <w:rPr>
          <w:lang w:eastAsia="en-AU"/>
        </w:rPr>
        <w:t>community needs,</w:t>
      </w:r>
      <w:r w:rsidR="009813A2" w:rsidRPr="00A90C09">
        <w:rPr>
          <w:lang w:eastAsia="en-AU"/>
        </w:rPr>
        <w:t xml:space="preserve"> </w:t>
      </w:r>
      <w:r w:rsidRPr="00A90C09">
        <w:rPr>
          <w:lang w:eastAsia="en-AU"/>
        </w:rPr>
        <w:t>many</w:t>
      </w:r>
      <w:r w:rsidR="009813A2" w:rsidRPr="00A90C09">
        <w:rPr>
          <w:lang w:eastAsia="en-AU"/>
        </w:rPr>
        <w:t xml:space="preserve"> </w:t>
      </w:r>
      <w:r w:rsidRPr="00A90C09">
        <w:rPr>
          <w:lang w:eastAsia="en-AU"/>
        </w:rPr>
        <w:t xml:space="preserve">First Nations </w:t>
      </w:r>
      <w:r w:rsidR="00AA33A8" w:rsidRPr="00A90C09">
        <w:rPr>
          <w:lang w:eastAsia="en-AU"/>
        </w:rPr>
        <w:t>peoples</w:t>
      </w:r>
      <w:r w:rsidR="009813A2" w:rsidRPr="00A90C09">
        <w:rPr>
          <w:lang w:eastAsia="en-AU"/>
        </w:rPr>
        <w:t xml:space="preserve"> </w:t>
      </w:r>
      <w:r w:rsidRPr="00A90C09">
        <w:rPr>
          <w:lang w:eastAsia="en-AU"/>
        </w:rPr>
        <w:t>found their VET work markedly</w:t>
      </w:r>
      <w:r w:rsidR="009813A2" w:rsidRPr="00A90C09">
        <w:rPr>
          <w:lang w:eastAsia="en-AU"/>
        </w:rPr>
        <w:t xml:space="preserve"> </w:t>
      </w:r>
      <w:r w:rsidRPr="00A90C09">
        <w:rPr>
          <w:lang w:eastAsia="en-AU"/>
        </w:rPr>
        <w:t>more</w:t>
      </w:r>
      <w:r w:rsidR="009813A2" w:rsidRPr="00A90C09">
        <w:rPr>
          <w:lang w:eastAsia="en-AU"/>
        </w:rPr>
        <w:t xml:space="preserve"> </w:t>
      </w:r>
      <w:r w:rsidRPr="00A90C09">
        <w:rPr>
          <w:lang w:eastAsia="en-AU"/>
        </w:rPr>
        <w:t>meaningful.</w:t>
      </w:r>
      <w:r w:rsidR="009813A2" w:rsidRPr="00A90C09">
        <w:rPr>
          <w:lang w:eastAsia="en-AU"/>
        </w:rPr>
        <w:t xml:space="preserve"> </w:t>
      </w:r>
      <w:r w:rsidRPr="00A90C09">
        <w:rPr>
          <w:lang w:eastAsia="en-AU"/>
        </w:rPr>
        <w:t>This is not to suggest that First Nations staff should</w:t>
      </w:r>
      <w:r w:rsidR="009813A2" w:rsidRPr="00A90C09">
        <w:rPr>
          <w:lang w:eastAsia="en-AU"/>
        </w:rPr>
        <w:t xml:space="preserve"> </w:t>
      </w:r>
      <w:r w:rsidRPr="00A90C09">
        <w:rPr>
          <w:lang w:eastAsia="en-AU"/>
        </w:rPr>
        <w:t>be</w:t>
      </w:r>
      <w:r w:rsidR="009813A2" w:rsidRPr="00A90C09">
        <w:rPr>
          <w:lang w:eastAsia="en-AU"/>
        </w:rPr>
        <w:t xml:space="preserve"> </w:t>
      </w:r>
      <w:r w:rsidRPr="00A90C09">
        <w:rPr>
          <w:lang w:eastAsia="en-AU"/>
        </w:rPr>
        <w:t>required</w:t>
      </w:r>
      <w:r w:rsidR="009813A2" w:rsidRPr="00A90C09">
        <w:rPr>
          <w:lang w:eastAsia="en-AU"/>
        </w:rPr>
        <w:t xml:space="preserve"> </w:t>
      </w:r>
      <w:r w:rsidRPr="00A90C09">
        <w:rPr>
          <w:lang w:eastAsia="en-AU"/>
        </w:rPr>
        <w:t>to perform this work. Like the rest of the workforce, First Nations VET workers</w:t>
      </w:r>
      <w:r w:rsidR="009813A2" w:rsidRPr="00A90C09">
        <w:rPr>
          <w:lang w:eastAsia="en-AU"/>
        </w:rPr>
        <w:t xml:space="preserve"> </w:t>
      </w:r>
      <w:r w:rsidRPr="00A90C09">
        <w:rPr>
          <w:lang w:eastAsia="en-AU"/>
        </w:rPr>
        <w:t>have a wide range of motivations and ambitions. All of those can and should be respected and accommodated.</w:t>
      </w:r>
    </w:p>
    <w:p w14:paraId="7C05BBBC" w14:textId="4DA6ED31" w:rsidR="00C279F9" w:rsidRPr="00A90C09" w:rsidRDefault="008E52D6" w:rsidP="00224603">
      <w:pPr>
        <w:pStyle w:val="ListBullet"/>
      </w:pPr>
      <w:r w:rsidRPr="00A90C09">
        <w:t>Communities, moreover,</w:t>
      </w:r>
      <w:r w:rsidR="009813A2" w:rsidRPr="00A90C09">
        <w:t xml:space="preserve"> </w:t>
      </w:r>
      <w:r w:rsidRPr="00A90C09">
        <w:t>are all unique and their needs and priorities change.</w:t>
      </w:r>
      <w:r w:rsidR="009813A2" w:rsidRPr="00A90C09">
        <w:t xml:space="preserve"> </w:t>
      </w:r>
      <w:r w:rsidRPr="00A90C09">
        <w:t>VET</w:t>
      </w:r>
      <w:r w:rsidR="00224603" w:rsidRPr="00A90C09">
        <w:t xml:space="preserve"> </w:t>
      </w:r>
      <w:r w:rsidRPr="00A90C09">
        <w:t>organisations need</w:t>
      </w:r>
      <w:r w:rsidR="009813A2" w:rsidRPr="00A90C09">
        <w:t xml:space="preserve"> </w:t>
      </w:r>
      <w:r w:rsidRPr="00A90C09">
        <w:t>relationships</w:t>
      </w:r>
      <w:r w:rsidR="009813A2" w:rsidRPr="00A90C09">
        <w:t xml:space="preserve"> </w:t>
      </w:r>
      <w:r w:rsidRPr="00A90C09">
        <w:t>with</w:t>
      </w:r>
      <w:r w:rsidR="009813A2" w:rsidRPr="00A90C09">
        <w:t xml:space="preserve"> </w:t>
      </w:r>
      <w:r w:rsidRPr="00A90C09">
        <w:t>communities that are</w:t>
      </w:r>
      <w:r w:rsidR="009813A2" w:rsidRPr="00A90C09">
        <w:t xml:space="preserve"> </w:t>
      </w:r>
      <w:r w:rsidRPr="00A90C09">
        <w:t>continuous, unique and</w:t>
      </w:r>
      <w:r w:rsidR="009813A2" w:rsidRPr="00A90C09">
        <w:t xml:space="preserve"> </w:t>
      </w:r>
      <w:r w:rsidRPr="00A90C09">
        <w:t>place based. Elements of embeddedness in community that</w:t>
      </w:r>
      <w:r w:rsidR="009813A2" w:rsidRPr="00A90C09">
        <w:t xml:space="preserve"> </w:t>
      </w:r>
      <w:r w:rsidRPr="00A90C09">
        <w:t>emerged</w:t>
      </w:r>
      <w:r w:rsidR="009813A2" w:rsidRPr="00A90C09">
        <w:t xml:space="preserve"> </w:t>
      </w:r>
      <w:r w:rsidRPr="00A90C09">
        <w:t>from our research include:</w:t>
      </w:r>
    </w:p>
    <w:p w14:paraId="33F86898" w14:textId="76FA2AC7" w:rsidR="00C279F9" w:rsidRPr="00A90C09" w:rsidRDefault="008E52D6" w:rsidP="008C5897">
      <w:pPr>
        <w:pStyle w:val="ListBullet"/>
        <w:numPr>
          <w:ilvl w:val="0"/>
          <w:numId w:val="29"/>
        </w:numPr>
      </w:pPr>
      <w:r w:rsidRPr="00A90C09">
        <w:t>VET initiatives should be co-designed</w:t>
      </w:r>
      <w:r w:rsidR="009813A2" w:rsidRPr="00A90C09">
        <w:t xml:space="preserve"> </w:t>
      </w:r>
      <w:r w:rsidRPr="00A90C09">
        <w:t>with First Nations peoples and communities</w:t>
      </w:r>
      <w:r w:rsidR="009813A2" w:rsidRPr="00A90C09">
        <w:t xml:space="preserve"> </w:t>
      </w:r>
      <w:r w:rsidRPr="00A90C09">
        <w:t>at all stages of the design,</w:t>
      </w:r>
      <w:r w:rsidR="009813A2" w:rsidRPr="00A90C09">
        <w:t xml:space="preserve"> </w:t>
      </w:r>
      <w:r w:rsidRPr="00A90C09">
        <w:t>development,</w:t>
      </w:r>
      <w:r w:rsidR="009813A2" w:rsidRPr="00A90C09">
        <w:t xml:space="preserve"> </w:t>
      </w:r>
      <w:r w:rsidRPr="00A90C09">
        <w:t>delivery,</w:t>
      </w:r>
      <w:r w:rsidR="009813A2" w:rsidRPr="00A90C09">
        <w:t xml:space="preserve"> </w:t>
      </w:r>
      <w:r w:rsidR="0325AC20" w:rsidRPr="00A90C09">
        <w:t>review,</w:t>
      </w:r>
      <w:r w:rsidR="009813A2" w:rsidRPr="00A90C09">
        <w:t xml:space="preserve"> </w:t>
      </w:r>
      <w:r w:rsidRPr="00A90C09">
        <w:t>and revision process.</w:t>
      </w:r>
    </w:p>
    <w:p w14:paraId="0D02DE41" w14:textId="667E34C2" w:rsidR="00C279F9" w:rsidRPr="00A90C09" w:rsidRDefault="008E52D6" w:rsidP="008C5897">
      <w:pPr>
        <w:pStyle w:val="ListBullet"/>
        <w:numPr>
          <w:ilvl w:val="0"/>
          <w:numId w:val="29"/>
        </w:numPr>
      </w:pPr>
      <w:r w:rsidRPr="00A90C09">
        <w:t>When new initiatives are being</w:t>
      </w:r>
      <w:r w:rsidR="009813A2" w:rsidRPr="00A90C09">
        <w:t xml:space="preserve"> </w:t>
      </w:r>
      <w:r w:rsidRPr="00A90C09">
        <w:t xml:space="preserve">developed, early consultation with community shapes priorities and enables First Nations </w:t>
      </w:r>
      <w:r w:rsidR="00AA33A8" w:rsidRPr="00A90C09">
        <w:t>peoples</w:t>
      </w:r>
      <w:r w:rsidRPr="00A90C09">
        <w:t xml:space="preserve"> to</w:t>
      </w:r>
      <w:r w:rsidR="009813A2" w:rsidRPr="00A90C09">
        <w:t xml:space="preserve"> </w:t>
      </w:r>
      <w:r w:rsidRPr="00A90C09">
        <w:t>anticipate</w:t>
      </w:r>
      <w:r w:rsidR="009813A2" w:rsidRPr="00A90C09">
        <w:t xml:space="preserve"> </w:t>
      </w:r>
      <w:r w:rsidRPr="00A90C09">
        <w:t>and plan for</w:t>
      </w:r>
      <w:r w:rsidR="009813A2" w:rsidRPr="00A90C09">
        <w:t xml:space="preserve"> </w:t>
      </w:r>
      <w:r w:rsidRPr="00A90C09">
        <w:t>employment opportunities.</w:t>
      </w:r>
    </w:p>
    <w:p w14:paraId="406E04A5" w14:textId="18743D86" w:rsidR="00C279F9" w:rsidRPr="00A90C09" w:rsidRDefault="008E52D6" w:rsidP="008C5897">
      <w:pPr>
        <w:pStyle w:val="ListBullet"/>
        <w:numPr>
          <w:ilvl w:val="0"/>
          <w:numId w:val="29"/>
        </w:numPr>
      </w:pPr>
      <w:r w:rsidRPr="00A90C09">
        <w:t>Unbroken</w:t>
      </w:r>
      <w:r w:rsidR="009813A2" w:rsidRPr="00A90C09">
        <w:t xml:space="preserve"> </w:t>
      </w:r>
      <w:r w:rsidRPr="00A90C09">
        <w:t>relationships</w:t>
      </w:r>
      <w:r w:rsidR="009813A2" w:rsidRPr="00A90C09">
        <w:t xml:space="preserve"> </w:t>
      </w:r>
      <w:r w:rsidRPr="00A90C09">
        <w:t>between RTOs and</w:t>
      </w:r>
      <w:r w:rsidR="009813A2" w:rsidRPr="00A90C09">
        <w:t xml:space="preserve"> </w:t>
      </w:r>
      <w:r w:rsidRPr="00A90C09">
        <w:t xml:space="preserve">First Nations communities, especially by First Nations leaders and staff, strengthen the employment pipeline. The benefits </w:t>
      </w:r>
      <w:r w:rsidR="00DF0043" w:rsidRPr="00A90C09">
        <w:t>also accrue to students.</w:t>
      </w:r>
    </w:p>
    <w:p w14:paraId="5765906A" w14:textId="77777777" w:rsidR="00C279F9" w:rsidRPr="00A90C09" w:rsidRDefault="008E52D6" w:rsidP="008C5897">
      <w:pPr>
        <w:pStyle w:val="ListBullet"/>
        <w:numPr>
          <w:ilvl w:val="0"/>
          <w:numId w:val="29"/>
        </w:numPr>
      </w:pPr>
      <w:r w:rsidRPr="00A90C09">
        <w:t>By embedding VET in community, training packages and courses are better adapted to local cultural, economic and workforce needs.</w:t>
      </w:r>
    </w:p>
    <w:p w14:paraId="22372984" w14:textId="38B0272A" w:rsidR="008E52D6" w:rsidRPr="00A90C09" w:rsidRDefault="008E52D6" w:rsidP="008C5897">
      <w:pPr>
        <w:pStyle w:val="ListBullet"/>
        <w:numPr>
          <w:ilvl w:val="0"/>
          <w:numId w:val="30"/>
        </w:numPr>
      </w:pPr>
      <w:r w:rsidRPr="00A90C09">
        <w:t>Connection to community and context often</w:t>
      </w:r>
      <w:r w:rsidR="009813A2" w:rsidRPr="00A90C09">
        <w:t xml:space="preserve"> </w:t>
      </w:r>
      <w:r w:rsidRPr="00A90C09">
        <w:t>helps</w:t>
      </w:r>
      <w:r w:rsidR="009813A2" w:rsidRPr="00A90C09">
        <w:t xml:space="preserve"> </w:t>
      </w:r>
      <w:r w:rsidRPr="00A90C09">
        <w:t>VET organisations to recognise and include First Nations</w:t>
      </w:r>
      <w:r w:rsidR="009813A2" w:rsidRPr="00A90C09">
        <w:t xml:space="preserve"> </w:t>
      </w:r>
      <w:r w:rsidRPr="00A90C09">
        <w:t>as</w:t>
      </w:r>
      <w:r w:rsidR="009813A2" w:rsidRPr="00A90C09">
        <w:t xml:space="preserve"> </w:t>
      </w:r>
      <w:r w:rsidRPr="00A90C09">
        <w:t>guest expert</w:t>
      </w:r>
      <w:r w:rsidR="009813A2" w:rsidRPr="00A90C09">
        <w:t xml:space="preserve"> </w:t>
      </w:r>
      <w:r w:rsidRPr="00A90C09">
        <w:t>presenters, especially Elders.</w:t>
      </w:r>
    </w:p>
    <w:p w14:paraId="41F68A36" w14:textId="5461BFD4" w:rsidR="00C279F9" w:rsidRPr="00A90C09" w:rsidRDefault="008E52D6" w:rsidP="00BD0AFA">
      <w:pPr>
        <w:pStyle w:val="Heading3"/>
        <w:rPr>
          <w:noProof w:val="0"/>
        </w:rPr>
      </w:pPr>
      <w:bookmarkStart w:id="621" w:name="_Toc222826803"/>
      <w:bookmarkStart w:id="622" w:name="_Toc222827167"/>
      <w:bookmarkStart w:id="623" w:name="_Toc222916658"/>
      <w:bookmarkStart w:id="624" w:name="_Toc222919807"/>
      <w:bookmarkStart w:id="625" w:name="_Toc222922820"/>
      <w:bookmarkStart w:id="626" w:name="_Toc222923299"/>
      <w:bookmarkStart w:id="627" w:name="_Toc224641082"/>
      <w:r w:rsidRPr="00A90C09">
        <w:rPr>
          <w:noProof w:val="0"/>
        </w:rPr>
        <w:t>Promising Practice:</w:t>
      </w:r>
      <w:r w:rsidR="009813A2" w:rsidRPr="00A90C09">
        <w:rPr>
          <w:noProof w:val="0"/>
        </w:rPr>
        <w:t xml:space="preserve"> </w:t>
      </w:r>
      <w:proofErr w:type="spellStart"/>
      <w:r w:rsidRPr="00A90C09">
        <w:rPr>
          <w:noProof w:val="0"/>
        </w:rPr>
        <w:t>Wurreker</w:t>
      </w:r>
      <w:proofErr w:type="spellEnd"/>
      <w:r w:rsidR="009813A2" w:rsidRPr="00A90C09">
        <w:rPr>
          <w:noProof w:val="0"/>
        </w:rPr>
        <w:t xml:space="preserve"> </w:t>
      </w:r>
      <w:r w:rsidRPr="00A90C09">
        <w:rPr>
          <w:noProof w:val="0"/>
        </w:rPr>
        <w:t>Brokers</w:t>
      </w:r>
      <w:bookmarkEnd w:id="621"/>
      <w:bookmarkEnd w:id="622"/>
      <w:bookmarkEnd w:id="623"/>
      <w:bookmarkEnd w:id="624"/>
      <w:bookmarkEnd w:id="625"/>
      <w:bookmarkEnd w:id="626"/>
      <w:bookmarkEnd w:id="627"/>
    </w:p>
    <w:p w14:paraId="52CEB759" w14:textId="26F5A126" w:rsidR="00C279F9" w:rsidRPr="00A90C09" w:rsidRDefault="008E52D6" w:rsidP="008E52D6">
      <w:pPr>
        <w:pStyle w:val="BodyText"/>
        <w:rPr>
          <w:lang w:eastAsia="en-AU"/>
        </w:rPr>
      </w:pPr>
      <w:proofErr w:type="spellStart"/>
      <w:r w:rsidRPr="00A90C09">
        <w:rPr>
          <w:lang w:eastAsia="en-AU"/>
        </w:rPr>
        <w:t>Marrung</w:t>
      </w:r>
      <w:proofErr w:type="spellEnd"/>
      <w:r w:rsidR="009813A2" w:rsidRPr="00A90C09">
        <w:rPr>
          <w:lang w:eastAsia="en-AU"/>
        </w:rPr>
        <w:t xml:space="preserve"> </w:t>
      </w:r>
      <w:r w:rsidRPr="00A90C09">
        <w:rPr>
          <w:lang w:eastAsia="en-AU"/>
        </w:rPr>
        <w:t>Aboriginal Education Plan</w:t>
      </w:r>
      <w:r w:rsidR="009813A2" w:rsidRPr="00A90C09">
        <w:rPr>
          <w:lang w:eastAsia="en-AU"/>
        </w:rPr>
        <w:t xml:space="preserve"> </w:t>
      </w:r>
      <w:r w:rsidRPr="00A90C09">
        <w:rPr>
          <w:lang w:eastAsia="en-AU"/>
        </w:rPr>
        <w:t>is part of the</w:t>
      </w:r>
      <w:r w:rsidR="009813A2" w:rsidRPr="00A90C09">
        <w:rPr>
          <w:lang w:eastAsia="en-AU"/>
        </w:rPr>
        <w:t xml:space="preserve"> </w:t>
      </w:r>
      <w:r w:rsidRPr="00A90C09">
        <w:rPr>
          <w:lang w:eastAsia="en-AU"/>
        </w:rPr>
        <w:t>Victorian Skills Plan, which</w:t>
      </w:r>
      <w:r w:rsidR="009813A2" w:rsidRPr="00A90C09">
        <w:rPr>
          <w:lang w:eastAsia="en-AU"/>
        </w:rPr>
        <w:t xml:space="preserve"> </w:t>
      </w:r>
      <w:r w:rsidRPr="00A90C09">
        <w:rPr>
          <w:lang w:eastAsia="en-AU"/>
        </w:rPr>
        <w:t>seeks to empower self-determination for First Nations peoples.</w:t>
      </w:r>
      <w:r w:rsidR="009813A2" w:rsidRPr="00A90C09">
        <w:rPr>
          <w:lang w:eastAsia="en-AU"/>
        </w:rPr>
        <w:t xml:space="preserve"> </w:t>
      </w:r>
      <w:r w:rsidRPr="00A90C09">
        <w:rPr>
          <w:lang w:eastAsia="en-AU"/>
        </w:rPr>
        <w:t>Working with</w:t>
      </w:r>
      <w:r w:rsidR="009813A2" w:rsidRPr="00A90C09">
        <w:rPr>
          <w:lang w:eastAsia="en-AU"/>
        </w:rPr>
        <w:t xml:space="preserve"> </w:t>
      </w:r>
      <w:r w:rsidRPr="00A90C09">
        <w:rPr>
          <w:lang w:eastAsia="en-AU"/>
        </w:rPr>
        <w:t>the Victorian Aboriginal Education Association,</w:t>
      </w:r>
      <w:r w:rsidR="009813A2" w:rsidRPr="00A90C09">
        <w:rPr>
          <w:lang w:eastAsia="en-AU"/>
        </w:rPr>
        <w:t xml:space="preserve"> </w:t>
      </w:r>
      <w:r w:rsidRPr="00A90C09">
        <w:rPr>
          <w:lang w:eastAsia="en-AU"/>
        </w:rPr>
        <w:t>the Victorian government funds</w:t>
      </w:r>
      <w:r w:rsidR="009813A2" w:rsidRPr="00A90C09">
        <w:rPr>
          <w:lang w:eastAsia="en-AU"/>
        </w:rPr>
        <w:t xml:space="preserve"> </w:t>
      </w:r>
      <w:r w:rsidRPr="00A90C09">
        <w:rPr>
          <w:lang w:eastAsia="en-AU"/>
        </w:rPr>
        <w:t>eight</w:t>
      </w:r>
      <w:r w:rsidR="009813A2" w:rsidRPr="00A90C09">
        <w:rPr>
          <w:lang w:eastAsia="en-AU"/>
        </w:rPr>
        <w:t xml:space="preserve"> </w:t>
      </w:r>
      <w:proofErr w:type="spellStart"/>
      <w:r w:rsidRPr="00A90C09">
        <w:rPr>
          <w:lang w:eastAsia="en-AU"/>
        </w:rPr>
        <w:t>Wurreker</w:t>
      </w:r>
      <w:proofErr w:type="spellEnd"/>
      <w:r w:rsidR="009813A2" w:rsidRPr="00A90C09">
        <w:rPr>
          <w:lang w:eastAsia="en-AU"/>
        </w:rPr>
        <w:t xml:space="preserve"> </w:t>
      </w:r>
      <w:r w:rsidRPr="00A90C09">
        <w:rPr>
          <w:lang w:eastAsia="en-AU"/>
        </w:rPr>
        <w:t>Broker positions.</w:t>
      </w:r>
      <w:r w:rsidR="009813A2" w:rsidRPr="00A90C09">
        <w:rPr>
          <w:lang w:eastAsia="en-AU"/>
        </w:rPr>
        <w:t xml:space="preserve"> </w:t>
      </w:r>
      <w:r w:rsidRPr="00A90C09">
        <w:rPr>
          <w:lang w:eastAsia="en-AU"/>
        </w:rPr>
        <w:t>The concept of</w:t>
      </w:r>
      <w:r w:rsidR="009813A2" w:rsidRPr="00A90C09">
        <w:rPr>
          <w:lang w:eastAsia="en-AU"/>
        </w:rPr>
        <w:t xml:space="preserve"> </w:t>
      </w:r>
      <w:proofErr w:type="spellStart"/>
      <w:r w:rsidR="00692B4A" w:rsidRPr="00A90C09">
        <w:rPr>
          <w:lang w:eastAsia="en-AU"/>
        </w:rPr>
        <w:t>W</w:t>
      </w:r>
      <w:r w:rsidRPr="00A90C09">
        <w:rPr>
          <w:lang w:eastAsia="en-AU"/>
        </w:rPr>
        <w:t>urreker</w:t>
      </w:r>
      <w:proofErr w:type="spellEnd"/>
      <w:r w:rsidR="009813A2" w:rsidRPr="00A90C09">
        <w:rPr>
          <w:lang w:eastAsia="en-AU"/>
        </w:rPr>
        <w:t xml:space="preserve"> </w:t>
      </w:r>
      <w:r w:rsidRPr="00A90C09">
        <w:rPr>
          <w:lang w:eastAsia="en-AU"/>
        </w:rPr>
        <w:t>(message carriers)</w:t>
      </w:r>
      <w:r w:rsidR="009813A2" w:rsidRPr="00A90C09">
        <w:rPr>
          <w:lang w:eastAsia="en-AU"/>
        </w:rPr>
        <w:t xml:space="preserve"> </w:t>
      </w:r>
      <w:r w:rsidRPr="00A90C09">
        <w:rPr>
          <w:lang w:eastAsia="en-AU"/>
        </w:rPr>
        <w:t>has been applied in TAFE</w:t>
      </w:r>
      <w:r w:rsidR="009813A2" w:rsidRPr="00A90C09">
        <w:rPr>
          <w:lang w:eastAsia="en-AU"/>
        </w:rPr>
        <w:t xml:space="preserve"> </w:t>
      </w:r>
      <w:r w:rsidRPr="00A90C09">
        <w:rPr>
          <w:lang w:eastAsia="en-AU"/>
        </w:rPr>
        <w:t>Victoria</w:t>
      </w:r>
      <w:r w:rsidR="009813A2" w:rsidRPr="00A90C09">
        <w:rPr>
          <w:lang w:eastAsia="en-AU"/>
        </w:rPr>
        <w:t xml:space="preserve"> </w:t>
      </w:r>
      <w:r w:rsidRPr="00A90C09">
        <w:rPr>
          <w:lang w:eastAsia="en-AU"/>
        </w:rPr>
        <w:t xml:space="preserve">for more than 20 </w:t>
      </w:r>
      <w:r w:rsidR="00AA3B69" w:rsidRPr="00A90C09">
        <w:rPr>
          <w:lang w:eastAsia="en-AU"/>
        </w:rPr>
        <w:t xml:space="preserve">years. </w:t>
      </w:r>
      <w:bookmarkStart w:id="628" w:name="_Int_kEPfb48j"/>
      <w:proofErr w:type="spellStart"/>
      <w:r w:rsidR="00AA3B69" w:rsidRPr="00A90C09">
        <w:rPr>
          <w:lang w:eastAsia="en-AU"/>
        </w:rPr>
        <w:t>Wurreker</w:t>
      </w:r>
      <w:bookmarkEnd w:id="628"/>
      <w:proofErr w:type="spellEnd"/>
      <w:r w:rsidR="00AA3B69" w:rsidRPr="00A90C09">
        <w:rPr>
          <w:lang w:eastAsia="en-AU"/>
        </w:rPr>
        <w:t xml:space="preserve"> </w:t>
      </w:r>
      <w:r w:rsidRPr="00A90C09">
        <w:rPr>
          <w:lang w:eastAsia="en-AU"/>
        </w:rPr>
        <w:t>Brokers</w:t>
      </w:r>
      <w:r w:rsidR="009813A2" w:rsidRPr="00A90C09">
        <w:rPr>
          <w:lang w:eastAsia="en-AU"/>
        </w:rPr>
        <w:t xml:space="preserve"> </w:t>
      </w:r>
      <w:r w:rsidRPr="00A90C09">
        <w:rPr>
          <w:lang w:eastAsia="en-AU"/>
        </w:rPr>
        <w:t>maintain relationships with communities and connects</w:t>
      </w:r>
      <w:r w:rsidR="009813A2" w:rsidRPr="00A90C09">
        <w:rPr>
          <w:lang w:eastAsia="en-AU"/>
        </w:rPr>
        <w:t xml:space="preserve"> </w:t>
      </w:r>
      <w:r w:rsidRPr="00A90C09">
        <w:rPr>
          <w:lang w:eastAsia="en-AU"/>
        </w:rPr>
        <w:t>them to training providers and industries. This enables communities to</w:t>
      </w:r>
      <w:r w:rsidR="009813A2" w:rsidRPr="00A90C09">
        <w:rPr>
          <w:lang w:eastAsia="en-AU"/>
        </w:rPr>
        <w:t xml:space="preserve"> </w:t>
      </w:r>
      <w:r w:rsidRPr="00A90C09">
        <w:rPr>
          <w:lang w:eastAsia="en-AU"/>
        </w:rPr>
        <w:t>identify</w:t>
      </w:r>
      <w:r w:rsidR="009813A2" w:rsidRPr="00A90C09">
        <w:rPr>
          <w:lang w:eastAsia="en-AU"/>
        </w:rPr>
        <w:t xml:space="preserve"> </w:t>
      </w:r>
      <w:r w:rsidRPr="00A90C09">
        <w:rPr>
          <w:lang w:eastAsia="en-AU"/>
        </w:rPr>
        <w:t xml:space="preserve">community needs, </w:t>
      </w:r>
      <w:r w:rsidR="00AA3B69" w:rsidRPr="00A90C09">
        <w:rPr>
          <w:lang w:eastAsia="en-AU"/>
        </w:rPr>
        <w:t xml:space="preserve">including economic </w:t>
      </w:r>
      <w:r w:rsidRPr="00A90C09">
        <w:rPr>
          <w:lang w:eastAsia="en-AU"/>
        </w:rPr>
        <w:t>goals and employment</w:t>
      </w:r>
      <w:r w:rsidR="009813A2" w:rsidRPr="00A90C09">
        <w:rPr>
          <w:lang w:eastAsia="en-AU"/>
        </w:rPr>
        <w:t xml:space="preserve"> </w:t>
      </w:r>
      <w:r w:rsidRPr="00A90C09">
        <w:rPr>
          <w:lang w:eastAsia="en-AU"/>
        </w:rPr>
        <w:t>opportunities especially</w:t>
      </w:r>
      <w:r w:rsidR="009813A2" w:rsidRPr="00A90C09">
        <w:rPr>
          <w:lang w:eastAsia="en-AU"/>
        </w:rPr>
        <w:t xml:space="preserve"> </w:t>
      </w:r>
      <w:r w:rsidRPr="00A90C09">
        <w:rPr>
          <w:lang w:eastAsia="en-AU"/>
        </w:rPr>
        <w:t>for young</w:t>
      </w:r>
      <w:r w:rsidR="009813A2" w:rsidRPr="00A90C09">
        <w:rPr>
          <w:lang w:eastAsia="en-AU"/>
        </w:rPr>
        <w:t xml:space="preserve"> </w:t>
      </w:r>
      <w:r w:rsidRPr="00A90C09">
        <w:rPr>
          <w:lang w:eastAsia="en-AU"/>
        </w:rPr>
        <w:t>First Nations</w:t>
      </w:r>
      <w:r w:rsidR="009813A2" w:rsidRPr="00A90C09">
        <w:rPr>
          <w:lang w:eastAsia="en-AU"/>
        </w:rPr>
        <w:t xml:space="preserve"> </w:t>
      </w:r>
      <w:r w:rsidR="00AA33A8" w:rsidRPr="00A90C09">
        <w:rPr>
          <w:lang w:eastAsia="en-AU"/>
        </w:rPr>
        <w:t>peoples</w:t>
      </w:r>
      <w:r w:rsidRPr="00A90C09">
        <w:rPr>
          <w:lang w:eastAsia="en-AU"/>
        </w:rPr>
        <w:t>.</w:t>
      </w:r>
    </w:p>
    <w:p w14:paraId="319E71AB" w14:textId="77777777" w:rsidR="002F0509" w:rsidRPr="00A90C09" w:rsidRDefault="008E52D6" w:rsidP="002F0509">
      <w:pPr>
        <w:pStyle w:val="Heading3"/>
        <w:rPr>
          <w:noProof w:val="0"/>
        </w:rPr>
      </w:pPr>
      <w:bookmarkStart w:id="629" w:name="_Toc222826804"/>
      <w:bookmarkStart w:id="630" w:name="_Toc222827168"/>
      <w:bookmarkStart w:id="631" w:name="_Toc222916659"/>
      <w:bookmarkStart w:id="632" w:name="_Toc222919808"/>
      <w:bookmarkStart w:id="633" w:name="_Toc222922478"/>
      <w:bookmarkStart w:id="634" w:name="_Toc222922821"/>
      <w:bookmarkStart w:id="635" w:name="_Toc222923300"/>
      <w:bookmarkStart w:id="636" w:name="_Toc224641083"/>
      <w:r w:rsidRPr="00A90C09">
        <w:rPr>
          <w:noProof w:val="0"/>
        </w:rPr>
        <w:lastRenderedPageBreak/>
        <w:t>Promising Practice:</w:t>
      </w:r>
      <w:r w:rsidR="009813A2" w:rsidRPr="00A90C09">
        <w:rPr>
          <w:noProof w:val="0"/>
        </w:rPr>
        <w:t xml:space="preserve"> </w:t>
      </w:r>
      <w:r w:rsidRPr="00A90C09">
        <w:rPr>
          <w:noProof w:val="0"/>
        </w:rPr>
        <w:t>Queensland</w:t>
      </w:r>
      <w:r w:rsidR="009813A2" w:rsidRPr="00A90C09">
        <w:rPr>
          <w:noProof w:val="0"/>
        </w:rPr>
        <w:t xml:space="preserve"> </w:t>
      </w:r>
      <w:r w:rsidRPr="00A90C09">
        <w:rPr>
          <w:noProof w:val="0"/>
        </w:rPr>
        <w:t>Indigenous</w:t>
      </w:r>
      <w:r w:rsidR="009813A2" w:rsidRPr="00A90C09">
        <w:rPr>
          <w:noProof w:val="0"/>
        </w:rPr>
        <w:t xml:space="preserve"> </w:t>
      </w:r>
      <w:r w:rsidRPr="00A90C09">
        <w:rPr>
          <w:noProof w:val="0"/>
        </w:rPr>
        <w:t>Workforce and Skills</w:t>
      </w:r>
      <w:r w:rsidR="005B4F33" w:rsidRPr="00A90C09">
        <w:rPr>
          <w:noProof w:val="0"/>
        </w:rPr>
        <w:t xml:space="preserve"> </w:t>
      </w:r>
      <w:r w:rsidRPr="00A90C09">
        <w:rPr>
          <w:noProof w:val="0"/>
        </w:rPr>
        <w:t>Development</w:t>
      </w:r>
      <w:r w:rsidR="009813A2" w:rsidRPr="00A90C09">
        <w:rPr>
          <w:noProof w:val="0"/>
        </w:rPr>
        <w:t xml:space="preserve"> </w:t>
      </w:r>
      <w:r w:rsidRPr="00A90C09">
        <w:rPr>
          <w:noProof w:val="0"/>
        </w:rPr>
        <w:t>Grant</w:t>
      </w:r>
      <w:bookmarkEnd w:id="629"/>
      <w:bookmarkEnd w:id="630"/>
      <w:bookmarkEnd w:id="631"/>
      <w:bookmarkEnd w:id="632"/>
      <w:bookmarkEnd w:id="633"/>
      <w:bookmarkEnd w:id="634"/>
      <w:bookmarkEnd w:id="635"/>
      <w:bookmarkEnd w:id="636"/>
    </w:p>
    <w:p w14:paraId="0B407F61" w14:textId="1976261D" w:rsidR="00677E59" w:rsidRPr="00A90C09" w:rsidRDefault="008E52D6" w:rsidP="002F0509">
      <w:pPr>
        <w:pStyle w:val="BodyText"/>
      </w:pPr>
      <w:r w:rsidRPr="00A90C09">
        <w:t>The</w:t>
      </w:r>
      <w:r w:rsidR="009813A2" w:rsidRPr="00A90C09">
        <w:t xml:space="preserve"> </w:t>
      </w:r>
      <w:r w:rsidRPr="00A90C09">
        <w:t>Indigenous</w:t>
      </w:r>
      <w:r w:rsidR="009813A2" w:rsidRPr="00A90C09">
        <w:t xml:space="preserve"> </w:t>
      </w:r>
      <w:r w:rsidRPr="00A90C09">
        <w:t>Workforce and Skills</w:t>
      </w:r>
      <w:r w:rsidR="009813A2" w:rsidRPr="00A90C09">
        <w:t xml:space="preserve"> </w:t>
      </w:r>
      <w:r w:rsidRPr="00A90C09">
        <w:t>Development Grant scheme enables First Nations communities to design and lead projects that they have</w:t>
      </w:r>
      <w:r w:rsidR="009813A2" w:rsidRPr="00A90C09">
        <w:t xml:space="preserve"> </w:t>
      </w:r>
      <w:r w:rsidRPr="00A90C09">
        <w:t>identified</w:t>
      </w:r>
      <w:r w:rsidR="009813A2" w:rsidRPr="00A90C09">
        <w:t xml:space="preserve"> </w:t>
      </w:r>
      <w:r w:rsidRPr="00A90C09">
        <w:t>for local</w:t>
      </w:r>
      <w:r w:rsidR="009813A2" w:rsidRPr="00A90C09">
        <w:t xml:space="preserve"> </w:t>
      </w:r>
      <w:r w:rsidRPr="00A90C09">
        <w:t>training and labour needs.</w:t>
      </w:r>
      <w:r w:rsidR="009813A2" w:rsidRPr="00A90C09">
        <w:t xml:space="preserve"> </w:t>
      </w:r>
      <w:r w:rsidRPr="00A90C09">
        <w:t>The scheme provides up to</w:t>
      </w:r>
      <w:r w:rsidR="009813A2" w:rsidRPr="00A90C09">
        <w:t xml:space="preserve"> </w:t>
      </w:r>
      <w:r w:rsidRPr="00A90C09">
        <w:t>$250,000 for</w:t>
      </w:r>
      <w:r w:rsidR="009813A2" w:rsidRPr="00A90C09">
        <w:t xml:space="preserve"> </w:t>
      </w:r>
      <w:r w:rsidRPr="00A90C09">
        <w:t>eligible First Nations organisations</w:t>
      </w:r>
      <w:r w:rsidR="009813A2" w:rsidRPr="00A90C09">
        <w:t xml:space="preserve"> </w:t>
      </w:r>
      <w:r w:rsidRPr="00A90C09">
        <w:t>(</w:t>
      </w:r>
      <w:r w:rsidR="003029BA" w:rsidRPr="00A90C09">
        <w:t xml:space="preserve">with </w:t>
      </w:r>
      <w:r w:rsidRPr="00A90C09">
        <w:t>at least 50%</w:t>
      </w:r>
      <w:r w:rsidR="009813A2" w:rsidRPr="00A90C09">
        <w:t xml:space="preserve"> </w:t>
      </w:r>
      <w:r w:rsidRPr="00A90C09">
        <w:t>Aboriginal and Torres Strait Islander</w:t>
      </w:r>
      <w:r w:rsidR="009813A2" w:rsidRPr="00A90C09">
        <w:t xml:space="preserve"> </w:t>
      </w:r>
      <w:r w:rsidRPr="00A90C09">
        <w:t>Board)</w:t>
      </w:r>
      <w:r w:rsidR="009813A2" w:rsidRPr="00A90C09">
        <w:t xml:space="preserve"> </w:t>
      </w:r>
      <w:r w:rsidRPr="00A90C09">
        <w:t xml:space="preserve">developing and delivering </w:t>
      </w:r>
      <w:r w:rsidR="00AA3B69" w:rsidRPr="00A90C09">
        <w:t>culturally appro</w:t>
      </w:r>
      <w:r w:rsidR="00562EF5" w:rsidRPr="00A90C09">
        <w:t>priate t</w:t>
      </w:r>
      <w:r w:rsidRPr="00A90C09">
        <w:t>raining, wrap around support</w:t>
      </w:r>
      <w:r w:rsidR="009813A2" w:rsidRPr="00A90C09">
        <w:t xml:space="preserve"> </w:t>
      </w:r>
      <w:r w:rsidRPr="00A90C09">
        <w:t>and connection to</w:t>
      </w:r>
      <w:r w:rsidR="009813A2" w:rsidRPr="00A90C09">
        <w:t xml:space="preserve"> </w:t>
      </w:r>
      <w:r w:rsidRPr="00A90C09">
        <w:t>local</w:t>
      </w:r>
      <w:r w:rsidR="009813A2" w:rsidRPr="00A90C09">
        <w:t xml:space="preserve"> </w:t>
      </w:r>
      <w:r w:rsidRPr="00A90C09">
        <w:t>employers.</w:t>
      </w:r>
    </w:p>
    <w:p w14:paraId="1526C137" w14:textId="21A35C7B" w:rsidR="00C279F9" w:rsidRPr="00A90C09" w:rsidRDefault="008E52D6" w:rsidP="00EB6A2F">
      <w:pPr>
        <w:pStyle w:val="Heading2"/>
        <w:rPr>
          <w:noProof w:val="0"/>
        </w:rPr>
      </w:pPr>
      <w:bookmarkStart w:id="637" w:name="_Toc216256334"/>
      <w:bookmarkStart w:id="638" w:name="_Toc216256777"/>
      <w:bookmarkStart w:id="639" w:name="_Toc216257530"/>
      <w:bookmarkStart w:id="640" w:name="_Toc216274987"/>
      <w:bookmarkStart w:id="641" w:name="_Toc216275903"/>
      <w:bookmarkStart w:id="642" w:name="_Toc216961737"/>
      <w:bookmarkStart w:id="643" w:name="_Toc222826805"/>
      <w:bookmarkStart w:id="644" w:name="_Toc222827169"/>
      <w:bookmarkStart w:id="645" w:name="_Toc222916660"/>
      <w:bookmarkStart w:id="646" w:name="_Toc222919809"/>
      <w:bookmarkStart w:id="647" w:name="_Toc222922822"/>
      <w:bookmarkStart w:id="648" w:name="_Toc222923301"/>
      <w:bookmarkStart w:id="649" w:name="_Toc224641084"/>
      <w:r w:rsidRPr="00A90C09">
        <w:rPr>
          <w:noProof w:val="0"/>
        </w:rPr>
        <w:t>Ensure self-determination and</w:t>
      </w:r>
      <w:r w:rsidR="009813A2" w:rsidRPr="00A90C09">
        <w:rPr>
          <w:noProof w:val="0"/>
        </w:rPr>
        <w:t xml:space="preserve"> </w:t>
      </w:r>
      <w:r w:rsidRPr="00A90C09">
        <w:rPr>
          <w:noProof w:val="0"/>
        </w:rPr>
        <w:t xml:space="preserve">First </w:t>
      </w:r>
      <w:r w:rsidR="00516A82" w:rsidRPr="00A90C09">
        <w:rPr>
          <w:noProof w:val="0"/>
        </w:rPr>
        <w:t xml:space="preserve">Nations understandings </w:t>
      </w:r>
      <w:r w:rsidRPr="00A90C09">
        <w:rPr>
          <w:noProof w:val="0"/>
        </w:rPr>
        <w:t>throughout organisations, work tasks, pedagogies, control of data and intellectual property</w:t>
      </w:r>
      <w:bookmarkEnd w:id="637"/>
      <w:bookmarkEnd w:id="638"/>
      <w:bookmarkEnd w:id="639"/>
      <w:bookmarkEnd w:id="640"/>
      <w:bookmarkEnd w:id="641"/>
      <w:bookmarkEnd w:id="642"/>
      <w:bookmarkEnd w:id="643"/>
      <w:bookmarkEnd w:id="644"/>
      <w:bookmarkEnd w:id="645"/>
      <w:bookmarkEnd w:id="646"/>
      <w:bookmarkEnd w:id="647"/>
      <w:bookmarkEnd w:id="648"/>
      <w:bookmarkEnd w:id="649"/>
    </w:p>
    <w:p w14:paraId="45F71E54" w14:textId="586D4DF7" w:rsidR="00C279F9" w:rsidRPr="00A90C09" w:rsidRDefault="008E52D6" w:rsidP="008E52D6">
      <w:pPr>
        <w:pStyle w:val="BodyText"/>
        <w:rPr>
          <w:lang w:eastAsia="en-AU"/>
        </w:rPr>
      </w:pPr>
      <w:r w:rsidRPr="00A90C09">
        <w:rPr>
          <w:lang w:eastAsia="en-AU"/>
        </w:rPr>
        <w:t>Self-determination is</w:t>
      </w:r>
      <w:r w:rsidR="009813A2" w:rsidRPr="00A90C09">
        <w:rPr>
          <w:lang w:eastAsia="en-AU"/>
        </w:rPr>
        <w:t xml:space="preserve"> </w:t>
      </w:r>
      <w:r w:rsidRPr="00A90C09">
        <w:rPr>
          <w:lang w:eastAsia="en-AU"/>
        </w:rPr>
        <w:t>a human right.</w:t>
      </w:r>
      <w:r w:rsidR="009813A2" w:rsidRPr="00A90C09">
        <w:rPr>
          <w:lang w:eastAsia="en-AU"/>
        </w:rPr>
        <w:t xml:space="preserve"> </w:t>
      </w:r>
      <w:r w:rsidRPr="00A90C09">
        <w:rPr>
          <w:lang w:eastAsia="en-AU"/>
        </w:rPr>
        <w:t>The International Covenant on Civil and Political Rights</w:t>
      </w:r>
      <w:r w:rsidR="009813A2" w:rsidRPr="00A90C09">
        <w:rPr>
          <w:lang w:eastAsia="en-AU"/>
        </w:rPr>
        <w:t xml:space="preserve"> </w:t>
      </w:r>
      <w:r w:rsidRPr="00A90C09">
        <w:rPr>
          <w:lang w:eastAsia="en-AU"/>
        </w:rPr>
        <w:t>defines self-determination in a way that is relevant to VET, as ‘freely pursue their economic, social and cultural</w:t>
      </w:r>
      <w:r w:rsidR="009813A2" w:rsidRPr="00A90C09">
        <w:rPr>
          <w:lang w:eastAsia="en-AU"/>
        </w:rPr>
        <w:t xml:space="preserve"> </w:t>
      </w:r>
      <w:r w:rsidRPr="00A90C09">
        <w:rPr>
          <w:lang w:eastAsia="en-AU"/>
        </w:rPr>
        <w:t>development</w:t>
      </w:r>
      <w:r w:rsidR="0B0F5928" w:rsidRPr="00A90C09">
        <w:rPr>
          <w:lang w:eastAsia="en-AU"/>
        </w:rPr>
        <w:t>.’</w:t>
      </w:r>
      <w:r w:rsidR="009813A2" w:rsidRPr="00A90C09">
        <w:rPr>
          <w:lang w:eastAsia="en-AU"/>
        </w:rPr>
        <w:t xml:space="preserve"> </w:t>
      </w:r>
      <w:r w:rsidRPr="00A90C09">
        <w:rPr>
          <w:lang w:eastAsia="en-AU"/>
        </w:rPr>
        <w:t>Self-determination is also a</w:t>
      </w:r>
      <w:r w:rsidR="009813A2" w:rsidRPr="00A90C09">
        <w:rPr>
          <w:lang w:eastAsia="en-AU"/>
        </w:rPr>
        <w:t xml:space="preserve"> </w:t>
      </w:r>
      <w:r w:rsidRPr="00A90C09">
        <w:rPr>
          <w:lang w:eastAsia="en-AU"/>
        </w:rPr>
        <w:t>component</w:t>
      </w:r>
      <w:r w:rsidR="009813A2" w:rsidRPr="00A90C09">
        <w:rPr>
          <w:lang w:eastAsia="en-AU"/>
        </w:rPr>
        <w:t xml:space="preserve"> </w:t>
      </w:r>
      <w:r w:rsidRPr="00A90C09">
        <w:rPr>
          <w:lang w:eastAsia="en-AU"/>
        </w:rPr>
        <w:t>of the United Nations Declaration on</w:t>
      </w:r>
      <w:r w:rsidR="009813A2" w:rsidRPr="00A90C09">
        <w:rPr>
          <w:lang w:eastAsia="en-AU"/>
        </w:rPr>
        <w:t xml:space="preserve"> </w:t>
      </w:r>
      <w:r w:rsidRPr="00A90C09">
        <w:rPr>
          <w:lang w:eastAsia="en-AU"/>
        </w:rPr>
        <w:t>the Rights of</w:t>
      </w:r>
      <w:r w:rsidR="009813A2" w:rsidRPr="00A90C09">
        <w:rPr>
          <w:lang w:eastAsia="en-AU"/>
        </w:rPr>
        <w:t xml:space="preserve"> </w:t>
      </w:r>
      <w:r w:rsidRPr="00A90C09">
        <w:rPr>
          <w:lang w:eastAsia="en-AU"/>
        </w:rPr>
        <w:t>Indigenous</w:t>
      </w:r>
      <w:r w:rsidR="009813A2" w:rsidRPr="00A90C09">
        <w:rPr>
          <w:lang w:eastAsia="en-AU"/>
        </w:rPr>
        <w:t xml:space="preserve"> </w:t>
      </w:r>
      <w:r w:rsidRPr="00A90C09">
        <w:rPr>
          <w:lang w:eastAsia="en-AU"/>
        </w:rPr>
        <w:t>Peoples</w:t>
      </w:r>
      <w:r w:rsidR="009813A2" w:rsidRPr="00A90C09">
        <w:rPr>
          <w:lang w:eastAsia="en-AU"/>
        </w:rPr>
        <w:t xml:space="preserve"> </w:t>
      </w:r>
      <w:r w:rsidRPr="00A90C09">
        <w:rPr>
          <w:lang w:eastAsia="en-AU"/>
        </w:rPr>
        <w:t>(2007)</w:t>
      </w:r>
      <w:r w:rsidR="009813A2" w:rsidRPr="00A90C09">
        <w:rPr>
          <w:lang w:eastAsia="en-AU"/>
        </w:rPr>
        <w:t xml:space="preserve"> </w:t>
      </w:r>
      <w:r w:rsidRPr="00A90C09">
        <w:rPr>
          <w:lang w:eastAsia="en-AU"/>
        </w:rPr>
        <w:t>because First Nations people</w:t>
      </w:r>
      <w:r w:rsidR="008600DC" w:rsidRPr="00A90C09">
        <w:rPr>
          <w:lang w:eastAsia="en-AU"/>
        </w:rPr>
        <w:t>s</w:t>
      </w:r>
      <w:r w:rsidRPr="00A90C09">
        <w:rPr>
          <w:lang w:eastAsia="en-AU"/>
        </w:rPr>
        <w:t xml:space="preserve"> living in settler colonies like Australia, Canada and New Zealand</w:t>
      </w:r>
      <w:r w:rsidR="009813A2" w:rsidRPr="00A90C09">
        <w:rPr>
          <w:lang w:eastAsia="en-AU"/>
        </w:rPr>
        <w:t xml:space="preserve"> </w:t>
      </w:r>
      <w:r w:rsidRPr="00A90C09">
        <w:rPr>
          <w:lang w:eastAsia="en-AU"/>
        </w:rPr>
        <w:t>have</w:t>
      </w:r>
      <w:r w:rsidR="009813A2" w:rsidRPr="00A90C09">
        <w:rPr>
          <w:lang w:eastAsia="en-AU"/>
        </w:rPr>
        <w:t xml:space="preserve"> </w:t>
      </w:r>
      <w:r w:rsidRPr="00A90C09">
        <w:rPr>
          <w:lang w:eastAsia="en-AU"/>
        </w:rPr>
        <w:t>historically</w:t>
      </w:r>
      <w:r w:rsidR="009813A2" w:rsidRPr="00A90C09">
        <w:rPr>
          <w:lang w:eastAsia="en-AU"/>
        </w:rPr>
        <w:t xml:space="preserve"> </w:t>
      </w:r>
      <w:r w:rsidRPr="00A90C09">
        <w:rPr>
          <w:lang w:eastAsia="en-AU"/>
        </w:rPr>
        <w:t>had their right to self-determination undermined or threatened. This means that</w:t>
      </w:r>
      <w:r w:rsidR="009813A2" w:rsidRPr="00A90C09">
        <w:rPr>
          <w:lang w:eastAsia="en-AU"/>
        </w:rPr>
        <w:t xml:space="preserve"> </w:t>
      </w:r>
      <w:r w:rsidRPr="00A90C09">
        <w:rPr>
          <w:lang w:eastAsia="en-AU"/>
        </w:rPr>
        <w:t>Australian agencies and organisations need to be particularly diligent in applying the right to self-determination. The Declaration says:</w:t>
      </w:r>
    </w:p>
    <w:p w14:paraId="7D1627DD" w14:textId="63AAD6DE" w:rsidR="00C279F9" w:rsidRPr="00A90C09" w:rsidRDefault="008E52D6" w:rsidP="00B4376D">
      <w:pPr>
        <w:pStyle w:val="Quote"/>
        <w:rPr>
          <w:lang w:eastAsia="en-AU"/>
        </w:rPr>
      </w:pPr>
      <w:r w:rsidRPr="00A90C09">
        <w:rPr>
          <w:lang w:eastAsia="en-AU"/>
        </w:rPr>
        <w:t>Indigenous peoples have the right to</w:t>
      </w:r>
      <w:r w:rsidR="009813A2" w:rsidRPr="00A90C09">
        <w:rPr>
          <w:lang w:eastAsia="en-AU"/>
        </w:rPr>
        <w:t xml:space="preserve"> </w:t>
      </w:r>
      <w:r w:rsidRPr="00A90C09">
        <w:rPr>
          <w:lang w:eastAsia="en-AU"/>
        </w:rPr>
        <w:t>maintain</w:t>
      </w:r>
      <w:r w:rsidR="009813A2" w:rsidRPr="00A90C09">
        <w:rPr>
          <w:lang w:eastAsia="en-AU"/>
        </w:rPr>
        <w:t xml:space="preserve"> </w:t>
      </w:r>
      <w:r w:rsidRPr="00A90C09">
        <w:rPr>
          <w:lang w:eastAsia="en-AU"/>
        </w:rPr>
        <w:t>and strengthen their distinct political, legal, economic,</w:t>
      </w:r>
      <w:r w:rsidR="009813A2" w:rsidRPr="00A90C09">
        <w:rPr>
          <w:lang w:eastAsia="en-AU"/>
        </w:rPr>
        <w:t xml:space="preserve"> </w:t>
      </w:r>
      <w:r w:rsidRPr="00A90C09">
        <w:rPr>
          <w:lang w:eastAsia="en-AU"/>
        </w:rPr>
        <w:t>social</w:t>
      </w:r>
      <w:r w:rsidR="009813A2" w:rsidRPr="00A90C09">
        <w:rPr>
          <w:lang w:eastAsia="en-AU"/>
        </w:rPr>
        <w:t xml:space="preserve"> </w:t>
      </w:r>
      <w:r w:rsidRPr="00A90C09">
        <w:rPr>
          <w:lang w:eastAsia="en-AU"/>
        </w:rPr>
        <w:t>and cultural institutions, while</w:t>
      </w:r>
      <w:r w:rsidR="009813A2" w:rsidRPr="00A90C09">
        <w:rPr>
          <w:lang w:eastAsia="en-AU"/>
        </w:rPr>
        <w:t xml:space="preserve"> </w:t>
      </w:r>
      <w:r w:rsidRPr="00A90C09">
        <w:rPr>
          <w:lang w:eastAsia="en-AU"/>
        </w:rPr>
        <w:t>retaining</w:t>
      </w:r>
      <w:r w:rsidR="009813A2" w:rsidRPr="00A90C09">
        <w:rPr>
          <w:lang w:eastAsia="en-AU"/>
        </w:rPr>
        <w:t xml:space="preserve"> </w:t>
      </w:r>
      <w:r w:rsidRPr="00A90C09">
        <w:rPr>
          <w:lang w:eastAsia="en-AU"/>
        </w:rPr>
        <w:t>their right to</w:t>
      </w:r>
      <w:r w:rsidR="009813A2" w:rsidRPr="00A90C09">
        <w:rPr>
          <w:lang w:eastAsia="en-AU"/>
        </w:rPr>
        <w:t xml:space="preserve"> </w:t>
      </w:r>
      <w:r w:rsidRPr="00A90C09">
        <w:rPr>
          <w:lang w:eastAsia="en-AU"/>
        </w:rPr>
        <w:t>participate</w:t>
      </w:r>
      <w:r w:rsidR="009813A2" w:rsidRPr="00A90C09">
        <w:rPr>
          <w:lang w:eastAsia="en-AU"/>
        </w:rPr>
        <w:t xml:space="preserve"> </w:t>
      </w:r>
      <w:r w:rsidRPr="00A90C09">
        <w:rPr>
          <w:lang w:eastAsia="en-AU"/>
        </w:rPr>
        <w:t>fully, if they so choose, in the political, economic,</w:t>
      </w:r>
      <w:r w:rsidR="009813A2" w:rsidRPr="00A90C09">
        <w:rPr>
          <w:lang w:eastAsia="en-AU"/>
        </w:rPr>
        <w:t xml:space="preserve"> </w:t>
      </w:r>
      <w:r w:rsidRPr="00A90C09">
        <w:rPr>
          <w:lang w:eastAsia="en-AU"/>
        </w:rPr>
        <w:t>social</w:t>
      </w:r>
      <w:r w:rsidR="009813A2" w:rsidRPr="00A90C09">
        <w:rPr>
          <w:lang w:eastAsia="en-AU"/>
        </w:rPr>
        <w:t xml:space="preserve"> </w:t>
      </w:r>
      <w:r w:rsidRPr="00A90C09">
        <w:rPr>
          <w:lang w:eastAsia="en-AU"/>
        </w:rPr>
        <w:t>and cultural life of the State.</w:t>
      </w:r>
    </w:p>
    <w:p w14:paraId="7D50547B" w14:textId="6A146A9C" w:rsidR="00C279F9" w:rsidRPr="00A90C09" w:rsidRDefault="008E52D6" w:rsidP="008E52D6">
      <w:pPr>
        <w:pStyle w:val="BodyText"/>
        <w:rPr>
          <w:lang w:eastAsia="en-AU"/>
        </w:rPr>
      </w:pPr>
      <w:r w:rsidRPr="00A90C09">
        <w:rPr>
          <w:lang w:eastAsia="en-AU"/>
        </w:rPr>
        <w:t>For the First Nations VET workforce, this</w:t>
      </w:r>
      <w:r w:rsidR="009813A2" w:rsidRPr="00A90C09">
        <w:rPr>
          <w:lang w:eastAsia="en-AU"/>
        </w:rPr>
        <w:t xml:space="preserve"> </w:t>
      </w:r>
      <w:r w:rsidRPr="00A90C09">
        <w:rPr>
          <w:lang w:eastAsia="en-AU"/>
        </w:rPr>
        <w:t>means that</w:t>
      </w:r>
      <w:r w:rsidR="009813A2" w:rsidRPr="00A90C09">
        <w:rPr>
          <w:lang w:eastAsia="en-AU"/>
        </w:rPr>
        <w:t xml:space="preserve"> </w:t>
      </w:r>
      <w:r w:rsidRPr="00A90C09">
        <w:rPr>
          <w:lang w:eastAsia="en-AU"/>
        </w:rPr>
        <w:t>all agencies related to the VET sector have a responsibility to</w:t>
      </w:r>
      <w:r w:rsidR="009813A2" w:rsidRPr="00A90C09">
        <w:rPr>
          <w:lang w:eastAsia="en-AU"/>
        </w:rPr>
        <w:t xml:space="preserve"> </w:t>
      </w:r>
      <w:r w:rsidRPr="00A90C09">
        <w:rPr>
          <w:lang w:eastAsia="en-AU"/>
        </w:rPr>
        <w:t>ensure</w:t>
      </w:r>
      <w:r w:rsidR="009813A2" w:rsidRPr="00A90C09">
        <w:rPr>
          <w:lang w:eastAsia="en-AU"/>
        </w:rPr>
        <w:t xml:space="preserve"> </w:t>
      </w:r>
      <w:r w:rsidRPr="00A90C09">
        <w:rPr>
          <w:lang w:eastAsia="en-AU"/>
        </w:rPr>
        <w:t>VET</w:t>
      </w:r>
      <w:r w:rsidR="009813A2" w:rsidRPr="00A90C09">
        <w:rPr>
          <w:lang w:eastAsia="en-AU"/>
        </w:rPr>
        <w:t xml:space="preserve"> </w:t>
      </w:r>
      <w:r w:rsidRPr="00A90C09">
        <w:rPr>
          <w:lang w:eastAsia="en-AU"/>
        </w:rPr>
        <w:t>workplaces are physically and culturally safe places to work.</w:t>
      </w:r>
      <w:r w:rsidR="009813A2" w:rsidRPr="00A90C09">
        <w:rPr>
          <w:lang w:eastAsia="en-AU"/>
        </w:rPr>
        <w:t xml:space="preserve"> </w:t>
      </w:r>
      <w:r w:rsidRPr="00A90C09">
        <w:rPr>
          <w:lang w:eastAsia="en-AU"/>
        </w:rPr>
        <w:t>Our research shows that this is not always available to First Nations VET workers</w:t>
      </w:r>
      <w:r w:rsidR="009813A2" w:rsidRPr="00A90C09">
        <w:rPr>
          <w:lang w:eastAsia="en-AU"/>
        </w:rPr>
        <w:t xml:space="preserve"> </w:t>
      </w:r>
      <w:r w:rsidRPr="00A90C09">
        <w:rPr>
          <w:lang w:eastAsia="en-AU"/>
        </w:rPr>
        <w:t>but that the risks of culturally unsafe encounters</w:t>
      </w:r>
      <w:r w:rsidR="009813A2" w:rsidRPr="00A90C09">
        <w:rPr>
          <w:lang w:eastAsia="en-AU"/>
        </w:rPr>
        <w:t xml:space="preserve"> </w:t>
      </w:r>
      <w:r w:rsidRPr="00A90C09">
        <w:rPr>
          <w:lang w:eastAsia="en-AU"/>
        </w:rPr>
        <w:t>can be mitigated by</w:t>
      </w:r>
      <w:r w:rsidR="009813A2" w:rsidRPr="00A90C09">
        <w:rPr>
          <w:lang w:eastAsia="en-AU"/>
        </w:rPr>
        <w:t xml:space="preserve"> </w:t>
      </w:r>
      <w:r w:rsidRPr="00A90C09">
        <w:rPr>
          <w:lang w:eastAsia="en-AU"/>
        </w:rPr>
        <w:t>widespread cultural competency training for all</w:t>
      </w:r>
      <w:r w:rsidR="009813A2" w:rsidRPr="00A90C09">
        <w:rPr>
          <w:lang w:eastAsia="en-AU"/>
        </w:rPr>
        <w:t xml:space="preserve"> </w:t>
      </w:r>
      <w:r w:rsidRPr="00A90C09">
        <w:rPr>
          <w:lang w:eastAsia="en-AU"/>
        </w:rPr>
        <w:t>members of the VET sector.</w:t>
      </w:r>
    </w:p>
    <w:p w14:paraId="7E9C1947" w14:textId="3A34AD8D" w:rsidR="00C279F9" w:rsidRPr="00A90C09" w:rsidRDefault="008E52D6" w:rsidP="008E52D6">
      <w:pPr>
        <w:pStyle w:val="BodyText"/>
        <w:rPr>
          <w:lang w:eastAsia="en-AU"/>
        </w:rPr>
      </w:pPr>
      <w:r w:rsidRPr="00A90C09">
        <w:rPr>
          <w:lang w:eastAsia="en-AU"/>
        </w:rPr>
        <w:t xml:space="preserve">Further, First Nations peoples and communities must also </w:t>
      </w:r>
      <w:proofErr w:type="gramStart"/>
      <w:r w:rsidRPr="00A90C09">
        <w:rPr>
          <w:lang w:eastAsia="en-AU"/>
        </w:rPr>
        <w:t>have</w:t>
      </w:r>
      <w:r w:rsidR="00233F61" w:rsidRPr="00A90C09">
        <w:rPr>
          <w:lang w:eastAsia="en-AU"/>
        </w:rPr>
        <w:t xml:space="preserve"> the</w:t>
      </w:r>
      <w:r w:rsidRPr="00A90C09">
        <w:rPr>
          <w:lang w:eastAsia="en-AU"/>
        </w:rPr>
        <w:t xml:space="preserve"> opportunity to</w:t>
      </w:r>
      <w:proofErr w:type="gramEnd"/>
      <w:r w:rsidRPr="00A90C09">
        <w:rPr>
          <w:lang w:eastAsia="en-AU"/>
        </w:rPr>
        <w:t xml:space="preserve"> develop and conduct </w:t>
      </w:r>
      <w:r w:rsidR="2AD545A7" w:rsidRPr="00A90C09">
        <w:rPr>
          <w:lang w:eastAsia="en-AU"/>
        </w:rPr>
        <w:t xml:space="preserve">VET </w:t>
      </w:r>
      <w:r w:rsidRPr="00A90C09">
        <w:rPr>
          <w:lang w:eastAsia="en-AU"/>
        </w:rPr>
        <w:t>in settings</w:t>
      </w:r>
      <w:r w:rsidR="009813A2" w:rsidRPr="00A90C09">
        <w:rPr>
          <w:lang w:eastAsia="en-AU"/>
        </w:rPr>
        <w:t xml:space="preserve"> </w:t>
      </w:r>
      <w:r w:rsidRPr="00A90C09">
        <w:rPr>
          <w:lang w:eastAsia="en-AU"/>
        </w:rPr>
        <w:t>and ways that</w:t>
      </w:r>
      <w:r w:rsidR="009813A2" w:rsidRPr="00A90C09">
        <w:rPr>
          <w:lang w:eastAsia="en-AU"/>
        </w:rPr>
        <w:t xml:space="preserve"> </w:t>
      </w:r>
      <w:r w:rsidRPr="00A90C09">
        <w:rPr>
          <w:lang w:eastAsia="en-AU"/>
        </w:rPr>
        <w:t>maintain</w:t>
      </w:r>
      <w:r w:rsidR="009813A2" w:rsidRPr="00A90C09">
        <w:rPr>
          <w:lang w:eastAsia="en-AU"/>
        </w:rPr>
        <w:t xml:space="preserve"> </w:t>
      </w:r>
      <w:r w:rsidRPr="00A90C09">
        <w:rPr>
          <w:lang w:eastAsia="en-AU"/>
        </w:rPr>
        <w:t>and strengthen their</w:t>
      </w:r>
      <w:r w:rsidR="00562EF5" w:rsidRPr="00A90C09">
        <w:rPr>
          <w:lang w:eastAsia="en-AU"/>
        </w:rPr>
        <w:t xml:space="preserve"> </w:t>
      </w:r>
      <w:r w:rsidRPr="00A90C09">
        <w:rPr>
          <w:lang w:eastAsia="en-AU"/>
        </w:rPr>
        <w:t>distinctiveness.</w:t>
      </w:r>
      <w:r w:rsidR="009813A2" w:rsidRPr="00A90C09">
        <w:rPr>
          <w:lang w:eastAsia="en-AU"/>
        </w:rPr>
        <w:t xml:space="preserve"> </w:t>
      </w:r>
      <w:r w:rsidRPr="00A90C09">
        <w:rPr>
          <w:lang w:eastAsia="en-AU"/>
        </w:rPr>
        <w:t xml:space="preserve">Such self-determination also extends as a design principle, to the wider VET workforce. This means that First Nations </w:t>
      </w:r>
      <w:r w:rsidR="00AA33A8" w:rsidRPr="00A90C09">
        <w:rPr>
          <w:lang w:eastAsia="en-AU"/>
        </w:rPr>
        <w:t>peoples</w:t>
      </w:r>
      <w:r w:rsidRPr="00A90C09">
        <w:rPr>
          <w:lang w:eastAsia="en-AU"/>
        </w:rPr>
        <w:t xml:space="preserve"> in VET should have:</w:t>
      </w:r>
    </w:p>
    <w:p w14:paraId="44B1ECEE" w14:textId="7FC0CEAE" w:rsidR="00C279F9" w:rsidRPr="00A90C09" w:rsidRDefault="008E52D6" w:rsidP="008C5897">
      <w:pPr>
        <w:pStyle w:val="ListBullet"/>
        <w:numPr>
          <w:ilvl w:val="0"/>
          <w:numId w:val="21"/>
        </w:numPr>
        <w:ind w:left="360"/>
        <w:rPr>
          <w:lang w:eastAsia="en-AU"/>
        </w:rPr>
      </w:pPr>
      <w:r w:rsidRPr="00A90C09">
        <w:rPr>
          <w:lang w:eastAsia="en-AU"/>
        </w:rPr>
        <w:t>the</w:t>
      </w:r>
      <w:r w:rsidR="009813A2" w:rsidRPr="00A90C09">
        <w:rPr>
          <w:lang w:eastAsia="en-AU"/>
        </w:rPr>
        <w:t xml:space="preserve"> </w:t>
      </w:r>
      <w:r w:rsidRPr="00A90C09">
        <w:rPr>
          <w:lang w:eastAsia="en-AU"/>
        </w:rPr>
        <w:t>opportunity to bring specifically</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understandings of</w:t>
      </w:r>
      <w:r w:rsidR="009813A2" w:rsidRPr="00A90C09">
        <w:rPr>
          <w:lang w:eastAsia="en-AU"/>
        </w:rPr>
        <w:t xml:space="preserve"> </w:t>
      </w:r>
      <w:r w:rsidRPr="00A90C09">
        <w:rPr>
          <w:lang w:eastAsia="en-AU"/>
        </w:rPr>
        <w:t>governance,</w:t>
      </w:r>
      <w:r w:rsidR="009813A2" w:rsidRPr="00A90C09">
        <w:rPr>
          <w:lang w:eastAsia="en-AU"/>
        </w:rPr>
        <w:t xml:space="preserve"> </w:t>
      </w:r>
      <w:r w:rsidRPr="00A90C09">
        <w:rPr>
          <w:lang w:eastAsia="en-AU"/>
        </w:rPr>
        <w:t>science, knowledge,</w:t>
      </w:r>
      <w:r w:rsidR="009813A2" w:rsidRPr="00A90C09">
        <w:rPr>
          <w:lang w:eastAsia="en-AU"/>
        </w:rPr>
        <w:t xml:space="preserve"> </w:t>
      </w:r>
      <w:r w:rsidRPr="00A90C09">
        <w:rPr>
          <w:lang w:eastAsia="en-AU"/>
        </w:rPr>
        <w:t>culture</w:t>
      </w:r>
      <w:r w:rsidR="009813A2" w:rsidRPr="00A90C09">
        <w:rPr>
          <w:lang w:eastAsia="en-AU"/>
        </w:rPr>
        <w:t xml:space="preserve"> </w:t>
      </w:r>
      <w:r w:rsidRPr="00A90C09">
        <w:rPr>
          <w:lang w:eastAsia="en-AU"/>
        </w:rPr>
        <w:t>and teaching to</w:t>
      </w:r>
      <w:r w:rsidR="009813A2" w:rsidRPr="00A90C09">
        <w:rPr>
          <w:lang w:eastAsia="en-AU"/>
        </w:rPr>
        <w:t xml:space="preserve"> </w:t>
      </w:r>
      <w:r w:rsidRPr="00A90C09">
        <w:rPr>
          <w:lang w:eastAsia="en-AU"/>
        </w:rPr>
        <w:t>VET.</w:t>
      </w:r>
    </w:p>
    <w:p w14:paraId="0EFF32FC" w14:textId="19B8D7BA" w:rsidR="00C279F9" w:rsidRPr="00A90C09" w:rsidRDefault="008E52D6" w:rsidP="008C5897">
      <w:pPr>
        <w:pStyle w:val="ListBullet"/>
        <w:numPr>
          <w:ilvl w:val="0"/>
          <w:numId w:val="21"/>
        </w:numPr>
        <w:ind w:left="360"/>
        <w:rPr>
          <w:lang w:eastAsia="en-AU"/>
        </w:rPr>
      </w:pPr>
      <w:r w:rsidRPr="00A90C09">
        <w:rPr>
          <w:lang w:eastAsia="en-AU"/>
        </w:rPr>
        <w:t>formal recognition and reward for the</w:t>
      </w:r>
      <w:r w:rsidR="009813A2" w:rsidRPr="00A90C09">
        <w:rPr>
          <w:lang w:eastAsia="en-AU"/>
        </w:rPr>
        <w:t xml:space="preserve"> </w:t>
      </w:r>
      <w:r w:rsidRPr="00A90C09">
        <w:rPr>
          <w:lang w:eastAsia="en-AU"/>
        </w:rPr>
        <w:t>additional</w:t>
      </w:r>
      <w:r w:rsidR="009813A2" w:rsidRPr="00A90C09">
        <w:rPr>
          <w:lang w:eastAsia="en-AU"/>
        </w:rPr>
        <w:t xml:space="preserve"> </w:t>
      </w:r>
      <w:r w:rsidRPr="00A90C09">
        <w:rPr>
          <w:lang w:eastAsia="en-AU"/>
        </w:rPr>
        <w:t>workload</w:t>
      </w:r>
      <w:r w:rsidR="009813A2" w:rsidRPr="00A90C09">
        <w:rPr>
          <w:lang w:eastAsia="en-AU"/>
        </w:rPr>
        <w:t xml:space="preserve"> </w:t>
      </w:r>
      <w:r w:rsidRPr="00A90C09">
        <w:rPr>
          <w:lang w:eastAsia="en-AU"/>
        </w:rPr>
        <w:t>that is</w:t>
      </w:r>
      <w:r w:rsidR="009813A2" w:rsidRPr="00A90C09">
        <w:rPr>
          <w:lang w:eastAsia="en-AU"/>
        </w:rPr>
        <w:t xml:space="preserve"> </w:t>
      </w:r>
      <w:r w:rsidRPr="00A90C09">
        <w:rPr>
          <w:lang w:eastAsia="en-AU"/>
        </w:rPr>
        <w:t>attached to</w:t>
      </w:r>
      <w:r w:rsidR="009813A2" w:rsidRPr="00A90C09">
        <w:rPr>
          <w:lang w:eastAsia="en-AU"/>
        </w:rPr>
        <w:t xml:space="preserve"> </w:t>
      </w:r>
      <w:r w:rsidRPr="00A90C09">
        <w:rPr>
          <w:lang w:eastAsia="en-AU"/>
        </w:rPr>
        <w:t>Aboriginality as</w:t>
      </w:r>
      <w:r w:rsidR="009813A2" w:rsidRPr="00A90C09">
        <w:rPr>
          <w:lang w:eastAsia="en-AU"/>
        </w:rPr>
        <w:t xml:space="preserve"> </w:t>
      </w:r>
      <w:r w:rsidRPr="00A90C09">
        <w:rPr>
          <w:lang w:eastAsia="en-AU"/>
        </w:rPr>
        <w:t>expertise</w:t>
      </w:r>
      <w:r w:rsidR="009813A2" w:rsidRPr="00A90C09">
        <w:rPr>
          <w:lang w:eastAsia="en-AU"/>
        </w:rPr>
        <w:t xml:space="preserve"> </w:t>
      </w:r>
      <w:r w:rsidRPr="00A90C09">
        <w:rPr>
          <w:lang w:eastAsia="en-AU"/>
        </w:rPr>
        <w:t>(often described as ‘cultural load’),</w:t>
      </w:r>
      <w:r w:rsidR="009813A2" w:rsidRPr="00A90C09">
        <w:rPr>
          <w:lang w:eastAsia="en-AU"/>
        </w:rPr>
        <w:t xml:space="preserve"> </w:t>
      </w:r>
      <w:r w:rsidRPr="00A90C09">
        <w:rPr>
          <w:lang w:eastAsia="en-AU"/>
        </w:rPr>
        <w:t>further</w:t>
      </w:r>
      <w:r w:rsidR="009813A2" w:rsidRPr="00A90C09">
        <w:rPr>
          <w:lang w:eastAsia="en-AU"/>
        </w:rPr>
        <w:t xml:space="preserve"> </w:t>
      </w:r>
      <w:r w:rsidRPr="00A90C09">
        <w:rPr>
          <w:lang w:eastAsia="en-AU"/>
        </w:rPr>
        <w:t>recognising that this</w:t>
      </w:r>
      <w:r w:rsidR="009813A2" w:rsidRPr="00A90C09">
        <w:rPr>
          <w:lang w:eastAsia="en-AU"/>
        </w:rPr>
        <w:t xml:space="preserve"> </w:t>
      </w:r>
      <w:r w:rsidRPr="00A90C09">
        <w:rPr>
          <w:lang w:eastAsia="en-AU"/>
        </w:rPr>
        <w:t>work is specific</w:t>
      </w:r>
      <w:r w:rsidR="009813A2" w:rsidRPr="00A90C09">
        <w:rPr>
          <w:lang w:eastAsia="en-AU"/>
        </w:rPr>
        <w:t xml:space="preserve"> </w:t>
      </w:r>
      <w:r w:rsidRPr="00A90C09">
        <w:rPr>
          <w:lang w:eastAsia="en-AU"/>
        </w:rPr>
        <w:t>and confined</w:t>
      </w:r>
      <w:r w:rsidR="009813A2" w:rsidRPr="00A90C09">
        <w:rPr>
          <w:lang w:eastAsia="en-AU"/>
        </w:rPr>
        <w:t xml:space="preserve"> </w:t>
      </w:r>
      <w:r w:rsidRPr="00A90C09">
        <w:rPr>
          <w:lang w:eastAsia="en-AU"/>
        </w:rPr>
        <w:t>to</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peoples.</w:t>
      </w:r>
    </w:p>
    <w:p w14:paraId="7524828F" w14:textId="68417F3A" w:rsidR="00C279F9" w:rsidRPr="00A90C09" w:rsidRDefault="008E52D6" w:rsidP="008C5897">
      <w:pPr>
        <w:pStyle w:val="ListBullet"/>
        <w:numPr>
          <w:ilvl w:val="0"/>
          <w:numId w:val="21"/>
        </w:numPr>
        <w:ind w:left="360"/>
        <w:rPr>
          <w:lang w:eastAsia="en-AU"/>
        </w:rPr>
      </w:pPr>
      <w:r w:rsidRPr="00A90C09">
        <w:rPr>
          <w:lang w:eastAsia="en-AU"/>
        </w:rPr>
        <w:t>opportunity to</w:t>
      </w:r>
      <w:r w:rsidR="009813A2" w:rsidRPr="00A90C09">
        <w:rPr>
          <w:lang w:eastAsia="en-AU"/>
        </w:rPr>
        <w:t xml:space="preserve"> </w:t>
      </w:r>
      <w:r w:rsidRPr="00A90C09">
        <w:rPr>
          <w:lang w:eastAsia="en-AU"/>
        </w:rPr>
        <w:t>develop and</w:t>
      </w:r>
      <w:r w:rsidR="009813A2" w:rsidRPr="00A90C09">
        <w:rPr>
          <w:lang w:eastAsia="en-AU"/>
        </w:rPr>
        <w:t xml:space="preserve"> </w:t>
      </w:r>
      <w:r w:rsidRPr="00A90C09">
        <w:rPr>
          <w:lang w:eastAsia="en-AU"/>
        </w:rPr>
        <w:t>participate</w:t>
      </w:r>
      <w:r w:rsidR="009813A2" w:rsidRPr="00A90C09">
        <w:rPr>
          <w:lang w:eastAsia="en-AU"/>
        </w:rPr>
        <w:t xml:space="preserve"> </w:t>
      </w:r>
      <w:r w:rsidRPr="00A90C09">
        <w:rPr>
          <w:lang w:eastAsia="en-AU"/>
        </w:rPr>
        <w:t>in</w:t>
      </w:r>
      <w:r w:rsidR="009813A2" w:rsidRPr="00A90C09">
        <w:rPr>
          <w:lang w:eastAsia="en-AU"/>
        </w:rPr>
        <w:t xml:space="preserve"> </w:t>
      </w:r>
      <w:r w:rsidRPr="00A90C09">
        <w:rPr>
          <w:lang w:eastAsia="en-AU"/>
        </w:rPr>
        <w:t>their workplace</w:t>
      </w:r>
      <w:r w:rsidR="009813A2" w:rsidRPr="00A90C09">
        <w:rPr>
          <w:lang w:eastAsia="en-AU"/>
        </w:rPr>
        <w:t xml:space="preserve"> </w:t>
      </w:r>
      <w:r w:rsidRPr="00A90C09">
        <w:rPr>
          <w:lang w:eastAsia="en-AU"/>
        </w:rPr>
        <w:t>in ways that are consistent with their community’s distinctive</w:t>
      </w:r>
      <w:r w:rsidR="009813A2" w:rsidRPr="00A90C09">
        <w:rPr>
          <w:lang w:eastAsia="en-AU"/>
        </w:rPr>
        <w:t xml:space="preserve"> </w:t>
      </w:r>
      <w:r w:rsidRPr="00A90C09">
        <w:rPr>
          <w:lang w:eastAsia="en-AU"/>
        </w:rPr>
        <w:t>ways of understanding social and</w:t>
      </w:r>
      <w:r w:rsidR="009813A2" w:rsidRPr="00A90C09">
        <w:rPr>
          <w:lang w:eastAsia="en-AU"/>
        </w:rPr>
        <w:t xml:space="preserve"> </w:t>
      </w:r>
      <w:r w:rsidRPr="00A90C09">
        <w:rPr>
          <w:lang w:eastAsia="en-AU"/>
        </w:rPr>
        <w:t>organisational systems.</w:t>
      </w:r>
    </w:p>
    <w:p w14:paraId="7AF4DB4C" w14:textId="214CBBA1" w:rsidR="00C279F9" w:rsidRPr="00A90C09" w:rsidRDefault="008E52D6" w:rsidP="008C5897">
      <w:pPr>
        <w:pStyle w:val="ListBullet"/>
        <w:numPr>
          <w:ilvl w:val="0"/>
          <w:numId w:val="21"/>
        </w:numPr>
        <w:ind w:left="360"/>
        <w:rPr>
          <w:lang w:eastAsia="en-AU"/>
        </w:rPr>
      </w:pPr>
      <w:r w:rsidRPr="00A90C09">
        <w:rPr>
          <w:lang w:eastAsia="en-AU"/>
        </w:rPr>
        <w:t>recognition of distinctive cultural and legal</w:t>
      </w:r>
      <w:r w:rsidR="009813A2" w:rsidRPr="00A90C09">
        <w:rPr>
          <w:lang w:eastAsia="en-AU"/>
        </w:rPr>
        <w:t xml:space="preserve"> </w:t>
      </w:r>
      <w:r w:rsidRPr="00A90C09">
        <w:rPr>
          <w:lang w:eastAsia="en-AU"/>
        </w:rPr>
        <w:t>obligations, including</w:t>
      </w:r>
      <w:r w:rsidR="00721D7A" w:rsidRPr="00A90C09">
        <w:rPr>
          <w:lang w:eastAsia="en-AU"/>
        </w:rPr>
        <w:t>,</w:t>
      </w:r>
      <w:r w:rsidR="009813A2" w:rsidRPr="00A90C09">
        <w:rPr>
          <w:lang w:eastAsia="en-AU"/>
        </w:rPr>
        <w:t xml:space="preserve"> </w:t>
      </w:r>
      <w:r w:rsidRPr="00A90C09">
        <w:rPr>
          <w:lang w:eastAsia="en-AU"/>
        </w:rPr>
        <w:t>but not limited to</w:t>
      </w:r>
      <w:r w:rsidR="00721D7A" w:rsidRPr="00A90C09">
        <w:rPr>
          <w:lang w:eastAsia="en-AU"/>
        </w:rPr>
        <w:t xml:space="preserve">, </w:t>
      </w:r>
      <w:r w:rsidRPr="00A90C09">
        <w:rPr>
          <w:lang w:eastAsia="en-AU"/>
        </w:rPr>
        <w:t xml:space="preserve">leave entitlements for </w:t>
      </w:r>
      <w:r w:rsidR="00417BC4">
        <w:t>S</w:t>
      </w:r>
      <w:r w:rsidRPr="00A90C09">
        <w:rPr>
          <w:lang w:eastAsia="en-AU"/>
        </w:rPr>
        <w:t xml:space="preserve">orry </w:t>
      </w:r>
      <w:r w:rsidR="00417BC4">
        <w:t>B</w:t>
      </w:r>
      <w:r w:rsidRPr="00A90C09">
        <w:rPr>
          <w:lang w:eastAsia="en-AU"/>
        </w:rPr>
        <w:t>usiness or cultural</w:t>
      </w:r>
      <w:r w:rsidR="009813A2" w:rsidRPr="00A90C09">
        <w:rPr>
          <w:lang w:eastAsia="en-AU"/>
        </w:rPr>
        <w:t xml:space="preserve"> </w:t>
      </w:r>
      <w:r w:rsidRPr="00A90C09">
        <w:rPr>
          <w:lang w:eastAsia="en-AU"/>
        </w:rPr>
        <w:t>events.</w:t>
      </w:r>
    </w:p>
    <w:p w14:paraId="440B2584" w14:textId="363221C1" w:rsidR="00C279F9" w:rsidRPr="00A90C09" w:rsidRDefault="008E52D6" w:rsidP="00BD0AFA">
      <w:pPr>
        <w:pStyle w:val="Heading3"/>
        <w:rPr>
          <w:noProof w:val="0"/>
        </w:rPr>
      </w:pPr>
      <w:bookmarkStart w:id="650" w:name="_Toc222826806"/>
      <w:bookmarkStart w:id="651" w:name="_Toc222827170"/>
      <w:bookmarkStart w:id="652" w:name="_Toc222916661"/>
      <w:bookmarkStart w:id="653" w:name="_Toc222919810"/>
      <w:bookmarkStart w:id="654" w:name="_Toc222922823"/>
      <w:bookmarkStart w:id="655" w:name="_Toc222923302"/>
      <w:bookmarkStart w:id="656" w:name="_Toc224641085"/>
      <w:r w:rsidRPr="00A90C09">
        <w:rPr>
          <w:noProof w:val="0"/>
        </w:rPr>
        <w:lastRenderedPageBreak/>
        <w:t>Promising Practice:</w:t>
      </w:r>
      <w:r w:rsidR="009813A2" w:rsidRPr="00A90C09">
        <w:rPr>
          <w:noProof w:val="0"/>
        </w:rPr>
        <w:t xml:space="preserve"> </w:t>
      </w:r>
      <w:r w:rsidRPr="00A90C09">
        <w:rPr>
          <w:noProof w:val="0"/>
        </w:rPr>
        <w:t xml:space="preserve">Tangentyere Council (ACCO) </w:t>
      </w:r>
      <w:r w:rsidR="716D5410" w:rsidRPr="00A90C09">
        <w:rPr>
          <w:noProof w:val="0"/>
        </w:rPr>
        <w:t>‘</w:t>
      </w:r>
      <w:r w:rsidRPr="00A90C09">
        <w:rPr>
          <w:noProof w:val="0"/>
        </w:rPr>
        <w:t>Two way</w:t>
      </w:r>
      <w:r w:rsidR="4CF3C004" w:rsidRPr="00A90C09">
        <w:rPr>
          <w:noProof w:val="0"/>
        </w:rPr>
        <w:t>’</w:t>
      </w:r>
      <w:r w:rsidRPr="00A90C09">
        <w:rPr>
          <w:noProof w:val="0"/>
        </w:rPr>
        <w:t xml:space="preserve"> teaching</w:t>
      </w:r>
      <w:bookmarkEnd w:id="650"/>
      <w:bookmarkEnd w:id="651"/>
      <w:bookmarkEnd w:id="652"/>
      <w:bookmarkEnd w:id="653"/>
      <w:bookmarkEnd w:id="654"/>
      <w:bookmarkEnd w:id="655"/>
      <w:bookmarkEnd w:id="656"/>
    </w:p>
    <w:p w14:paraId="18DE23AF" w14:textId="77777777" w:rsidR="001127FB" w:rsidRPr="00A90C09" w:rsidRDefault="008E52D6" w:rsidP="008E52D6">
      <w:pPr>
        <w:pStyle w:val="BodyText"/>
        <w:rPr>
          <w:lang w:eastAsia="en-AU"/>
        </w:rPr>
      </w:pPr>
      <w:r w:rsidRPr="00A90C09">
        <w:rPr>
          <w:lang w:eastAsia="en-AU"/>
        </w:rPr>
        <w:t xml:space="preserve">This </w:t>
      </w:r>
      <w:r w:rsidR="6E1B6180" w:rsidRPr="00A90C09">
        <w:rPr>
          <w:lang w:eastAsia="en-AU"/>
        </w:rPr>
        <w:t xml:space="preserve">Aboriginal Community Controlled </w:t>
      </w:r>
      <w:r w:rsidR="00322A48" w:rsidRPr="00A90C09">
        <w:rPr>
          <w:lang w:eastAsia="en-AU"/>
        </w:rPr>
        <w:t>O</w:t>
      </w:r>
      <w:r w:rsidR="6E1B6180" w:rsidRPr="00A90C09">
        <w:rPr>
          <w:lang w:eastAsia="en-AU"/>
        </w:rPr>
        <w:t xml:space="preserve">rganisation </w:t>
      </w:r>
      <w:r w:rsidRPr="00A90C09">
        <w:rPr>
          <w:lang w:eastAsia="en-AU"/>
        </w:rPr>
        <w:t>provides</w:t>
      </w:r>
      <w:r w:rsidR="009813A2" w:rsidRPr="00A90C09">
        <w:rPr>
          <w:lang w:eastAsia="en-AU"/>
        </w:rPr>
        <w:t xml:space="preserve"> </w:t>
      </w:r>
      <w:r w:rsidRPr="00A90C09">
        <w:rPr>
          <w:lang w:eastAsia="en-AU"/>
        </w:rPr>
        <w:t xml:space="preserve">a range of </w:t>
      </w:r>
      <w:r w:rsidR="0058785A" w:rsidRPr="00A90C09">
        <w:rPr>
          <w:lang w:eastAsia="en-AU"/>
        </w:rPr>
        <w:t xml:space="preserve">services for Town Camps in the </w:t>
      </w:r>
      <w:r w:rsidRPr="00A90C09">
        <w:rPr>
          <w:lang w:eastAsia="en-AU"/>
        </w:rPr>
        <w:t>Northern Territory. Town</w:t>
      </w:r>
      <w:r w:rsidR="009813A2" w:rsidRPr="00A90C09">
        <w:rPr>
          <w:lang w:eastAsia="en-AU"/>
        </w:rPr>
        <w:t xml:space="preserve"> </w:t>
      </w:r>
      <w:r w:rsidRPr="00A90C09">
        <w:rPr>
          <w:lang w:eastAsia="en-AU"/>
        </w:rPr>
        <w:t>Camps</w:t>
      </w:r>
      <w:r w:rsidR="009813A2" w:rsidRPr="00A90C09">
        <w:rPr>
          <w:lang w:eastAsia="en-AU"/>
        </w:rPr>
        <w:t xml:space="preserve"> </w:t>
      </w:r>
      <w:r w:rsidRPr="00A90C09">
        <w:rPr>
          <w:lang w:eastAsia="en-AU"/>
        </w:rPr>
        <w:t xml:space="preserve">with populations of less than 200 </w:t>
      </w:r>
      <w:r w:rsidR="0075297D" w:rsidRPr="00A90C09">
        <w:rPr>
          <w:lang w:eastAsia="en-AU"/>
        </w:rPr>
        <w:t xml:space="preserve">people typically have </w:t>
      </w:r>
      <w:r w:rsidRPr="00A90C09">
        <w:rPr>
          <w:lang w:eastAsia="en-AU"/>
        </w:rPr>
        <w:t>formal origins in the 1970s.</w:t>
      </w:r>
      <w:r w:rsidR="009813A2" w:rsidRPr="00A90C09">
        <w:rPr>
          <w:lang w:eastAsia="en-AU"/>
        </w:rPr>
        <w:t xml:space="preserve"> </w:t>
      </w:r>
      <w:r w:rsidRPr="00A90C09">
        <w:rPr>
          <w:lang w:eastAsia="en-AU"/>
        </w:rPr>
        <w:t>Tangentyere Council</w:t>
      </w:r>
      <w:r w:rsidR="009813A2" w:rsidRPr="00A90C09">
        <w:rPr>
          <w:lang w:eastAsia="en-AU"/>
        </w:rPr>
        <w:t xml:space="preserve"> </w:t>
      </w:r>
      <w:r w:rsidRPr="00A90C09">
        <w:rPr>
          <w:lang w:eastAsia="en-AU"/>
        </w:rPr>
        <w:t>was incorporated in 1979</w:t>
      </w:r>
      <w:r w:rsidR="009813A2" w:rsidRPr="00A90C09">
        <w:rPr>
          <w:lang w:eastAsia="en-AU"/>
        </w:rPr>
        <w:t xml:space="preserve"> </w:t>
      </w:r>
      <w:r w:rsidRPr="00A90C09">
        <w:rPr>
          <w:lang w:eastAsia="en-AU"/>
        </w:rPr>
        <w:t>and is structured to keep decision-making local to each</w:t>
      </w:r>
      <w:r w:rsidR="009813A2" w:rsidRPr="00A90C09">
        <w:rPr>
          <w:lang w:eastAsia="en-AU"/>
        </w:rPr>
        <w:t xml:space="preserve"> </w:t>
      </w:r>
      <w:r w:rsidRPr="00A90C09">
        <w:rPr>
          <w:lang w:eastAsia="en-AU"/>
        </w:rPr>
        <w:t xml:space="preserve">Town </w:t>
      </w:r>
      <w:r w:rsidR="0058785A" w:rsidRPr="00A90C09">
        <w:rPr>
          <w:lang w:eastAsia="en-AU"/>
        </w:rPr>
        <w:t xml:space="preserve">Camp. Local Aboriginal languages dominate the Camps, </w:t>
      </w:r>
      <w:r w:rsidR="00BB055D" w:rsidRPr="00A90C09">
        <w:rPr>
          <w:lang w:eastAsia="en-AU"/>
        </w:rPr>
        <w:t xml:space="preserve">and </w:t>
      </w:r>
      <w:r w:rsidRPr="00A90C09">
        <w:rPr>
          <w:lang w:eastAsia="en-AU"/>
        </w:rPr>
        <w:t>culture</w:t>
      </w:r>
      <w:r w:rsidR="009813A2" w:rsidRPr="00A90C09">
        <w:rPr>
          <w:lang w:eastAsia="en-AU"/>
        </w:rPr>
        <w:t xml:space="preserve"> </w:t>
      </w:r>
      <w:r w:rsidRPr="00A90C09">
        <w:rPr>
          <w:lang w:eastAsia="en-AU"/>
        </w:rPr>
        <w:t>is central to individual and collective identity.</w:t>
      </w:r>
      <w:r w:rsidR="009813A2" w:rsidRPr="00A90C09">
        <w:rPr>
          <w:lang w:eastAsia="en-AU"/>
        </w:rPr>
        <w:t xml:space="preserve"> </w:t>
      </w:r>
      <w:r w:rsidRPr="00A90C09">
        <w:rPr>
          <w:lang w:eastAsia="en-AU"/>
        </w:rPr>
        <w:t>Tangentyere Council</w:t>
      </w:r>
      <w:r w:rsidR="009813A2" w:rsidRPr="00A90C09">
        <w:rPr>
          <w:lang w:eastAsia="en-AU"/>
        </w:rPr>
        <w:t xml:space="preserve"> </w:t>
      </w:r>
      <w:r w:rsidRPr="00A90C09">
        <w:rPr>
          <w:lang w:eastAsia="en-AU"/>
        </w:rPr>
        <w:t xml:space="preserve">builds capacity in </w:t>
      </w:r>
      <w:r w:rsidR="7B3A0947" w:rsidRPr="00A90C09">
        <w:rPr>
          <w:lang w:eastAsia="en-AU"/>
        </w:rPr>
        <w:t xml:space="preserve">VET </w:t>
      </w:r>
      <w:r w:rsidRPr="00A90C09">
        <w:rPr>
          <w:lang w:eastAsia="en-AU"/>
        </w:rPr>
        <w:t>by</w:t>
      </w:r>
      <w:r w:rsidR="009813A2" w:rsidRPr="00A90C09">
        <w:rPr>
          <w:lang w:eastAsia="en-AU"/>
        </w:rPr>
        <w:t xml:space="preserve"> </w:t>
      </w:r>
      <w:r w:rsidRPr="00A90C09">
        <w:rPr>
          <w:lang w:eastAsia="en-AU"/>
        </w:rPr>
        <w:t xml:space="preserve">training teachers, teachers' aides, early </w:t>
      </w:r>
      <w:r w:rsidR="00295B37" w:rsidRPr="00A90C09">
        <w:rPr>
          <w:lang w:eastAsia="en-AU"/>
        </w:rPr>
        <w:t xml:space="preserve">childhood educators and </w:t>
      </w:r>
      <w:r w:rsidRPr="00A90C09">
        <w:rPr>
          <w:lang w:eastAsia="en-AU"/>
        </w:rPr>
        <w:t>Elders to deliver 'two way' learning,</w:t>
      </w:r>
      <w:r w:rsidR="009813A2" w:rsidRPr="00A90C09">
        <w:rPr>
          <w:lang w:eastAsia="en-AU"/>
        </w:rPr>
        <w:t xml:space="preserve"> </w:t>
      </w:r>
      <w:r w:rsidRPr="00A90C09">
        <w:rPr>
          <w:lang w:eastAsia="en-AU"/>
        </w:rPr>
        <w:t>which encompasses</w:t>
      </w:r>
      <w:r w:rsidR="009813A2" w:rsidRPr="00A90C09">
        <w:rPr>
          <w:lang w:eastAsia="en-AU"/>
        </w:rPr>
        <w:t xml:space="preserve"> </w:t>
      </w:r>
      <w:r w:rsidRPr="00A90C09">
        <w:rPr>
          <w:lang w:eastAsia="en-AU"/>
        </w:rPr>
        <w:t xml:space="preserve">both western and </w:t>
      </w:r>
      <w:r w:rsidR="0075297D" w:rsidRPr="00A90C09">
        <w:rPr>
          <w:lang w:eastAsia="en-AU"/>
        </w:rPr>
        <w:t>traditional approaches to learning and t</w:t>
      </w:r>
      <w:r w:rsidRPr="00A90C09">
        <w:rPr>
          <w:lang w:eastAsia="en-AU"/>
        </w:rPr>
        <w:t>eaching.</w:t>
      </w:r>
    </w:p>
    <w:p w14:paraId="1BAD669F" w14:textId="15E1F76F" w:rsidR="008E52D6" w:rsidRPr="00A90C09" w:rsidRDefault="008E52D6" w:rsidP="008E52D6">
      <w:pPr>
        <w:pStyle w:val="BodyText"/>
        <w:rPr>
          <w:lang w:eastAsia="en-AU"/>
        </w:rPr>
      </w:pPr>
      <w:r w:rsidRPr="00A90C09">
        <w:rPr>
          <w:lang w:eastAsia="en-AU"/>
        </w:rPr>
        <w:t xml:space="preserve">Two-way </w:t>
      </w:r>
      <w:r w:rsidR="00295B37" w:rsidRPr="00A90C09">
        <w:rPr>
          <w:lang w:eastAsia="en-AU"/>
        </w:rPr>
        <w:t xml:space="preserve">learning centres </w:t>
      </w:r>
      <w:r w:rsidR="00AA33A8" w:rsidRPr="00A90C09">
        <w:rPr>
          <w:lang w:eastAsia="en-AU"/>
        </w:rPr>
        <w:t xml:space="preserve">ensure </w:t>
      </w:r>
      <w:r w:rsidR="00295B37" w:rsidRPr="00A90C09">
        <w:rPr>
          <w:lang w:eastAsia="en-AU"/>
        </w:rPr>
        <w:t xml:space="preserve">Aboriginal understanding </w:t>
      </w:r>
      <w:r w:rsidRPr="00A90C09">
        <w:rPr>
          <w:lang w:eastAsia="en-AU"/>
        </w:rPr>
        <w:t>but</w:t>
      </w:r>
      <w:r w:rsidR="009813A2" w:rsidRPr="00A90C09">
        <w:rPr>
          <w:lang w:eastAsia="en-AU"/>
        </w:rPr>
        <w:t xml:space="preserve"> </w:t>
      </w:r>
      <w:r w:rsidRPr="00A90C09">
        <w:rPr>
          <w:lang w:eastAsia="en-AU"/>
        </w:rPr>
        <w:t>also ensures</w:t>
      </w:r>
      <w:r w:rsidR="00091831" w:rsidRPr="00A90C09">
        <w:rPr>
          <w:lang w:eastAsia="en-AU"/>
        </w:rPr>
        <w:t xml:space="preserve"> that</w:t>
      </w:r>
      <w:r w:rsidR="009813A2" w:rsidRPr="00A90C09">
        <w:rPr>
          <w:lang w:eastAsia="en-AU"/>
        </w:rPr>
        <w:t xml:space="preserve"> </w:t>
      </w:r>
      <w:r w:rsidRPr="00A90C09">
        <w:rPr>
          <w:lang w:eastAsia="en-AU"/>
        </w:rPr>
        <w:t>Aboriginal</w:t>
      </w:r>
      <w:r w:rsidR="009813A2" w:rsidRPr="00A90C09">
        <w:rPr>
          <w:lang w:eastAsia="en-AU"/>
        </w:rPr>
        <w:t xml:space="preserve"> </w:t>
      </w:r>
      <w:r w:rsidRPr="00A90C09">
        <w:rPr>
          <w:lang w:eastAsia="en-AU"/>
        </w:rPr>
        <w:t xml:space="preserve">people </w:t>
      </w:r>
      <w:proofErr w:type="gramStart"/>
      <w:r w:rsidRPr="00A90C09">
        <w:rPr>
          <w:lang w:eastAsia="en-AU"/>
        </w:rPr>
        <w:t xml:space="preserve">have </w:t>
      </w:r>
      <w:r w:rsidR="00091831" w:rsidRPr="00A90C09">
        <w:rPr>
          <w:lang w:eastAsia="en-AU"/>
        </w:rPr>
        <w:t xml:space="preserve">the </w:t>
      </w:r>
      <w:r w:rsidRPr="00A90C09">
        <w:rPr>
          <w:lang w:eastAsia="en-AU"/>
        </w:rPr>
        <w:t>opportunity to</w:t>
      </w:r>
      <w:proofErr w:type="gramEnd"/>
      <w:r w:rsidR="009813A2" w:rsidRPr="00A90C09">
        <w:rPr>
          <w:lang w:eastAsia="en-AU"/>
        </w:rPr>
        <w:t xml:space="preserve"> </w:t>
      </w:r>
      <w:r w:rsidRPr="00A90C09">
        <w:rPr>
          <w:lang w:eastAsia="en-AU"/>
        </w:rPr>
        <w:t>work</w:t>
      </w:r>
      <w:r w:rsidR="009813A2" w:rsidRPr="00A90C09">
        <w:rPr>
          <w:lang w:eastAsia="en-AU"/>
        </w:rPr>
        <w:t xml:space="preserve"> </w:t>
      </w:r>
      <w:r w:rsidRPr="00A90C09">
        <w:rPr>
          <w:lang w:eastAsia="en-AU"/>
        </w:rPr>
        <w:t>in mainstream educational services.</w:t>
      </w:r>
      <w:r w:rsidR="009813A2" w:rsidRPr="00A90C09">
        <w:rPr>
          <w:lang w:eastAsia="en-AU"/>
        </w:rPr>
        <w:t xml:space="preserve"> </w:t>
      </w:r>
      <w:r w:rsidRPr="00A90C09">
        <w:rPr>
          <w:lang w:eastAsia="en-AU"/>
        </w:rPr>
        <w:t>Two-way learning that</w:t>
      </w:r>
      <w:r w:rsidR="009813A2" w:rsidRPr="00A90C09">
        <w:rPr>
          <w:lang w:eastAsia="en-AU"/>
        </w:rPr>
        <w:t xml:space="preserve"> </w:t>
      </w:r>
      <w:r w:rsidRPr="00A90C09">
        <w:rPr>
          <w:lang w:eastAsia="en-AU"/>
        </w:rPr>
        <w:t>platforms local Elders and is under local control</w:t>
      </w:r>
      <w:r w:rsidR="006A0DBE" w:rsidRPr="00A90C09">
        <w:rPr>
          <w:lang w:eastAsia="en-AU"/>
        </w:rPr>
        <w:t>,</w:t>
      </w:r>
      <w:r w:rsidRPr="00A90C09">
        <w:rPr>
          <w:lang w:eastAsia="en-AU"/>
        </w:rPr>
        <w:t xml:space="preserve"> is especially important in remote Australia, where attempts to transfer models for community engagement have not always succeeded</w:t>
      </w:r>
      <w:r w:rsidR="009813A2" w:rsidRPr="00A90C09">
        <w:rPr>
          <w:lang w:eastAsia="en-AU"/>
        </w:rPr>
        <w:t xml:space="preserve"> </w:t>
      </w:r>
      <w:r w:rsidRPr="00A90C09">
        <w:rPr>
          <w:lang w:eastAsia="en-AU"/>
        </w:rPr>
        <w:t>(Guenther et al.</w:t>
      </w:r>
      <w:r w:rsidR="009813A2" w:rsidRPr="00A90C09">
        <w:rPr>
          <w:lang w:eastAsia="en-AU"/>
        </w:rPr>
        <w:t xml:space="preserve"> </w:t>
      </w:r>
      <w:r w:rsidRPr="00A90C09">
        <w:rPr>
          <w:lang w:eastAsia="en-AU"/>
        </w:rPr>
        <w:t xml:space="preserve">2014). Local and bespoke </w:t>
      </w:r>
      <w:r w:rsidR="00295B37" w:rsidRPr="00A90C09">
        <w:rPr>
          <w:lang w:eastAsia="en-AU"/>
        </w:rPr>
        <w:t xml:space="preserve">solutions by </w:t>
      </w:r>
      <w:r w:rsidRPr="00A90C09">
        <w:rPr>
          <w:lang w:eastAsia="en-AU"/>
        </w:rPr>
        <w:t>Aboriginal</w:t>
      </w:r>
      <w:r w:rsidR="009813A2" w:rsidRPr="00A90C09">
        <w:rPr>
          <w:lang w:eastAsia="en-AU"/>
        </w:rPr>
        <w:t xml:space="preserve"> </w:t>
      </w:r>
      <w:r w:rsidR="008F474C" w:rsidRPr="00A90C09">
        <w:rPr>
          <w:lang w:eastAsia="en-AU"/>
        </w:rPr>
        <w:t>C</w:t>
      </w:r>
      <w:r w:rsidRPr="00A90C09">
        <w:rPr>
          <w:lang w:eastAsia="en-AU"/>
        </w:rPr>
        <w:t>ommunity</w:t>
      </w:r>
      <w:r w:rsidR="008F474C" w:rsidRPr="00A90C09">
        <w:rPr>
          <w:lang w:eastAsia="en-AU"/>
        </w:rPr>
        <w:t xml:space="preserve"> C</w:t>
      </w:r>
      <w:r w:rsidRPr="00A90C09">
        <w:rPr>
          <w:lang w:eastAsia="en-AU"/>
        </w:rPr>
        <w:t>ontrolled</w:t>
      </w:r>
      <w:r w:rsidR="009813A2" w:rsidRPr="00A90C09">
        <w:rPr>
          <w:lang w:eastAsia="en-AU"/>
        </w:rPr>
        <w:t xml:space="preserve"> </w:t>
      </w:r>
      <w:r w:rsidR="008F474C" w:rsidRPr="00A90C09">
        <w:rPr>
          <w:lang w:eastAsia="en-AU"/>
        </w:rPr>
        <w:t>O</w:t>
      </w:r>
      <w:r w:rsidRPr="00A90C09">
        <w:rPr>
          <w:lang w:eastAsia="en-AU"/>
        </w:rPr>
        <w:t>rganisations that</w:t>
      </w:r>
      <w:r w:rsidR="009813A2" w:rsidRPr="00A90C09">
        <w:rPr>
          <w:lang w:eastAsia="en-AU"/>
        </w:rPr>
        <w:t xml:space="preserve"> </w:t>
      </w:r>
      <w:r w:rsidRPr="00A90C09">
        <w:rPr>
          <w:lang w:eastAsia="en-AU"/>
        </w:rPr>
        <w:t>are adequately embedded to</w:t>
      </w:r>
      <w:r w:rsidR="009813A2" w:rsidRPr="00A90C09">
        <w:rPr>
          <w:lang w:eastAsia="en-AU"/>
        </w:rPr>
        <w:t xml:space="preserve"> </w:t>
      </w:r>
      <w:r w:rsidRPr="00A90C09">
        <w:rPr>
          <w:lang w:eastAsia="en-AU"/>
        </w:rPr>
        <w:t>adapt</w:t>
      </w:r>
      <w:r w:rsidR="009813A2" w:rsidRPr="00A90C09">
        <w:rPr>
          <w:lang w:eastAsia="en-AU"/>
        </w:rPr>
        <w:t xml:space="preserve"> </w:t>
      </w:r>
      <w:r w:rsidRPr="00A90C09">
        <w:rPr>
          <w:lang w:eastAsia="en-AU"/>
        </w:rPr>
        <w:t>two-way</w:t>
      </w:r>
      <w:r w:rsidR="009813A2" w:rsidRPr="00A90C09">
        <w:rPr>
          <w:lang w:eastAsia="en-AU"/>
        </w:rPr>
        <w:t xml:space="preserve"> </w:t>
      </w:r>
      <w:r w:rsidRPr="00A90C09">
        <w:rPr>
          <w:lang w:eastAsia="en-AU"/>
        </w:rPr>
        <w:t>learning to local</w:t>
      </w:r>
      <w:r w:rsidR="009813A2" w:rsidRPr="00A90C09">
        <w:rPr>
          <w:lang w:eastAsia="en-AU"/>
        </w:rPr>
        <w:t xml:space="preserve"> </w:t>
      </w:r>
      <w:r w:rsidRPr="00A90C09">
        <w:rPr>
          <w:lang w:eastAsia="en-AU"/>
        </w:rPr>
        <w:t>conditions</w:t>
      </w:r>
      <w:r w:rsidR="009813A2" w:rsidRPr="00A90C09">
        <w:rPr>
          <w:lang w:eastAsia="en-AU"/>
        </w:rPr>
        <w:t xml:space="preserve"> </w:t>
      </w:r>
      <w:r w:rsidRPr="00A90C09">
        <w:rPr>
          <w:lang w:eastAsia="en-AU"/>
        </w:rPr>
        <w:t>and culture</w:t>
      </w:r>
      <w:r w:rsidR="009813A2" w:rsidRPr="00A90C09">
        <w:rPr>
          <w:lang w:eastAsia="en-AU"/>
        </w:rPr>
        <w:t xml:space="preserve"> </w:t>
      </w:r>
      <w:r w:rsidRPr="00A90C09">
        <w:rPr>
          <w:lang w:eastAsia="en-AU"/>
        </w:rPr>
        <w:t>work best.</w:t>
      </w:r>
    </w:p>
    <w:p w14:paraId="66A828F9" w14:textId="77777777" w:rsidR="00C279F9" w:rsidRPr="00A90C09" w:rsidRDefault="008E52D6" w:rsidP="00EB6A2F">
      <w:pPr>
        <w:pStyle w:val="Heading2"/>
        <w:rPr>
          <w:noProof w:val="0"/>
        </w:rPr>
      </w:pPr>
      <w:bookmarkStart w:id="657" w:name="_Toc216256335"/>
      <w:bookmarkStart w:id="658" w:name="_Toc216256778"/>
      <w:bookmarkStart w:id="659" w:name="_Toc216257531"/>
      <w:bookmarkStart w:id="660" w:name="_Toc216274988"/>
      <w:bookmarkStart w:id="661" w:name="_Toc216275904"/>
      <w:bookmarkStart w:id="662" w:name="_Toc216961738"/>
      <w:bookmarkStart w:id="663" w:name="_Toc222826807"/>
      <w:bookmarkStart w:id="664" w:name="_Toc222827171"/>
      <w:bookmarkStart w:id="665" w:name="_Toc222916662"/>
      <w:bookmarkStart w:id="666" w:name="_Toc222919811"/>
      <w:bookmarkStart w:id="667" w:name="_Toc222922824"/>
      <w:bookmarkStart w:id="668" w:name="_Toc222923303"/>
      <w:bookmarkStart w:id="669" w:name="_Toc224641086"/>
      <w:r w:rsidRPr="00A90C09">
        <w:rPr>
          <w:noProof w:val="0"/>
        </w:rPr>
        <w:t xml:space="preserve">Acknowledge, value, respect and pay for First </w:t>
      </w:r>
      <w:r w:rsidR="00516A82" w:rsidRPr="00A90C09">
        <w:rPr>
          <w:noProof w:val="0"/>
        </w:rPr>
        <w:t xml:space="preserve">Nations expertise </w:t>
      </w:r>
      <w:r w:rsidRPr="00A90C09">
        <w:rPr>
          <w:noProof w:val="0"/>
        </w:rPr>
        <w:t>and cultural responsibilities</w:t>
      </w:r>
      <w:bookmarkEnd w:id="657"/>
      <w:bookmarkEnd w:id="658"/>
      <w:bookmarkEnd w:id="659"/>
      <w:bookmarkEnd w:id="660"/>
      <w:bookmarkEnd w:id="661"/>
      <w:bookmarkEnd w:id="662"/>
      <w:bookmarkEnd w:id="663"/>
      <w:bookmarkEnd w:id="664"/>
      <w:bookmarkEnd w:id="665"/>
      <w:bookmarkEnd w:id="666"/>
      <w:bookmarkEnd w:id="667"/>
      <w:bookmarkEnd w:id="668"/>
      <w:bookmarkEnd w:id="669"/>
    </w:p>
    <w:p w14:paraId="09B4B5E7" w14:textId="51BB11EE" w:rsidR="00C279F9" w:rsidRPr="00A90C09" w:rsidRDefault="008E52D6" w:rsidP="008E52D6">
      <w:pPr>
        <w:pStyle w:val="BodyText"/>
        <w:rPr>
          <w:lang w:eastAsia="en-AU"/>
        </w:rPr>
      </w:pPr>
      <w:r w:rsidRPr="00A90C09">
        <w:rPr>
          <w:lang w:eastAsia="en-AU"/>
        </w:rPr>
        <w:t>In recent decades, educational institutions and other organisations have valued First Nations knowledge</w:t>
      </w:r>
      <w:r w:rsidR="00D63972" w:rsidRPr="00A90C09">
        <w:rPr>
          <w:lang w:eastAsia="en-AU"/>
        </w:rPr>
        <w:t>s</w:t>
      </w:r>
      <w:r w:rsidRPr="00A90C09">
        <w:rPr>
          <w:lang w:eastAsia="en-AU"/>
        </w:rPr>
        <w:t xml:space="preserve"> and wisdom as part of their mission to teach</w:t>
      </w:r>
      <w:r w:rsidR="009813A2" w:rsidRPr="00A90C09">
        <w:rPr>
          <w:lang w:eastAsia="en-AU"/>
        </w:rPr>
        <w:t xml:space="preserve"> </w:t>
      </w:r>
      <w:r w:rsidRPr="00A90C09">
        <w:rPr>
          <w:lang w:eastAsia="en-AU"/>
        </w:rPr>
        <w:t>more</w:t>
      </w:r>
      <w:r w:rsidR="009813A2" w:rsidRPr="00A90C09">
        <w:rPr>
          <w:lang w:eastAsia="en-AU"/>
        </w:rPr>
        <w:t xml:space="preserve"> </w:t>
      </w:r>
      <w:r w:rsidRPr="00A90C09">
        <w:rPr>
          <w:lang w:eastAsia="en-AU"/>
        </w:rPr>
        <w:t>inclusively, in support of truth telling or to enhance educational outcomes. This move to acknowledging,</w:t>
      </w:r>
      <w:r w:rsidR="009813A2" w:rsidRPr="00A90C09">
        <w:rPr>
          <w:lang w:eastAsia="en-AU"/>
        </w:rPr>
        <w:t xml:space="preserve"> </w:t>
      </w:r>
      <w:r w:rsidRPr="00A90C09">
        <w:rPr>
          <w:lang w:eastAsia="en-AU"/>
        </w:rPr>
        <w:t>valuing</w:t>
      </w:r>
      <w:r w:rsidR="009813A2" w:rsidRPr="00A90C09">
        <w:rPr>
          <w:lang w:eastAsia="en-AU"/>
        </w:rPr>
        <w:t xml:space="preserve"> </w:t>
      </w:r>
      <w:r w:rsidRPr="00A90C09">
        <w:rPr>
          <w:lang w:eastAsia="en-AU"/>
        </w:rPr>
        <w:t>and respecting First Nations</w:t>
      </w:r>
      <w:r w:rsidR="009813A2" w:rsidRPr="00A90C09">
        <w:rPr>
          <w:lang w:eastAsia="en-AU"/>
        </w:rPr>
        <w:t xml:space="preserve"> </w:t>
      </w:r>
      <w:r w:rsidRPr="00A90C09">
        <w:rPr>
          <w:lang w:eastAsia="en-AU"/>
        </w:rPr>
        <w:t>expertise</w:t>
      </w:r>
      <w:r w:rsidR="009813A2" w:rsidRPr="00A90C09">
        <w:rPr>
          <w:lang w:eastAsia="en-AU"/>
        </w:rPr>
        <w:t xml:space="preserve"> </w:t>
      </w:r>
      <w:r w:rsidRPr="00A90C09">
        <w:rPr>
          <w:lang w:eastAsia="en-AU"/>
        </w:rPr>
        <w:t>is important. As a design principle, it includes:</w:t>
      </w:r>
    </w:p>
    <w:p w14:paraId="129C57F9" w14:textId="71A974E6" w:rsidR="00C279F9" w:rsidRPr="00A90C09" w:rsidRDefault="008E52D6" w:rsidP="008C5897">
      <w:pPr>
        <w:pStyle w:val="ListBullet"/>
        <w:numPr>
          <w:ilvl w:val="0"/>
          <w:numId w:val="31"/>
        </w:numPr>
      </w:pPr>
      <w:r w:rsidRPr="00A90C09">
        <w:t>Recognising that First Nations knowledge</w:t>
      </w:r>
      <w:r w:rsidR="009B5396" w:rsidRPr="00A90C09">
        <w:t>s</w:t>
      </w:r>
      <w:r w:rsidRPr="00A90C09">
        <w:t>, understandings and wisdom ha</w:t>
      </w:r>
      <w:r w:rsidR="00C62DA6">
        <w:t>ve</w:t>
      </w:r>
      <w:r w:rsidRPr="00A90C09">
        <w:t xml:space="preserve"> been long </w:t>
      </w:r>
      <w:proofErr w:type="gramStart"/>
      <w:r w:rsidRPr="00A90C09">
        <w:t xml:space="preserve">accumulated, </w:t>
      </w:r>
      <w:r w:rsidR="00C62DA6">
        <w:t>and</w:t>
      </w:r>
      <w:proofErr w:type="gramEnd"/>
      <w:r w:rsidRPr="00A90C09">
        <w:t xml:space="preserve"> applied</w:t>
      </w:r>
      <w:r w:rsidR="009813A2" w:rsidRPr="00A90C09">
        <w:t xml:space="preserve"> </w:t>
      </w:r>
      <w:r w:rsidRPr="00A90C09">
        <w:t>for</w:t>
      </w:r>
      <w:r w:rsidR="009813A2" w:rsidRPr="00A90C09">
        <w:t xml:space="preserve"> </w:t>
      </w:r>
      <w:r w:rsidRPr="00A90C09">
        <w:t>vocational purposes</w:t>
      </w:r>
      <w:r w:rsidR="009813A2" w:rsidRPr="00A90C09">
        <w:t xml:space="preserve"> </w:t>
      </w:r>
      <w:r w:rsidRPr="00A90C09">
        <w:t>and continues into the present.</w:t>
      </w:r>
    </w:p>
    <w:p w14:paraId="18C2D9F1" w14:textId="0724C770" w:rsidR="008E52D6" w:rsidRPr="00A90C09" w:rsidRDefault="008E52D6" w:rsidP="008C5897">
      <w:pPr>
        <w:pStyle w:val="ListBullet"/>
        <w:numPr>
          <w:ilvl w:val="0"/>
          <w:numId w:val="31"/>
        </w:numPr>
      </w:pPr>
      <w:r w:rsidRPr="00A90C09">
        <w:t>Respecting First Nations knowledge</w:t>
      </w:r>
      <w:r w:rsidR="009B5396" w:rsidRPr="00A90C09">
        <w:t>s</w:t>
      </w:r>
      <w:r w:rsidRPr="00A90C09">
        <w:t xml:space="preserve"> without correcting Elders or experts or referring to</w:t>
      </w:r>
      <w:r w:rsidR="009813A2" w:rsidRPr="00A90C09">
        <w:t xml:space="preserve"> </w:t>
      </w:r>
      <w:r w:rsidRPr="00A90C09">
        <w:t>First Nations</w:t>
      </w:r>
      <w:r w:rsidR="009813A2" w:rsidRPr="00A90C09">
        <w:t xml:space="preserve"> </w:t>
      </w:r>
      <w:r w:rsidRPr="00A90C09">
        <w:t>traditions solely in the past tense.</w:t>
      </w:r>
    </w:p>
    <w:p w14:paraId="5C44776C" w14:textId="40A37EA1" w:rsidR="00C279F9" w:rsidRPr="00A90C09" w:rsidRDefault="008E52D6" w:rsidP="008C5897">
      <w:pPr>
        <w:pStyle w:val="ListBullet"/>
        <w:numPr>
          <w:ilvl w:val="0"/>
          <w:numId w:val="31"/>
        </w:numPr>
      </w:pPr>
      <w:r w:rsidRPr="00A90C09">
        <w:t>Acknowledging Aboriginality as</w:t>
      </w:r>
      <w:r w:rsidR="009813A2" w:rsidRPr="00A90C09">
        <w:t xml:space="preserve"> </w:t>
      </w:r>
      <w:r w:rsidRPr="00A90C09">
        <w:t>expertise, especially the</w:t>
      </w:r>
      <w:r w:rsidR="009813A2" w:rsidRPr="00A90C09">
        <w:t xml:space="preserve"> </w:t>
      </w:r>
      <w:r w:rsidRPr="00A90C09">
        <w:t>expertise</w:t>
      </w:r>
      <w:r w:rsidR="009813A2" w:rsidRPr="00A90C09">
        <w:t xml:space="preserve"> </w:t>
      </w:r>
      <w:r w:rsidRPr="00A90C09">
        <w:t>of Elders. It is likely to be inappropriate to ask Elders to also complete Western qualifications as this</w:t>
      </w:r>
      <w:r w:rsidR="009813A2" w:rsidRPr="00A90C09">
        <w:t xml:space="preserve"> </w:t>
      </w:r>
      <w:r w:rsidRPr="00A90C09">
        <w:t xml:space="preserve">disrespects </w:t>
      </w:r>
      <w:r w:rsidR="00295B37" w:rsidRPr="00A90C09">
        <w:t>and</w:t>
      </w:r>
      <w:r w:rsidR="000E382E" w:rsidRPr="00A90C09">
        <w:t xml:space="preserve"> d</w:t>
      </w:r>
      <w:r w:rsidRPr="00A90C09">
        <w:t>elegitimises their hard earned First Nations</w:t>
      </w:r>
      <w:r w:rsidR="009813A2" w:rsidRPr="00A90C09">
        <w:t xml:space="preserve"> </w:t>
      </w:r>
      <w:r w:rsidRPr="00A90C09">
        <w:t>expertise</w:t>
      </w:r>
      <w:r w:rsidR="009813A2" w:rsidRPr="00A90C09">
        <w:t xml:space="preserve"> </w:t>
      </w:r>
      <w:r w:rsidRPr="00A90C09">
        <w:t>and status.</w:t>
      </w:r>
    </w:p>
    <w:p w14:paraId="0F346909" w14:textId="0F8CDFF7" w:rsidR="00C279F9" w:rsidRPr="00A90C09" w:rsidRDefault="008E52D6" w:rsidP="008C5897">
      <w:pPr>
        <w:pStyle w:val="ListBullet"/>
        <w:numPr>
          <w:ilvl w:val="0"/>
          <w:numId w:val="31"/>
        </w:numPr>
      </w:pPr>
      <w:r w:rsidRPr="00A90C09">
        <w:t>Understanding that</w:t>
      </w:r>
      <w:r w:rsidR="009813A2" w:rsidRPr="00A90C09">
        <w:t xml:space="preserve"> </w:t>
      </w:r>
      <w:r w:rsidRPr="00A90C09">
        <w:t>expertise</w:t>
      </w:r>
      <w:r w:rsidR="009813A2" w:rsidRPr="00A90C09">
        <w:t xml:space="preserve"> </w:t>
      </w:r>
      <w:r w:rsidRPr="00A90C09">
        <w:t>is contextual and specific to place and country. First Nations experts often cannot speak on behalf of other First Nations</w:t>
      </w:r>
      <w:r w:rsidR="009813A2" w:rsidRPr="00A90C09">
        <w:t xml:space="preserve"> </w:t>
      </w:r>
      <w:r w:rsidR="5DFF2860" w:rsidRPr="00A90C09">
        <w:t>peoples,</w:t>
      </w:r>
      <w:r w:rsidR="009813A2" w:rsidRPr="00A90C09">
        <w:t xml:space="preserve"> </w:t>
      </w:r>
      <w:r w:rsidRPr="00A90C09">
        <w:t>and no</w:t>
      </w:r>
      <w:r w:rsidR="009813A2" w:rsidRPr="00A90C09">
        <w:t xml:space="preserve"> </w:t>
      </w:r>
      <w:r w:rsidRPr="00A90C09">
        <w:t xml:space="preserve">First </w:t>
      </w:r>
      <w:r w:rsidR="000E382E" w:rsidRPr="00A90C09">
        <w:t xml:space="preserve">Nations </w:t>
      </w:r>
      <w:r w:rsidR="00E205DF" w:rsidRPr="00A90C09">
        <w:t xml:space="preserve">person </w:t>
      </w:r>
      <w:r w:rsidRPr="00A90C09">
        <w:t>should expect to be an expert on everything to do with</w:t>
      </w:r>
      <w:r w:rsidR="009813A2" w:rsidRPr="00A90C09">
        <w:t xml:space="preserve"> </w:t>
      </w:r>
      <w:r w:rsidRPr="00A90C09">
        <w:t>First Nations</w:t>
      </w:r>
      <w:r w:rsidR="009813A2" w:rsidRPr="00A90C09">
        <w:t xml:space="preserve"> </w:t>
      </w:r>
      <w:r w:rsidRPr="00A90C09">
        <w:t>peoples.</w:t>
      </w:r>
    </w:p>
    <w:p w14:paraId="219AADC7" w14:textId="24C520D4" w:rsidR="0043081C" w:rsidRPr="00A90C09" w:rsidRDefault="008E52D6" w:rsidP="008C5897">
      <w:pPr>
        <w:pStyle w:val="ListBullet"/>
        <w:numPr>
          <w:ilvl w:val="0"/>
          <w:numId w:val="31"/>
        </w:numPr>
      </w:pPr>
      <w:r w:rsidRPr="00A90C09">
        <w:t>Appreciating the diversity of First Nations skills, experience, ambitions,</w:t>
      </w:r>
      <w:r w:rsidR="009813A2" w:rsidRPr="00A90C09">
        <w:t xml:space="preserve"> </w:t>
      </w:r>
      <w:r w:rsidRPr="00A90C09">
        <w:t>expertise, personal strengths, political</w:t>
      </w:r>
      <w:r w:rsidR="009813A2" w:rsidRPr="00A90C09">
        <w:t xml:space="preserve"> </w:t>
      </w:r>
      <w:r w:rsidRPr="00A90C09">
        <w:t>perspectives</w:t>
      </w:r>
      <w:r w:rsidR="009813A2" w:rsidRPr="00A90C09">
        <w:t xml:space="preserve"> </w:t>
      </w:r>
      <w:r w:rsidRPr="00A90C09">
        <w:t>and social and emotional needs.</w:t>
      </w:r>
    </w:p>
    <w:p w14:paraId="00AE1BEC" w14:textId="77D583DE" w:rsidR="00C279F9" w:rsidRPr="00A90C09" w:rsidRDefault="008E52D6" w:rsidP="00BD0AFA">
      <w:pPr>
        <w:pStyle w:val="Heading3"/>
        <w:rPr>
          <w:noProof w:val="0"/>
        </w:rPr>
      </w:pPr>
      <w:bookmarkStart w:id="670" w:name="_Toc222826808"/>
      <w:bookmarkStart w:id="671" w:name="_Toc222827172"/>
      <w:bookmarkStart w:id="672" w:name="_Toc222916663"/>
      <w:bookmarkStart w:id="673" w:name="_Toc222919812"/>
      <w:bookmarkStart w:id="674" w:name="_Toc222922825"/>
      <w:bookmarkStart w:id="675" w:name="_Toc222923304"/>
      <w:bookmarkStart w:id="676" w:name="_Toc224641087"/>
      <w:r w:rsidRPr="00A90C09">
        <w:rPr>
          <w:noProof w:val="0"/>
        </w:rPr>
        <w:t>Promising Practice: Tranby</w:t>
      </w:r>
      <w:r w:rsidR="009813A2" w:rsidRPr="00A90C09">
        <w:rPr>
          <w:noProof w:val="0"/>
        </w:rPr>
        <w:t xml:space="preserve"> </w:t>
      </w:r>
      <w:r w:rsidRPr="00A90C09">
        <w:rPr>
          <w:noProof w:val="0"/>
        </w:rPr>
        <w:t>College</w:t>
      </w:r>
      <w:bookmarkEnd w:id="670"/>
      <w:bookmarkEnd w:id="671"/>
      <w:bookmarkEnd w:id="672"/>
      <w:bookmarkEnd w:id="673"/>
      <w:bookmarkEnd w:id="674"/>
      <w:bookmarkEnd w:id="675"/>
      <w:bookmarkEnd w:id="676"/>
    </w:p>
    <w:p w14:paraId="47C3E939" w14:textId="77777777" w:rsidR="003260F1" w:rsidRPr="00A90C09" w:rsidRDefault="008E52D6" w:rsidP="00A90C09">
      <w:pPr>
        <w:pStyle w:val="BodyText"/>
      </w:pPr>
      <w:r w:rsidRPr="00A90C09">
        <w:t>Tranby is a co-operative</w:t>
      </w:r>
      <w:r w:rsidR="009813A2" w:rsidRPr="00A90C09">
        <w:t xml:space="preserve"> </w:t>
      </w:r>
      <w:r w:rsidRPr="00A90C09">
        <w:t>First Nations</w:t>
      </w:r>
      <w:r w:rsidR="009813A2" w:rsidRPr="00A90C09">
        <w:t xml:space="preserve"> </w:t>
      </w:r>
      <w:r w:rsidRPr="00A90C09">
        <w:t>RTO</w:t>
      </w:r>
      <w:r w:rsidR="009813A2" w:rsidRPr="00A90C09">
        <w:t xml:space="preserve"> </w:t>
      </w:r>
      <w:r w:rsidRPr="00A90C09">
        <w:t>and</w:t>
      </w:r>
      <w:r w:rsidR="009813A2" w:rsidRPr="00A90C09">
        <w:t xml:space="preserve"> </w:t>
      </w:r>
      <w:r w:rsidRPr="00A90C09">
        <w:t>a</w:t>
      </w:r>
      <w:r w:rsidR="009813A2" w:rsidRPr="00A90C09">
        <w:t xml:space="preserve"> </w:t>
      </w:r>
      <w:r w:rsidRPr="00A90C09">
        <w:t>centre for mob to gather. It was launched in Glebe, Sydney in the late</w:t>
      </w:r>
      <w:r w:rsidR="00FD0E65" w:rsidRPr="00A90C09">
        <w:t xml:space="preserve"> </w:t>
      </w:r>
      <w:r w:rsidRPr="00A90C09">
        <w:t>1950s and provides training for</w:t>
      </w:r>
      <w:r w:rsidR="009813A2" w:rsidRPr="00A90C09">
        <w:t xml:space="preserve"> </w:t>
      </w:r>
      <w:r w:rsidRPr="00A90C09">
        <w:t>First Nations</w:t>
      </w:r>
      <w:r w:rsidR="009813A2" w:rsidRPr="00A90C09">
        <w:t xml:space="preserve"> </w:t>
      </w:r>
      <w:r w:rsidRPr="00A90C09">
        <w:t xml:space="preserve">peoples under conditions that former students report helped them to learn, develop a career and get to know diverse First Nations </w:t>
      </w:r>
      <w:r w:rsidR="00153F5C" w:rsidRPr="00A90C09">
        <w:t>peoples</w:t>
      </w:r>
      <w:r w:rsidRPr="00A90C09">
        <w:t xml:space="preserve">. </w:t>
      </w:r>
    </w:p>
    <w:p w14:paraId="133B0F2E" w14:textId="48E9ADF8" w:rsidR="00C279F9" w:rsidRPr="00A90C09" w:rsidRDefault="008E52D6" w:rsidP="00A90C09">
      <w:pPr>
        <w:pStyle w:val="BodyText"/>
      </w:pPr>
      <w:r w:rsidRPr="00A90C09">
        <w:lastRenderedPageBreak/>
        <w:t>Tranby seeks to develop its First Nations workforce through community engagement and collaboration, enabling opportunities for a wide variety of</w:t>
      </w:r>
      <w:r w:rsidR="009813A2" w:rsidRPr="00A90C09">
        <w:t xml:space="preserve"> </w:t>
      </w:r>
      <w:r w:rsidRPr="00A90C09">
        <w:t>First Nations</w:t>
      </w:r>
      <w:r w:rsidR="009813A2" w:rsidRPr="00A90C09">
        <w:t xml:space="preserve"> </w:t>
      </w:r>
      <w:r w:rsidRPr="00A90C09">
        <w:t>staff to further develop their knowledge and skills</w:t>
      </w:r>
      <w:r w:rsidR="009813A2" w:rsidRPr="00A90C09">
        <w:t xml:space="preserve"> </w:t>
      </w:r>
      <w:r w:rsidRPr="00A90C09">
        <w:t>(Goodall et al.</w:t>
      </w:r>
      <w:r w:rsidR="009813A2" w:rsidRPr="00A90C09">
        <w:t xml:space="preserve"> </w:t>
      </w:r>
      <w:r w:rsidRPr="00A90C09">
        <w:t>2022).</w:t>
      </w:r>
    </w:p>
    <w:p w14:paraId="539121DC" w14:textId="1D8B8791" w:rsidR="00C279F9" w:rsidRPr="00A90C09" w:rsidRDefault="008E52D6" w:rsidP="00EB6A2F">
      <w:pPr>
        <w:pStyle w:val="Heading2"/>
        <w:rPr>
          <w:noProof w:val="0"/>
        </w:rPr>
      </w:pPr>
      <w:bookmarkStart w:id="677" w:name="_Toc216256336"/>
      <w:bookmarkStart w:id="678" w:name="_Toc216256779"/>
      <w:bookmarkStart w:id="679" w:name="_Toc216257532"/>
      <w:bookmarkStart w:id="680" w:name="_Toc216274989"/>
      <w:bookmarkStart w:id="681" w:name="_Toc216275905"/>
      <w:bookmarkStart w:id="682" w:name="_Toc216961739"/>
      <w:bookmarkStart w:id="683" w:name="_Toc222826809"/>
      <w:bookmarkStart w:id="684" w:name="_Toc222827173"/>
      <w:bookmarkStart w:id="685" w:name="_Toc222916664"/>
      <w:bookmarkStart w:id="686" w:name="_Toc222919813"/>
      <w:bookmarkStart w:id="687" w:name="_Toc222922826"/>
      <w:bookmarkStart w:id="688" w:name="_Toc222923305"/>
      <w:bookmarkStart w:id="689" w:name="_Toc224641088"/>
      <w:r w:rsidRPr="00A90C09">
        <w:rPr>
          <w:noProof w:val="0"/>
        </w:rPr>
        <w:t>Recruit,</w:t>
      </w:r>
      <w:r w:rsidR="009813A2" w:rsidRPr="00A90C09">
        <w:rPr>
          <w:noProof w:val="0"/>
        </w:rPr>
        <w:t xml:space="preserve"> </w:t>
      </w:r>
      <w:r w:rsidRPr="00A90C09">
        <w:rPr>
          <w:noProof w:val="0"/>
        </w:rPr>
        <w:t>support</w:t>
      </w:r>
      <w:r w:rsidR="009813A2" w:rsidRPr="00A90C09">
        <w:rPr>
          <w:noProof w:val="0"/>
        </w:rPr>
        <w:t xml:space="preserve"> </w:t>
      </w:r>
      <w:r w:rsidRPr="00A90C09">
        <w:rPr>
          <w:noProof w:val="0"/>
        </w:rPr>
        <w:t xml:space="preserve">and enable careers for First Nations </w:t>
      </w:r>
      <w:r w:rsidR="00153F5C" w:rsidRPr="00A90C09">
        <w:rPr>
          <w:noProof w:val="0"/>
        </w:rPr>
        <w:t>peoples</w:t>
      </w:r>
      <w:r w:rsidRPr="00A90C09">
        <w:rPr>
          <w:noProof w:val="0"/>
        </w:rPr>
        <w:t xml:space="preserve"> at all levels in an environment that offers equal and competitive pay and conditions</w:t>
      </w:r>
      <w:bookmarkEnd w:id="677"/>
      <w:bookmarkEnd w:id="678"/>
      <w:bookmarkEnd w:id="679"/>
      <w:bookmarkEnd w:id="680"/>
      <w:bookmarkEnd w:id="681"/>
      <w:bookmarkEnd w:id="682"/>
      <w:bookmarkEnd w:id="683"/>
      <w:bookmarkEnd w:id="684"/>
      <w:bookmarkEnd w:id="685"/>
      <w:bookmarkEnd w:id="686"/>
      <w:bookmarkEnd w:id="687"/>
      <w:bookmarkEnd w:id="688"/>
      <w:bookmarkEnd w:id="689"/>
    </w:p>
    <w:p w14:paraId="2D288251" w14:textId="5BB200CF" w:rsidR="00C279F9" w:rsidRPr="00A90C09" w:rsidRDefault="008E52D6" w:rsidP="008E52D6">
      <w:pPr>
        <w:pStyle w:val="BodyText"/>
        <w:rPr>
          <w:lang w:eastAsia="en-AU"/>
        </w:rPr>
      </w:pPr>
      <w:r w:rsidRPr="00A90C09">
        <w:rPr>
          <w:lang w:eastAsia="en-AU"/>
        </w:rPr>
        <w:t>Our research shows that it is important that VET employers see recruitment,</w:t>
      </w:r>
      <w:r w:rsidR="009813A2" w:rsidRPr="00A90C09">
        <w:rPr>
          <w:lang w:eastAsia="en-AU"/>
        </w:rPr>
        <w:t xml:space="preserve"> </w:t>
      </w:r>
      <w:r w:rsidRPr="00A90C09">
        <w:rPr>
          <w:lang w:eastAsia="en-AU"/>
        </w:rPr>
        <w:t>retention</w:t>
      </w:r>
      <w:r w:rsidR="009813A2" w:rsidRPr="00A90C09">
        <w:rPr>
          <w:lang w:eastAsia="en-AU"/>
        </w:rPr>
        <w:t xml:space="preserve"> </w:t>
      </w:r>
      <w:r w:rsidRPr="00A90C09">
        <w:rPr>
          <w:lang w:eastAsia="en-AU"/>
        </w:rPr>
        <w:t>and career progression as part of the same strategy</w:t>
      </w:r>
      <w:r w:rsidR="009813A2" w:rsidRPr="00A90C09">
        <w:rPr>
          <w:lang w:eastAsia="en-AU"/>
        </w:rPr>
        <w:t xml:space="preserve"> </w:t>
      </w:r>
      <w:r w:rsidRPr="00A90C09">
        <w:rPr>
          <w:lang w:eastAsia="en-AU"/>
        </w:rPr>
        <w:t xml:space="preserve">and not focus just on entry to the VET </w:t>
      </w:r>
      <w:r w:rsidR="00BE6C62" w:rsidRPr="00A90C09">
        <w:rPr>
          <w:lang w:eastAsia="en-AU"/>
        </w:rPr>
        <w:t xml:space="preserve">sector. Its </w:t>
      </w:r>
      <w:r w:rsidRPr="00A90C09">
        <w:rPr>
          <w:lang w:eastAsia="en-AU"/>
        </w:rPr>
        <w:t>success, moreover, relies on</w:t>
      </w:r>
      <w:r w:rsidR="009813A2" w:rsidRPr="00A90C09">
        <w:rPr>
          <w:lang w:eastAsia="en-AU"/>
        </w:rPr>
        <w:t xml:space="preserve"> </w:t>
      </w:r>
      <w:r w:rsidRPr="00A90C09">
        <w:rPr>
          <w:lang w:eastAsia="en-AU"/>
        </w:rPr>
        <w:t>pay and working conditions that are fair and competitive.</w:t>
      </w:r>
      <w:r w:rsidR="009813A2" w:rsidRPr="00A90C09">
        <w:rPr>
          <w:lang w:eastAsia="en-AU"/>
        </w:rPr>
        <w:t xml:space="preserve"> </w:t>
      </w:r>
      <w:r w:rsidRPr="00A90C09">
        <w:rPr>
          <w:lang w:eastAsia="en-AU"/>
        </w:rPr>
        <w:t>In particular:</w:t>
      </w:r>
    </w:p>
    <w:p w14:paraId="065CDBA0" w14:textId="02C72BD5" w:rsidR="008E52D6" w:rsidRPr="00A90C09" w:rsidRDefault="008E52D6" w:rsidP="00A90C09">
      <w:pPr>
        <w:pStyle w:val="ListBullet"/>
        <w:numPr>
          <w:ilvl w:val="0"/>
          <w:numId w:val="39"/>
        </w:numPr>
      </w:pPr>
      <w:r w:rsidRPr="00A90C09">
        <w:t>First</w:t>
      </w:r>
      <w:r w:rsidR="009813A2" w:rsidRPr="00A90C09">
        <w:t xml:space="preserve"> </w:t>
      </w:r>
      <w:r w:rsidRPr="00A90C09">
        <w:t xml:space="preserve">Nations </w:t>
      </w:r>
      <w:r w:rsidR="00153F5C" w:rsidRPr="00A90C09">
        <w:t>peoples</w:t>
      </w:r>
      <w:r w:rsidRPr="00A90C09">
        <w:t xml:space="preserve"> have the right to work in an environment that is physically and culturally safe. RTOs will not</w:t>
      </w:r>
      <w:r w:rsidR="009813A2" w:rsidRPr="00A90C09">
        <w:t xml:space="preserve"> </w:t>
      </w:r>
      <w:r w:rsidRPr="00A90C09">
        <w:t>retain</w:t>
      </w:r>
      <w:r w:rsidR="009813A2" w:rsidRPr="00A90C09">
        <w:t xml:space="preserve"> </w:t>
      </w:r>
      <w:r w:rsidRPr="00A90C09">
        <w:t>any</w:t>
      </w:r>
      <w:r w:rsidR="009813A2" w:rsidRPr="00A90C09">
        <w:t xml:space="preserve"> </w:t>
      </w:r>
      <w:r w:rsidRPr="00A90C09">
        <w:t xml:space="preserve">staff if it is not </w:t>
      </w:r>
      <w:r w:rsidR="03D1A20C" w:rsidRPr="00A90C09">
        <w:t xml:space="preserve">a </w:t>
      </w:r>
      <w:r w:rsidRPr="00A90C09">
        <w:t xml:space="preserve">safe </w:t>
      </w:r>
      <w:r w:rsidR="3BD9B13D" w:rsidRPr="00A90C09">
        <w:t xml:space="preserve">place </w:t>
      </w:r>
      <w:r w:rsidRPr="00A90C09">
        <w:t>to work.</w:t>
      </w:r>
      <w:r w:rsidR="009813A2" w:rsidRPr="00A90C09">
        <w:t xml:space="preserve"> </w:t>
      </w:r>
      <w:r w:rsidRPr="00A90C09">
        <w:t xml:space="preserve">This is a </w:t>
      </w:r>
      <w:r w:rsidR="00BE6C62" w:rsidRPr="00A90C09">
        <w:t>professional development i</w:t>
      </w:r>
      <w:r w:rsidRPr="00A90C09">
        <w:t>ssue for non-First Nations</w:t>
      </w:r>
      <w:r w:rsidR="009813A2" w:rsidRPr="00A90C09">
        <w:t xml:space="preserve"> </w:t>
      </w:r>
      <w:r w:rsidRPr="00A90C09">
        <w:t>colleagues, which should be addressed in an ongoing way. This is</w:t>
      </w:r>
      <w:r w:rsidR="009813A2" w:rsidRPr="00A90C09">
        <w:t xml:space="preserve"> </w:t>
      </w:r>
      <w:r w:rsidRPr="00A90C09">
        <w:t>frequently</w:t>
      </w:r>
      <w:r w:rsidR="009813A2" w:rsidRPr="00A90C09">
        <w:t xml:space="preserve"> </w:t>
      </w:r>
      <w:r w:rsidRPr="00A90C09">
        <w:t>achieved with training in cultural competency, which needs to be embedded in workplace culture.</w:t>
      </w:r>
    </w:p>
    <w:p w14:paraId="01A3E9DA" w14:textId="57339F91" w:rsidR="00C279F9" w:rsidRPr="00A90C09" w:rsidRDefault="008E52D6" w:rsidP="00A90C09">
      <w:pPr>
        <w:pStyle w:val="ListBullet"/>
        <w:numPr>
          <w:ilvl w:val="0"/>
          <w:numId w:val="39"/>
        </w:numPr>
      </w:pPr>
      <w:r w:rsidRPr="00A90C09">
        <w:t>Reconciliation Action Plans and recruitment targets that do not also include strategies for retention and career progression present risks to First Nations</w:t>
      </w:r>
      <w:r w:rsidR="009813A2" w:rsidRPr="00A90C09">
        <w:t xml:space="preserve"> </w:t>
      </w:r>
      <w:r w:rsidRPr="00A90C09">
        <w:t xml:space="preserve">employees, </w:t>
      </w:r>
      <w:r w:rsidR="00BE6C62" w:rsidRPr="00A90C09">
        <w:t xml:space="preserve">who have often seen or heard </w:t>
      </w:r>
      <w:r w:rsidRPr="00A90C09">
        <w:t>of organisations that do not seek to</w:t>
      </w:r>
      <w:r w:rsidR="009813A2" w:rsidRPr="00A90C09">
        <w:t xml:space="preserve"> </w:t>
      </w:r>
      <w:r w:rsidRPr="00A90C09">
        <w:t>retain</w:t>
      </w:r>
      <w:r w:rsidR="009813A2" w:rsidRPr="00A90C09">
        <w:t xml:space="preserve"> </w:t>
      </w:r>
      <w:r w:rsidRPr="00A90C09">
        <w:t xml:space="preserve">their First Nations workforce </w:t>
      </w:r>
      <w:r w:rsidR="00BE6C62" w:rsidRPr="00A90C09">
        <w:t xml:space="preserve">after a </w:t>
      </w:r>
      <w:r w:rsidRPr="00A90C09">
        <w:t>recruitment target has been met.</w:t>
      </w:r>
      <w:r w:rsidR="009813A2" w:rsidRPr="00A90C09">
        <w:t xml:space="preserve"> </w:t>
      </w:r>
      <w:r w:rsidRPr="00A90C09">
        <w:t>Anecdotally, this not only</w:t>
      </w:r>
      <w:r w:rsidR="009813A2" w:rsidRPr="00A90C09">
        <w:t xml:space="preserve"> </w:t>
      </w:r>
      <w:r w:rsidRPr="00A90C09">
        <w:t>makes for insecure</w:t>
      </w:r>
      <w:r w:rsidR="009813A2" w:rsidRPr="00A90C09">
        <w:t xml:space="preserve"> </w:t>
      </w:r>
      <w:r w:rsidRPr="00A90C09">
        <w:t>work,</w:t>
      </w:r>
      <w:r w:rsidR="009813A2" w:rsidRPr="00A90C09">
        <w:t xml:space="preserve"> </w:t>
      </w:r>
      <w:r w:rsidRPr="00A90C09">
        <w:t>it also</w:t>
      </w:r>
      <w:r w:rsidR="009813A2" w:rsidRPr="00A90C09">
        <w:t xml:space="preserve"> </w:t>
      </w:r>
      <w:r w:rsidRPr="00A90C09">
        <w:t>ultimately</w:t>
      </w:r>
      <w:r w:rsidR="009813A2" w:rsidRPr="00A90C09">
        <w:t xml:space="preserve"> </w:t>
      </w:r>
      <w:r w:rsidRPr="00A90C09">
        <w:t>discourages</w:t>
      </w:r>
      <w:r w:rsidR="009813A2" w:rsidRPr="00A90C09">
        <w:t xml:space="preserve"> </w:t>
      </w:r>
      <w:r w:rsidRPr="00A90C09">
        <w:t>job</w:t>
      </w:r>
      <w:r w:rsidR="009813A2" w:rsidRPr="00A90C09">
        <w:t xml:space="preserve"> </w:t>
      </w:r>
      <w:r w:rsidRPr="00A90C09">
        <w:t>applicants.</w:t>
      </w:r>
    </w:p>
    <w:p w14:paraId="57E86AB4" w14:textId="1B5604BB" w:rsidR="00C279F9" w:rsidRPr="00A90C09" w:rsidRDefault="008E52D6" w:rsidP="00A90C09">
      <w:pPr>
        <w:pStyle w:val="ListBullet"/>
        <w:numPr>
          <w:ilvl w:val="0"/>
          <w:numId w:val="39"/>
        </w:numPr>
      </w:pPr>
      <w:r w:rsidRPr="00A90C09">
        <w:t>Combinations of recruitment and retention that can be effective</w:t>
      </w:r>
      <w:r w:rsidR="009813A2" w:rsidRPr="00A90C09">
        <w:t xml:space="preserve"> </w:t>
      </w:r>
      <w:r w:rsidRPr="00A90C09">
        <w:t>(depending on specific circumstances)</w:t>
      </w:r>
      <w:r w:rsidR="009813A2" w:rsidRPr="00A90C09">
        <w:t xml:space="preserve"> </w:t>
      </w:r>
      <w:r w:rsidRPr="00A90C09">
        <w:t>such as</w:t>
      </w:r>
      <w:r w:rsidR="009813A2" w:rsidRPr="00A90C09">
        <w:t xml:space="preserve"> </w:t>
      </w:r>
      <w:r w:rsidRPr="00A90C09">
        <w:t xml:space="preserve">Earn While You </w:t>
      </w:r>
      <w:r w:rsidR="00BE6C62" w:rsidRPr="00A90C09">
        <w:t xml:space="preserve">Learn (traineeship, cadetship, apprenticeship) entry programs that </w:t>
      </w:r>
      <w:r w:rsidRPr="00A90C09">
        <w:t>offer</w:t>
      </w:r>
      <w:r w:rsidR="009813A2" w:rsidRPr="00A90C09">
        <w:t xml:space="preserve"> </w:t>
      </w:r>
      <w:r w:rsidRPr="00A90C09">
        <w:t>wrap-around support</w:t>
      </w:r>
      <w:r w:rsidR="009813A2" w:rsidRPr="00A90C09">
        <w:t xml:space="preserve"> </w:t>
      </w:r>
      <w:r w:rsidRPr="00A90C09">
        <w:t>systems</w:t>
      </w:r>
      <w:r w:rsidR="009813A2" w:rsidRPr="00A90C09">
        <w:t xml:space="preserve"> </w:t>
      </w:r>
      <w:r w:rsidRPr="00A90C09">
        <w:t>and</w:t>
      </w:r>
      <w:r w:rsidR="009813A2" w:rsidRPr="00A90C09">
        <w:t xml:space="preserve"> </w:t>
      </w:r>
      <w:proofErr w:type="gramStart"/>
      <w:r w:rsidRPr="00A90C09">
        <w:t>take into account</w:t>
      </w:r>
      <w:proofErr w:type="gramEnd"/>
      <w:r w:rsidRPr="00A90C09">
        <w:t xml:space="preserve"> a range of</w:t>
      </w:r>
      <w:r w:rsidR="00BE6C62" w:rsidRPr="00A90C09">
        <w:t xml:space="preserve"> </w:t>
      </w:r>
      <w:r w:rsidRPr="00A90C09">
        <w:t>complexities, including family, community and cultural responsibilities, and</w:t>
      </w:r>
      <w:r w:rsidR="009813A2" w:rsidRPr="00A90C09">
        <w:t xml:space="preserve"> </w:t>
      </w:r>
      <w:r w:rsidRPr="00A90C09">
        <w:t>individual career</w:t>
      </w:r>
      <w:r w:rsidR="009813A2" w:rsidRPr="00A90C09">
        <w:t xml:space="preserve"> </w:t>
      </w:r>
      <w:r w:rsidRPr="00A90C09">
        <w:t>development and planning</w:t>
      </w:r>
      <w:r w:rsidR="009813A2" w:rsidRPr="00A90C09">
        <w:t xml:space="preserve"> </w:t>
      </w:r>
      <w:r w:rsidRPr="00A90C09">
        <w:t>processes.</w:t>
      </w:r>
    </w:p>
    <w:p w14:paraId="14952EE2" w14:textId="08812D5C" w:rsidR="00C279F9" w:rsidRPr="00A90C09" w:rsidRDefault="008E52D6" w:rsidP="00A90C09">
      <w:pPr>
        <w:pStyle w:val="ListBullet"/>
        <w:numPr>
          <w:ilvl w:val="0"/>
          <w:numId w:val="39"/>
        </w:numPr>
      </w:pPr>
      <w:r w:rsidRPr="00A90C09">
        <w:t>These</w:t>
      </w:r>
      <w:r w:rsidR="009813A2" w:rsidRPr="00A90C09">
        <w:t xml:space="preserve"> </w:t>
      </w:r>
      <w:r w:rsidRPr="00A90C09">
        <w:t>programs</w:t>
      </w:r>
      <w:r w:rsidR="009813A2" w:rsidRPr="00A90C09">
        <w:t xml:space="preserve"> </w:t>
      </w:r>
      <w:r w:rsidRPr="00A90C09">
        <w:t xml:space="preserve">can be enabled through employment conditions that provide for cultural and </w:t>
      </w:r>
      <w:r w:rsidR="00417BC4">
        <w:t>S</w:t>
      </w:r>
      <w:r w:rsidRPr="00A90C09">
        <w:t xml:space="preserve">orry </w:t>
      </w:r>
      <w:r w:rsidR="00417BC4">
        <w:t>B</w:t>
      </w:r>
      <w:r w:rsidRPr="00A90C09">
        <w:t>usiness</w:t>
      </w:r>
      <w:r w:rsidR="009813A2" w:rsidRPr="00A90C09">
        <w:t xml:space="preserve"> </w:t>
      </w:r>
      <w:r w:rsidR="5B709C67" w:rsidRPr="00A90C09">
        <w:t>leave and</w:t>
      </w:r>
      <w:r w:rsidR="009813A2" w:rsidRPr="00A90C09">
        <w:t xml:space="preserve"> </w:t>
      </w:r>
      <w:r w:rsidRPr="00A90C09">
        <w:t>incorporate cultural responsibility into</w:t>
      </w:r>
      <w:r w:rsidR="009813A2" w:rsidRPr="00A90C09">
        <w:t xml:space="preserve"> </w:t>
      </w:r>
      <w:r w:rsidRPr="00A90C09">
        <w:t>the workloads of</w:t>
      </w:r>
      <w:r w:rsidR="009813A2" w:rsidRPr="00A90C09">
        <w:t xml:space="preserve"> </w:t>
      </w:r>
      <w:r w:rsidRPr="00A90C09">
        <w:t>First Nations</w:t>
      </w:r>
      <w:r w:rsidR="009813A2" w:rsidRPr="00A90C09">
        <w:t xml:space="preserve"> </w:t>
      </w:r>
      <w:r w:rsidRPr="00A90C09">
        <w:t>employees.</w:t>
      </w:r>
      <w:r w:rsidR="009813A2" w:rsidRPr="00A90C09">
        <w:t xml:space="preserve"> </w:t>
      </w:r>
      <w:r w:rsidRPr="00A90C09">
        <w:t>These</w:t>
      </w:r>
      <w:r w:rsidR="009813A2" w:rsidRPr="00A90C09">
        <w:t xml:space="preserve"> </w:t>
      </w:r>
      <w:r w:rsidRPr="00A90C09">
        <w:t>measures</w:t>
      </w:r>
      <w:r w:rsidR="009813A2" w:rsidRPr="00A90C09">
        <w:t xml:space="preserve"> </w:t>
      </w:r>
      <w:r w:rsidRPr="00A90C09">
        <w:t>can</w:t>
      </w:r>
      <w:r w:rsidR="009813A2" w:rsidRPr="00A90C09">
        <w:t xml:space="preserve"> </w:t>
      </w:r>
      <w:r w:rsidRPr="00A90C09">
        <w:t>help RTOs</w:t>
      </w:r>
      <w:r w:rsidR="009813A2" w:rsidRPr="00A90C09">
        <w:t xml:space="preserve"> </w:t>
      </w:r>
      <w:r w:rsidRPr="00A90C09">
        <w:t>to</w:t>
      </w:r>
      <w:r w:rsidR="009813A2" w:rsidRPr="00A90C09">
        <w:t xml:space="preserve"> </w:t>
      </w:r>
      <w:r w:rsidRPr="00A90C09">
        <w:t>maintain</w:t>
      </w:r>
      <w:r w:rsidR="009813A2" w:rsidRPr="00A90C09">
        <w:t xml:space="preserve"> </w:t>
      </w:r>
      <w:r w:rsidRPr="00A90C09">
        <w:t>connection</w:t>
      </w:r>
      <w:r w:rsidR="009813A2" w:rsidRPr="00A90C09">
        <w:t xml:space="preserve"> </w:t>
      </w:r>
      <w:r w:rsidRPr="00A90C09">
        <w:t>to community, which further enhances recruitment and</w:t>
      </w:r>
      <w:r w:rsidR="009813A2" w:rsidRPr="00A90C09">
        <w:t xml:space="preserve"> </w:t>
      </w:r>
      <w:r w:rsidRPr="00A90C09">
        <w:t>retention.</w:t>
      </w:r>
    </w:p>
    <w:p w14:paraId="25BBC92C" w14:textId="4374CAF2" w:rsidR="008E52D6" w:rsidRPr="00A90C09" w:rsidRDefault="008E52D6" w:rsidP="00A90C09">
      <w:pPr>
        <w:pStyle w:val="ListBullet"/>
        <w:numPr>
          <w:ilvl w:val="0"/>
          <w:numId w:val="39"/>
        </w:numPr>
      </w:pPr>
      <w:r w:rsidRPr="00A90C09">
        <w:t>Retention</w:t>
      </w:r>
      <w:r w:rsidR="009813A2" w:rsidRPr="00A90C09">
        <w:t xml:space="preserve"> </w:t>
      </w:r>
      <w:r w:rsidRPr="00A90C09">
        <w:t>of a First Nations VET workforce</w:t>
      </w:r>
      <w:r w:rsidR="009813A2" w:rsidRPr="00A90C09">
        <w:t xml:space="preserve"> </w:t>
      </w:r>
      <w:r w:rsidRPr="00A90C09">
        <w:t>depends on feelings of</w:t>
      </w:r>
      <w:r w:rsidR="009813A2" w:rsidRPr="00A90C09">
        <w:t xml:space="preserve"> </w:t>
      </w:r>
      <w:r w:rsidRPr="00A90C09">
        <w:t>embeddedness and belonging in a workplace. This is</w:t>
      </w:r>
      <w:r w:rsidR="009813A2" w:rsidRPr="00A90C09">
        <w:t xml:space="preserve"> </w:t>
      </w:r>
      <w:r w:rsidRPr="00A90C09">
        <w:t>a</w:t>
      </w:r>
      <w:r w:rsidR="009813A2" w:rsidRPr="00A90C09">
        <w:t xml:space="preserve"> </w:t>
      </w:r>
      <w:r w:rsidRPr="00A90C09">
        <w:t>complex and ongoing</w:t>
      </w:r>
      <w:r w:rsidR="009813A2" w:rsidRPr="00A90C09">
        <w:t xml:space="preserve"> </w:t>
      </w:r>
      <w:r w:rsidRPr="00A90C09">
        <w:t>personal experience.</w:t>
      </w:r>
      <w:r w:rsidR="009813A2" w:rsidRPr="00A90C09">
        <w:t xml:space="preserve"> </w:t>
      </w:r>
      <w:r w:rsidRPr="00A90C09">
        <w:t>Promising practices among</w:t>
      </w:r>
      <w:r w:rsidR="009813A2" w:rsidRPr="00A90C09">
        <w:t xml:space="preserve"> </w:t>
      </w:r>
      <w:r w:rsidRPr="00A90C09">
        <w:t>employers</w:t>
      </w:r>
      <w:r w:rsidR="009813A2" w:rsidRPr="00A90C09">
        <w:t xml:space="preserve"> </w:t>
      </w:r>
      <w:r w:rsidRPr="00A90C09">
        <w:t>include</w:t>
      </w:r>
      <w:r w:rsidR="009813A2" w:rsidRPr="00A90C09">
        <w:t xml:space="preserve"> </w:t>
      </w:r>
      <w:r w:rsidRPr="00A90C09">
        <w:t>recruiting multiple First Nations people</w:t>
      </w:r>
      <w:r w:rsidR="00153F5C" w:rsidRPr="00A90C09">
        <w:t>s</w:t>
      </w:r>
      <w:r w:rsidRPr="00A90C09">
        <w:t xml:space="preserve"> who can support one another,</w:t>
      </w:r>
      <w:r w:rsidR="009813A2" w:rsidRPr="00A90C09">
        <w:t xml:space="preserve"> </w:t>
      </w:r>
      <w:r w:rsidRPr="00A90C09">
        <w:t>establishing</w:t>
      </w:r>
      <w:r w:rsidR="009813A2" w:rsidRPr="00A90C09">
        <w:t xml:space="preserve"> </w:t>
      </w:r>
      <w:r w:rsidRPr="00A90C09">
        <w:t>First Nations</w:t>
      </w:r>
      <w:r w:rsidR="009813A2" w:rsidRPr="00A90C09">
        <w:t xml:space="preserve"> </w:t>
      </w:r>
      <w:r w:rsidRPr="00A90C09">
        <w:t>networks,</w:t>
      </w:r>
      <w:r w:rsidR="009813A2" w:rsidRPr="00A90C09">
        <w:t xml:space="preserve"> </w:t>
      </w:r>
      <w:r w:rsidRPr="00A90C09">
        <w:t>and developing</w:t>
      </w:r>
      <w:r w:rsidR="009813A2" w:rsidRPr="00A90C09">
        <w:t xml:space="preserve"> </w:t>
      </w:r>
      <w:r w:rsidRPr="00A90C09">
        <w:t>mentoring</w:t>
      </w:r>
      <w:r w:rsidR="009813A2" w:rsidRPr="00A90C09">
        <w:t xml:space="preserve"> </w:t>
      </w:r>
      <w:r w:rsidRPr="00A90C09">
        <w:t xml:space="preserve">and </w:t>
      </w:r>
      <w:r w:rsidR="00BE6C62" w:rsidRPr="00A90C09">
        <w:t>other schemes.</w:t>
      </w:r>
    </w:p>
    <w:p w14:paraId="4BFE011E" w14:textId="0543B680" w:rsidR="00C84F90" w:rsidRPr="00A90C09" w:rsidRDefault="008E52D6" w:rsidP="00A90C09">
      <w:pPr>
        <w:pStyle w:val="ListBullet"/>
        <w:numPr>
          <w:ilvl w:val="0"/>
          <w:numId w:val="39"/>
        </w:numPr>
      </w:pPr>
      <w:r w:rsidRPr="00A90C09">
        <w:t>A</w:t>
      </w:r>
      <w:r w:rsidR="009813A2" w:rsidRPr="00A90C09">
        <w:t xml:space="preserve"> </w:t>
      </w:r>
      <w:r w:rsidRPr="00A90C09">
        <w:t>variety of stakeholders</w:t>
      </w:r>
      <w:r w:rsidR="009813A2" w:rsidRPr="00A90C09">
        <w:t xml:space="preserve"> </w:t>
      </w:r>
      <w:r w:rsidRPr="00A90C09">
        <w:t>indicated</w:t>
      </w:r>
      <w:r w:rsidR="009813A2" w:rsidRPr="00A90C09">
        <w:t xml:space="preserve"> </w:t>
      </w:r>
      <w:r w:rsidRPr="00A90C09">
        <w:t>ambivalence</w:t>
      </w:r>
      <w:r w:rsidR="009813A2" w:rsidRPr="00A90C09">
        <w:t xml:space="preserve"> </w:t>
      </w:r>
      <w:r w:rsidRPr="00A90C09">
        <w:t>about roles that are</w:t>
      </w:r>
      <w:r w:rsidR="009813A2" w:rsidRPr="00A90C09">
        <w:t xml:space="preserve"> </w:t>
      </w:r>
      <w:r w:rsidRPr="00A90C09">
        <w:t>identified as</w:t>
      </w:r>
      <w:r w:rsidR="009813A2" w:rsidRPr="00A90C09">
        <w:t xml:space="preserve"> </w:t>
      </w:r>
      <w:r w:rsidRPr="00A90C09">
        <w:t>First Nations</w:t>
      </w:r>
      <w:r w:rsidR="009813A2" w:rsidRPr="00A90C09">
        <w:t xml:space="preserve"> </w:t>
      </w:r>
      <w:r w:rsidRPr="00A90C09">
        <w:t>or which utilise affirmative measures to</w:t>
      </w:r>
      <w:r w:rsidR="009813A2" w:rsidRPr="00A90C09">
        <w:t xml:space="preserve"> </w:t>
      </w:r>
      <w:r w:rsidRPr="00A90C09">
        <w:t>encourage</w:t>
      </w:r>
      <w:r w:rsidR="009813A2" w:rsidRPr="00A90C09">
        <w:t xml:space="preserve"> </w:t>
      </w:r>
      <w:r w:rsidRPr="00A90C09">
        <w:t>First Nations applicants.</w:t>
      </w:r>
      <w:r w:rsidR="009813A2" w:rsidRPr="00A90C09">
        <w:t xml:space="preserve"> </w:t>
      </w:r>
      <w:r w:rsidRPr="00A90C09">
        <w:t>Even where</w:t>
      </w:r>
      <w:r w:rsidR="009813A2" w:rsidRPr="00A90C09">
        <w:t xml:space="preserve"> </w:t>
      </w:r>
      <w:r w:rsidRPr="00A90C09">
        <w:t>First Nations knowledges</w:t>
      </w:r>
      <w:r w:rsidR="009813A2" w:rsidRPr="00A90C09">
        <w:t xml:space="preserve"> </w:t>
      </w:r>
      <w:r w:rsidR="52FBF73A" w:rsidRPr="00A90C09">
        <w:t>are</w:t>
      </w:r>
      <w:r w:rsidR="009813A2" w:rsidRPr="00A90C09">
        <w:t xml:space="preserve"> </w:t>
      </w:r>
      <w:r w:rsidRPr="00A90C09">
        <w:t>among the types of</w:t>
      </w:r>
      <w:r w:rsidR="009813A2" w:rsidRPr="00A90C09">
        <w:t xml:space="preserve"> </w:t>
      </w:r>
      <w:r w:rsidRPr="00A90C09">
        <w:t>expertise</w:t>
      </w:r>
      <w:r w:rsidR="009813A2" w:rsidRPr="00A90C09">
        <w:t xml:space="preserve"> </w:t>
      </w:r>
      <w:r w:rsidRPr="00A90C09">
        <w:t>sought</w:t>
      </w:r>
      <w:r w:rsidR="009813A2" w:rsidRPr="00A90C09">
        <w:t xml:space="preserve"> </w:t>
      </w:r>
      <w:r w:rsidRPr="00A90C09">
        <w:t xml:space="preserve">for a role, some First Nations </w:t>
      </w:r>
      <w:r w:rsidR="00153F5C" w:rsidRPr="00A90C09">
        <w:t>peoples</w:t>
      </w:r>
      <w:r w:rsidRPr="00A90C09">
        <w:t xml:space="preserve"> are concerned about</w:t>
      </w:r>
      <w:r w:rsidR="009813A2" w:rsidRPr="00A90C09">
        <w:t xml:space="preserve"> </w:t>
      </w:r>
      <w:r w:rsidRPr="00A90C09">
        <w:t>the</w:t>
      </w:r>
      <w:r w:rsidR="009813A2" w:rsidRPr="00A90C09">
        <w:t xml:space="preserve"> </w:t>
      </w:r>
      <w:r w:rsidRPr="00A90C09">
        <w:t>stigma that</w:t>
      </w:r>
      <w:r w:rsidR="009813A2" w:rsidRPr="00A90C09">
        <w:t xml:space="preserve"> </w:t>
      </w:r>
      <w:r w:rsidRPr="00A90C09">
        <w:t xml:space="preserve">can be directed at </w:t>
      </w:r>
      <w:r w:rsidR="00BE6C62" w:rsidRPr="00A90C09">
        <w:t xml:space="preserve">them due to perceptions of </w:t>
      </w:r>
      <w:r w:rsidRPr="00A90C09">
        <w:t>‘special’ treatment.</w:t>
      </w:r>
    </w:p>
    <w:p w14:paraId="11BCF809" w14:textId="77777777" w:rsidR="00C84F90" w:rsidRPr="00A90C09" w:rsidRDefault="00C84F90">
      <w:pPr>
        <w:rPr>
          <w:rFonts w:eastAsia="Times New Roman" w:cs="Times New Roman"/>
          <w:szCs w:val="24"/>
          <w:lang w:eastAsia="en-GB"/>
        </w:rPr>
      </w:pPr>
      <w:r w:rsidRPr="00A90C09">
        <w:br w:type="page"/>
      </w:r>
    </w:p>
    <w:p w14:paraId="0625E25A" w14:textId="2484A0AC" w:rsidR="00C279F9" w:rsidRPr="00A90C09" w:rsidRDefault="008E52D6" w:rsidP="4B8F3A77">
      <w:pPr>
        <w:pStyle w:val="BodyText"/>
        <w:rPr>
          <w:lang w:eastAsia="en-AU"/>
        </w:rPr>
      </w:pPr>
      <w:r w:rsidRPr="00A90C09">
        <w:rPr>
          <w:lang w:eastAsia="en-AU"/>
        </w:rPr>
        <w:lastRenderedPageBreak/>
        <w:t>After the massive upheavals to education during</w:t>
      </w:r>
      <w:r w:rsidR="009813A2" w:rsidRPr="00A90C09">
        <w:rPr>
          <w:lang w:eastAsia="en-AU"/>
        </w:rPr>
        <w:t xml:space="preserve"> </w:t>
      </w:r>
      <w:r w:rsidRPr="00A90C09">
        <w:rPr>
          <w:lang w:eastAsia="en-AU"/>
        </w:rPr>
        <w:t>the</w:t>
      </w:r>
      <w:r w:rsidR="009813A2" w:rsidRPr="00A90C09">
        <w:rPr>
          <w:lang w:eastAsia="en-AU"/>
        </w:rPr>
        <w:t xml:space="preserve"> </w:t>
      </w:r>
      <w:r w:rsidRPr="00A90C09">
        <w:rPr>
          <w:lang w:eastAsia="en-AU"/>
        </w:rPr>
        <w:t>COVID pandemic,</w:t>
      </w:r>
      <w:r w:rsidR="009813A2" w:rsidRPr="00A90C09">
        <w:rPr>
          <w:lang w:eastAsia="en-AU"/>
        </w:rPr>
        <w:t xml:space="preserve"> </w:t>
      </w:r>
      <w:r w:rsidRPr="00A90C09">
        <w:rPr>
          <w:lang w:eastAsia="en-AU"/>
        </w:rPr>
        <w:t>Professor Helen Proctor suggested that the metaphor of</w:t>
      </w:r>
      <w:r w:rsidR="00F94418" w:rsidRPr="00A90C09">
        <w:rPr>
          <w:lang w:eastAsia="en-AU"/>
        </w:rPr>
        <w:t xml:space="preserve"> </w:t>
      </w:r>
      <w:r w:rsidRPr="00A90C09">
        <w:rPr>
          <w:lang w:eastAsia="en-AU"/>
        </w:rPr>
        <w:t>the</w:t>
      </w:r>
      <w:r w:rsidR="009813A2" w:rsidRPr="00A90C09">
        <w:rPr>
          <w:lang w:eastAsia="en-AU"/>
        </w:rPr>
        <w:t xml:space="preserve"> </w:t>
      </w:r>
      <w:r w:rsidRPr="00A90C09">
        <w:rPr>
          <w:lang w:eastAsia="en-AU"/>
        </w:rPr>
        <w:t>‘opportunity</w:t>
      </w:r>
      <w:r w:rsidR="009813A2" w:rsidRPr="00A90C09">
        <w:rPr>
          <w:lang w:eastAsia="en-AU"/>
        </w:rPr>
        <w:t xml:space="preserve"> </w:t>
      </w:r>
      <w:r w:rsidRPr="00A90C09">
        <w:rPr>
          <w:lang w:eastAsia="en-AU"/>
        </w:rPr>
        <w:t>ladder’</w:t>
      </w:r>
      <w:r w:rsidR="009813A2" w:rsidRPr="00A90C09">
        <w:rPr>
          <w:lang w:eastAsia="en-AU"/>
        </w:rPr>
        <w:t xml:space="preserve"> </w:t>
      </w:r>
      <w:r w:rsidRPr="00A90C09">
        <w:rPr>
          <w:lang w:eastAsia="en-AU"/>
        </w:rPr>
        <w:t>in education</w:t>
      </w:r>
      <w:r w:rsidR="009813A2" w:rsidRPr="00A90C09">
        <w:rPr>
          <w:lang w:eastAsia="en-AU"/>
        </w:rPr>
        <w:t xml:space="preserve"> </w:t>
      </w:r>
      <w:r w:rsidRPr="00A90C09">
        <w:rPr>
          <w:lang w:eastAsia="en-AU"/>
        </w:rPr>
        <w:t xml:space="preserve">should </w:t>
      </w:r>
      <w:r w:rsidR="00BE6C62" w:rsidRPr="00A90C09">
        <w:rPr>
          <w:lang w:eastAsia="en-AU"/>
        </w:rPr>
        <w:t xml:space="preserve">be discarded, since </w:t>
      </w:r>
      <w:r w:rsidRPr="00A90C09">
        <w:rPr>
          <w:lang w:eastAsia="en-AU"/>
        </w:rPr>
        <w:t>it</w:t>
      </w:r>
      <w:r w:rsidR="009813A2" w:rsidRPr="00A90C09">
        <w:rPr>
          <w:lang w:eastAsia="en-AU"/>
        </w:rPr>
        <w:t xml:space="preserve"> </w:t>
      </w:r>
      <w:r w:rsidRPr="00A90C09">
        <w:rPr>
          <w:lang w:eastAsia="en-AU"/>
        </w:rPr>
        <w:t>concealed and entrenched</w:t>
      </w:r>
      <w:r w:rsidR="009813A2" w:rsidRPr="00A90C09">
        <w:rPr>
          <w:lang w:eastAsia="en-AU"/>
        </w:rPr>
        <w:t xml:space="preserve"> </w:t>
      </w:r>
      <w:r w:rsidRPr="00A90C09">
        <w:rPr>
          <w:lang w:eastAsia="en-AU"/>
        </w:rPr>
        <w:t>underlying forms of</w:t>
      </w:r>
      <w:r w:rsidR="009813A2" w:rsidRPr="00A90C09">
        <w:rPr>
          <w:lang w:eastAsia="en-AU"/>
        </w:rPr>
        <w:t xml:space="preserve"> </w:t>
      </w:r>
      <w:r w:rsidRPr="00A90C09">
        <w:rPr>
          <w:lang w:eastAsia="en-AU"/>
        </w:rPr>
        <w:t>social inequality</w:t>
      </w:r>
      <w:r w:rsidR="009813A2" w:rsidRPr="00A90C09">
        <w:rPr>
          <w:lang w:eastAsia="en-AU"/>
        </w:rPr>
        <w:t xml:space="preserve"> </w:t>
      </w:r>
      <w:r w:rsidRPr="00A90C09">
        <w:rPr>
          <w:lang w:eastAsia="en-AU"/>
        </w:rPr>
        <w:t>(Proctor 2022).</w:t>
      </w:r>
      <w:r w:rsidR="009813A2" w:rsidRPr="00A90C09">
        <w:rPr>
          <w:lang w:eastAsia="en-AU"/>
        </w:rPr>
        <w:t xml:space="preserve"> </w:t>
      </w:r>
      <w:r w:rsidRPr="00A90C09">
        <w:rPr>
          <w:lang w:eastAsia="en-AU"/>
        </w:rPr>
        <w:t>This is no less the case for First Nations</w:t>
      </w:r>
      <w:r w:rsidR="009813A2" w:rsidRPr="00A90C09">
        <w:rPr>
          <w:lang w:eastAsia="en-AU"/>
        </w:rPr>
        <w:t xml:space="preserve"> </w:t>
      </w:r>
      <w:r w:rsidRPr="00A90C09">
        <w:rPr>
          <w:lang w:eastAsia="en-AU"/>
        </w:rPr>
        <w:t>VET workers,</w:t>
      </w:r>
      <w:r w:rsidR="009813A2" w:rsidRPr="00A90C09">
        <w:rPr>
          <w:lang w:eastAsia="en-AU"/>
        </w:rPr>
        <w:t xml:space="preserve"> </w:t>
      </w:r>
      <w:r w:rsidRPr="00A90C09">
        <w:rPr>
          <w:lang w:eastAsia="en-AU"/>
        </w:rPr>
        <w:t>who experience</w:t>
      </w:r>
      <w:r w:rsidR="009813A2" w:rsidRPr="00A90C09">
        <w:rPr>
          <w:lang w:eastAsia="en-AU"/>
        </w:rPr>
        <w:t xml:space="preserve"> </w:t>
      </w:r>
      <w:r w:rsidRPr="00A90C09">
        <w:rPr>
          <w:lang w:eastAsia="en-AU"/>
        </w:rPr>
        <w:t>structural</w:t>
      </w:r>
      <w:r w:rsidR="009813A2" w:rsidRPr="00A90C09">
        <w:rPr>
          <w:lang w:eastAsia="en-AU"/>
        </w:rPr>
        <w:t xml:space="preserve"> </w:t>
      </w:r>
      <w:r w:rsidRPr="00A90C09">
        <w:rPr>
          <w:lang w:eastAsia="en-AU"/>
        </w:rPr>
        <w:t>disadvantage, but</w:t>
      </w:r>
      <w:r w:rsidR="009813A2" w:rsidRPr="00A90C09">
        <w:rPr>
          <w:lang w:eastAsia="en-AU"/>
        </w:rPr>
        <w:t xml:space="preserve"> </w:t>
      </w:r>
      <w:r w:rsidRPr="00A90C09">
        <w:rPr>
          <w:lang w:eastAsia="en-AU"/>
        </w:rPr>
        <w:t>like everyone else,</w:t>
      </w:r>
      <w:r w:rsidR="009813A2" w:rsidRPr="00A90C09">
        <w:rPr>
          <w:lang w:eastAsia="en-AU"/>
        </w:rPr>
        <w:t xml:space="preserve"> </w:t>
      </w:r>
      <w:r w:rsidRPr="00A90C09">
        <w:rPr>
          <w:lang w:eastAsia="en-AU"/>
        </w:rPr>
        <w:t>have</w:t>
      </w:r>
      <w:r w:rsidR="009813A2" w:rsidRPr="00A90C09">
        <w:rPr>
          <w:lang w:eastAsia="en-AU"/>
        </w:rPr>
        <w:t xml:space="preserve"> </w:t>
      </w:r>
      <w:r w:rsidRPr="00A90C09">
        <w:rPr>
          <w:lang w:eastAsia="en-AU"/>
        </w:rPr>
        <w:t>diverse career goals.</w:t>
      </w:r>
    </w:p>
    <w:p w14:paraId="0C20ADA0" w14:textId="041DA5A8" w:rsidR="008E52D6" w:rsidRPr="00A90C09" w:rsidRDefault="008E52D6" w:rsidP="008E52D6">
      <w:pPr>
        <w:pStyle w:val="BodyText"/>
        <w:rPr>
          <w:lang w:eastAsia="en-AU"/>
        </w:rPr>
      </w:pPr>
      <w:r w:rsidRPr="00A90C09">
        <w:rPr>
          <w:lang w:eastAsia="en-AU"/>
        </w:rPr>
        <w:t>Our research suggests that</w:t>
      </w:r>
      <w:r w:rsidR="009813A2" w:rsidRPr="00A90C09">
        <w:rPr>
          <w:lang w:eastAsia="en-AU"/>
        </w:rPr>
        <w:t xml:space="preserve"> </w:t>
      </w:r>
      <w:r w:rsidRPr="00A90C09">
        <w:rPr>
          <w:lang w:eastAsia="en-AU"/>
        </w:rPr>
        <w:t>First Nations</w:t>
      </w:r>
      <w:r w:rsidR="009813A2" w:rsidRPr="00A90C09">
        <w:rPr>
          <w:lang w:eastAsia="en-AU"/>
        </w:rPr>
        <w:t xml:space="preserve"> </w:t>
      </w:r>
      <w:r w:rsidR="00153F5C" w:rsidRPr="00A90C09">
        <w:rPr>
          <w:lang w:eastAsia="en-AU"/>
        </w:rPr>
        <w:t>peoples</w:t>
      </w:r>
      <w:r w:rsidRPr="00A90C09">
        <w:rPr>
          <w:lang w:eastAsia="en-AU"/>
        </w:rPr>
        <w:t xml:space="preserve"> in VET</w:t>
      </w:r>
      <w:r w:rsidR="009813A2" w:rsidRPr="00A90C09">
        <w:rPr>
          <w:lang w:eastAsia="en-AU"/>
        </w:rPr>
        <w:t xml:space="preserve"> </w:t>
      </w:r>
      <w:r w:rsidRPr="00A90C09">
        <w:rPr>
          <w:lang w:eastAsia="en-AU"/>
        </w:rPr>
        <w:t>are likely to be given fewer opportunities for career advancement than others.</w:t>
      </w:r>
      <w:r w:rsidR="009813A2" w:rsidRPr="00A90C09">
        <w:rPr>
          <w:lang w:eastAsia="en-AU"/>
        </w:rPr>
        <w:t xml:space="preserve"> </w:t>
      </w:r>
      <w:r w:rsidRPr="00A90C09">
        <w:rPr>
          <w:lang w:eastAsia="en-AU"/>
        </w:rPr>
        <w:t>At the same time, we were also told of occasions where the pressure of expectations to progress</w:t>
      </w:r>
      <w:r w:rsidR="009813A2" w:rsidRPr="00A90C09">
        <w:rPr>
          <w:lang w:eastAsia="en-AU"/>
        </w:rPr>
        <w:t xml:space="preserve"> </w:t>
      </w:r>
      <w:r w:rsidRPr="00A90C09">
        <w:rPr>
          <w:lang w:eastAsia="en-AU"/>
        </w:rPr>
        <w:t>up a career ladder did not match</w:t>
      </w:r>
      <w:r w:rsidR="009813A2" w:rsidRPr="00A90C09">
        <w:rPr>
          <w:lang w:eastAsia="en-AU"/>
        </w:rPr>
        <w:t xml:space="preserve"> </w:t>
      </w:r>
      <w:r w:rsidRPr="00A90C09">
        <w:rPr>
          <w:lang w:eastAsia="en-AU"/>
        </w:rPr>
        <w:t>some people’s desire for steadiness and stability at work.</w:t>
      </w:r>
      <w:r w:rsidR="009813A2" w:rsidRPr="00A90C09">
        <w:rPr>
          <w:lang w:eastAsia="en-AU"/>
        </w:rPr>
        <w:t xml:space="preserve"> </w:t>
      </w:r>
      <w:r w:rsidRPr="00A90C09">
        <w:rPr>
          <w:lang w:eastAsia="en-AU"/>
        </w:rPr>
        <w:t>This issue needs to be addressed across the sector.</w:t>
      </w:r>
      <w:r w:rsidR="009813A2" w:rsidRPr="00A90C09">
        <w:rPr>
          <w:lang w:eastAsia="en-AU"/>
        </w:rPr>
        <w:t xml:space="preserve"> </w:t>
      </w:r>
      <w:r w:rsidRPr="00A90C09">
        <w:rPr>
          <w:lang w:eastAsia="en-AU"/>
        </w:rPr>
        <w:t>Supporting career</w:t>
      </w:r>
      <w:r w:rsidR="009813A2" w:rsidRPr="00A90C09">
        <w:rPr>
          <w:lang w:eastAsia="en-AU"/>
        </w:rPr>
        <w:t xml:space="preserve"> </w:t>
      </w:r>
      <w:r w:rsidRPr="00A90C09">
        <w:rPr>
          <w:lang w:eastAsia="en-AU"/>
        </w:rPr>
        <w:t>development includes:</w:t>
      </w:r>
    </w:p>
    <w:p w14:paraId="5CB18600" w14:textId="3692216B" w:rsidR="008E52D6" w:rsidRPr="00A90C09" w:rsidRDefault="008E52D6" w:rsidP="008C5897">
      <w:pPr>
        <w:pStyle w:val="ListBullet"/>
        <w:numPr>
          <w:ilvl w:val="0"/>
          <w:numId w:val="22"/>
        </w:numPr>
        <w:ind w:left="360"/>
      </w:pPr>
      <w:r w:rsidRPr="00A90C09">
        <w:t>Understanding and respecting a wide variety of career motivations, which is enabled by systems that</w:t>
      </w:r>
      <w:r w:rsidR="009813A2" w:rsidRPr="00A90C09">
        <w:t xml:space="preserve"> </w:t>
      </w:r>
      <w:r w:rsidRPr="00A90C09">
        <w:t>encourage individual First Nations staff to develop,</w:t>
      </w:r>
      <w:r w:rsidR="009813A2" w:rsidRPr="00A90C09">
        <w:t xml:space="preserve"> </w:t>
      </w:r>
      <w:r w:rsidRPr="00A90C09">
        <w:t>communicate</w:t>
      </w:r>
      <w:r w:rsidR="009813A2" w:rsidRPr="00A90C09">
        <w:t xml:space="preserve"> </w:t>
      </w:r>
      <w:r w:rsidRPr="00A90C09">
        <w:t>and grow their career goals, acknowledging that these may also change over time.</w:t>
      </w:r>
    </w:p>
    <w:p w14:paraId="3E836059" w14:textId="1500E0AF" w:rsidR="00C279F9" w:rsidRPr="00A90C09" w:rsidRDefault="008E52D6" w:rsidP="008C5897">
      <w:pPr>
        <w:pStyle w:val="ListBullet"/>
        <w:numPr>
          <w:ilvl w:val="0"/>
          <w:numId w:val="22"/>
        </w:numPr>
        <w:ind w:left="360"/>
      </w:pPr>
      <w:r w:rsidRPr="00A90C09">
        <w:t>Many First Nations VET workers are recruited to the</w:t>
      </w:r>
      <w:r w:rsidR="009813A2" w:rsidRPr="00A90C09">
        <w:t xml:space="preserve"> </w:t>
      </w:r>
      <w:r w:rsidRPr="00A90C09">
        <w:t>Aboriginal-controlled sector, or in support of First Nations students or curricula. Despite these being specialised roles, opportunities for career progression, including into mainstream roles, supports job satisfaction and retention.</w:t>
      </w:r>
    </w:p>
    <w:p w14:paraId="0AC5ADC3" w14:textId="2C12C6DE" w:rsidR="00C279F9" w:rsidRPr="00A90C09" w:rsidRDefault="008E52D6" w:rsidP="008C5897">
      <w:pPr>
        <w:pStyle w:val="ListBullet"/>
        <w:numPr>
          <w:ilvl w:val="0"/>
          <w:numId w:val="22"/>
        </w:numPr>
        <w:ind w:left="360"/>
      </w:pPr>
      <w:r w:rsidRPr="00A90C09">
        <w:t>Providing training and</w:t>
      </w:r>
      <w:r w:rsidR="009813A2" w:rsidRPr="00A90C09">
        <w:t xml:space="preserve"> </w:t>
      </w:r>
      <w:r w:rsidRPr="00A90C09">
        <w:t>development opportunities for First Nations</w:t>
      </w:r>
      <w:r w:rsidR="009813A2" w:rsidRPr="00A90C09">
        <w:t xml:space="preserve"> </w:t>
      </w:r>
      <w:r w:rsidRPr="00A90C09">
        <w:t>employees</w:t>
      </w:r>
      <w:r w:rsidR="009813A2" w:rsidRPr="00A90C09">
        <w:t xml:space="preserve"> </w:t>
      </w:r>
      <w:r w:rsidRPr="00A90C09">
        <w:t>in areas that help develop current and future roles, including in leadership and management.</w:t>
      </w:r>
    </w:p>
    <w:p w14:paraId="2BE4BF1E" w14:textId="0FA6F8B4" w:rsidR="00C279F9" w:rsidRPr="00A90C09" w:rsidRDefault="183FB59F" w:rsidP="00BD0AFA">
      <w:pPr>
        <w:pStyle w:val="Heading3"/>
        <w:rPr>
          <w:noProof w:val="0"/>
        </w:rPr>
      </w:pPr>
      <w:bookmarkStart w:id="690" w:name="_Toc222826810"/>
      <w:bookmarkStart w:id="691" w:name="_Toc222827174"/>
      <w:bookmarkStart w:id="692" w:name="_Toc222916665"/>
      <w:bookmarkStart w:id="693" w:name="_Toc222919814"/>
      <w:bookmarkStart w:id="694" w:name="_Toc222922827"/>
      <w:bookmarkStart w:id="695" w:name="_Toc222923306"/>
      <w:bookmarkStart w:id="696" w:name="_Toc224641089"/>
      <w:r w:rsidRPr="00A90C09">
        <w:rPr>
          <w:noProof w:val="0"/>
        </w:rPr>
        <w:t>Promising</w:t>
      </w:r>
      <w:r w:rsidR="008E52D6" w:rsidRPr="00A90C09">
        <w:rPr>
          <w:noProof w:val="0"/>
        </w:rPr>
        <w:t xml:space="preserve"> Practice: Federation University</w:t>
      </w:r>
      <w:r w:rsidR="009813A2" w:rsidRPr="00A90C09">
        <w:rPr>
          <w:noProof w:val="0"/>
        </w:rPr>
        <w:t xml:space="preserve"> </w:t>
      </w:r>
      <w:r w:rsidR="008E52D6" w:rsidRPr="00A90C09">
        <w:rPr>
          <w:noProof w:val="0"/>
        </w:rPr>
        <w:t>personalised career</w:t>
      </w:r>
      <w:r w:rsidR="009813A2" w:rsidRPr="00A90C09">
        <w:rPr>
          <w:noProof w:val="0"/>
        </w:rPr>
        <w:t xml:space="preserve"> </w:t>
      </w:r>
      <w:r w:rsidR="008E52D6" w:rsidRPr="00A90C09">
        <w:rPr>
          <w:noProof w:val="0"/>
        </w:rPr>
        <w:t>development</w:t>
      </w:r>
      <w:bookmarkEnd w:id="690"/>
      <w:bookmarkEnd w:id="691"/>
      <w:bookmarkEnd w:id="692"/>
      <w:bookmarkEnd w:id="693"/>
      <w:bookmarkEnd w:id="694"/>
      <w:bookmarkEnd w:id="695"/>
      <w:bookmarkEnd w:id="696"/>
    </w:p>
    <w:p w14:paraId="15A46D7A" w14:textId="15F5F435" w:rsidR="008E52D6" w:rsidRPr="00A90C09" w:rsidRDefault="008E52D6" w:rsidP="008E52D6">
      <w:pPr>
        <w:pStyle w:val="BodyText"/>
        <w:rPr>
          <w:lang w:eastAsia="en-AU"/>
        </w:rPr>
      </w:pPr>
      <w:r w:rsidRPr="00A90C09">
        <w:rPr>
          <w:lang w:eastAsia="en-AU"/>
        </w:rPr>
        <w:t>Federation University in Ballarat, Victoria is a</w:t>
      </w:r>
      <w:r w:rsidR="009813A2" w:rsidRPr="00A90C09">
        <w:rPr>
          <w:lang w:eastAsia="en-AU"/>
        </w:rPr>
        <w:t xml:space="preserve"> </w:t>
      </w:r>
      <w:r w:rsidRPr="00A90C09">
        <w:rPr>
          <w:lang w:eastAsia="en-AU"/>
        </w:rPr>
        <w:t>dual</w:t>
      </w:r>
      <w:r w:rsidR="00E630A9" w:rsidRPr="00A90C09">
        <w:rPr>
          <w:lang w:eastAsia="en-AU"/>
        </w:rPr>
        <w:t>-</w:t>
      </w:r>
      <w:r w:rsidRPr="00A90C09">
        <w:rPr>
          <w:lang w:eastAsia="en-AU"/>
        </w:rPr>
        <w:t>sector institution</w:t>
      </w:r>
      <w:r w:rsidR="009813A2" w:rsidRPr="00A90C09">
        <w:rPr>
          <w:lang w:eastAsia="en-AU"/>
        </w:rPr>
        <w:t xml:space="preserve"> </w:t>
      </w:r>
      <w:r w:rsidRPr="00A90C09">
        <w:rPr>
          <w:lang w:eastAsia="en-AU"/>
        </w:rPr>
        <w:t>offering TAFE and higher education courses.</w:t>
      </w:r>
      <w:r w:rsidR="009813A2" w:rsidRPr="00A90C09">
        <w:rPr>
          <w:lang w:eastAsia="en-AU"/>
        </w:rPr>
        <w:t xml:space="preserve"> </w:t>
      </w:r>
      <w:r w:rsidRPr="00A90C09">
        <w:rPr>
          <w:lang w:eastAsia="en-AU"/>
        </w:rPr>
        <w:t>Federation University’s</w:t>
      </w:r>
      <w:r w:rsidR="009813A2" w:rsidRPr="00A90C09">
        <w:rPr>
          <w:lang w:eastAsia="en-AU"/>
        </w:rPr>
        <w:t xml:space="preserve"> </w:t>
      </w:r>
      <w:r w:rsidRPr="00A90C09">
        <w:rPr>
          <w:lang w:eastAsia="en-AU"/>
        </w:rPr>
        <w:t>Aboriginal and Torres Strait Islander Workforce Strategy includes</w:t>
      </w:r>
      <w:r w:rsidR="009813A2" w:rsidRPr="00A90C09">
        <w:rPr>
          <w:lang w:eastAsia="en-AU"/>
        </w:rPr>
        <w:t xml:space="preserve"> </w:t>
      </w:r>
      <w:r w:rsidRPr="00A90C09">
        <w:rPr>
          <w:lang w:eastAsia="en-AU"/>
        </w:rPr>
        <w:t>individual career progression and professional</w:t>
      </w:r>
      <w:r w:rsidR="009813A2" w:rsidRPr="00A90C09">
        <w:rPr>
          <w:lang w:eastAsia="en-AU"/>
        </w:rPr>
        <w:t xml:space="preserve"> </w:t>
      </w:r>
      <w:r w:rsidRPr="00A90C09">
        <w:rPr>
          <w:lang w:eastAsia="en-AU"/>
        </w:rPr>
        <w:t xml:space="preserve">development plans, that enable the </w:t>
      </w:r>
      <w:r w:rsidR="00E306B6" w:rsidRPr="00A90C09">
        <w:rPr>
          <w:lang w:eastAsia="en-AU"/>
        </w:rPr>
        <w:t>U</w:t>
      </w:r>
      <w:r w:rsidRPr="00A90C09">
        <w:rPr>
          <w:lang w:eastAsia="en-AU"/>
        </w:rPr>
        <w:t>niversity to tailor</w:t>
      </w:r>
      <w:r w:rsidR="009813A2" w:rsidRPr="00A90C09">
        <w:rPr>
          <w:lang w:eastAsia="en-AU"/>
        </w:rPr>
        <w:t xml:space="preserve"> </w:t>
      </w:r>
      <w:r w:rsidRPr="00A90C09">
        <w:rPr>
          <w:lang w:eastAsia="en-AU"/>
        </w:rPr>
        <w:t xml:space="preserve">First Nations careers to individual goals, </w:t>
      </w:r>
      <w:r w:rsidR="00BE6C62" w:rsidRPr="00A90C09">
        <w:rPr>
          <w:lang w:eastAsia="en-AU"/>
        </w:rPr>
        <w:t xml:space="preserve">aspirations, talents and skills. The workforce plan </w:t>
      </w:r>
      <w:r w:rsidRPr="00A90C09">
        <w:rPr>
          <w:lang w:eastAsia="en-AU"/>
        </w:rPr>
        <w:t>targets</w:t>
      </w:r>
      <w:r w:rsidR="009813A2" w:rsidRPr="00A90C09">
        <w:rPr>
          <w:lang w:eastAsia="en-AU"/>
        </w:rPr>
        <w:t xml:space="preserve"> </w:t>
      </w:r>
      <w:proofErr w:type="gramStart"/>
      <w:r w:rsidRPr="00A90C09">
        <w:rPr>
          <w:lang w:eastAsia="en-AU"/>
        </w:rPr>
        <w:t>mainstream</w:t>
      </w:r>
      <w:proofErr w:type="gramEnd"/>
      <w:r w:rsidR="009813A2" w:rsidRPr="00A90C09">
        <w:rPr>
          <w:lang w:eastAsia="en-AU"/>
        </w:rPr>
        <w:t xml:space="preserve"> </w:t>
      </w:r>
      <w:r w:rsidRPr="00A90C09">
        <w:rPr>
          <w:lang w:eastAsia="en-AU"/>
        </w:rPr>
        <w:t>and</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designated</w:t>
      </w:r>
      <w:r w:rsidR="009813A2" w:rsidRPr="00A90C09">
        <w:rPr>
          <w:lang w:eastAsia="en-AU"/>
        </w:rPr>
        <w:t xml:space="preserve"> </w:t>
      </w:r>
      <w:r w:rsidRPr="00A90C09">
        <w:rPr>
          <w:lang w:eastAsia="en-AU"/>
        </w:rPr>
        <w:t>role</w:t>
      </w:r>
      <w:r w:rsidR="002D3D22" w:rsidRPr="00A90C09">
        <w:rPr>
          <w:lang w:eastAsia="en-AU"/>
        </w:rPr>
        <w:t xml:space="preserve">s </w:t>
      </w:r>
      <w:r w:rsidR="00BB055D" w:rsidRPr="00A90C09">
        <w:rPr>
          <w:lang w:eastAsia="en-AU"/>
        </w:rPr>
        <w:t xml:space="preserve">and includes mentoring, a trainee </w:t>
      </w:r>
      <w:r w:rsidRPr="00A90C09">
        <w:rPr>
          <w:lang w:eastAsia="en-AU"/>
        </w:rPr>
        <w:t>program</w:t>
      </w:r>
      <w:r w:rsidR="009813A2" w:rsidRPr="00A90C09">
        <w:rPr>
          <w:lang w:eastAsia="en-AU"/>
        </w:rPr>
        <w:t xml:space="preserve"> </w:t>
      </w:r>
      <w:r w:rsidRPr="00A90C09">
        <w:rPr>
          <w:lang w:eastAsia="en-AU"/>
        </w:rPr>
        <w:t>and</w:t>
      </w:r>
      <w:r w:rsidR="009813A2" w:rsidRPr="00A90C09">
        <w:rPr>
          <w:lang w:eastAsia="en-AU"/>
        </w:rPr>
        <w:t xml:space="preserve"> </w:t>
      </w:r>
      <w:r w:rsidRPr="00A90C09">
        <w:rPr>
          <w:lang w:eastAsia="en-AU"/>
        </w:rPr>
        <w:t>training scholarships</w:t>
      </w:r>
      <w:r w:rsidR="009813A2" w:rsidRPr="00A90C09">
        <w:rPr>
          <w:lang w:eastAsia="en-AU"/>
        </w:rPr>
        <w:t xml:space="preserve"> </w:t>
      </w:r>
      <w:r w:rsidRPr="00A90C09">
        <w:rPr>
          <w:lang w:eastAsia="en-AU"/>
        </w:rPr>
        <w:t>in both TAFE and university courses.</w:t>
      </w:r>
    </w:p>
    <w:p w14:paraId="57774921" w14:textId="05CE9F6A" w:rsidR="00C279F9" w:rsidRPr="00A90C09" w:rsidRDefault="57A659CE" w:rsidP="00BD0AFA">
      <w:pPr>
        <w:pStyle w:val="Heading3"/>
        <w:rPr>
          <w:noProof w:val="0"/>
        </w:rPr>
      </w:pPr>
      <w:bookmarkStart w:id="697" w:name="_Toc222826811"/>
      <w:bookmarkStart w:id="698" w:name="_Toc222827175"/>
      <w:bookmarkStart w:id="699" w:name="_Toc222916666"/>
      <w:bookmarkStart w:id="700" w:name="_Toc222919815"/>
      <w:bookmarkStart w:id="701" w:name="_Toc222922828"/>
      <w:bookmarkStart w:id="702" w:name="_Toc222923307"/>
      <w:bookmarkStart w:id="703" w:name="_Toc224641090"/>
      <w:r w:rsidRPr="00A90C09">
        <w:rPr>
          <w:noProof w:val="0"/>
        </w:rPr>
        <w:t>Promising</w:t>
      </w:r>
      <w:r w:rsidR="008E52D6" w:rsidRPr="00A90C09">
        <w:rPr>
          <w:noProof w:val="0"/>
        </w:rPr>
        <w:t xml:space="preserve"> Practice:</w:t>
      </w:r>
      <w:r w:rsidR="009813A2" w:rsidRPr="00A90C09">
        <w:rPr>
          <w:noProof w:val="0"/>
        </w:rPr>
        <w:t xml:space="preserve"> </w:t>
      </w:r>
      <w:r w:rsidR="008E52D6" w:rsidRPr="00A90C09">
        <w:rPr>
          <w:noProof w:val="0"/>
        </w:rPr>
        <w:t>Offering Culturally Appropriate TAE Qualifications</w:t>
      </w:r>
      <w:bookmarkEnd w:id="697"/>
      <w:bookmarkEnd w:id="698"/>
      <w:bookmarkEnd w:id="699"/>
      <w:bookmarkEnd w:id="700"/>
      <w:bookmarkEnd w:id="701"/>
      <w:bookmarkEnd w:id="702"/>
      <w:bookmarkEnd w:id="703"/>
    </w:p>
    <w:p w14:paraId="4CB284BE" w14:textId="742E7471" w:rsidR="008E52D6" w:rsidRPr="00A90C09" w:rsidRDefault="008E52D6" w:rsidP="00A90C09">
      <w:pPr>
        <w:pStyle w:val="BodyText"/>
      </w:pPr>
      <w:r w:rsidRPr="00A90C09">
        <w:t>Several organisations are seeking to offer</w:t>
      </w:r>
      <w:r w:rsidR="009813A2" w:rsidRPr="00A90C09">
        <w:t xml:space="preserve"> </w:t>
      </w:r>
      <w:r w:rsidRPr="00A90C09">
        <w:t>Certificate IV in</w:t>
      </w:r>
      <w:r w:rsidR="009813A2" w:rsidRPr="00A90C09">
        <w:t xml:space="preserve"> </w:t>
      </w:r>
      <w:r w:rsidRPr="00A90C09">
        <w:t xml:space="preserve">TAE in </w:t>
      </w:r>
      <w:r w:rsidR="009F276A" w:rsidRPr="00A90C09">
        <w:t xml:space="preserve">ways that reduce </w:t>
      </w:r>
      <w:r w:rsidRPr="00A90C09">
        <w:t>this</w:t>
      </w:r>
      <w:r w:rsidR="009813A2" w:rsidRPr="00A90C09">
        <w:t xml:space="preserve"> </w:t>
      </w:r>
      <w:r w:rsidRPr="00A90C09">
        <w:t>qualification’s</w:t>
      </w:r>
      <w:r w:rsidR="009813A2" w:rsidRPr="00A90C09">
        <w:t xml:space="preserve"> </w:t>
      </w:r>
      <w:r w:rsidR="00401E97" w:rsidRPr="00A90C09">
        <w:t xml:space="preserve">perceived </w:t>
      </w:r>
      <w:r w:rsidRPr="00A90C09">
        <w:t>impact</w:t>
      </w:r>
      <w:r w:rsidR="009813A2" w:rsidRPr="00A90C09">
        <w:t xml:space="preserve"> </w:t>
      </w:r>
      <w:r w:rsidRPr="00A90C09">
        <w:t>on</w:t>
      </w:r>
      <w:r w:rsidR="009813A2" w:rsidRPr="00A90C09">
        <w:t xml:space="preserve"> </w:t>
      </w:r>
      <w:r w:rsidRPr="00A90C09">
        <w:t>the</w:t>
      </w:r>
      <w:r w:rsidR="009813A2" w:rsidRPr="00A90C09">
        <w:t xml:space="preserve"> </w:t>
      </w:r>
      <w:r w:rsidRPr="00A90C09">
        <w:t>recruitment of First Nations VET teachers.</w:t>
      </w:r>
      <w:r w:rsidR="009813A2" w:rsidRPr="00A90C09">
        <w:t xml:space="preserve"> </w:t>
      </w:r>
      <w:r w:rsidRPr="00A90C09">
        <w:t>Federation University trains an all-First Nations cohort of</w:t>
      </w:r>
      <w:r w:rsidR="009813A2" w:rsidRPr="00A90C09">
        <w:t xml:space="preserve"> </w:t>
      </w:r>
      <w:r w:rsidRPr="00A90C09">
        <w:t>Certificate IV</w:t>
      </w:r>
      <w:r w:rsidR="009813A2" w:rsidRPr="00A90C09">
        <w:t xml:space="preserve"> </w:t>
      </w:r>
      <w:r w:rsidRPr="00A90C09">
        <w:t>in</w:t>
      </w:r>
      <w:r w:rsidR="009813A2" w:rsidRPr="00A90C09">
        <w:t xml:space="preserve"> </w:t>
      </w:r>
      <w:r w:rsidRPr="00A90C09">
        <w:t xml:space="preserve">TAE participants. </w:t>
      </w:r>
      <w:r w:rsidR="3AB60F31" w:rsidRPr="00A90C09">
        <w:t xml:space="preserve">As mentioned, </w:t>
      </w:r>
      <w:r w:rsidRPr="00A90C09">
        <w:t>NACCHO</w:t>
      </w:r>
      <w:r w:rsidR="009813A2" w:rsidRPr="00A90C09">
        <w:t xml:space="preserve"> </w:t>
      </w:r>
      <w:r w:rsidR="6EFAC712" w:rsidRPr="00A90C09">
        <w:t xml:space="preserve">has </w:t>
      </w:r>
      <w:r w:rsidRPr="00A90C09">
        <w:t>support</w:t>
      </w:r>
      <w:r w:rsidR="2F724536" w:rsidRPr="00A90C09">
        <w:t xml:space="preserve">ed </w:t>
      </w:r>
      <w:r w:rsidRPr="00A90C09">
        <w:t>up to 40 First Nations health workers to also complete the Certificate</w:t>
      </w:r>
      <w:r w:rsidR="005730B0" w:rsidRPr="00A90C09">
        <w:t> </w:t>
      </w:r>
      <w:r w:rsidRPr="00A90C09">
        <w:t xml:space="preserve">IV </w:t>
      </w:r>
      <w:r w:rsidR="7B51B785" w:rsidRPr="00A90C09">
        <w:t xml:space="preserve">in </w:t>
      </w:r>
      <w:r w:rsidRPr="00A90C09">
        <w:t>TAE together</w:t>
      </w:r>
      <w:r w:rsidR="08BAE339" w:rsidRPr="00A90C09">
        <w:t>, with culturally tailored training and wraparound supports.</w:t>
      </w:r>
    </w:p>
    <w:p w14:paraId="4D354567" w14:textId="381C0F5D" w:rsidR="00C279F9" w:rsidRPr="00A90C09" w:rsidRDefault="008E52D6" w:rsidP="00634144">
      <w:pPr>
        <w:pStyle w:val="BodyText"/>
        <w:rPr>
          <w:lang w:eastAsia="en-AU"/>
        </w:rPr>
      </w:pPr>
      <w:r w:rsidRPr="00A90C09">
        <w:rPr>
          <w:lang w:eastAsia="en-AU"/>
        </w:rPr>
        <w:t>Northern Institute in the Northern</w:t>
      </w:r>
      <w:r w:rsidR="009813A2" w:rsidRPr="00A90C09">
        <w:rPr>
          <w:lang w:eastAsia="en-AU"/>
        </w:rPr>
        <w:t xml:space="preserve"> </w:t>
      </w:r>
      <w:r w:rsidRPr="00A90C09">
        <w:rPr>
          <w:lang w:eastAsia="en-AU"/>
        </w:rPr>
        <w:t xml:space="preserve">Territory is conducting </w:t>
      </w:r>
      <w:r w:rsidR="00D946AE" w:rsidRPr="00A90C09">
        <w:rPr>
          <w:lang w:eastAsia="en-AU"/>
        </w:rPr>
        <w:t xml:space="preserve">a pilot program with culturally appropriate </w:t>
      </w:r>
      <w:r w:rsidRPr="00A90C09">
        <w:rPr>
          <w:lang w:eastAsia="en-AU"/>
        </w:rPr>
        <w:t>Certificate IV</w:t>
      </w:r>
      <w:r w:rsidR="009813A2" w:rsidRPr="00A90C09">
        <w:rPr>
          <w:lang w:eastAsia="en-AU"/>
        </w:rPr>
        <w:t xml:space="preserve"> </w:t>
      </w:r>
      <w:r w:rsidRPr="00A90C09">
        <w:rPr>
          <w:lang w:eastAsia="en-AU"/>
        </w:rPr>
        <w:t>in</w:t>
      </w:r>
      <w:r w:rsidR="009813A2" w:rsidRPr="00A90C09">
        <w:rPr>
          <w:lang w:eastAsia="en-AU"/>
        </w:rPr>
        <w:t xml:space="preserve"> </w:t>
      </w:r>
      <w:r w:rsidRPr="00A90C09">
        <w:rPr>
          <w:lang w:eastAsia="en-AU"/>
        </w:rPr>
        <w:t>TAE resources that will be trialled with at least 10</w:t>
      </w:r>
      <w:r w:rsidR="009813A2" w:rsidRPr="00A90C09">
        <w:rPr>
          <w:lang w:eastAsia="en-AU"/>
        </w:rPr>
        <w:t xml:space="preserve"> </w:t>
      </w:r>
      <w:r w:rsidRPr="00A90C09">
        <w:rPr>
          <w:lang w:eastAsia="en-AU"/>
        </w:rPr>
        <w:t xml:space="preserve">VET </w:t>
      </w:r>
      <w:r w:rsidR="00D946AE" w:rsidRPr="00A90C09">
        <w:rPr>
          <w:lang w:eastAsia="en-AU"/>
        </w:rPr>
        <w:t xml:space="preserve">teachers, trainers and assessors. </w:t>
      </w:r>
      <w:r w:rsidRPr="00A90C09">
        <w:rPr>
          <w:lang w:eastAsia="en-AU"/>
        </w:rPr>
        <w:t>As</w:t>
      </w:r>
      <w:r w:rsidR="009813A2" w:rsidRPr="00A90C09">
        <w:rPr>
          <w:lang w:eastAsia="en-AU"/>
        </w:rPr>
        <w:t xml:space="preserve"> </w:t>
      </w:r>
      <w:r w:rsidRPr="00A90C09">
        <w:rPr>
          <w:lang w:eastAsia="en-AU"/>
        </w:rPr>
        <w:t>these practitioners</w:t>
      </w:r>
      <w:r w:rsidR="009813A2" w:rsidRPr="00A90C09">
        <w:rPr>
          <w:lang w:eastAsia="en-AU"/>
        </w:rPr>
        <w:t xml:space="preserve"> </w:t>
      </w:r>
      <w:r w:rsidRPr="00A90C09">
        <w:rPr>
          <w:lang w:eastAsia="en-AU"/>
        </w:rPr>
        <w:t>will then be equipped to train others,</w:t>
      </w:r>
      <w:r w:rsidR="009813A2" w:rsidRPr="00A90C09">
        <w:rPr>
          <w:lang w:eastAsia="en-AU"/>
        </w:rPr>
        <w:t xml:space="preserve"> </w:t>
      </w:r>
      <w:r w:rsidRPr="00A90C09">
        <w:rPr>
          <w:lang w:eastAsia="en-AU"/>
        </w:rPr>
        <w:t>Northern Institute expects that this</w:t>
      </w:r>
      <w:r w:rsidR="009813A2" w:rsidRPr="00A90C09">
        <w:rPr>
          <w:lang w:eastAsia="en-AU"/>
        </w:rPr>
        <w:t xml:space="preserve"> </w:t>
      </w:r>
      <w:r w:rsidRPr="00A90C09">
        <w:rPr>
          <w:lang w:eastAsia="en-AU"/>
        </w:rPr>
        <w:t>will expand capacity and evaluate the effectiveness of the resources.</w:t>
      </w:r>
    </w:p>
    <w:p w14:paraId="6F264D98" w14:textId="77777777" w:rsidR="003260F1" w:rsidRPr="00A90C09" w:rsidRDefault="003260F1">
      <w:pPr>
        <w:rPr>
          <w:lang w:eastAsia="en-AU"/>
        </w:rPr>
      </w:pPr>
      <w:r w:rsidRPr="00A90C09">
        <w:rPr>
          <w:lang w:eastAsia="en-AU"/>
        </w:rPr>
        <w:br w:type="page"/>
      </w:r>
    </w:p>
    <w:p w14:paraId="187B1F2C" w14:textId="0E02B4C3" w:rsidR="00C279F9" w:rsidRPr="00A90C09" w:rsidRDefault="00924E82" w:rsidP="00634144">
      <w:pPr>
        <w:pStyle w:val="BodyText"/>
        <w:rPr>
          <w:lang w:eastAsia="en-AU"/>
        </w:rPr>
      </w:pPr>
      <w:r w:rsidRPr="00924E82">
        <w:rPr>
          <w:lang w:eastAsia="en-AU"/>
        </w:rPr>
        <w:lastRenderedPageBreak/>
        <w:t xml:space="preserve">In addition, the Queensland Government’s Indigenous Land and Sea Ranger Program launched the Ranger to Trainer Program in 2024 with a second round in 2025. This program provided Indigenous rangers with tailored face-to-face workshops as well as online and self-paced learning, to achieve a </w:t>
      </w:r>
      <w:proofErr w:type="gramStart"/>
      <w:r w:rsidRPr="00924E82">
        <w:rPr>
          <w:lang w:eastAsia="en-AU"/>
        </w:rPr>
        <w:t>strong completion rate</w:t>
      </w:r>
      <w:r w:rsidR="0016260A">
        <w:t>s</w:t>
      </w:r>
      <w:r w:rsidRPr="00924E82">
        <w:rPr>
          <w:lang w:eastAsia="en-AU"/>
        </w:rPr>
        <w:t xml:space="preserve"> of the Certificate IV</w:t>
      </w:r>
      <w:proofErr w:type="gramEnd"/>
      <w:r w:rsidRPr="00924E82">
        <w:rPr>
          <w:lang w:eastAsia="en-AU"/>
        </w:rPr>
        <w:t xml:space="preserve"> in Training &amp; Assessment. Ranger to Trainer enables rangers to deliver culturally appropriate training within their communities, supporting land and sea management, with the aim to improve access to cost effective training for Indigenous Ranger Groups, youth, and communities across Queensland, particularly in remote </w:t>
      </w:r>
      <w:r w:rsidR="00484161">
        <w:t>areas</w:t>
      </w:r>
      <w:r w:rsidR="008E52D6" w:rsidRPr="00A90C09">
        <w:rPr>
          <w:lang w:eastAsia="en-AU"/>
        </w:rPr>
        <w:t>.</w:t>
      </w:r>
    </w:p>
    <w:p w14:paraId="0FEA9E5C" w14:textId="77777777" w:rsidR="00C279F9" w:rsidRPr="00A90C09" w:rsidRDefault="008E52D6" w:rsidP="00634144">
      <w:pPr>
        <w:pStyle w:val="Heading4"/>
        <w:rPr>
          <w:noProof w:val="0"/>
        </w:rPr>
      </w:pPr>
      <w:r w:rsidRPr="00A90C09">
        <w:rPr>
          <w:noProof w:val="0"/>
        </w:rPr>
        <w:t>Example: Kimberley Aboriginal Medical Services Council (KAMSC)</w:t>
      </w:r>
    </w:p>
    <w:p w14:paraId="4FF37D57" w14:textId="1EB535F1" w:rsidR="00C279F9" w:rsidRPr="00A90C09" w:rsidRDefault="008E52D6" w:rsidP="008E52D6">
      <w:pPr>
        <w:pStyle w:val="BodyText"/>
        <w:rPr>
          <w:lang w:eastAsia="en-AU"/>
        </w:rPr>
      </w:pPr>
      <w:r w:rsidRPr="00A90C09">
        <w:rPr>
          <w:lang w:eastAsia="en-AU"/>
        </w:rPr>
        <w:t>KAMSC is an A</w:t>
      </w:r>
      <w:r w:rsidR="79B6A104" w:rsidRPr="00A90C09">
        <w:rPr>
          <w:lang w:eastAsia="en-AU"/>
        </w:rPr>
        <w:t>bori</w:t>
      </w:r>
      <w:r w:rsidR="76521D52" w:rsidRPr="00A90C09">
        <w:rPr>
          <w:lang w:eastAsia="en-AU"/>
        </w:rPr>
        <w:t xml:space="preserve">ginal </w:t>
      </w:r>
      <w:r w:rsidR="00BB055D" w:rsidRPr="00A90C09">
        <w:rPr>
          <w:lang w:eastAsia="en-AU"/>
        </w:rPr>
        <w:t>Community</w:t>
      </w:r>
      <w:r w:rsidR="7136CCA6" w:rsidRPr="00A90C09">
        <w:rPr>
          <w:lang w:eastAsia="en-AU"/>
        </w:rPr>
        <w:t xml:space="preserve"> </w:t>
      </w:r>
      <w:r w:rsidR="528DCCCB" w:rsidRPr="00A90C09">
        <w:rPr>
          <w:lang w:eastAsia="en-AU"/>
        </w:rPr>
        <w:t>Controlled</w:t>
      </w:r>
      <w:r w:rsidR="7C1AD964" w:rsidRPr="00A90C09">
        <w:rPr>
          <w:lang w:eastAsia="en-AU"/>
        </w:rPr>
        <w:t xml:space="preserve"> </w:t>
      </w:r>
      <w:r w:rsidR="5E511CE9" w:rsidRPr="00A90C09">
        <w:rPr>
          <w:lang w:eastAsia="en-AU"/>
        </w:rPr>
        <w:t xml:space="preserve">Organisation </w:t>
      </w:r>
      <w:r w:rsidRPr="00A90C09">
        <w:rPr>
          <w:lang w:eastAsia="en-AU"/>
        </w:rPr>
        <w:t>comprised</w:t>
      </w:r>
      <w:r w:rsidR="009813A2" w:rsidRPr="00A90C09">
        <w:rPr>
          <w:lang w:eastAsia="en-AU"/>
        </w:rPr>
        <w:t xml:space="preserve"> </w:t>
      </w:r>
      <w:r w:rsidRPr="00A90C09">
        <w:rPr>
          <w:lang w:eastAsia="en-AU"/>
        </w:rPr>
        <w:t>of other ACCO members delivering health services in the Kimberley region of Western Australia. KAMSC collaborates with member organisations to</w:t>
      </w:r>
      <w:r w:rsidR="009813A2" w:rsidRPr="00A90C09">
        <w:rPr>
          <w:lang w:eastAsia="en-AU"/>
        </w:rPr>
        <w:t xml:space="preserve"> </w:t>
      </w:r>
      <w:r w:rsidRPr="00A90C09">
        <w:rPr>
          <w:lang w:eastAsia="en-AU"/>
        </w:rPr>
        <w:t>identify</w:t>
      </w:r>
      <w:r w:rsidR="009813A2" w:rsidRPr="00A90C09">
        <w:rPr>
          <w:lang w:eastAsia="en-AU"/>
        </w:rPr>
        <w:t xml:space="preserve"> </w:t>
      </w:r>
      <w:r w:rsidRPr="00A90C09">
        <w:rPr>
          <w:lang w:eastAsia="en-AU"/>
        </w:rPr>
        <w:t>qualified people</w:t>
      </w:r>
      <w:r w:rsidR="009813A2" w:rsidRPr="00A90C09">
        <w:rPr>
          <w:lang w:eastAsia="en-AU"/>
        </w:rPr>
        <w:t xml:space="preserve"> </w:t>
      </w:r>
      <w:r w:rsidRPr="00A90C09">
        <w:rPr>
          <w:lang w:eastAsia="en-AU"/>
        </w:rPr>
        <w:t xml:space="preserve">working in industry who have an interest in teaching VET. KAMSC funds and guides learners </w:t>
      </w:r>
      <w:r w:rsidR="121FF108" w:rsidRPr="00A90C09">
        <w:rPr>
          <w:lang w:eastAsia="en-AU"/>
        </w:rPr>
        <w:t xml:space="preserve">to </w:t>
      </w:r>
      <w:r w:rsidRPr="00A90C09">
        <w:rPr>
          <w:lang w:eastAsia="en-AU"/>
        </w:rPr>
        <w:t>complet</w:t>
      </w:r>
      <w:r w:rsidR="11D287C3" w:rsidRPr="00A90C09">
        <w:rPr>
          <w:lang w:eastAsia="en-AU"/>
        </w:rPr>
        <w:t xml:space="preserve">e </w:t>
      </w:r>
      <w:r w:rsidRPr="00A90C09">
        <w:rPr>
          <w:lang w:eastAsia="en-AU"/>
        </w:rPr>
        <w:t xml:space="preserve">the Certificate IV </w:t>
      </w:r>
      <w:r w:rsidR="30734E52" w:rsidRPr="00A90C09">
        <w:rPr>
          <w:lang w:eastAsia="en-AU"/>
        </w:rPr>
        <w:t xml:space="preserve">in </w:t>
      </w:r>
      <w:r w:rsidRPr="00A90C09">
        <w:rPr>
          <w:lang w:eastAsia="en-AU"/>
        </w:rPr>
        <w:t xml:space="preserve">TAE part-time over a 2-year period </w:t>
      </w:r>
      <w:r w:rsidR="4AB5711C" w:rsidRPr="00A90C09">
        <w:rPr>
          <w:lang w:eastAsia="en-AU"/>
        </w:rPr>
        <w:t xml:space="preserve">through </w:t>
      </w:r>
      <w:r w:rsidRPr="00A90C09">
        <w:rPr>
          <w:lang w:eastAsia="en-AU"/>
        </w:rPr>
        <w:t>stackable skill sets to effectively build knowledge of VET teaching. Program flexibility and wrap-around support are key to producing successful results, acknowledging that learners must balance work, travel, family and care responsibilities and cultural needs.</w:t>
      </w:r>
    </w:p>
    <w:p w14:paraId="797FC9D2" w14:textId="25285996" w:rsidR="00C279F9" w:rsidRPr="00A90C09" w:rsidRDefault="008E52D6" w:rsidP="00EB6A2F">
      <w:pPr>
        <w:pStyle w:val="Heading2"/>
        <w:rPr>
          <w:noProof w:val="0"/>
        </w:rPr>
      </w:pPr>
      <w:bookmarkStart w:id="704" w:name="_Toc216256337"/>
      <w:bookmarkStart w:id="705" w:name="_Toc216256780"/>
      <w:bookmarkStart w:id="706" w:name="_Toc216257533"/>
      <w:bookmarkStart w:id="707" w:name="_Toc216274990"/>
      <w:bookmarkStart w:id="708" w:name="_Toc216275906"/>
      <w:bookmarkStart w:id="709" w:name="_Toc216961740"/>
      <w:bookmarkStart w:id="710" w:name="_Toc222826812"/>
      <w:bookmarkStart w:id="711" w:name="_Toc222827176"/>
      <w:bookmarkStart w:id="712" w:name="_Toc222916667"/>
      <w:bookmarkStart w:id="713" w:name="_Toc222919816"/>
      <w:bookmarkStart w:id="714" w:name="_Toc222922829"/>
      <w:bookmarkStart w:id="715" w:name="_Toc222923308"/>
      <w:bookmarkStart w:id="716" w:name="_Toc224641091"/>
      <w:r w:rsidRPr="00A90C09">
        <w:rPr>
          <w:noProof w:val="0"/>
        </w:rPr>
        <w:t>Empower, back and embed leadership,</w:t>
      </w:r>
      <w:r w:rsidR="00516A82" w:rsidRPr="00A90C09">
        <w:rPr>
          <w:noProof w:val="0"/>
        </w:rPr>
        <w:t xml:space="preserve"> </w:t>
      </w:r>
      <w:r w:rsidRPr="00A90C09">
        <w:rPr>
          <w:noProof w:val="0"/>
        </w:rPr>
        <w:t>connectedness, mentoring,</w:t>
      </w:r>
      <w:r w:rsidR="009813A2" w:rsidRPr="00A90C09">
        <w:rPr>
          <w:noProof w:val="0"/>
        </w:rPr>
        <w:t xml:space="preserve"> </w:t>
      </w:r>
      <w:r w:rsidRPr="00A90C09">
        <w:rPr>
          <w:noProof w:val="0"/>
        </w:rPr>
        <w:t>First Nations</w:t>
      </w:r>
      <w:r w:rsidR="009813A2" w:rsidRPr="00A90C09">
        <w:rPr>
          <w:noProof w:val="0"/>
        </w:rPr>
        <w:t xml:space="preserve"> </w:t>
      </w:r>
      <w:r w:rsidRPr="00A90C09">
        <w:rPr>
          <w:noProof w:val="0"/>
        </w:rPr>
        <w:t>systems of governance and emotional and cultural sustenance</w:t>
      </w:r>
      <w:bookmarkEnd w:id="704"/>
      <w:bookmarkEnd w:id="705"/>
      <w:bookmarkEnd w:id="706"/>
      <w:bookmarkEnd w:id="707"/>
      <w:bookmarkEnd w:id="708"/>
      <w:bookmarkEnd w:id="709"/>
      <w:bookmarkEnd w:id="710"/>
      <w:bookmarkEnd w:id="711"/>
      <w:bookmarkEnd w:id="712"/>
      <w:bookmarkEnd w:id="713"/>
      <w:bookmarkEnd w:id="714"/>
      <w:bookmarkEnd w:id="715"/>
      <w:bookmarkEnd w:id="716"/>
    </w:p>
    <w:p w14:paraId="44C05FE7" w14:textId="2AB5FC08" w:rsidR="00C279F9" w:rsidRPr="00A90C09" w:rsidRDefault="008E52D6" w:rsidP="008E52D6">
      <w:pPr>
        <w:pStyle w:val="BodyText"/>
        <w:rPr>
          <w:lang w:eastAsia="en-AU"/>
        </w:rPr>
      </w:pPr>
      <w:r w:rsidRPr="00A90C09">
        <w:rPr>
          <w:lang w:eastAsia="en-AU"/>
        </w:rPr>
        <w:t>While most strategies for recruiting,</w:t>
      </w:r>
      <w:r w:rsidR="009813A2" w:rsidRPr="00A90C09">
        <w:rPr>
          <w:lang w:eastAsia="en-AU"/>
        </w:rPr>
        <w:t xml:space="preserve"> </w:t>
      </w:r>
      <w:r w:rsidRPr="00A90C09">
        <w:rPr>
          <w:lang w:eastAsia="en-AU"/>
        </w:rPr>
        <w:t xml:space="preserve">retaining, and developing the First Nations VET workforce focus on employment, it is equally important to empower First Nations leadership, ownership, and control. This extends beyond </w:t>
      </w:r>
      <w:r w:rsidR="00D3144B" w:rsidRPr="00A90C09">
        <w:rPr>
          <w:lang w:eastAsia="en-AU"/>
        </w:rPr>
        <w:t>First Nations owned</w:t>
      </w:r>
      <w:r w:rsidRPr="00A90C09">
        <w:rPr>
          <w:lang w:eastAsia="en-AU"/>
        </w:rPr>
        <w:t xml:space="preserve"> and Community</w:t>
      </w:r>
      <w:r w:rsidR="008E2535" w:rsidRPr="00A90C09">
        <w:rPr>
          <w:lang w:eastAsia="en-AU"/>
        </w:rPr>
        <w:t xml:space="preserve"> </w:t>
      </w:r>
      <w:r w:rsidRPr="00A90C09">
        <w:rPr>
          <w:lang w:eastAsia="en-AU"/>
        </w:rPr>
        <w:t xml:space="preserve">Controlled </w:t>
      </w:r>
      <w:r w:rsidR="008E2535" w:rsidRPr="00A90C09">
        <w:rPr>
          <w:lang w:eastAsia="en-AU"/>
        </w:rPr>
        <w:t>O</w:t>
      </w:r>
      <w:r w:rsidRPr="00A90C09">
        <w:rPr>
          <w:lang w:eastAsia="en-AU"/>
        </w:rPr>
        <w:t>rganisations to include leadership and management roles within all RTOs and across the wider VET sector.</w:t>
      </w:r>
    </w:p>
    <w:p w14:paraId="67656B7C" w14:textId="70154A1B" w:rsidR="00C279F9" w:rsidRPr="00A90C09" w:rsidRDefault="008E52D6" w:rsidP="008E52D6">
      <w:pPr>
        <w:pStyle w:val="BodyText"/>
        <w:rPr>
          <w:lang w:eastAsia="en-AU"/>
        </w:rPr>
      </w:pPr>
      <w:r w:rsidRPr="00A90C09">
        <w:rPr>
          <w:lang w:eastAsia="en-AU"/>
        </w:rPr>
        <w:t>There is also an opportunity for VET organisations to strengthen First Nations self-determination by integrating systems of</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governance, connectedness, and mentoring. These initiatives aim to go beyond merely providing culturally safe spaces, striving instead to create a VET sector that offers cultural sustenance to its First Nations workforce, students, and the broader community.</w:t>
      </w:r>
      <w:r w:rsidR="006E5410" w:rsidRPr="00A90C09">
        <w:rPr>
          <w:lang w:eastAsia="en-AU"/>
        </w:rPr>
        <w:t xml:space="preserve"> </w:t>
      </w:r>
      <w:r w:rsidRPr="00A90C09">
        <w:rPr>
          <w:lang w:eastAsia="en-AU"/>
        </w:rPr>
        <w:t>This</w:t>
      </w:r>
      <w:r w:rsidR="009813A2" w:rsidRPr="00A90C09">
        <w:rPr>
          <w:lang w:eastAsia="en-AU"/>
        </w:rPr>
        <w:t xml:space="preserve"> </w:t>
      </w:r>
      <w:r w:rsidRPr="00A90C09">
        <w:rPr>
          <w:lang w:eastAsia="en-AU"/>
        </w:rPr>
        <w:t>design principle</w:t>
      </w:r>
      <w:r w:rsidR="009813A2" w:rsidRPr="00A90C09">
        <w:rPr>
          <w:lang w:eastAsia="en-AU"/>
        </w:rPr>
        <w:t xml:space="preserve"> </w:t>
      </w:r>
      <w:r w:rsidRPr="00A90C09">
        <w:rPr>
          <w:lang w:eastAsia="en-AU"/>
        </w:rPr>
        <w:t>includes:</w:t>
      </w:r>
    </w:p>
    <w:p w14:paraId="07A6FFF0" w14:textId="337BACA0" w:rsidR="00C279F9" w:rsidRPr="00A90C09" w:rsidRDefault="008E52D6" w:rsidP="008C5897">
      <w:pPr>
        <w:pStyle w:val="ListBullet"/>
        <w:numPr>
          <w:ilvl w:val="0"/>
          <w:numId w:val="23"/>
        </w:numPr>
        <w:ind w:left="360"/>
        <w:rPr>
          <w:lang w:eastAsia="en-AU"/>
        </w:rPr>
      </w:pPr>
      <w:r w:rsidRPr="00A90C09">
        <w:rPr>
          <w:lang w:eastAsia="en-AU"/>
        </w:rPr>
        <w:t>Systems that enable Aboriginal Community Control</w:t>
      </w:r>
      <w:r w:rsidR="005E0B5A" w:rsidRPr="00A90C09">
        <w:rPr>
          <w:lang w:eastAsia="en-AU"/>
        </w:rPr>
        <w:t xml:space="preserve"> and</w:t>
      </w:r>
      <w:r w:rsidRPr="00A90C09">
        <w:rPr>
          <w:lang w:eastAsia="en-AU"/>
        </w:rPr>
        <w:t xml:space="preserve"> </w:t>
      </w:r>
      <w:r w:rsidR="008E4AA3" w:rsidRPr="00A90C09">
        <w:rPr>
          <w:lang w:eastAsia="en-AU"/>
        </w:rPr>
        <w:t>First Nations Own</w:t>
      </w:r>
      <w:r w:rsidR="005E0B5A" w:rsidRPr="00A90C09">
        <w:rPr>
          <w:lang w:eastAsia="en-AU"/>
        </w:rPr>
        <w:t>ership</w:t>
      </w:r>
      <w:r w:rsidR="008E4AA3" w:rsidRPr="00A90C09">
        <w:rPr>
          <w:lang w:eastAsia="en-AU"/>
        </w:rPr>
        <w:t xml:space="preserve"> and</w:t>
      </w:r>
      <w:r w:rsidRPr="00A90C09">
        <w:rPr>
          <w:lang w:eastAsia="en-AU"/>
        </w:rPr>
        <w:t xml:space="preserve"> First Nations representation at governance level</w:t>
      </w:r>
      <w:r w:rsidR="009813A2" w:rsidRPr="00A90C09">
        <w:rPr>
          <w:lang w:eastAsia="en-AU"/>
        </w:rPr>
        <w:t xml:space="preserve"> </w:t>
      </w:r>
      <w:r w:rsidRPr="00A90C09">
        <w:rPr>
          <w:lang w:eastAsia="en-AU"/>
        </w:rPr>
        <w:t>and other</w:t>
      </w:r>
      <w:r w:rsidR="009813A2" w:rsidRPr="00A90C09">
        <w:rPr>
          <w:lang w:eastAsia="en-AU"/>
        </w:rPr>
        <w:t xml:space="preserve"> </w:t>
      </w:r>
      <w:r w:rsidRPr="00A90C09">
        <w:rPr>
          <w:lang w:eastAsia="en-AU"/>
        </w:rPr>
        <w:t>organisational</w:t>
      </w:r>
      <w:r w:rsidR="009813A2" w:rsidRPr="00A90C09">
        <w:rPr>
          <w:lang w:eastAsia="en-AU"/>
        </w:rPr>
        <w:t xml:space="preserve"> </w:t>
      </w:r>
      <w:r w:rsidRPr="00A90C09">
        <w:rPr>
          <w:lang w:eastAsia="en-AU"/>
        </w:rPr>
        <w:t>structures that privilege First Nations decision-making.</w:t>
      </w:r>
    </w:p>
    <w:p w14:paraId="412C730B" w14:textId="526DA08D" w:rsidR="00C279F9" w:rsidRPr="00A90C09" w:rsidRDefault="008E52D6" w:rsidP="008C5897">
      <w:pPr>
        <w:pStyle w:val="ListBullet"/>
        <w:numPr>
          <w:ilvl w:val="0"/>
          <w:numId w:val="23"/>
        </w:numPr>
        <w:ind w:left="360"/>
        <w:rPr>
          <w:lang w:eastAsia="en-AU"/>
        </w:rPr>
      </w:pPr>
      <w:r w:rsidRPr="00A90C09">
        <w:rPr>
          <w:lang w:eastAsia="en-AU"/>
        </w:rPr>
        <w:t>Robust and culturally safe training in leadership,</w:t>
      </w:r>
      <w:r w:rsidR="009813A2" w:rsidRPr="00A90C09">
        <w:rPr>
          <w:lang w:eastAsia="en-AU"/>
        </w:rPr>
        <w:t xml:space="preserve"> </w:t>
      </w:r>
      <w:r w:rsidRPr="00A90C09">
        <w:rPr>
          <w:lang w:eastAsia="en-AU"/>
        </w:rPr>
        <w:t>governance,</w:t>
      </w:r>
      <w:r w:rsidR="009813A2" w:rsidRPr="00A90C09">
        <w:rPr>
          <w:lang w:eastAsia="en-AU"/>
        </w:rPr>
        <w:t xml:space="preserve"> </w:t>
      </w:r>
      <w:r w:rsidRPr="00A90C09">
        <w:rPr>
          <w:lang w:eastAsia="en-AU"/>
        </w:rPr>
        <w:t>administration</w:t>
      </w:r>
      <w:r w:rsidR="009813A2" w:rsidRPr="00A90C09">
        <w:rPr>
          <w:lang w:eastAsia="en-AU"/>
        </w:rPr>
        <w:t xml:space="preserve"> </w:t>
      </w:r>
      <w:r w:rsidRPr="00A90C09">
        <w:rPr>
          <w:lang w:eastAsia="en-AU"/>
        </w:rPr>
        <w:t>and regulation</w:t>
      </w:r>
      <w:r w:rsidR="009813A2" w:rsidRPr="00A90C09">
        <w:rPr>
          <w:lang w:eastAsia="en-AU"/>
        </w:rPr>
        <w:t xml:space="preserve"> </w:t>
      </w:r>
      <w:r w:rsidRPr="00A90C09">
        <w:rPr>
          <w:lang w:eastAsia="en-AU"/>
        </w:rPr>
        <w:t xml:space="preserve">that supports First Nations </w:t>
      </w:r>
      <w:r w:rsidR="00153F5C" w:rsidRPr="00A90C09">
        <w:rPr>
          <w:lang w:eastAsia="en-AU"/>
        </w:rPr>
        <w:t>peoples</w:t>
      </w:r>
      <w:r w:rsidRPr="00A90C09">
        <w:rPr>
          <w:lang w:eastAsia="en-AU"/>
        </w:rPr>
        <w:t xml:space="preserve"> to</w:t>
      </w:r>
      <w:r w:rsidR="009813A2" w:rsidRPr="00A90C09">
        <w:rPr>
          <w:lang w:eastAsia="en-AU"/>
        </w:rPr>
        <w:t xml:space="preserve"> </w:t>
      </w:r>
      <w:r w:rsidRPr="00A90C09">
        <w:rPr>
          <w:lang w:eastAsia="en-AU"/>
        </w:rPr>
        <w:t xml:space="preserve">start their own </w:t>
      </w:r>
      <w:proofErr w:type="gramStart"/>
      <w:r w:rsidRPr="00A90C09">
        <w:rPr>
          <w:lang w:eastAsia="en-AU"/>
        </w:rPr>
        <w:t>RTOs</w:t>
      </w:r>
      <w:r w:rsidR="00403805" w:rsidRPr="00A90C09">
        <w:rPr>
          <w:lang w:eastAsia="en-AU"/>
        </w:rPr>
        <w:t>,</w:t>
      </w:r>
      <w:r w:rsidRPr="00A90C09">
        <w:rPr>
          <w:lang w:eastAsia="en-AU"/>
        </w:rPr>
        <w:t xml:space="preserve"> and</w:t>
      </w:r>
      <w:proofErr w:type="gramEnd"/>
      <w:r w:rsidRPr="00A90C09">
        <w:rPr>
          <w:lang w:eastAsia="en-AU"/>
        </w:rPr>
        <w:t xml:space="preserve"> take leadership positions in</w:t>
      </w:r>
      <w:r w:rsidR="009813A2" w:rsidRPr="00A90C09">
        <w:rPr>
          <w:lang w:eastAsia="en-AU"/>
        </w:rPr>
        <w:t xml:space="preserve"> </w:t>
      </w:r>
      <w:r w:rsidRPr="00A90C09">
        <w:rPr>
          <w:lang w:eastAsia="en-AU"/>
        </w:rPr>
        <w:t>the</w:t>
      </w:r>
      <w:r w:rsidR="009813A2" w:rsidRPr="00A90C09">
        <w:rPr>
          <w:lang w:eastAsia="en-AU"/>
        </w:rPr>
        <w:t xml:space="preserve"> </w:t>
      </w:r>
      <w:r w:rsidRPr="00A90C09">
        <w:rPr>
          <w:lang w:eastAsia="en-AU"/>
        </w:rPr>
        <w:t>First Nations sector and mainstream leadership roles</w:t>
      </w:r>
      <w:r w:rsidR="009813A2" w:rsidRPr="00A90C09">
        <w:rPr>
          <w:lang w:eastAsia="en-AU"/>
        </w:rPr>
        <w:t xml:space="preserve"> </w:t>
      </w:r>
      <w:r w:rsidRPr="00A90C09">
        <w:rPr>
          <w:lang w:eastAsia="en-AU"/>
        </w:rPr>
        <w:t>in all segments of VET.</w:t>
      </w:r>
    </w:p>
    <w:p w14:paraId="60D32902" w14:textId="1B22BDE3" w:rsidR="00C279F9" w:rsidRPr="00A90C09" w:rsidRDefault="008E52D6" w:rsidP="008C5897">
      <w:pPr>
        <w:pStyle w:val="ListBullet"/>
        <w:numPr>
          <w:ilvl w:val="0"/>
          <w:numId w:val="23"/>
        </w:numPr>
        <w:ind w:left="360"/>
        <w:rPr>
          <w:lang w:eastAsia="en-AU"/>
        </w:rPr>
      </w:pPr>
      <w:r w:rsidRPr="00A90C09">
        <w:rPr>
          <w:lang w:eastAsia="en-AU"/>
        </w:rPr>
        <w:t>Active integration of First Nations understandings</w:t>
      </w:r>
      <w:r w:rsidR="009813A2" w:rsidRPr="00A90C09">
        <w:rPr>
          <w:lang w:eastAsia="en-AU"/>
        </w:rPr>
        <w:t xml:space="preserve"> </w:t>
      </w:r>
      <w:r w:rsidRPr="00A90C09">
        <w:rPr>
          <w:lang w:eastAsia="en-AU"/>
        </w:rPr>
        <w:t>and influence</w:t>
      </w:r>
      <w:r w:rsidR="009813A2" w:rsidRPr="00A90C09">
        <w:rPr>
          <w:lang w:eastAsia="en-AU"/>
        </w:rPr>
        <w:t xml:space="preserve"> </w:t>
      </w:r>
      <w:r w:rsidRPr="00A90C09">
        <w:rPr>
          <w:lang w:eastAsia="en-AU"/>
        </w:rPr>
        <w:t>on governance boards, in leadership positions and in management of all aspects of the organisation, preferably empowering more than one First Nations voice in any</w:t>
      </w:r>
      <w:r w:rsidR="009813A2" w:rsidRPr="00A90C09">
        <w:rPr>
          <w:lang w:eastAsia="en-AU"/>
        </w:rPr>
        <w:t xml:space="preserve"> </w:t>
      </w:r>
      <w:r w:rsidRPr="00A90C09">
        <w:rPr>
          <w:lang w:eastAsia="en-AU"/>
        </w:rPr>
        <w:t>governance</w:t>
      </w:r>
      <w:r w:rsidR="009813A2" w:rsidRPr="00A90C09">
        <w:rPr>
          <w:lang w:eastAsia="en-AU"/>
        </w:rPr>
        <w:t xml:space="preserve"> </w:t>
      </w:r>
      <w:r w:rsidRPr="00A90C09">
        <w:rPr>
          <w:lang w:eastAsia="en-AU"/>
        </w:rPr>
        <w:t>structure.</w:t>
      </w:r>
    </w:p>
    <w:p w14:paraId="64A62AF5" w14:textId="301DDEB8" w:rsidR="00C279F9" w:rsidRPr="00A90C09" w:rsidRDefault="008E52D6" w:rsidP="008C5897">
      <w:pPr>
        <w:pStyle w:val="ListBullet"/>
        <w:numPr>
          <w:ilvl w:val="0"/>
          <w:numId w:val="23"/>
        </w:numPr>
        <w:ind w:left="360"/>
        <w:rPr>
          <w:lang w:eastAsia="en-AU"/>
        </w:rPr>
      </w:pPr>
      <w:r w:rsidRPr="00A90C09">
        <w:rPr>
          <w:lang w:eastAsia="en-AU"/>
        </w:rPr>
        <w:t>Flexibility</w:t>
      </w:r>
      <w:r w:rsidR="009813A2" w:rsidRPr="00A90C09">
        <w:rPr>
          <w:lang w:eastAsia="en-AU"/>
        </w:rPr>
        <w:t xml:space="preserve"> </w:t>
      </w:r>
      <w:r w:rsidRPr="00A90C09">
        <w:rPr>
          <w:lang w:eastAsia="en-AU"/>
        </w:rPr>
        <w:t>that enables teach,</w:t>
      </w:r>
      <w:r w:rsidR="009813A2" w:rsidRPr="00A90C09">
        <w:rPr>
          <w:lang w:eastAsia="en-AU"/>
        </w:rPr>
        <w:t xml:space="preserve"> </w:t>
      </w:r>
      <w:r w:rsidRPr="00A90C09">
        <w:rPr>
          <w:lang w:eastAsia="en-AU"/>
        </w:rPr>
        <w:t>train</w:t>
      </w:r>
      <w:r w:rsidR="009813A2" w:rsidRPr="00A90C09">
        <w:rPr>
          <w:lang w:eastAsia="en-AU"/>
        </w:rPr>
        <w:t xml:space="preserve"> </w:t>
      </w:r>
      <w:r w:rsidRPr="00A90C09">
        <w:rPr>
          <w:lang w:eastAsia="en-AU"/>
        </w:rPr>
        <w:t xml:space="preserve">and assess members of the VET workforce </w:t>
      </w:r>
      <w:r w:rsidR="00D946AE" w:rsidRPr="00A90C09">
        <w:rPr>
          <w:lang w:eastAsia="en-AU"/>
        </w:rPr>
        <w:t xml:space="preserve">to connect course content </w:t>
      </w:r>
      <w:r w:rsidR="00B05C6F" w:rsidRPr="00A90C09">
        <w:rPr>
          <w:lang w:eastAsia="en-AU"/>
        </w:rPr>
        <w:t xml:space="preserve">to </w:t>
      </w:r>
      <w:r w:rsidR="00CF0B6B" w:rsidRPr="00A90C09">
        <w:rPr>
          <w:lang w:eastAsia="en-AU"/>
        </w:rPr>
        <w:t>C</w:t>
      </w:r>
      <w:r w:rsidRPr="00A90C09">
        <w:rPr>
          <w:lang w:eastAsia="en-AU"/>
        </w:rPr>
        <w:t>ountry,</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knowledges and pedagogies.</w:t>
      </w:r>
    </w:p>
    <w:p w14:paraId="64DBAE0A" w14:textId="49F64BD6" w:rsidR="00C279F9" w:rsidRPr="00A90C09" w:rsidRDefault="008E52D6" w:rsidP="008C5897">
      <w:pPr>
        <w:pStyle w:val="ListBullet"/>
        <w:numPr>
          <w:ilvl w:val="0"/>
          <w:numId w:val="23"/>
        </w:numPr>
        <w:ind w:left="360"/>
        <w:rPr>
          <w:lang w:eastAsia="en-AU"/>
        </w:rPr>
      </w:pPr>
      <w:r w:rsidRPr="00A90C09">
        <w:rPr>
          <w:lang w:eastAsia="en-AU"/>
        </w:rPr>
        <w:lastRenderedPageBreak/>
        <w:t>An active decolonisation of</w:t>
      </w:r>
      <w:r w:rsidR="009813A2" w:rsidRPr="00A90C09">
        <w:rPr>
          <w:lang w:eastAsia="en-AU"/>
        </w:rPr>
        <w:t xml:space="preserve"> </w:t>
      </w:r>
      <w:r w:rsidRPr="00A90C09">
        <w:rPr>
          <w:lang w:eastAsia="en-AU"/>
        </w:rPr>
        <w:t>course structure and content,</w:t>
      </w:r>
      <w:r w:rsidR="009813A2" w:rsidRPr="00A90C09">
        <w:rPr>
          <w:lang w:eastAsia="en-AU"/>
        </w:rPr>
        <w:t xml:space="preserve"> </w:t>
      </w:r>
      <w:r w:rsidRPr="00A90C09">
        <w:rPr>
          <w:lang w:eastAsia="en-AU"/>
        </w:rPr>
        <w:t>infusing</w:t>
      </w:r>
      <w:r w:rsidR="009813A2" w:rsidRPr="00A90C09">
        <w:rPr>
          <w:lang w:eastAsia="en-AU"/>
        </w:rPr>
        <w:t xml:space="preserve"> </w:t>
      </w:r>
      <w:r w:rsidRPr="00A90C09">
        <w:rPr>
          <w:lang w:eastAsia="en-AU"/>
        </w:rPr>
        <w:t xml:space="preserve">First </w:t>
      </w:r>
      <w:r w:rsidR="00B05C6F" w:rsidRPr="00A90C09">
        <w:rPr>
          <w:lang w:eastAsia="en-AU"/>
        </w:rPr>
        <w:t xml:space="preserve">Nations understandings, knowledges and </w:t>
      </w:r>
      <w:r w:rsidRPr="00A90C09">
        <w:rPr>
          <w:lang w:eastAsia="en-AU"/>
        </w:rPr>
        <w:t>practices</w:t>
      </w:r>
      <w:r w:rsidR="009813A2" w:rsidRPr="00A90C09">
        <w:rPr>
          <w:lang w:eastAsia="en-AU"/>
        </w:rPr>
        <w:t xml:space="preserve"> </w:t>
      </w:r>
      <w:r w:rsidRPr="00A90C09">
        <w:rPr>
          <w:lang w:eastAsia="en-AU"/>
        </w:rPr>
        <w:t>into teaching.</w:t>
      </w:r>
    </w:p>
    <w:p w14:paraId="0D84BF0F" w14:textId="050785EC" w:rsidR="006E5410" w:rsidRPr="00A90C09" w:rsidRDefault="008E52D6" w:rsidP="008C5897">
      <w:pPr>
        <w:pStyle w:val="ListBullet"/>
        <w:numPr>
          <w:ilvl w:val="0"/>
          <w:numId w:val="23"/>
        </w:numPr>
        <w:ind w:left="360"/>
        <w:rPr>
          <w:lang w:eastAsia="en-AU"/>
        </w:rPr>
      </w:pPr>
      <w:r w:rsidRPr="00A90C09">
        <w:rPr>
          <w:lang w:eastAsia="en-AU"/>
        </w:rPr>
        <w:t>Support for First Nations members of the VET workforce to</w:t>
      </w:r>
      <w:r w:rsidR="009813A2" w:rsidRPr="00A90C09">
        <w:rPr>
          <w:lang w:eastAsia="en-AU"/>
        </w:rPr>
        <w:t xml:space="preserve"> </w:t>
      </w:r>
      <w:r w:rsidRPr="00A90C09">
        <w:rPr>
          <w:lang w:eastAsia="en-AU"/>
        </w:rPr>
        <w:t>develop work practices that align to culture and values.</w:t>
      </w:r>
    </w:p>
    <w:p w14:paraId="448AEEF6" w14:textId="21E7DAE8" w:rsidR="00C279F9" w:rsidRPr="00A90C09" w:rsidRDefault="008E52D6" w:rsidP="008C5897">
      <w:pPr>
        <w:pStyle w:val="ListBullet"/>
        <w:numPr>
          <w:ilvl w:val="0"/>
          <w:numId w:val="23"/>
        </w:numPr>
        <w:ind w:left="360"/>
        <w:rPr>
          <w:lang w:eastAsia="en-AU"/>
        </w:rPr>
      </w:pPr>
      <w:r w:rsidRPr="00A90C09">
        <w:rPr>
          <w:lang w:eastAsia="en-AU"/>
        </w:rPr>
        <w:t>Networks for personal and cultural support,</w:t>
      </w:r>
      <w:r w:rsidR="009813A2" w:rsidRPr="00A90C09">
        <w:rPr>
          <w:lang w:eastAsia="en-AU"/>
        </w:rPr>
        <w:t xml:space="preserve"> </w:t>
      </w:r>
      <w:r w:rsidRPr="00A90C09">
        <w:rPr>
          <w:lang w:eastAsia="en-AU"/>
        </w:rPr>
        <w:t>career</w:t>
      </w:r>
      <w:r w:rsidR="009813A2" w:rsidRPr="00A90C09">
        <w:rPr>
          <w:lang w:eastAsia="en-AU"/>
        </w:rPr>
        <w:t xml:space="preserve"> </w:t>
      </w:r>
      <w:r w:rsidRPr="00A90C09">
        <w:rPr>
          <w:lang w:eastAsia="en-AU"/>
        </w:rPr>
        <w:t>and professional opportunity and</w:t>
      </w:r>
      <w:r w:rsidR="009813A2" w:rsidRPr="00A90C09">
        <w:rPr>
          <w:lang w:eastAsia="en-AU"/>
        </w:rPr>
        <w:t xml:space="preserve"> </w:t>
      </w:r>
      <w:r w:rsidRPr="00A90C09">
        <w:rPr>
          <w:lang w:eastAsia="en-AU"/>
        </w:rPr>
        <w:t>for shared decision-making. This</w:t>
      </w:r>
      <w:r w:rsidR="009813A2" w:rsidRPr="00A90C09">
        <w:rPr>
          <w:lang w:eastAsia="en-AU"/>
        </w:rPr>
        <w:t xml:space="preserve"> </w:t>
      </w:r>
      <w:r w:rsidRPr="00A90C09">
        <w:rPr>
          <w:lang w:eastAsia="en-AU"/>
        </w:rPr>
        <w:t>covers a spectrum of First Nations control and culture in the workplace, spanning</w:t>
      </w:r>
      <w:r w:rsidR="009813A2" w:rsidRPr="00A90C09">
        <w:rPr>
          <w:lang w:eastAsia="en-AU"/>
        </w:rPr>
        <w:t xml:space="preserve"> </w:t>
      </w:r>
      <w:r w:rsidRPr="00A90C09">
        <w:rPr>
          <w:lang w:eastAsia="en-AU"/>
        </w:rPr>
        <w:t>informal social</w:t>
      </w:r>
      <w:r w:rsidR="009813A2" w:rsidRPr="00A90C09">
        <w:rPr>
          <w:lang w:eastAsia="en-AU"/>
        </w:rPr>
        <w:t xml:space="preserve"> </w:t>
      </w:r>
      <w:r w:rsidRPr="00A90C09">
        <w:rPr>
          <w:lang w:eastAsia="en-AU"/>
        </w:rPr>
        <w:t>groups, formal networks with limited decision-making up to</w:t>
      </w:r>
      <w:r w:rsidR="009813A2" w:rsidRPr="00A90C09">
        <w:rPr>
          <w:lang w:eastAsia="en-AU"/>
        </w:rPr>
        <w:t xml:space="preserve"> </w:t>
      </w:r>
      <w:r w:rsidRPr="00A90C09">
        <w:rPr>
          <w:lang w:eastAsia="en-AU"/>
        </w:rPr>
        <w:t>traditional</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self-governance structures known as ‘yarning’.</w:t>
      </w:r>
      <w:r w:rsidR="009813A2" w:rsidRPr="00A90C09">
        <w:rPr>
          <w:lang w:eastAsia="en-AU"/>
        </w:rPr>
        <w:t xml:space="preserve"> </w:t>
      </w:r>
      <w:r w:rsidRPr="00A90C09">
        <w:rPr>
          <w:lang w:eastAsia="en-AU"/>
        </w:rPr>
        <w:t>Note that it is not respectful to</w:t>
      </w:r>
      <w:r w:rsidR="009813A2" w:rsidRPr="00A90C09">
        <w:rPr>
          <w:lang w:eastAsia="en-AU"/>
        </w:rPr>
        <w:t xml:space="preserve"> </w:t>
      </w:r>
      <w:r w:rsidRPr="00A90C09">
        <w:rPr>
          <w:lang w:eastAsia="en-AU"/>
        </w:rPr>
        <w:t>appropriate Aboriginal</w:t>
      </w:r>
      <w:r w:rsidR="009813A2" w:rsidRPr="00A90C09">
        <w:rPr>
          <w:lang w:eastAsia="en-AU"/>
        </w:rPr>
        <w:t xml:space="preserve"> </w:t>
      </w:r>
      <w:r w:rsidRPr="00A90C09">
        <w:rPr>
          <w:lang w:eastAsia="en-AU"/>
        </w:rPr>
        <w:t>words like yarning under other conditions</w:t>
      </w:r>
      <w:r w:rsidR="009813A2" w:rsidRPr="00A90C09">
        <w:rPr>
          <w:lang w:eastAsia="en-AU"/>
        </w:rPr>
        <w:t xml:space="preserve"> </w:t>
      </w:r>
      <w:r w:rsidRPr="00A90C09">
        <w:rPr>
          <w:lang w:eastAsia="en-AU"/>
        </w:rPr>
        <w:t>and without permission.</w:t>
      </w:r>
    </w:p>
    <w:p w14:paraId="53FEE612" w14:textId="7A1691BD" w:rsidR="00C279F9" w:rsidRPr="00A90C09" w:rsidRDefault="008E52D6" w:rsidP="008C5897">
      <w:pPr>
        <w:pStyle w:val="ListBullet"/>
        <w:numPr>
          <w:ilvl w:val="0"/>
          <w:numId w:val="23"/>
        </w:numPr>
        <w:ind w:left="360"/>
        <w:rPr>
          <w:lang w:eastAsia="en-AU"/>
        </w:rPr>
      </w:pPr>
      <w:r w:rsidRPr="00A90C09">
        <w:rPr>
          <w:lang w:eastAsia="en-AU"/>
        </w:rPr>
        <w:t>Mentoring structures that enable more experienced members of the First Nations VET workforce to</w:t>
      </w:r>
      <w:r w:rsidR="009813A2" w:rsidRPr="00A90C09">
        <w:rPr>
          <w:lang w:eastAsia="en-AU"/>
        </w:rPr>
        <w:t xml:space="preserve"> </w:t>
      </w:r>
      <w:r w:rsidRPr="00A90C09">
        <w:rPr>
          <w:lang w:eastAsia="en-AU"/>
        </w:rPr>
        <w:t>support those earlier in their career.</w:t>
      </w:r>
    </w:p>
    <w:p w14:paraId="7A8577E6" w14:textId="51B5864F" w:rsidR="00C279F9" w:rsidRPr="00A90C09" w:rsidRDefault="008E52D6" w:rsidP="008C5897">
      <w:pPr>
        <w:pStyle w:val="ListBullet"/>
        <w:numPr>
          <w:ilvl w:val="0"/>
          <w:numId w:val="23"/>
        </w:numPr>
        <w:ind w:left="360"/>
        <w:rPr>
          <w:lang w:eastAsia="en-AU"/>
        </w:rPr>
      </w:pPr>
      <w:r w:rsidRPr="00A90C09">
        <w:rPr>
          <w:lang w:eastAsia="en-AU"/>
        </w:rPr>
        <w:t>Celebration and recognition of key First Nations dates,</w:t>
      </w:r>
      <w:r w:rsidR="009813A2" w:rsidRPr="00A90C09">
        <w:rPr>
          <w:lang w:eastAsia="en-AU"/>
        </w:rPr>
        <w:t xml:space="preserve"> </w:t>
      </w:r>
      <w:r w:rsidRPr="00A90C09">
        <w:rPr>
          <w:lang w:eastAsia="en-AU"/>
        </w:rPr>
        <w:t>scientific and</w:t>
      </w:r>
      <w:r w:rsidR="009813A2" w:rsidRPr="00A90C09">
        <w:rPr>
          <w:lang w:eastAsia="en-AU"/>
        </w:rPr>
        <w:t xml:space="preserve"> </w:t>
      </w:r>
      <w:r w:rsidRPr="00A90C09">
        <w:rPr>
          <w:lang w:eastAsia="en-AU"/>
        </w:rPr>
        <w:t>cultural expressions, knowledge</w:t>
      </w:r>
      <w:r w:rsidR="009813A2" w:rsidRPr="00A90C09">
        <w:rPr>
          <w:lang w:eastAsia="en-AU"/>
        </w:rPr>
        <w:t xml:space="preserve"> </w:t>
      </w:r>
      <w:r w:rsidRPr="00A90C09">
        <w:rPr>
          <w:lang w:eastAsia="en-AU"/>
        </w:rPr>
        <w:t>traditions</w:t>
      </w:r>
      <w:r w:rsidR="009813A2" w:rsidRPr="00A90C09">
        <w:rPr>
          <w:lang w:eastAsia="en-AU"/>
        </w:rPr>
        <w:t xml:space="preserve"> </w:t>
      </w:r>
      <w:r w:rsidRPr="00A90C09">
        <w:rPr>
          <w:lang w:eastAsia="en-AU"/>
        </w:rPr>
        <w:t>and</w:t>
      </w:r>
      <w:r w:rsidR="009813A2" w:rsidRPr="00A90C09">
        <w:rPr>
          <w:lang w:eastAsia="en-AU"/>
        </w:rPr>
        <w:t xml:space="preserve"> </w:t>
      </w:r>
      <w:r w:rsidRPr="00A90C09">
        <w:rPr>
          <w:lang w:eastAsia="en-AU"/>
        </w:rPr>
        <w:t>community achievements.</w:t>
      </w:r>
    </w:p>
    <w:p w14:paraId="0C69C635" w14:textId="44CFFC4B" w:rsidR="00C279F9" w:rsidRPr="00A90C09" w:rsidRDefault="008E52D6" w:rsidP="008C5897">
      <w:pPr>
        <w:pStyle w:val="ListBullet"/>
        <w:numPr>
          <w:ilvl w:val="0"/>
          <w:numId w:val="23"/>
        </w:numPr>
        <w:ind w:left="360"/>
        <w:rPr>
          <w:lang w:eastAsia="en-AU"/>
        </w:rPr>
      </w:pPr>
      <w:r w:rsidRPr="00A90C09">
        <w:rPr>
          <w:lang w:eastAsia="en-AU"/>
        </w:rPr>
        <w:t xml:space="preserve">Use </w:t>
      </w:r>
      <w:r w:rsidR="55160782" w:rsidRPr="00A90C09">
        <w:rPr>
          <w:lang w:eastAsia="en-AU"/>
        </w:rPr>
        <w:t xml:space="preserve">of </w:t>
      </w:r>
      <w:r w:rsidRPr="00A90C09">
        <w:rPr>
          <w:lang w:eastAsia="en-AU"/>
        </w:rPr>
        <w:t>Aboriginal or Torres Strait Islander words for projects, buildings,</w:t>
      </w:r>
      <w:r w:rsidR="009813A2" w:rsidRPr="00A90C09">
        <w:rPr>
          <w:lang w:eastAsia="en-AU"/>
        </w:rPr>
        <w:t xml:space="preserve"> </w:t>
      </w:r>
      <w:r w:rsidRPr="00A90C09">
        <w:rPr>
          <w:lang w:eastAsia="en-AU"/>
        </w:rPr>
        <w:t>places,</w:t>
      </w:r>
      <w:r w:rsidR="009813A2" w:rsidRPr="00A90C09">
        <w:rPr>
          <w:lang w:eastAsia="en-AU"/>
        </w:rPr>
        <w:t xml:space="preserve"> </w:t>
      </w:r>
      <w:r w:rsidRPr="00A90C09">
        <w:rPr>
          <w:lang w:eastAsia="en-AU"/>
        </w:rPr>
        <w:t>programs</w:t>
      </w:r>
      <w:r w:rsidR="009813A2" w:rsidRPr="00A90C09">
        <w:rPr>
          <w:lang w:eastAsia="en-AU"/>
        </w:rPr>
        <w:t xml:space="preserve"> </w:t>
      </w:r>
      <w:r w:rsidRPr="00A90C09">
        <w:rPr>
          <w:lang w:eastAsia="en-AU"/>
        </w:rPr>
        <w:t>or initiatives</w:t>
      </w:r>
      <w:r w:rsidR="009813A2" w:rsidRPr="00A90C09">
        <w:rPr>
          <w:lang w:eastAsia="en-AU"/>
        </w:rPr>
        <w:t xml:space="preserve"> </w:t>
      </w:r>
      <w:r w:rsidRPr="00A90C09">
        <w:rPr>
          <w:lang w:eastAsia="en-AU"/>
        </w:rPr>
        <w:t>wherever permission has been granted to do so</w:t>
      </w:r>
      <w:r w:rsidR="009813A2" w:rsidRPr="00A90C09">
        <w:rPr>
          <w:lang w:eastAsia="en-AU"/>
        </w:rPr>
        <w:t xml:space="preserve"> </w:t>
      </w:r>
      <w:r w:rsidRPr="00A90C09">
        <w:rPr>
          <w:lang w:eastAsia="en-AU"/>
        </w:rPr>
        <w:t>by</w:t>
      </w:r>
      <w:r w:rsidR="009813A2" w:rsidRPr="00A90C09">
        <w:rPr>
          <w:lang w:eastAsia="en-AU"/>
        </w:rPr>
        <w:t xml:space="preserve"> </w:t>
      </w:r>
      <w:r w:rsidRPr="00A90C09">
        <w:rPr>
          <w:lang w:eastAsia="en-AU"/>
        </w:rPr>
        <w:t>an appropriate community</w:t>
      </w:r>
      <w:r w:rsidR="009813A2" w:rsidRPr="00A90C09">
        <w:rPr>
          <w:lang w:eastAsia="en-AU"/>
        </w:rPr>
        <w:t xml:space="preserve"> </w:t>
      </w:r>
      <w:r w:rsidRPr="00A90C09">
        <w:rPr>
          <w:lang w:eastAsia="en-AU"/>
        </w:rPr>
        <w:t>who has provided the name.</w:t>
      </w:r>
    </w:p>
    <w:p w14:paraId="152BFFBA" w14:textId="0282A102" w:rsidR="00C279F9" w:rsidRPr="00A90C09" w:rsidRDefault="1C60388B" w:rsidP="00BD0AFA">
      <w:pPr>
        <w:pStyle w:val="Heading3"/>
        <w:rPr>
          <w:noProof w:val="0"/>
        </w:rPr>
      </w:pPr>
      <w:bookmarkStart w:id="717" w:name="_Toc222826813"/>
      <w:bookmarkStart w:id="718" w:name="_Toc222827177"/>
      <w:bookmarkStart w:id="719" w:name="_Toc222916668"/>
      <w:bookmarkStart w:id="720" w:name="_Toc222919817"/>
      <w:bookmarkStart w:id="721" w:name="_Toc222922830"/>
      <w:bookmarkStart w:id="722" w:name="_Toc222923309"/>
      <w:bookmarkStart w:id="723" w:name="_Toc224641092"/>
      <w:r w:rsidRPr="00A90C09">
        <w:rPr>
          <w:noProof w:val="0"/>
        </w:rPr>
        <w:t>Promising</w:t>
      </w:r>
      <w:r w:rsidR="008E52D6" w:rsidRPr="00A90C09">
        <w:rPr>
          <w:noProof w:val="0"/>
        </w:rPr>
        <w:t xml:space="preserve"> Practice:</w:t>
      </w:r>
      <w:r w:rsidR="009813A2" w:rsidRPr="00A90C09">
        <w:rPr>
          <w:noProof w:val="0"/>
        </w:rPr>
        <w:t xml:space="preserve"> </w:t>
      </w:r>
      <w:proofErr w:type="spellStart"/>
      <w:r w:rsidR="008E52D6" w:rsidRPr="00A90C09">
        <w:rPr>
          <w:noProof w:val="0"/>
        </w:rPr>
        <w:t>Tauondi</w:t>
      </w:r>
      <w:proofErr w:type="spellEnd"/>
      <w:r w:rsidR="009813A2" w:rsidRPr="00A90C09">
        <w:rPr>
          <w:noProof w:val="0"/>
        </w:rPr>
        <w:t xml:space="preserve"> </w:t>
      </w:r>
      <w:r w:rsidR="008E52D6" w:rsidRPr="00A90C09">
        <w:rPr>
          <w:noProof w:val="0"/>
        </w:rPr>
        <w:t>Aboriginal College</w:t>
      </w:r>
      <w:bookmarkEnd w:id="717"/>
      <w:bookmarkEnd w:id="718"/>
      <w:bookmarkEnd w:id="719"/>
      <w:bookmarkEnd w:id="720"/>
      <w:bookmarkEnd w:id="721"/>
      <w:bookmarkEnd w:id="722"/>
      <w:bookmarkEnd w:id="723"/>
    </w:p>
    <w:p w14:paraId="59864660" w14:textId="128776E4" w:rsidR="00C279F9" w:rsidRPr="00A90C09" w:rsidRDefault="008E52D6" w:rsidP="4B8F3A77">
      <w:pPr>
        <w:pStyle w:val="BodyText"/>
        <w:rPr>
          <w:lang w:eastAsia="en-AU"/>
        </w:rPr>
      </w:pPr>
      <w:r w:rsidRPr="00A90C09">
        <w:rPr>
          <w:lang w:eastAsia="en-AU"/>
        </w:rPr>
        <w:t xml:space="preserve">As </w:t>
      </w:r>
      <w:r w:rsidR="2C9B18B5" w:rsidRPr="00A90C09">
        <w:rPr>
          <w:lang w:eastAsia="en-AU"/>
        </w:rPr>
        <w:t xml:space="preserve">an </w:t>
      </w:r>
      <w:r w:rsidR="28B86DDF" w:rsidRPr="00A90C09">
        <w:rPr>
          <w:lang w:eastAsia="en-AU"/>
        </w:rPr>
        <w:t>Aboriginal</w:t>
      </w:r>
      <w:r w:rsidR="61B66600" w:rsidRPr="00A90C09">
        <w:rPr>
          <w:lang w:eastAsia="en-AU"/>
        </w:rPr>
        <w:t xml:space="preserve"> </w:t>
      </w:r>
      <w:r w:rsidR="40409C20" w:rsidRPr="00A90C09">
        <w:rPr>
          <w:lang w:eastAsia="en-AU"/>
        </w:rPr>
        <w:t>C</w:t>
      </w:r>
      <w:r w:rsidRPr="00A90C09">
        <w:rPr>
          <w:lang w:eastAsia="en-AU"/>
        </w:rPr>
        <w:t>ommunity</w:t>
      </w:r>
      <w:r w:rsidR="0D32C7C3" w:rsidRPr="00A90C09">
        <w:rPr>
          <w:lang w:eastAsia="en-AU"/>
        </w:rPr>
        <w:t xml:space="preserve"> C</w:t>
      </w:r>
      <w:r w:rsidRPr="00A90C09">
        <w:rPr>
          <w:lang w:eastAsia="en-AU"/>
        </w:rPr>
        <w:t xml:space="preserve">ontrolled </w:t>
      </w:r>
      <w:r w:rsidR="65A1E158" w:rsidRPr="00A90C09">
        <w:rPr>
          <w:lang w:eastAsia="en-AU"/>
        </w:rPr>
        <w:t>RTO,</w:t>
      </w:r>
      <w:r w:rsidRPr="00A90C09">
        <w:rPr>
          <w:lang w:eastAsia="en-AU"/>
        </w:rPr>
        <w:t xml:space="preserve"> over 60% </w:t>
      </w:r>
      <w:r w:rsidR="00B05C6F" w:rsidRPr="00A90C09">
        <w:rPr>
          <w:lang w:eastAsia="en-AU"/>
        </w:rPr>
        <w:t xml:space="preserve">of </w:t>
      </w:r>
      <w:proofErr w:type="spellStart"/>
      <w:r w:rsidR="00B05C6F" w:rsidRPr="00A90C09">
        <w:rPr>
          <w:lang w:eastAsia="en-AU"/>
        </w:rPr>
        <w:t>Tauondi</w:t>
      </w:r>
      <w:proofErr w:type="spellEnd"/>
      <w:r w:rsidR="00B05C6F" w:rsidRPr="00A90C09">
        <w:rPr>
          <w:lang w:eastAsia="en-AU"/>
        </w:rPr>
        <w:t xml:space="preserve"> Aboriginal </w:t>
      </w:r>
      <w:r w:rsidRPr="00A90C09">
        <w:rPr>
          <w:lang w:eastAsia="en-AU"/>
        </w:rPr>
        <w:t>College employees are</w:t>
      </w:r>
      <w:r w:rsidR="009813A2" w:rsidRPr="00A90C09">
        <w:rPr>
          <w:lang w:eastAsia="en-AU"/>
        </w:rPr>
        <w:t xml:space="preserve"> </w:t>
      </w:r>
      <w:r w:rsidRPr="00A90C09">
        <w:rPr>
          <w:lang w:eastAsia="en-AU"/>
        </w:rPr>
        <w:t>First Nations, ensuring that staffing and operations are grounded in genuine cultural understanding and representation.</w:t>
      </w:r>
    </w:p>
    <w:p w14:paraId="2868999D" w14:textId="0BC85F95" w:rsidR="00C279F9" w:rsidRPr="00A90C09" w:rsidRDefault="008E52D6" w:rsidP="008E52D6">
      <w:pPr>
        <w:pStyle w:val="BodyText"/>
        <w:rPr>
          <w:lang w:eastAsia="en-AU"/>
        </w:rPr>
      </w:pPr>
      <w:proofErr w:type="spellStart"/>
      <w:r w:rsidRPr="00A90C09">
        <w:rPr>
          <w:lang w:eastAsia="en-AU"/>
        </w:rPr>
        <w:t>Tauondi</w:t>
      </w:r>
      <w:proofErr w:type="spellEnd"/>
      <w:r w:rsidR="009813A2" w:rsidRPr="00A90C09">
        <w:rPr>
          <w:lang w:eastAsia="en-AU"/>
        </w:rPr>
        <w:t xml:space="preserve"> </w:t>
      </w:r>
      <w:r w:rsidRPr="00A90C09">
        <w:rPr>
          <w:lang w:eastAsia="en-AU"/>
        </w:rPr>
        <w:t>Aboriginal College’s long-standing history and connection to the local</w:t>
      </w:r>
      <w:r w:rsidR="009813A2" w:rsidRPr="00A90C09">
        <w:rPr>
          <w:lang w:eastAsia="en-AU"/>
        </w:rPr>
        <w:t xml:space="preserve"> </w:t>
      </w:r>
      <w:r w:rsidRPr="00A90C09">
        <w:rPr>
          <w:lang w:eastAsia="en-AU"/>
        </w:rPr>
        <w:t xml:space="preserve">First </w:t>
      </w:r>
      <w:r w:rsidR="00B05C6F" w:rsidRPr="00A90C09">
        <w:rPr>
          <w:lang w:eastAsia="en-AU"/>
        </w:rPr>
        <w:t xml:space="preserve">Nations community helps create </w:t>
      </w:r>
      <w:r w:rsidRPr="00A90C09">
        <w:rPr>
          <w:lang w:eastAsia="en-AU"/>
        </w:rPr>
        <w:t>safe and supportive learning environment</w:t>
      </w:r>
      <w:r w:rsidR="17BC5683" w:rsidRPr="00A90C09">
        <w:rPr>
          <w:lang w:eastAsia="en-AU"/>
        </w:rPr>
        <w:t>s</w:t>
      </w:r>
      <w:r w:rsidRPr="00A90C09">
        <w:rPr>
          <w:lang w:eastAsia="en-AU"/>
        </w:rPr>
        <w:t>.</w:t>
      </w:r>
      <w:r w:rsidR="009813A2" w:rsidRPr="00A90C09">
        <w:rPr>
          <w:lang w:eastAsia="en-AU"/>
        </w:rPr>
        <w:t xml:space="preserve"> </w:t>
      </w:r>
      <w:proofErr w:type="spellStart"/>
      <w:r w:rsidRPr="00A90C09">
        <w:rPr>
          <w:lang w:eastAsia="en-AU"/>
        </w:rPr>
        <w:t>Tauondi</w:t>
      </w:r>
      <w:proofErr w:type="spellEnd"/>
      <w:r w:rsidR="009813A2" w:rsidRPr="00A90C09">
        <w:rPr>
          <w:lang w:eastAsia="en-AU"/>
        </w:rPr>
        <w:t xml:space="preserve"> </w:t>
      </w:r>
      <w:r w:rsidRPr="00A90C09">
        <w:rPr>
          <w:lang w:eastAsia="en-AU"/>
        </w:rPr>
        <w:t>is more than just an educational institute—it is a place where</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students feel valued, respected, and empowered to learn within a setting that honours their cultural identities. This environment is reinforced by strong relationships between</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and non-First Nations</w:t>
      </w:r>
      <w:r w:rsidR="009813A2" w:rsidRPr="00A90C09">
        <w:rPr>
          <w:lang w:eastAsia="en-AU"/>
        </w:rPr>
        <w:t xml:space="preserve"> </w:t>
      </w:r>
      <w:r w:rsidRPr="00A90C09">
        <w:rPr>
          <w:lang w:eastAsia="en-AU"/>
        </w:rPr>
        <w:t>staff, who work together to foster a culturally responsive and sensitive educational experience.</w:t>
      </w:r>
    </w:p>
    <w:p w14:paraId="7797E598" w14:textId="040D029C" w:rsidR="00C279F9" w:rsidRPr="00A90C09" w:rsidRDefault="008E52D6" w:rsidP="008E52D6">
      <w:pPr>
        <w:pStyle w:val="BodyText"/>
        <w:rPr>
          <w:lang w:eastAsia="en-AU"/>
        </w:rPr>
      </w:pPr>
      <w:r w:rsidRPr="00A90C09">
        <w:rPr>
          <w:lang w:eastAsia="en-AU"/>
        </w:rPr>
        <w:t>Non-First Nations</w:t>
      </w:r>
      <w:r w:rsidR="009813A2" w:rsidRPr="00A90C09">
        <w:rPr>
          <w:lang w:eastAsia="en-AU"/>
        </w:rPr>
        <w:t xml:space="preserve"> </w:t>
      </w:r>
      <w:r w:rsidRPr="00A90C09">
        <w:rPr>
          <w:lang w:eastAsia="en-AU"/>
        </w:rPr>
        <w:t>staff actively consult with</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colleagues on any cultural matters, seeking their guidance, input, and feedback to ensure culturally</w:t>
      </w:r>
      <w:r w:rsidR="009813A2" w:rsidRPr="00A90C09">
        <w:rPr>
          <w:lang w:eastAsia="en-AU"/>
        </w:rPr>
        <w:t xml:space="preserve"> </w:t>
      </w:r>
      <w:bookmarkStart w:id="724" w:name="_Int_rmkHYyFH"/>
      <w:r w:rsidRPr="00A90C09">
        <w:rPr>
          <w:lang w:eastAsia="en-AU"/>
        </w:rPr>
        <w:t>appropriate responses</w:t>
      </w:r>
      <w:bookmarkEnd w:id="724"/>
      <w:r w:rsidRPr="00A90C09">
        <w:rPr>
          <w:lang w:eastAsia="en-AU"/>
        </w:rPr>
        <w:t>. In cases requiring heightened cultural sensitivity, senior</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staff members take on a leading role, further embedding culturally safe practices in all aspects of operations.</w:t>
      </w:r>
    </w:p>
    <w:p w14:paraId="2D92469E" w14:textId="1926D5DC" w:rsidR="00C279F9" w:rsidRPr="00A90C09" w:rsidRDefault="576017F7" w:rsidP="00BD0AFA">
      <w:pPr>
        <w:pStyle w:val="Heading3"/>
        <w:rPr>
          <w:noProof w:val="0"/>
        </w:rPr>
      </w:pPr>
      <w:bookmarkStart w:id="725" w:name="_Toc222826814"/>
      <w:bookmarkStart w:id="726" w:name="_Toc222827178"/>
      <w:bookmarkStart w:id="727" w:name="_Toc222916669"/>
      <w:bookmarkStart w:id="728" w:name="_Toc222919818"/>
      <w:bookmarkStart w:id="729" w:name="_Toc222922831"/>
      <w:bookmarkStart w:id="730" w:name="_Toc222923310"/>
      <w:bookmarkStart w:id="731" w:name="_Toc224641093"/>
      <w:r w:rsidRPr="00A90C09">
        <w:rPr>
          <w:noProof w:val="0"/>
        </w:rPr>
        <w:t>Promising</w:t>
      </w:r>
      <w:r w:rsidR="008E52D6" w:rsidRPr="00A90C09">
        <w:rPr>
          <w:noProof w:val="0"/>
        </w:rPr>
        <w:t xml:space="preserve"> Practices: TAFE</w:t>
      </w:r>
      <w:r w:rsidR="009813A2" w:rsidRPr="00A90C09">
        <w:rPr>
          <w:noProof w:val="0"/>
        </w:rPr>
        <w:t xml:space="preserve"> </w:t>
      </w:r>
      <w:r w:rsidR="008E52D6" w:rsidRPr="00A90C09">
        <w:rPr>
          <w:noProof w:val="0"/>
        </w:rPr>
        <w:t>NSW</w:t>
      </w:r>
      <w:bookmarkEnd w:id="725"/>
      <w:bookmarkEnd w:id="726"/>
      <w:bookmarkEnd w:id="727"/>
      <w:bookmarkEnd w:id="728"/>
      <w:bookmarkEnd w:id="729"/>
      <w:bookmarkEnd w:id="730"/>
      <w:bookmarkEnd w:id="731"/>
    </w:p>
    <w:p w14:paraId="62705C64" w14:textId="32410BF7" w:rsidR="00C279F9" w:rsidRPr="00A90C09" w:rsidRDefault="008E52D6" w:rsidP="008E52D6">
      <w:pPr>
        <w:pStyle w:val="BodyText"/>
        <w:rPr>
          <w:lang w:eastAsia="en-AU"/>
        </w:rPr>
      </w:pPr>
      <w:r w:rsidRPr="00A90C09">
        <w:rPr>
          <w:lang w:eastAsia="en-AU"/>
        </w:rPr>
        <w:t>TAFE</w:t>
      </w:r>
      <w:r w:rsidR="009813A2" w:rsidRPr="00A90C09">
        <w:rPr>
          <w:lang w:eastAsia="en-AU"/>
        </w:rPr>
        <w:t xml:space="preserve"> </w:t>
      </w:r>
      <w:r w:rsidRPr="00A90C09">
        <w:rPr>
          <w:lang w:eastAsia="en-AU"/>
        </w:rPr>
        <w:t>NSW</w:t>
      </w:r>
      <w:r w:rsidR="009813A2" w:rsidRPr="00A90C09">
        <w:rPr>
          <w:lang w:eastAsia="en-AU"/>
        </w:rPr>
        <w:t xml:space="preserve"> </w:t>
      </w:r>
      <w:r w:rsidR="00DB7A5B">
        <w:t>is</w:t>
      </w:r>
      <w:r w:rsidRPr="00A90C09">
        <w:rPr>
          <w:lang w:eastAsia="en-AU"/>
        </w:rPr>
        <w:t xml:space="preserve"> pursuing</w:t>
      </w:r>
      <w:r w:rsidR="009813A2" w:rsidRPr="00A90C09">
        <w:rPr>
          <w:lang w:eastAsia="en-AU"/>
        </w:rPr>
        <w:t xml:space="preserve"> </w:t>
      </w:r>
      <w:proofErr w:type="gramStart"/>
      <w:r w:rsidRPr="00A90C09">
        <w:rPr>
          <w:lang w:eastAsia="en-AU"/>
        </w:rPr>
        <w:t>a number of</w:t>
      </w:r>
      <w:proofErr w:type="gramEnd"/>
      <w:r w:rsidR="009813A2" w:rsidRPr="00A90C09">
        <w:rPr>
          <w:lang w:eastAsia="en-AU"/>
        </w:rPr>
        <w:t xml:space="preserve"> </w:t>
      </w:r>
      <w:r w:rsidRPr="00A90C09">
        <w:rPr>
          <w:lang w:eastAsia="en-AU"/>
        </w:rPr>
        <w:t xml:space="preserve">projects to improve First </w:t>
      </w:r>
      <w:r w:rsidR="002044C9" w:rsidRPr="00A90C09">
        <w:rPr>
          <w:lang w:eastAsia="en-AU"/>
        </w:rPr>
        <w:t>N</w:t>
      </w:r>
      <w:r w:rsidRPr="00A90C09">
        <w:rPr>
          <w:lang w:eastAsia="en-AU"/>
        </w:rPr>
        <w:t>ations self-determination in their workforce:</w:t>
      </w:r>
    </w:p>
    <w:p w14:paraId="7B963512" w14:textId="38642561" w:rsidR="00C279F9" w:rsidRPr="00A90C09" w:rsidRDefault="008E52D6" w:rsidP="008C5897">
      <w:pPr>
        <w:pStyle w:val="ListBullet"/>
        <w:numPr>
          <w:ilvl w:val="0"/>
          <w:numId w:val="24"/>
        </w:numPr>
        <w:ind w:left="360"/>
        <w:rPr>
          <w:lang w:eastAsia="en-AU"/>
        </w:rPr>
      </w:pPr>
      <w:r w:rsidRPr="00A90C09">
        <w:rPr>
          <w:lang w:eastAsia="en-AU"/>
        </w:rPr>
        <w:t>The Aboriginal Strategic Leadership Group supports</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initiatives across the institution (TAFE NSW RAP).</w:t>
      </w:r>
      <w:r w:rsidR="009813A2" w:rsidRPr="00A90C09">
        <w:rPr>
          <w:lang w:eastAsia="en-AU"/>
        </w:rPr>
        <w:t xml:space="preserve"> </w:t>
      </w:r>
      <w:r w:rsidRPr="00A90C09">
        <w:rPr>
          <w:lang w:eastAsia="en-AU"/>
        </w:rPr>
        <w:t>The leadership group</w:t>
      </w:r>
      <w:r w:rsidR="009813A2" w:rsidRPr="00A90C09">
        <w:rPr>
          <w:lang w:eastAsia="en-AU"/>
        </w:rPr>
        <w:t xml:space="preserve"> </w:t>
      </w:r>
      <w:r w:rsidRPr="00A90C09">
        <w:rPr>
          <w:lang w:eastAsia="en-AU"/>
        </w:rPr>
        <w:t>advises</w:t>
      </w:r>
      <w:r w:rsidR="009813A2" w:rsidRPr="00A90C09">
        <w:rPr>
          <w:lang w:eastAsia="en-AU"/>
        </w:rPr>
        <w:t xml:space="preserve"> </w:t>
      </w:r>
      <w:r w:rsidRPr="00A90C09">
        <w:rPr>
          <w:lang w:eastAsia="en-AU"/>
        </w:rPr>
        <w:t xml:space="preserve">TAFE NSW </w:t>
      </w:r>
      <w:r w:rsidR="00B05C6F" w:rsidRPr="00A90C09">
        <w:rPr>
          <w:lang w:eastAsia="en-AU"/>
        </w:rPr>
        <w:t xml:space="preserve">about allocating resources and </w:t>
      </w:r>
      <w:r w:rsidRPr="00A90C09">
        <w:rPr>
          <w:lang w:eastAsia="en-AU"/>
        </w:rPr>
        <w:t>budget needs to</w:t>
      </w:r>
      <w:r w:rsidR="009813A2" w:rsidRPr="00A90C09">
        <w:rPr>
          <w:lang w:eastAsia="en-AU"/>
        </w:rPr>
        <w:t xml:space="preserve"> </w:t>
      </w:r>
      <w:r w:rsidRPr="00A90C09">
        <w:rPr>
          <w:lang w:eastAsia="en-AU"/>
        </w:rPr>
        <w:t xml:space="preserve">implement </w:t>
      </w:r>
      <w:r w:rsidR="00235A78" w:rsidRPr="00A90C09">
        <w:rPr>
          <w:lang w:eastAsia="en-AU"/>
        </w:rPr>
        <w:t>RAP</w:t>
      </w:r>
      <w:r w:rsidR="00BB055D" w:rsidRPr="00A90C09">
        <w:rPr>
          <w:lang w:eastAsia="en-AU"/>
        </w:rPr>
        <w:t xml:space="preserve"> initiatives</w:t>
      </w:r>
      <w:r w:rsidRPr="00A90C09">
        <w:rPr>
          <w:lang w:eastAsia="en-AU"/>
        </w:rPr>
        <w:t>. Members also</w:t>
      </w:r>
      <w:r w:rsidR="00B05C6F" w:rsidRPr="00A90C09">
        <w:rPr>
          <w:lang w:eastAsia="en-AU"/>
        </w:rPr>
        <w:t xml:space="preserve"> champion, drive and </w:t>
      </w:r>
      <w:r w:rsidR="00207739" w:rsidRPr="00A90C09">
        <w:rPr>
          <w:lang w:eastAsia="en-AU"/>
        </w:rPr>
        <w:t>embed</w:t>
      </w:r>
      <w:r w:rsidR="00B05C6F" w:rsidRPr="00A90C09">
        <w:rPr>
          <w:lang w:eastAsia="en-AU"/>
        </w:rPr>
        <w:t xml:space="preserve"> </w:t>
      </w:r>
      <w:r w:rsidRPr="00A90C09">
        <w:rPr>
          <w:lang w:eastAsia="en-AU"/>
        </w:rPr>
        <w:t xml:space="preserve">implementation of </w:t>
      </w:r>
      <w:r w:rsidR="5D0AF4D0" w:rsidRPr="00A90C09">
        <w:rPr>
          <w:lang w:eastAsia="en-AU"/>
        </w:rPr>
        <w:t xml:space="preserve">these </w:t>
      </w:r>
      <w:r w:rsidRPr="00A90C09">
        <w:rPr>
          <w:lang w:eastAsia="en-AU"/>
        </w:rPr>
        <w:t>initiatives (TAFE NSW RAP).</w:t>
      </w:r>
    </w:p>
    <w:p w14:paraId="548429B7" w14:textId="6D4F471D" w:rsidR="001F563B" w:rsidRPr="00A90C09" w:rsidRDefault="008E52D6" w:rsidP="008C5897">
      <w:pPr>
        <w:pStyle w:val="ListBullet"/>
        <w:numPr>
          <w:ilvl w:val="0"/>
          <w:numId w:val="24"/>
        </w:numPr>
        <w:ind w:left="360"/>
        <w:rPr>
          <w:lang w:eastAsia="en-AU"/>
        </w:rPr>
      </w:pPr>
      <w:r w:rsidRPr="00A90C09">
        <w:rPr>
          <w:lang w:eastAsia="en-AU"/>
        </w:rPr>
        <w:t>A</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staff network was</w:t>
      </w:r>
      <w:r w:rsidR="009813A2" w:rsidRPr="00A90C09">
        <w:rPr>
          <w:lang w:eastAsia="en-AU"/>
        </w:rPr>
        <w:t xml:space="preserve"> </w:t>
      </w:r>
      <w:r w:rsidRPr="00A90C09">
        <w:rPr>
          <w:lang w:eastAsia="en-AU"/>
        </w:rPr>
        <w:t>established</w:t>
      </w:r>
      <w:r w:rsidR="009813A2" w:rsidRPr="00A90C09">
        <w:rPr>
          <w:lang w:eastAsia="en-AU"/>
        </w:rPr>
        <w:t xml:space="preserve"> </w:t>
      </w:r>
      <w:r w:rsidRPr="00A90C09">
        <w:rPr>
          <w:lang w:eastAsia="en-AU"/>
        </w:rPr>
        <w:t>to support staff,</w:t>
      </w:r>
      <w:r w:rsidR="009813A2" w:rsidRPr="00A90C09">
        <w:rPr>
          <w:lang w:eastAsia="en-AU"/>
        </w:rPr>
        <w:t xml:space="preserve"> </w:t>
      </w:r>
      <w:r w:rsidRPr="00A90C09">
        <w:rPr>
          <w:lang w:eastAsia="en-AU"/>
        </w:rPr>
        <w:t>facilitate</w:t>
      </w:r>
      <w:r w:rsidR="009813A2" w:rsidRPr="00A90C09">
        <w:rPr>
          <w:lang w:eastAsia="en-AU"/>
        </w:rPr>
        <w:t xml:space="preserve"> </w:t>
      </w:r>
      <w:r w:rsidRPr="00A90C09">
        <w:rPr>
          <w:lang w:eastAsia="en-AU"/>
        </w:rPr>
        <w:t>connections and advance job satisfaction and professional</w:t>
      </w:r>
      <w:r w:rsidR="009813A2" w:rsidRPr="00A90C09">
        <w:rPr>
          <w:lang w:eastAsia="en-AU"/>
        </w:rPr>
        <w:t xml:space="preserve"> </w:t>
      </w:r>
      <w:r w:rsidRPr="00A90C09">
        <w:rPr>
          <w:lang w:eastAsia="en-AU"/>
        </w:rPr>
        <w:t xml:space="preserve">development opportunities for First Nations TAFE employees (TAFE NSW Aboriginal Employment </w:t>
      </w:r>
      <w:r w:rsidR="00875B15" w:rsidRPr="00A90C09">
        <w:rPr>
          <w:lang w:eastAsia="en-AU"/>
        </w:rPr>
        <w:t>S</w:t>
      </w:r>
      <w:r w:rsidRPr="00A90C09">
        <w:rPr>
          <w:lang w:eastAsia="en-AU"/>
        </w:rPr>
        <w:t>trategy). Currently 38% of</w:t>
      </w:r>
      <w:r w:rsidR="009813A2" w:rsidRPr="00A90C09">
        <w:rPr>
          <w:lang w:eastAsia="en-AU"/>
        </w:rPr>
        <w:t xml:space="preserve"> </w:t>
      </w:r>
      <w:r w:rsidRPr="00A90C09">
        <w:rPr>
          <w:lang w:eastAsia="en-AU"/>
        </w:rPr>
        <w:t xml:space="preserve">First </w:t>
      </w:r>
      <w:r w:rsidR="00207739" w:rsidRPr="00A90C09">
        <w:rPr>
          <w:lang w:eastAsia="en-AU"/>
        </w:rPr>
        <w:t xml:space="preserve">Nations </w:t>
      </w:r>
      <w:r w:rsidR="00207739" w:rsidRPr="00A90C09">
        <w:rPr>
          <w:lang w:eastAsia="en-AU"/>
        </w:rPr>
        <w:lastRenderedPageBreak/>
        <w:t xml:space="preserve">staff </w:t>
      </w:r>
      <w:r w:rsidRPr="00A90C09">
        <w:rPr>
          <w:lang w:eastAsia="en-AU"/>
        </w:rPr>
        <w:t>participate</w:t>
      </w:r>
      <w:r w:rsidR="009813A2" w:rsidRPr="00A90C09">
        <w:rPr>
          <w:lang w:eastAsia="en-AU"/>
        </w:rPr>
        <w:t xml:space="preserve"> </w:t>
      </w:r>
      <w:r w:rsidRPr="00A90C09">
        <w:rPr>
          <w:lang w:eastAsia="en-AU"/>
        </w:rPr>
        <w:t>in the network. TAFE</w:t>
      </w:r>
      <w:r w:rsidR="008C2C25">
        <w:t xml:space="preserve"> </w:t>
      </w:r>
      <w:r w:rsidR="008C2C25" w:rsidRPr="008C2C25">
        <w:t>NSW</w:t>
      </w:r>
      <w:r w:rsidRPr="00A90C09">
        <w:rPr>
          <w:lang w:eastAsia="en-AU"/>
        </w:rPr>
        <w:t xml:space="preserve"> has plans in place that will expand this group to 70%</w:t>
      </w:r>
      <w:r w:rsidR="009813A2" w:rsidRPr="00A90C09">
        <w:rPr>
          <w:lang w:eastAsia="en-AU"/>
        </w:rPr>
        <w:t xml:space="preserve"> </w:t>
      </w:r>
      <w:r w:rsidRPr="00A90C09">
        <w:rPr>
          <w:lang w:eastAsia="en-AU"/>
        </w:rPr>
        <w:t>of</w:t>
      </w:r>
      <w:r w:rsidR="009813A2" w:rsidRPr="00A90C09">
        <w:rPr>
          <w:lang w:eastAsia="en-AU"/>
        </w:rPr>
        <w:t xml:space="preserve"> </w:t>
      </w:r>
      <w:r w:rsidRPr="00A90C09">
        <w:rPr>
          <w:lang w:eastAsia="en-AU"/>
        </w:rPr>
        <w:t xml:space="preserve">First Nations TAFE staff by 2027 (TAFE NSW Aboriginal Employment </w:t>
      </w:r>
      <w:r w:rsidR="008138D3" w:rsidRPr="00A90C09">
        <w:rPr>
          <w:lang w:eastAsia="en-AU"/>
        </w:rPr>
        <w:t>S</w:t>
      </w:r>
      <w:r w:rsidRPr="00A90C09">
        <w:rPr>
          <w:lang w:eastAsia="en-AU"/>
        </w:rPr>
        <w:t>trategy).</w:t>
      </w:r>
    </w:p>
    <w:p w14:paraId="11DEFD4F" w14:textId="3DC2D122" w:rsidR="00C279F9" w:rsidRPr="00A90C09" w:rsidRDefault="008E52D6" w:rsidP="002B2C08">
      <w:pPr>
        <w:pStyle w:val="BodyText"/>
      </w:pPr>
      <w:r w:rsidRPr="00A90C09">
        <w:t>TAFE NSW employs 2 advocates who provide support for over 350</w:t>
      </w:r>
      <w:r w:rsidR="009813A2" w:rsidRPr="00A90C09">
        <w:t xml:space="preserve"> </w:t>
      </w:r>
      <w:r w:rsidRPr="00A90C09">
        <w:t>First Nations</w:t>
      </w:r>
      <w:r w:rsidR="009813A2" w:rsidRPr="00A90C09">
        <w:t xml:space="preserve"> </w:t>
      </w:r>
      <w:r w:rsidRPr="00A90C09">
        <w:t>staff. Advocates are agile support workers who</w:t>
      </w:r>
      <w:r w:rsidR="009813A2" w:rsidRPr="00A90C09">
        <w:t xml:space="preserve"> </w:t>
      </w:r>
      <w:r w:rsidRPr="00A90C09">
        <w:t>provide</w:t>
      </w:r>
      <w:r w:rsidR="009813A2" w:rsidRPr="00A90C09">
        <w:t xml:space="preserve"> </w:t>
      </w:r>
      <w:r w:rsidRPr="00A90C09">
        <w:t>career advice or planning,</w:t>
      </w:r>
      <w:r w:rsidR="009813A2" w:rsidRPr="00A90C09">
        <w:t xml:space="preserve"> </w:t>
      </w:r>
      <w:r w:rsidRPr="00A90C09">
        <w:t>directing</w:t>
      </w:r>
      <w:r w:rsidR="009813A2" w:rsidRPr="00A90C09">
        <w:t xml:space="preserve"> </w:t>
      </w:r>
      <w:r w:rsidRPr="00A90C09">
        <w:t>or following up on queries.</w:t>
      </w:r>
      <w:r w:rsidR="009813A2" w:rsidRPr="00A90C09">
        <w:t xml:space="preserve"> </w:t>
      </w:r>
      <w:r w:rsidRPr="00A90C09">
        <w:t>They also support First Nations staff facing challenging personal or professional circumstances (</w:t>
      </w:r>
      <w:r w:rsidR="00465B54" w:rsidRPr="00A90C09">
        <w:t>DEWR 2024</w:t>
      </w:r>
      <w:r w:rsidR="007E6D0B" w:rsidRPr="00A90C09">
        <w:t>b</w:t>
      </w:r>
      <w:r w:rsidRPr="00A90C09">
        <w:t>)</w:t>
      </w:r>
      <w:r w:rsidR="00245CE3" w:rsidRPr="00A90C09">
        <w:t>.</w:t>
      </w:r>
    </w:p>
    <w:p w14:paraId="3AEF8D80" w14:textId="77777777" w:rsidR="00C279F9" w:rsidRPr="00A90C09" w:rsidRDefault="008E52D6" w:rsidP="0075297D">
      <w:pPr>
        <w:pStyle w:val="Heading2"/>
        <w:rPr>
          <w:noProof w:val="0"/>
        </w:rPr>
      </w:pPr>
      <w:bookmarkStart w:id="732" w:name="_Toc216256338"/>
      <w:bookmarkStart w:id="733" w:name="_Toc216256781"/>
      <w:bookmarkStart w:id="734" w:name="_Toc216257534"/>
      <w:bookmarkStart w:id="735" w:name="_Toc216274991"/>
      <w:bookmarkStart w:id="736" w:name="_Toc216275907"/>
      <w:bookmarkStart w:id="737" w:name="_Toc216961741"/>
      <w:bookmarkStart w:id="738" w:name="_Toc222826815"/>
      <w:bookmarkStart w:id="739" w:name="_Toc222827179"/>
      <w:bookmarkStart w:id="740" w:name="_Toc222916670"/>
      <w:bookmarkStart w:id="741" w:name="_Toc222919819"/>
      <w:bookmarkStart w:id="742" w:name="_Toc222922832"/>
      <w:bookmarkStart w:id="743" w:name="_Toc222923311"/>
      <w:bookmarkStart w:id="744" w:name="_Toc224641094"/>
      <w:r w:rsidRPr="00A90C09">
        <w:rPr>
          <w:noProof w:val="0"/>
        </w:rPr>
        <w:t>Summary</w:t>
      </w:r>
      <w:bookmarkEnd w:id="732"/>
      <w:bookmarkEnd w:id="733"/>
      <w:bookmarkEnd w:id="734"/>
      <w:bookmarkEnd w:id="735"/>
      <w:bookmarkEnd w:id="736"/>
      <w:bookmarkEnd w:id="737"/>
      <w:bookmarkEnd w:id="738"/>
      <w:bookmarkEnd w:id="739"/>
      <w:bookmarkEnd w:id="740"/>
      <w:bookmarkEnd w:id="741"/>
      <w:bookmarkEnd w:id="742"/>
      <w:bookmarkEnd w:id="743"/>
      <w:bookmarkEnd w:id="744"/>
    </w:p>
    <w:p w14:paraId="0B9712B8" w14:textId="32CCD06D" w:rsidR="00C279F9" w:rsidRPr="00A90C09" w:rsidRDefault="008E52D6" w:rsidP="008E52D6">
      <w:pPr>
        <w:pStyle w:val="BodyText"/>
        <w:rPr>
          <w:lang w:eastAsia="en-AU"/>
        </w:rPr>
      </w:pPr>
      <w:r w:rsidRPr="00A90C09">
        <w:rPr>
          <w:lang w:eastAsia="en-AU"/>
        </w:rPr>
        <w:t xml:space="preserve">This section of the paper has outlined </w:t>
      </w:r>
      <w:r w:rsidR="2999BB38" w:rsidRPr="00A90C09">
        <w:rPr>
          <w:lang w:eastAsia="en-AU"/>
        </w:rPr>
        <w:t xml:space="preserve">five </w:t>
      </w:r>
      <w:r w:rsidRPr="00A90C09">
        <w:rPr>
          <w:lang w:eastAsia="en-AU"/>
        </w:rPr>
        <w:t>design principles for growing the First Nations VET workforce</w:t>
      </w:r>
      <w:r w:rsidR="009813A2" w:rsidRPr="00A90C09">
        <w:rPr>
          <w:lang w:eastAsia="en-AU"/>
        </w:rPr>
        <w:t xml:space="preserve"> </w:t>
      </w:r>
      <w:r w:rsidRPr="00A90C09">
        <w:rPr>
          <w:lang w:eastAsia="en-AU"/>
        </w:rPr>
        <w:t>and</w:t>
      </w:r>
      <w:r w:rsidR="009813A2" w:rsidRPr="00A90C09">
        <w:rPr>
          <w:lang w:eastAsia="en-AU"/>
        </w:rPr>
        <w:t xml:space="preserve"> </w:t>
      </w:r>
      <w:r w:rsidRPr="00A90C09">
        <w:rPr>
          <w:lang w:eastAsia="en-AU"/>
        </w:rPr>
        <w:t>provided</w:t>
      </w:r>
      <w:r w:rsidR="009813A2" w:rsidRPr="00A90C09">
        <w:rPr>
          <w:lang w:eastAsia="en-AU"/>
        </w:rPr>
        <w:t xml:space="preserve"> </w:t>
      </w:r>
      <w:r w:rsidRPr="00A90C09">
        <w:rPr>
          <w:lang w:eastAsia="en-AU"/>
        </w:rPr>
        <w:t>some examples of current promising practices</w:t>
      </w:r>
      <w:r w:rsidR="595A2A04" w:rsidRPr="00A90C09">
        <w:rPr>
          <w:lang w:eastAsia="en-AU"/>
        </w:rPr>
        <w:t xml:space="preserve"> for each principle</w:t>
      </w:r>
      <w:r w:rsidRPr="00A90C09">
        <w:rPr>
          <w:lang w:eastAsia="en-AU"/>
        </w:rPr>
        <w:t>.</w:t>
      </w:r>
    </w:p>
    <w:p w14:paraId="0524F306" w14:textId="71D07B05" w:rsidR="00C279F9" w:rsidRPr="00A90C09" w:rsidRDefault="008E52D6" w:rsidP="008E52D6">
      <w:pPr>
        <w:pStyle w:val="BodyText"/>
        <w:rPr>
          <w:lang w:eastAsia="en-AU"/>
        </w:rPr>
      </w:pPr>
      <w:r w:rsidRPr="00A90C09">
        <w:rPr>
          <w:lang w:eastAsia="en-AU"/>
        </w:rPr>
        <w:t>No one-size-fits-all solution will be</w:t>
      </w:r>
      <w:r w:rsidR="009813A2" w:rsidRPr="00A90C09">
        <w:rPr>
          <w:lang w:eastAsia="en-AU"/>
        </w:rPr>
        <w:t xml:space="preserve"> </w:t>
      </w:r>
      <w:r w:rsidRPr="00A90C09">
        <w:rPr>
          <w:lang w:eastAsia="en-AU"/>
        </w:rPr>
        <w:t>appropriate. This is because</w:t>
      </w:r>
      <w:r w:rsidR="009813A2" w:rsidRPr="00A90C09">
        <w:rPr>
          <w:lang w:eastAsia="en-AU"/>
        </w:rPr>
        <w:t xml:space="preserve"> </w:t>
      </w:r>
      <w:r w:rsidRPr="00A90C09">
        <w:rPr>
          <w:lang w:eastAsia="en-AU"/>
        </w:rPr>
        <w:t>First Nations communities are all unique and</w:t>
      </w:r>
      <w:r w:rsidR="009813A2" w:rsidRPr="00A90C09">
        <w:rPr>
          <w:lang w:eastAsia="en-AU"/>
        </w:rPr>
        <w:t xml:space="preserve"> </w:t>
      </w:r>
      <w:r w:rsidRPr="00A90C09">
        <w:rPr>
          <w:lang w:eastAsia="en-AU"/>
        </w:rPr>
        <w:t>different communities have</w:t>
      </w:r>
      <w:r w:rsidR="009813A2" w:rsidRPr="00A90C09">
        <w:rPr>
          <w:lang w:eastAsia="en-AU"/>
        </w:rPr>
        <w:t xml:space="preserve"> </w:t>
      </w:r>
      <w:r w:rsidRPr="00A90C09">
        <w:rPr>
          <w:lang w:eastAsia="en-AU"/>
        </w:rPr>
        <w:t>distinctive needs and priorities.</w:t>
      </w:r>
      <w:r w:rsidR="009813A2" w:rsidRPr="00A90C09">
        <w:rPr>
          <w:lang w:eastAsia="en-AU"/>
        </w:rPr>
        <w:t xml:space="preserve"> </w:t>
      </w:r>
      <w:r w:rsidRPr="00A90C09">
        <w:rPr>
          <w:lang w:eastAsia="en-AU"/>
        </w:rPr>
        <w:t xml:space="preserve">However, our research suggests that principles that can be </w:t>
      </w:r>
      <w:proofErr w:type="gramStart"/>
      <w:r w:rsidRPr="00A90C09">
        <w:rPr>
          <w:lang w:eastAsia="en-AU"/>
        </w:rPr>
        <w:t>adapted</w:t>
      </w:r>
      <w:r w:rsidR="000541E4" w:rsidRPr="00A90C09">
        <w:rPr>
          <w:lang w:eastAsia="en-AU"/>
        </w:rPr>
        <w:t>,</w:t>
      </w:r>
      <w:r w:rsidR="28062536" w:rsidRPr="00A90C09">
        <w:rPr>
          <w:lang w:eastAsia="en-AU"/>
        </w:rPr>
        <w:t xml:space="preserve"> and</w:t>
      </w:r>
      <w:proofErr w:type="gramEnd"/>
      <w:r w:rsidR="28062536" w:rsidRPr="00A90C09">
        <w:rPr>
          <w:lang w:eastAsia="en-AU"/>
        </w:rPr>
        <w:t xml:space="preserve"> a</w:t>
      </w:r>
      <w:r w:rsidRPr="00A90C09">
        <w:rPr>
          <w:lang w:eastAsia="en-AU"/>
        </w:rPr>
        <w:t>pplying these principles in a place-based manner</w:t>
      </w:r>
      <w:r w:rsidR="00AC69A7" w:rsidRPr="00A90C09">
        <w:rPr>
          <w:lang w:eastAsia="en-AU"/>
        </w:rPr>
        <w:t>,</w:t>
      </w:r>
      <w:r w:rsidR="47FC71FC" w:rsidRPr="00A90C09">
        <w:rPr>
          <w:lang w:eastAsia="en-AU"/>
        </w:rPr>
        <w:t xml:space="preserve"> </w:t>
      </w:r>
      <w:r w:rsidRPr="00A90C09">
        <w:rPr>
          <w:lang w:eastAsia="en-AU"/>
        </w:rPr>
        <w:t>will help overcome some of the barriers</w:t>
      </w:r>
      <w:r w:rsidR="009813A2" w:rsidRPr="00A90C09">
        <w:rPr>
          <w:lang w:eastAsia="en-AU"/>
        </w:rPr>
        <w:t xml:space="preserve"> </w:t>
      </w:r>
      <w:r w:rsidRPr="00A90C09">
        <w:rPr>
          <w:lang w:eastAsia="en-AU"/>
        </w:rPr>
        <w:t>identified</w:t>
      </w:r>
      <w:r w:rsidR="009813A2" w:rsidRPr="00A90C09">
        <w:rPr>
          <w:lang w:eastAsia="en-AU"/>
        </w:rPr>
        <w:t xml:space="preserve"> </w:t>
      </w:r>
      <w:r w:rsidRPr="00A90C09">
        <w:rPr>
          <w:lang w:eastAsia="en-AU"/>
        </w:rPr>
        <w:t xml:space="preserve">in </w:t>
      </w:r>
      <w:r w:rsidR="4ED53680" w:rsidRPr="00A90C09">
        <w:rPr>
          <w:lang w:eastAsia="en-AU"/>
        </w:rPr>
        <w:t xml:space="preserve">the previous </w:t>
      </w:r>
      <w:r w:rsidRPr="00A90C09">
        <w:rPr>
          <w:lang w:eastAsia="en-AU"/>
        </w:rPr>
        <w:t xml:space="preserve">section </w:t>
      </w:r>
      <w:r w:rsidR="67DB7222" w:rsidRPr="00A90C09">
        <w:rPr>
          <w:lang w:eastAsia="en-AU"/>
        </w:rPr>
        <w:t>(Section 3</w:t>
      </w:r>
      <w:r w:rsidR="5CA18607" w:rsidRPr="00A90C09">
        <w:rPr>
          <w:lang w:eastAsia="en-AU"/>
        </w:rPr>
        <w:t>.</w:t>
      </w:r>
      <w:r w:rsidR="67DB7222" w:rsidRPr="00A90C09">
        <w:rPr>
          <w:lang w:eastAsia="en-AU"/>
        </w:rPr>
        <w:t xml:space="preserve">3) </w:t>
      </w:r>
      <w:r w:rsidRPr="00A90C09">
        <w:rPr>
          <w:lang w:eastAsia="en-AU"/>
        </w:rPr>
        <w:t>and strengthen the qualities</w:t>
      </w:r>
      <w:r w:rsidR="009813A2" w:rsidRPr="00A90C09">
        <w:rPr>
          <w:lang w:eastAsia="en-AU"/>
        </w:rPr>
        <w:t xml:space="preserve"> </w:t>
      </w:r>
      <w:r w:rsidRPr="00A90C09">
        <w:rPr>
          <w:lang w:eastAsia="en-AU"/>
        </w:rPr>
        <w:t>of the VET sector</w:t>
      </w:r>
      <w:r w:rsidR="009813A2" w:rsidRPr="00A90C09">
        <w:rPr>
          <w:lang w:eastAsia="en-AU"/>
        </w:rPr>
        <w:t xml:space="preserve"> </w:t>
      </w:r>
      <w:r w:rsidRPr="00A90C09">
        <w:rPr>
          <w:lang w:eastAsia="en-AU"/>
        </w:rPr>
        <w:t>that are enabling</w:t>
      </w:r>
      <w:r w:rsidR="009813A2" w:rsidRPr="00A90C09">
        <w:rPr>
          <w:lang w:eastAsia="en-AU"/>
        </w:rPr>
        <w:t xml:space="preserve"> </w:t>
      </w:r>
      <w:r w:rsidRPr="00A90C09">
        <w:rPr>
          <w:lang w:eastAsia="en-AU"/>
        </w:rPr>
        <w:t>for First Nations people</w:t>
      </w:r>
      <w:r w:rsidR="00B718F9" w:rsidRPr="00A90C09">
        <w:rPr>
          <w:lang w:eastAsia="en-AU"/>
        </w:rPr>
        <w:t>s</w:t>
      </w:r>
      <w:r w:rsidRPr="00A90C09">
        <w:rPr>
          <w:lang w:eastAsia="en-AU"/>
        </w:rPr>
        <w:t>.</w:t>
      </w:r>
    </w:p>
    <w:p w14:paraId="10679387" w14:textId="087A5945" w:rsidR="00C279F9" w:rsidRPr="00A90C09" w:rsidRDefault="008E52D6" w:rsidP="008E52D6">
      <w:pPr>
        <w:pStyle w:val="BodyText"/>
        <w:rPr>
          <w:lang w:eastAsia="en-AU"/>
        </w:rPr>
      </w:pPr>
      <w:r w:rsidRPr="00A90C09">
        <w:rPr>
          <w:lang w:eastAsia="en-AU"/>
        </w:rPr>
        <w:t>Key to</w:t>
      </w:r>
      <w:r w:rsidR="009813A2" w:rsidRPr="00A90C09">
        <w:rPr>
          <w:lang w:eastAsia="en-AU"/>
        </w:rPr>
        <w:t xml:space="preserve"> </w:t>
      </w:r>
      <w:r w:rsidRPr="00A90C09">
        <w:rPr>
          <w:lang w:eastAsia="en-AU"/>
        </w:rPr>
        <w:t>all</w:t>
      </w:r>
      <w:r w:rsidR="009813A2" w:rsidRPr="00A90C09">
        <w:rPr>
          <w:lang w:eastAsia="en-AU"/>
        </w:rPr>
        <w:t xml:space="preserve"> </w:t>
      </w:r>
      <w:r w:rsidRPr="00A90C09">
        <w:rPr>
          <w:lang w:eastAsia="en-AU"/>
        </w:rPr>
        <w:t>the design principles is the centring of</w:t>
      </w:r>
      <w:r w:rsidR="009813A2" w:rsidRPr="00A90C09">
        <w:rPr>
          <w:lang w:eastAsia="en-AU"/>
        </w:rPr>
        <w:t xml:space="preserve"> </w:t>
      </w:r>
      <w:r w:rsidRPr="00A90C09">
        <w:rPr>
          <w:lang w:eastAsia="en-AU"/>
        </w:rPr>
        <w:t>First Nations</w:t>
      </w:r>
      <w:r w:rsidR="009813A2" w:rsidRPr="00A90C09">
        <w:rPr>
          <w:lang w:eastAsia="en-AU"/>
        </w:rPr>
        <w:t xml:space="preserve"> </w:t>
      </w:r>
      <w:r w:rsidRPr="00A90C09">
        <w:rPr>
          <w:lang w:eastAsia="en-AU"/>
        </w:rPr>
        <w:t>understandings, governance,</w:t>
      </w:r>
      <w:r w:rsidR="009813A2" w:rsidRPr="00A90C09">
        <w:rPr>
          <w:lang w:eastAsia="en-AU"/>
        </w:rPr>
        <w:t xml:space="preserve"> </w:t>
      </w:r>
      <w:r w:rsidRPr="00A90C09">
        <w:rPr>
          <w:lang w:eastAsia="en-AU"/>
        </w:rPr>
        <w:t>self-determination</w:t>
      </w:r>
      <w:r w:rsidR="009813A2" w:rsidRPr="00A90C09">
        <w:rPr>
          <w:lang w:eastAsia="en-AU"/>
        </w:rPr>
        <w:t xml:space="preserve"> </w:t>
      </w:r>
      <w:r w:rsidRPr="00A90C09">
        <w:rPr>
          <w:lang w:eastAsia="en-AU"/>
        </w:rPr>
        <w:t>and empowerment. Embedding VET in community</w:t>
      </w:r>
      <w:r w:rsidR="009813A2" w:rsidRPr="00A90C09">
        <w:rPr>
          <w:lang w:eastAsia="en-AU"/>
        </w:rPr>
        <w:t xml:space="preserve"> </w:t>
      </w:r>
      <w:r w:rsidRPr="00A90C09">
        <w:rPr>
          <w:lang w:eastAsia="en-AU"/>
        </w:rPr>
        <w:t>must be authentic and</w:t>
      </w:r>
      <w:r w:rsidR="004B3D39" w:rsidRPr="00A90C09">
        <w:rPr>
          <w:lang w:eastAsia="en-AU"/>
        </w:rPr>
        <w:t xml:space="preserve"> </w:t>
      </w:r>
      <w:r w:rsidRPr="00A90C09">
        <w:rPr>
          <w:lang w:eastAsia="en-AU"/>
        </w:rPr>
        <w:t>continuing. Self-determination will continue to</w:t>
      </w:r>
      <w:r w:rsidR="009813A2" w:rsidRPr="00A90C09">
        <w:rPr>
          <w:lang w:eastAsia="en-AU"/>
        </w:rPr>
        <w:t xml:space="preserve"> </w:t>
      </w:r>
      <w:r w:rsidRPr="00A90C09">
        <w:rPr>
          <w:lang w:eastAsia="en-AU"/>
        </w:rPr>
        <w:t>unfold but</w:t>
      </w:r>
      <w:r w:rsidR="009813A2" w:rsidRPr="00A90C09">
        <w:rPr>
          <w:lang w:eastAsia="en-AU"/>
        </w:rPr>
        <w:t xml:space="preserve"> </w:t>
      </w:r>
      <w:r w:rsidRPr="00A90C09">
        <w:rPr>
          <w:lang w:eastAsia="en-AU"/>
        </w:rPr>
        <w:t>is</w:t>
      </w:r>
      <w:r w:rsidR="009813A2" w:rsidRPr="00A90C09">
        <w:rPr>
          <w:lang w:eastAsia="en-AU"/>
        </w:rPr>
        <w:t xml:space="preserve"> </w:t>
      </w:r>
      <w:r w:rsidRPr="00A90C09">
        <w:rPr>
          <w:lang w:eastAsia="en-AU"/>
        </w:rPr>
        <w:t>also</w:t>
      </w:r>
      <w:r w:rsidR="009813A2" w:rsidRPr="00A90C09">
        <w:rPr>
          <w:lang w:eastAsia="en-AU"/>
        </w:rPr>
        <w:t xml:space="preserve"> </w:t>
      </w:r>
      <w:r w:rsidRPr="00A90C09">
        <w:rPr>
          <w:lang w:eastAsia="en-AU"/>
        </w:rPr>
        <w:t>a non-negotiable human right.</w:t>
      </w:r>
      <w:r w:rsidR="009813A2" w:rsidRPr="00A90C09">
        <w:rPr>
          <w:lang w:eastAsia="en-AU"/>
        </w:rPr>
        <w:t xml:space="preserve"> </w:t>
      </w:r>
      <w:r w:rsidRPr="00A90C09">
        <w:rPr>
          <w:lang w:eastAsia="en-AU"/>
        </w:rPr>
        <w:t>Respecting First Nations skills, knowledge</w:t>
      </w:r>
      <w:r w:rsidR="00B718F9" w:rsidRPr="00A90C09">
        <w:rPr>
          <w:lang w:eastAsia="en-AU"/>
        </w:rPr>
        <w:t>s</w:t>
      </w:r>
      <w:r w:rsidRPr="00A90C09">
        <w:rPr>
          <w:lang w:eastAsia="en-AU"/>
        </w:rPr>
        <w:t xml:space="preserve"> and contributions requires</w:t>
      </w:r>
      <w:r w:rsidR="009813A2" w:rsidRPr="00A90C09">
        <w:rPr>
          <w:lang w:eastAsia="en-AU"/>
        </w:rPr>
        <w:t xml:space="preserve"> </w:t>
      </w:r>
      <w:r w:rsidRPr="00A90C09">
        <w:rPr>
          <w:lang w:eastAsia="en-AU"/>
        </w:rPr>
        <w:t>appropriate financial</w:t>
      </w:r>
      <w:r w:rsidR="009813A2" w:rsidRPr="00A90C09">
        <w:rPr>
          <w:lang w:eastAsia="en-AU"/>
        </w:rPr>
        <w:t xml:space="preserve"> </w:t>
      </w:r>
      <w:r w:rsidRPr="00A90C09">
        <w:rPr>
          <w:lang w:eastAsia="en-AU"/>
        </w:rPr>
        <w:t>recompense. And systems that support and empower</w:t>
      </w:r>
      <w:r w:rsidR="009813A2" w:rsidRPr="00A90C09">
        <w:rPr>
          <w:lang w:eastAsia="en-AU"/>
        </w:rPr>
        <w:t xml:space="preserve"> </w:t>
      </w:r>
      <w:r w:rsidRPr="00A90C09">
        <w:rPr>
          <w:lang w:eastAsia="en-AU"/>
        </w:rPr>
        <w:t xml:space="preserve">First Nations </w:t>
      </w:r>
      <w:r w:rsidR="00153F5C" w:rsidRPr="00A90C09">
        <w:rPr>
          <w:lang w:eastAsia="en-AU"/>
        </w:rPr>
        <w:t>peoples</w:t>
      </w:r>
      <w:r w:rsidRPr="00A90C09">
        <w:rPr>
          <w:lang w:eastAsia="en-AU"/>
        </w:rPr>
        <w:t xml:space="preserve"> who continue to experience structural and interpersonal barriers to</w:t>
      </w:r>
      <w:r w:rsidR="009813A2" w:rsidRPr="00A90C09">
        <w:rPr>
          <w:lang w:eastAsia="en-AU"/>
        </w:rPr>
        <w:t xml:space="preserve"> </w:t>
      </w:r>
      <w:r w:rsidRPr="00A90C09">
        <w:rPr>
          <w:lang w:eastAsia="en-AU"/>
        </w:rPr>
        <w:t>full inclusion, will need to be grown, refined and bolstered as strategies for retention are better connected to recruitment targets.</w:t>
      </w:r>
    </w:p>
    <w:p w14:paraId="228723E6" w14:textId="150D1355" w:rsidR="00FA022A" w:rsidRPr="00A90C09" w:rsidRDefault="008E52D6" w:rsidP="00824715">
      <w:pPr>
        <w:pStyle w:val="BodyText"/>
        <w:rPr>
          <w:lang w:eastAsia="en-AU"/>
        </w:rPr>
      </w:pPr>
      <w:r w:rsidRPr="00A90C09">
        <w:rPr>
          <w:lang w:eastAsia="en-AU"/>
        </w:rPr>
        <w:t>Many organisations and RTOs are working towards these goals. The practices that we have offered are only a handful of those presently being pursued. These are ‘promising’ in the sense that we recognise they are only the beginning</w:t>
      </w:r>
      <w:r w:rsidR="0F5C71AB" w:rsidRPr="00A90C09">
        <w:rPr>
          <w:lang w:eastAsia="en-AU"/>
        </w:rPr>
        <w:t xml:space="preserve"> and </w:t>
      </w:r>
      <w:r w:rsidRPr="00A90C09">
        <w:rPr>
          <w:lang w:eastAsia="en-AU"/>
        </w:rPr>
        <w:t>may not be suitable for all</w:t>
      </w:r>
      <w:r w:rsidR="004B3D39" w:rsidRPr="00A90C09">
        <w:rPr>
          <w:lang w:eastAsia="en-AU"/>
        </w:rPr>
        <w:t xml:space="preserve"> </w:t>
      </w:r>
      <w:r w:rsidRPr="00A90C09">
        <w:rPr>
          <w:lang w:eastAsia="en-AU"/>
        </w:rPr>
        <w:t>circumstances.</w:t>
      </w:r>
      <w:r w:rsidR="009813A2" w:rsidRPr="00A90C09">
        <w:rPr>
          <w:lang w:eastAsia="en-AU"/>
        </w:rPr>
        <w:t xml:space="preserve"> </w:t>
      </w:r>
      <w:r w:rsidRPr="00A90C09">
        <w:rPr>
          <w:lang w:eastAsia="en-AU"/>
        </w:rPr>
        <w:t>Such promising practices, however,</w:t>
      </w:r>
      <w:r w:rsidR="009813A2" w:rsidRPr="00A90C09">
        <w:rPr>
          <w:lang w:eastAsia="en-AU"/>
        </w:rPr>
        <w:t xml:space="preserve"> </w:t>
      </w:r>
      <w:r w:rsidRPr="00A90C09">
        <w:rPr>
          <w:lang w:eastAsia="en-AU"/>
        </w:rPr>
        <w:t>offer tangible examples of ways the ideas underpinning the design principles have been</w:t>
      </w:r>
      <w:r w:rsidR="009813A2" w:rsidRPr="00A90C09">
        <w:rPr>
          <w:lang w:eastAsia="en-AU"/>
        </w:rPr>
        <w:t xml:space="preserve"> </w:t>
      </w:r>
      <w:r w:rsidRPr="00A90C09">
        <w:rPr>
          <w:lang w:eastAsia="en-AU"/>
        </w:rPr>
        <w:t>implemented already. And they may prompt or inspire</w:t>
      </w:r>
      <w:r w:rsidR="009813A2" w:rsidRPr="00A90C09">
        <w:rPr>
          <w:lang w:eastAsia="en-AU"/>
        </w:rPr>
        <w:t xml:space="preserve"> </w:t>
      </w:r>
      <w:r w:rsidRPr="00A90C09">
        <w:rPr>
          <w:lang w:eastAsia="en-AU"/>
        </w:rPr>
        <w:t>new ideas, strategies and</w:t>
      </w:r>
      <w:r w:rsidR="009813A2" w:rsidRPr="00A90C09">
        <w:rPr>
          <w:lang w:eastAsia="en-AU"/>
        </w:rPr>
        <w:t xml:space="preserve"> </w:t>
      </w:r>
      <w:r w:rsidRPr="00A90C09">
        <w:rPr>
          <w:lang w:eastAsia="en-AU"/>
        </w:rPr>
        <w:t xml:space="preserve">organisational structures that help build, empower </w:t>
      </w:r>
      <w:r w:rsidR="004B3D39" w:rsidRPr="00A90C09">
        <w:rPr>
          <w:lang w:eastAsia="en-AU"/>
        </w:rPr>
        <w:t xml:space="preserve">and back a </w:t>
      </w:r>
      <w:r w:rsidRPr="00A90C09">
        <w:rPr>
          <w:lang w:eastAsia="en-AU"/>
        </w:rPr>
        <w:t>vital and</w:t>
      </w:r>
      <w:r w:rsidR="009813A2" w:rsidRPr="00A90C09">
        <w:rPr>
          <w:lang w:eastAsia="en-AU"/>
        </w:rPr>
        <w:t xml:space="preserve"> </w:t>
      </w:r>
      <w:r w:rsidRPr="00A90C09">
        <w:rPr>
          <w:lang w:eastAsia="en-AU"/>
        </w:rPr>
        <w:t>robust</w:t>
      </w:r>
      <w:r w:rsidR="009813A2" w:rsidRPr="00A90C09">
        <w:rPr>
          <w:lang w:eastAsia="en-AU"/>
        </w:rPr>
        <w:t xml:space="preserve"> </w:t>
      </w:r>
      <w:r w:rsidRPr="00A90C09">
        <w:rPr>
          <w:lang w:eastAsia="en-AU"/>
        </w:rPr>
        <w:t>First Nations VET</w:t>
      </w:r>
      <w:r w:rsidR="009813A2" w:rsidRPr="00A90C09">
        <w:rPr>
          <w:lang w:eastAsia="en-AU"/>
        </w:rPr>
        <w:t xml:space="preserve"> </w:t>
      </w:r>
      <w:r w:rsidRPr="00A90C09">
        <w:rPr>
          <w:lang w:eastAsia="en-AU"/>
        </w:rPr>
        <w:t>workforce.</w:t>
      </w:r>
      <w:bookmarkStart w:id="745" w:name="_Toc216256339"/>
      <w:bookmarkStart w:id="746" w:name="_Toc216256782"/>
    </w:p>
    <w:p w14:paraId="2FF5A53F" w14:textId="77777777" w:rsidR="009813A2" w:rsidRPr="00A90C09" w:rsidRDefault="009813A2" w:rsidP="009813A2">
      <w:pPr>
        <w:pStyle w:val="Heading1"/>
        <w:numPr>
          <w:ilvl w:val="0"/>
          <w:numId w:val="0"/>
        </w:numPr>
        <w:ind w:left="360" w:hanging="360"/>
        <w:rPr>
          <w:noProof w:val="0"/>
        </w:rPr>
      </w:pPr>
      <w:bookmarkStart w:id="747" w:name="_Toc216257535"/>
      <w:bookmarkStart w:id="748" w:name="_Toc216274992"/>
      <w:bookmarkStart w:id="749" w:name="_Toc216275908"/>
      <w:bookmarkStart w:id="750" w:name="_Toc222826816"/>
      <w:bookmarkStart w:id="751" w:name="_Toc222827180"/>
      <w:bookmarkStart w:id="752" w:name="_Toc222842496"/>
      <w:bookmarkStart w:id="753" w:name="_Toc222922833"/>
      <w:bookmarkStart w:id="754" w:name="_Toc222923312"/>
      <w:bookmarkStart w:id="755" w:name="_Toc224641095"/>
      <w:bookmarkEnd w:id="745"/>
      <w:bookmarkEnd w:id="746"/>
      <w:r w:rsidRPr="00A90C09">
        <w:rPr>
          <w:noProof w:val="0"/>
        </w:rPr>
        <w:lastRenderedPageBreak/>
        <w:t>References</w:t>
      </w:r>
      <w:bookmarkEnd w:id="747"/>
      <w:bookmarkEnd w:id="748"/>
      <w:bookmarkEnd w:id="749"/>
      <w:bookmarkEnd w:id="750"/>
      <w:bookmarkEnd w:id="751"/>
      <w:bookmarkEnd w:id="752"/>
      <w:bookmarkEnd w:id="753"/>
      <w:bookmarkEnd w:id="754"/>
      <w:bookmarkEnd w:id="755"/>
    </w:p>
    <w:p w14:paraId="0A9C3B5A" w14:textId="394F6100" w:rsidR="00051C99" w:rsidRPr="00A90C09" w:rsidRDefault="000211AB" w:rsidP="00C279F9">
      <w:pPr>
        <w:pStyle w:val="BodyText"/>
        <w:rPr>
          <w:lang w:eastAsia="en-AU"/>
        </w:rPr>
      </w:pPr>
      <w:r w:rsidRPr="00A90C09">
        <w:t>ABS (</w:t>
      </w:r>
      <w:r w:rsidR="0D0A4F59" w:rsidRPr="00A90C09">
        <w:t>Australian Bureau of Statistics</w:t>
      </w:r>
      <w:r w:rsidRPr="00A90C09">
        <w:t>)</w:t>
      </w:r>
      <w:r w:rsidR="0D0A4F59" w:rsidRPr="00A90C09">
        <w:t xml:space="preserve"> (</w:t>
      </w:r>
      <w:r w:rsidR="00504FE0" w:rsidRPr="00A90C09">
        <w:t>2021)</w:t>
      </w:r>
      <w:r w:rsidR="0D0A4F59" w:rsidRPr="00A90C09">
        <w:t xml:space="preserve"> </w:t>
      </w:r>
      <w:hyperlink r:id="rId51" w:history="1">
        <w:r w:rsidR="007E2EE5" w:rsidRPr="00A90C09">
          <w:rPr>
            <w:rStyle w:val="Hyperlink"/>
          </w:rPr>
          <w:t>2021 Census of Population and Housing</w:t>
        </w:r>
      </w:hyperlink>
      <w:r w:rsidR="0D0A4F59" w:rsidRPr="00A90C09">
        <w:t xml:space="preserve">. </w:t>
      </w:r>
      <w:r w:rsidR="00CA6B39" w:rsidRPr="00A90C09">
        <w:t xml:space="preserve">ABS website. </w:t>
      </w:r>
      <w:r w:rsidR="00F77278" w:rsidRPr="00A90C09">
        <w:t>accessed 08 July 2024</w:t>
      </w:r>
      <w:r w:rsidR="00527F3B" w:rsidRPr="00A90C09">
        <w:t>.</w:t>
      </w:r>
    </w:p>
    <w:p w14:paraId="60E84E1B" w14:textId="000BC745" w:rsidR="00C279F9" w:rsidRPr="00A90C09" w:rsidRDefault="00A5725A" w:rsidP="00A5725A">
      <w:pPr>
        <w:pStyle w:val="BodyText"/>
        <w:rPr>
          <w:lang w:eastAsia="en-AU"/>
        </w:rPr>
      </w:pPr>
      <w:r w:rsidRPr="00A90C09">
        <w:rPr>
          <w:lang w:eastAsia="en-AU"/>
        </w:rPr>
        <w:t xml:space="preserve">—— </w:t>
      </w:r>
      <w:r w:rsidR="00051C99" w:rsidRPr="00A90C09">
        <w:rPr>
          <w:lang w:eastAsia="en-AU"/>
        </w:rPr>
        <w:t>(2022a)</w:t>
      </w:r>
      <w:r w:rsidR="009813A2" w:rsidRPr="00A90C09">
        <w:rPr>
          <w:lang w:eastAsia="en-AU"/>
        </w:rPr>
        <w:t xml:space="preserve"> </w:t>
      </w:r>
      <w:hyperlink r:id="rId52">
        <w:r w:rsidR="00051C99" w:rsidRPr="00A90C09">
          <w:rPr>
            <w:rStyle w:val="Hyperlink"/>
          </w:rPr>
          <w:t>Language Statistics for Aboriginal and Torres Strait Islander Peoples</w:t>
        </w:r>
      </w:hyperlink>
      <w:r w:rsidR="00800EFE" w:rsidRPr="00A90C09">
        <w:rPr>
          <w:lang w:eastAsia="en-AU"/>
        </w:rPr>
        <w:t xml:space="preserve"> A</w:t>
      </w:r>
      <w:r w:rsidR="00051C99" w:rsidRPr="00A90C09">
        <w:rPr>
          <w:lang w:eastAsia="en-AU"/>
        </w:rPr>
        <w:t>BS website.</w:t>
      </w:r>
    </w:p>
    <w:p w14:paraId="3E028CCD" w14:textId="22CFC041" w:rsidR="00C279F9" w:rsidRPr="00A90C09" w:rsidRDefault="00051C99" w:rsidP="000A22E2">
      <w:pPr>
        <w:pStyle w:val="BodyText"/>
        <w:rPr>
          <w:lang w:eastAsia="en-AU"/>
        </w:rPr>
      </w:pPr>
      <w:r w:rsidRPr="00A90C09">
        <w:rPr>
          <w:lang w:eastAsia="en-AU"/>
        </w:rPr>
        <w:t>——</w:t>
      </w:r>
      <w:r w:rsidR="009813A2" w:rsidRPr="00A90C09">
        <w:rPr>
          <w:lang w:eastAsia="en-AU"/>
        </w:rPr>
        <w:t xml:space="preserve"> </w:t>
      </w:r>
      <w:r w:rsidRPr="00A90C09">
        <w:rPr>
          <w:lang w:eastAsia="en-AU"/>
        </w:rPr>
        <w:t>(2022b)</w:t>
      </w:r>
      <w:r w:rsidR="009813A2" w:rsidRPr="00A90C09">
        <w:rPr>
          <w:lang w:eastAsia="en-AU"/>
        </w:rPr>
        <w:t xml:space="preserve"> </w:t>
      </w:r>
      <w:hyperlink r:id="rId53" w:anchor="aboriginal-and-torres-strait-islander-population">
        <w:r w:rsidRPr="00A90C09">
          <w:rPr>
            <w:lang w:eastAsia="en-AU"/>
          </w:rPr>
          <w:t>2021</w:t>
        </w:r>
        <w:r w:rsidR="009813A2" w:rsidRPr="00A90C09">
          <w:rPr>
            <w:lang w:eastAsia="en-AU"/>
          </w:rPr>
          <w:t xml:space="preserve"> </w:t>
        </w:r>
        <w:r w:rsidRPr="00A90C09">
          <w:rPr>
            <w:rStyle w:val="Hyperlink"/>
          </w:rPr>
          <w:t>Census overcount and</w:t>
        </w:r>
        <w:r w:rsidR="009813A2" w:rsidRPr="00A90C09">
          <w:rPr>
            <w:rStyle w:val="Hyperlink"/>
          </w:rPr>
          <w:t xml:space="preserve"> </w:t>
        </w:r>
        <w:r w:rsidRPr="00A90C09">
          <w:rPr>
            <w:rStyle w:val="Hyperlink"/>
          </w:rPr>
          <w:t>undercount</w:t>
        </w:r>
      </w:hyperlink>
      <w:r w:rsidRPr="00A90C09">
        <w:rPr>
          <w:lang w:eastAsia="en-AU"/>
        </w:rPr>
        <w:t>,</w:t>
      </w:r>
      <w:r w:rsidR="009813A2" w:rsidRPr="00A90C09">
        <w:rPr>
          <w:lang w:eastAsia="en-AU"/>
        </w:rPr>
        <w:t xml:space="preserve"> </w:t>
      </w:r>
      <w:r w:rsidRPr="00A90C09">
        <w:rPr>
          <w:lang w:eastAsia="en-AU"/>
        </w:rPr>
        <w:t>ABS</w:t>
      </w:r>
      <w:r w:rsidR="009813A2" w:rsidRPr="00A90C09">
        <w:rPr>
          <w:lang w:eastAsia="en-AU"/>
        </w:rPr>
        <w:t xml:space="preserve"> </w:t>
      </w:r>
      <w:r w:rsidRPr="00A90C09">
        <w:rPr>
          <w:lang w:eastAsia="en-AU"/>
        </w:rPr>
        <w:t>Website.</w:t>
      </w:r>
    </w:p>
    <w:p w14:paraId="7847F579" w14:textId="3896CC11" w:rsidR="00C279F9" w:rsidRPr="00A90C09" w:rsidRDefault="00051C99" w:rsidP="000A22E2">
      <w:pPr>
        <w:pStyle w:val="BodyText"/>
        <w:rPr>
          <w:lang w:eastAsia="en-AU"/>
        </w:rPr>
      </w:pPr>
      <w:r w:rsidRPr="00A90C09">
        <w:rPr>
          <w:lang w:eastAsia="en-AU"/>
        </w:rPr>
        <w:t>——</w:t>
      </w:r>
      <w:r w:rsidR="009813A2" w:rsidRPr="00A90C09">
        <w:rPr>
          <w:lang w:eastAsia="en-AU"/>
        </w:rPr>
        <w:t xml:space="preserve"> </w:t>
      </w:r>
      <w:r w:rsidRPr="00A90C09">
        <w:rPr>
          <w:lang w:eastAsia="en-AU"/>
        </w:rPr>
        <w:t>(2022c)</w:t>
      </w:r>
      <w:r w:rsidR="009813A2" w:rsidRPr="00A90C09">
        <w:rPr>
          <w:lang w:eastAsia="en-AU"/>
        </w:rPr>
        <w:t xml:space="preserve"> </w:t>
      </w:r>
      <w:hyperlink r:id="rId54" w:anchor="understanding-net-undercount-for-indigenous-status-and-country-of-birth" w:tgtFrame="_blank" w:history="1">
        <w:r w:rsidRPr="00A90C09">
          <w:rPr>
            <w:lang w:eastAsia="en-AU"/>
          </w:rPr>
          <w:t>2021</w:t>
        </w:r>
        <w:r w:rsidR="009813A2" w:rsidRPr="00A90C09">
          <w:rPr>
            <w:lang w:eastAsia="en-AU"/>
          </w:rPr>
          <w:t xml:space="preserve"> </w:t>
        </w:r>
        <w:r w:rsidRPr="00A90C09">
          <w:rPr>
            <w:rStyle w:val="Hyperlink"/>
          </w:rPr>
          <w:t>Census overcount and undercount</w:t>
        </w:r>
        <w:r w:rsidR="009813A2" w:rsidRPr="00A90C09">
          <w:rPr>
            <w:rStyle w:val="Hyperlink"/>
          </w:rPr>
          <w:t xml:space="preserve"> </w:t>
        </w:r>
        <w:r w:rsidRPr="00A90C09">
          <w:rPr>
            <w:rStyle w:val="Hyperlink"/>
          </w:rPr>
          <w:t>methodology</w:t>
        </w:r>
      </w:hyperlink>
      <w:r w:rsidRPr="00A90C09">
        <w:rPr>
          <w:lang w:eastAsia="en-AU"/>
        </w:rPr>
        <w:t>, ABS Website.</w:t>
      </w:r>
    </w:p>
    <w:p w14:paraId="6BDAF217" w14:textId="67998C7F" w:rsidR="00C279F9" w:rsidRPr="00A90C09" w:rsidRDefault="00051C99" w:rsidP="000A22E2">
      <w:pPr>
        <w:pStyle w:val="BodyText"/>
        <w:rPr>
          <w:lang w:eastAsia="en-AU"/>
        </w:rPr>
      </w:pPr>
      <w:r w:rsidRPr="00A90C09">
        <w:rPr>
          <w:lang w:eastAsia="en-AU"/>
        </w:rPr>
        <w:t>——</w:t>
      </w:r>
      <w:r w:rsidR="009813A2" w:rsidRPr="00A90C09">
        <w:rPr>
          <w:lang w:eastAsia="en-AU"/>
        </w:rPr>
        <w:t xml:space="preserve"> </w:t>
      </w:r>
      <w:r w:rsidRPr="00A90C09">
        <w:rPr>
          <w:lang w:eastAsia="en-AU"/>
        </w:rPr>
        <w:t>(2024a)</w:t>
      </w:r>
      <w:r w:rsidR="009813A2" w:rsidRPr="00A90C09">
        <w:rPr>
          <w:lang w:eastAsia="en-AU"/>
        </w:rPr>
        <w:t xml:space="preserve"> </w:t>
      </w:r>
      <w:hyperlink r:id="rId55">
        <w:r w:rsidRPr="00A90C09">
          <w:rPr>
            <w:rStyle w:val="Hyperlink"/>
          </w:rPr>
          <w:t>Corrective Services, Australia: National and state information about adult prisoners and community based corrections, including legal status, custody type, Indigenous status, sex</w:t>
        </w:r>
      </w:hyperlink>
      <w:r w:rsidRPr="00A90C09">
        <w:rPr>
          <w:rStyle w:val="Hyperlink"/>
        </w:rPr>
        <w:t xml:space="preserve">, </w:t>
      </w:r>
      <w:r w:rsidRPr="00A90C09">
        <w:rPr>
          <w:lang w:eastAsia="en-AU"/>
        </w:rPr>
        <w:t>ABS.</w:t>
      </w:r>
    </w:p>
    <w:p w14:paraId="401B8868" w14:textId="0860976C" w:rsidR="00C279F9" w:rsidRPr="00A90C09" w:rsidRDefault="00051C99" w:rsidP="000A22E2">
      <w:pPr>
        <w:pStyle w:val="BodyText"/>
        <w:rPr>
          <w:lang w:eastAsia="en-AU"/>
        </w:rPr>
      </w:pPr>
      <w:r w:rsidRPr="00A90C09">
        <w:rPr>
          <w:lang w:eastAsia="en-AU"/>
        </w:rPr>
        <w:t>——</w:t>
      </w:r>
      <w:r w:rsidR="009813A2" w:rsidRPr="00A90C09">
        <w:rPr>
          <w:lang w:eastAsia="en-AU"/>
        </w:rPr>
        <w:t xml:space="preserve"> </w:t>
      </w:r>
      <w:r w:rsidRPr="00A90C09">
        <w:rPr>
          <w:lang w:eastAsia="en-AU"/>
        </w:rPr>
        <w:t>(2024b)</w:t>
      </w:r>
      <w:r w:rsidR="009813A2" w:rsidRPr="00A90C09">
        <w:rPr>
          <w:lang w:eastAsia="en-AU"/>
        </w:rPr>
        <w:t xml:space="preserve"> </w:t>
      </w:r>
      <w:r w:rsidRPr="00A90C09">
        <w:rPr>
          <w:lang w:eastAsia="en-AU"/>
        </w:rPr>
        <w:t>Updating ANZSCO: Reflecting a Modern Australian labour Market, [Preliminary] Proposed Changes, Version 2.0, ABS Website.</w:t>
      </w:r>
    </w:p>
    <w:p w14:paraId="4E129F45" w14:textId="799310C2" w:rsidR="00C279F9" w:rsidRPr="00A90C09" w:rsidRDefault="00051C99" w:rsidP="000A22E2">
      <w:pPr>
        <w:pStyle w:val="BodyText"/>
        <w:rPr>
          <w:lang w:eastAsia="en-AU"/>
        </w:rPr>
      </w:pPr>
      <w:r w:rsidRPr="00A90C09">
        <w:rPr>
          <w:lang w:eastAsia="en-AU"/>
        </w:rPr>
        <w:t>ACEA (Australasian Corrections Education Association) (n.d.)</w:t>
      </w:r>
      <w:r w:rsidR="009813A2" w:rsidRPr="00A90C09">
        <w:rPr>
          <w:lang w:eastAsia="en-AU"/>
        </w:rPr>
        <w:t xml:space="preserve"> </w:t>
      </w:r>
      <w:hyperlink r:id="rId56">
        <w:r w:rsidRPr="00A90C09">
          <w:rPr>
            <w:rStyle w:val="Hyperlink"/>
          </w:rPr>
          <w:t>ACEA - Australasian Corrections Education Association - ACEA</w:t>
        </w:r>
      </w:hyperlink>
      <w:r w:rsidRPr="00A90C09">
        <w:rPr>
          <w:lang w:eastAsia="en-AU"/>
        </w:rPr>
        <w:t>,</w:t>
      </w:r>
      <w:r w:rsidR="009813A2" w:rsidRPr="00A90C09">
        <w:rPr>
          <w:lang w:eastAsia="en-AU"/>
        </w:rPr>
        <w:t xml:space="preserve"> </w:t>
      </w:r>
      <w:r w:rsidRPr="00A90C09">
        <w:rPr>
          <w:lang w:eastAsia="en-AU"/>
        </w:rPr>
        <w:t>ACEA.</w:t>
      </w:r>
    </w:p>
    <w:p w14:paraId="5686F3BE" w14:textId="7B0972F0" w:rsidR="004E10AC" w:rsidRPr="00A90C09" w:rsidRDefault="004E10AC" w:rsidP="004E10AC">
      <w:pPr>
        <w:pStyle w:val="BodyText"/>
        <w:rPr>
          <w:lang w:eastAsia="en-AU"/>
        </w:rPr>
      </w:pPr>
      <w:r w:rsidRPr="00A90C09">
        <w:rPr>
          <w:lang w:eastAsia="en-AU"/>
        </w:rPr>
        <w:t xml:space="preserve">AITSL </w:t>
      </w:r>
      <w:r w:rsidR="0033644B" w:rsidRPr="00A90C09">
        <w:rPr>
          <w:lang w:eastAsia="en-AU"/>
        </w:rPr>
        <w:t xml:space="preserve">(Australian Institute for Teaching and School Leadership) </w:t>
      </w:r>
      <w:r w:rsidRPr="00A90C09">
        <w:rPr>
          <w:lang w:eastAsia="en-AU"/>
        </w:rPr>
        <w:t>(2021). Building a high quality and sustainable dual qualified VET workforce, AITSL.</w:t>
      </w:r>
    </w:p>
    <w:p w14:paraId="312BE858" w14:textId="77777777" w:rsidR="004E10AC" w:rsidRPr="00A90C09" w:rsidRDefault="004E10AC" w:rsidP="004E10AC">
      <w:pPr>
        <w:pStyle w:val="BodyText"/>
        <w:rPr>
          <w:lang w:eastAsia="en-AU"/>
        </w:rPr>
      </w:pPr>
      <w:r w:rsidRPr="00A90C09">
        <w:rPr>
          <w:lang w:eastAsia="en-AU"/>
        </w:rPr>
        <w:t xml:space="preserve">ANTA (Australian National Training Authority) (2001) </w:t>
      </w:r>
      <w:hyperlink r:id="rId57">
        <w:r w:rsidRPr="00A90C09">
          <w:rPr>
            <w:rStyle w:val="Hyperlink"/>
          </w:rPr>
          <w:t>National Strategy for Vocational Education &amp; Training for Adult Prisoners and Offenders in Australia</w:t>
        </w:r>
      </w:hyperlink>
      <w:r w:rsidRPr="00A90C09">
        <w:rPr>
          <w:lang w:eastAsia="en-AU"/>
        </w:rPr>
        <w:t>, ANTA.</w:t>
      </w:r>
    </w:p>
    <w:p w14:paraId="65306CC6" w14:textId="77777777" w:rsidR="004E10AC" w:rsidRPr="00A90C09" w:rsidRDefault="004E10AC" w:rsidP="004E10AC">
      <w:pPr>
        <w:pStyle w:val="BodyText"/>
        <w:rPr>
          <w:lang w:eastAsia="en-AU"/>
        </w:rPr>
      </w:pPr>
      <w:r w:rsidRPr="00A90C09">
        <w:rPr>
          <w:lang w:eastAsia="en-AU"/>
        </w:rPr>
        <w:t xml:space="preserve">Australian Academy of Humanities (2021) </w:t>
      </w:r>
      <w:hyperlink r:id="rId58">
        <w:r w:rsidRPr="00A90C09">
          <w:rPr>
            <w:rStyle w:val="Hyperlink"/>
          </w:rPr>
          <w:t xml:space="preserve">Kriol, </w:t>
        </w:r>
        <w:proofErr w:type="spellStart"/>
        <w:r w:rsidRPr="00A90C09">
          <w:rPr>
            <w:rStyle w:val="Hyperlink"/>
          </w:rPr>
          <w:t>Yumplatok</w:t>
        </w:r>
        <w:proofErr w:type="spellEnd"/>
        <w:r w:rsidRPr="00A90C09">
          <w:rPr>
            <w:rStyle w:val="Hyperlink"/>
          </w:rPr>
          <w:t xml:space="preserve"> and Aboriginal English: Australia’s "contact languages"</w:t>
        </w:r>
      </w:hyperlink>
      <w:r w:rsidRPr="00A90C09">
        <w:rPr>
          <w:lang w:eastAsia="en-AU"/>
        </w:rPr>
        <w:t>, Australian Academy of Humanities.</w:t>
      </w:r>
    </w:p>
    <w:p w14:paraId="10E05B68" w14:textId="00ADEB7D" w:rsidR="00C279F9" w:rsidRPr="00A90C09" w:rsidRDefault="00051C99" w:rsidP="000A22E2">
      <w:pPr>
        <w:pStyle w:val="BodyText"/>
        <w:rPr>
          <w:lang w:eastAsia="en-AU"/>
        </w:rPr>
      </w:pPr>
      <w:r w:rsidRPr="00A90C09">
        <w:rPr>
          <w:lang w:eastAsia="en-AU"/>
        </w:rPr>
        <w:t>Australian Education Union (AEU) (2023)</w:t>
      </w:r>
      <w:r w:rsidR="009813A2" w:rsidRPr="00A90C09">
        <w:rPr>
          <w:lang w:eastAsia="en-AU"/>
        </w:rPr>
        <w:t xml:space="preserve"> </w:t>
      </w:r>
      <w:r w:rsidRPr="00A90C09">
        <w:rPr>
          <w:lang w:eastAsia="en-AU"/>
        </w:rPr>
        <w:t>Understanding the experiences of Aboriginal and Torres Strait Islander educators in the</w:t>
      </w:r>
      <w:r w:rsidR="009813A2" w:rsidRPr="00A90C09">
        <w:rPr>
          <w:lang w:eastAsia="en-AU"/>
        </w:rPr>
        <w:t xml:space="preserve"> </w:t>
      </w:r>
      <w:r w:rsidRPr="00A90C09">
        <w:rPr>
          <w:lang w:eastAsia="en-AU"/>
        </w:rPr>
        <w:t>workforce,</w:t>
      </w:r>
      <w:r w:rsidR="009813A2" w:rsidRPr="00A90C09">
        <w:rPr>
          <w:lang w:eastAsia="en-AU"/>
        </w:rPr>
        <w:t xml:space="preserve"> </w:t>
      </w:r>
      <w:r w:rsidRPr="00A90C09">
        <w:rPr>
          <w:lang w:eastAsia="en-AU"/>
        </w:rPr>
        <w:t>Jumbunna Institute.</w:t>
      </w:r>
    </w:p>
    <w:p w14:paraId="1663C9CD" w14:textId="304CBBAE" w:rsidR="00C279F9" w:rsidRPr="00A90C09" w:rsidRDefault="554C4C57" w:rsidP="5BD53699">
      <w:pPr>
        <w:pStyle w:val="BodyText"/>
      </w:pPr>
      <w:r w:rsidRPr="00A90C09">
        <w:rPr>
          <w:lang w:eastAsia="en-AU"/>
        </w:rPr>
        <w:t xml:space="preserve">Australian Government et al. (2020). National Agreement on Closing the Gap. Department of Prime Minister and Cabinet, Barton, ACT. </w:t>
      </w:r>
      <w:hyperlink r:id="rId59">
        <w:r w:rsidRPr="00A90C09">
          <w:rPr>
            <w:rStyle w:val="Hyperlink"/>
            <w:lang w:eastAsia="en-AU"/>
          </w:rPr>
          <w:t>https://www.closingthegap.gov.au/national-agreement</w:t>
        </w:r>
      </w:hyperlink>
    </w:p>
    <w:p w14:paraId="258F5B4A" w14:textId="77777777" w:rsidR="00504FE0" w:rsidRPr="00A90C09" w:rsidRDefault="00504FE0" w:rsidP="00504FE0">
      <w:pPr>
        <w:pStyle w:val="BodyText"/>
        <w:rPr>
          <w:lang w:eastAsia="en-AU"/>
        </w:rPr>
      </w:pPr>
      <w:r w:rsidRPr="00A90C09">
        <w:rPr>
          <w:lang w:eastAsia="en-AU"/>
        </w:rPr>
        <w:t xml:space="preserve">Australian Institute of Aboriginal and Torres Strait Islander Studies (AIATSIS) (n.d.). </w:t>
      </w:r>
      <w:hyperlink r:id="rId60" w:history="1">
        <w:r w:rsidRPr="00A90C09">
          <w:rPr>
            <w:rStyle w:val="Hyperlink"/>
            <w:lang w:eastAsia="en-AU"/>
          </w:rPr>
          <w:t>Stolen Generations</w:t>
        </w:r>
      </w:hyperlink>
      <w:r w:rsidRPr="00A90C09">
        <w:rPr>
          <w:lang w:eastAsia="en-AU"/>
        </w:rPr>
        <w:t>, AIATSIS website.</w:t>
      </w:r>
    </w:p>
    <w:p w14:paraId="6CF19A07" w14:textId="0A3FA374" w:rsidR="00C279F9" w:rsidRPr="00A90C09" w:rsidRDefault="00051C99" w:rsidP="000A22E2">
      <w:pPr>
        <w:pStyle w:val="BodyText"/>
        <w:rPr>
          <w:lang w:eastAsia="en-AU"/>
        </w:rPr>
      </w:pPr>
      <w:r w:rsidRPr="00A90C09">
        <w:rPr>
          <w:lang w:eastAsia="en-AU"/>
        </w:rPr>
        <w:t>Barnett</w:t>
      </w:r>
      <w:r w:rsidR="007E2D84" w:rsidRPr="00A90C09">
        <w:rPr>
          <w:lang w:eastAsia="en-AU"/>
        </w:rPr>
        <w:t>,</w:t>
      </w:r>
      <w:r w:rsidRPr="00A90C09">
        <w:rPr>
          <w:lang w:eastAsia="en-AU"/>
        </w:rPr>
        <w:t xml:space="preserve"> R</w:t>
      </w:r>
      <w:r w:rsidR="007E2D84" w:rsidRPr="00A90C09">
        <w:rPr>
          <w:lang w:eastAsia="en-AU"/>
        </w:rPr>
        <w:t>.</w:t>
      </w:r>
      <w:r w:rsidRPr="00A90C09">
        <w:rPr>
          <w:lang w:eastAsia="en-AU"/>
        </w:rPr>
        <w:t xml:space="preserve"> (2023)</w:t>
      </w:r>
      <w:r w:rsidR="009813A2" w:rsidRPr="00A90C09">
        <w:rPr>
          <w:lang w:eastAsia="en-AU"/>
        </w:rPr>
        <w:t xml:space="preserve"> </w:t>
      </w:r>
      <w:hyperlink r:id="rId61">
        <w:proofErr w:type="spellStart"/>
        <w:r w:rsidRPr="00A90C09">
          <w:rPr>
            <w:rStyle w:val="Hyperlink"/>
          </w:rPr>
          <w:t>Marramarra</w:t>
        </w:r>
        <w:proofErr w:type="spellEnd"/>
        <w:r w:rsidRPr="00A90C09">
          <w:rPr>
            <w:rStyle w:val="Hyperlink"/>
          </w:rPr>
          <w:t xml:space="preserve"> </w:t>
        </w:r>
        <w:proofErr w:type="spellStart"/>
        <w:r w:rsidRPr="00A90C09">
          <w:rPr>
            <w:rStyle w:val="Hyperlink"/>
          </w:rPr>
          <w:t>murru</w:t>
        </w:r>
        <w:proofErr w:type="spellEnd"/>
        <w:r w:rsidR="009813A2" w:rsidRPr="00A90C09">
          <w:rPr>
            <w:rStyle w:val="Hyperlink"/>
          </w:rPr>
          <w:t xml:space="preserve"> </w:t>
        </w:r>
        <w:r w:rsidRPr="00A90C09">
          <w:rPr>
            <w:rStyle w:val="Hyperlink"/>
          </w:rPr>
          <w:t>:</w:t>
        </w:r>
        <w:r w:rsidR="009813A2" w:rsidRPr="00A90C09">
          <w:rPr>
            <w:rStyle w:val="Hyperlink"/>
          </w:rPr>
          <w:t xml:space="preserve"> </w:t>
        </w:r>
        <w:r w:rsidRPr="00A90C09">
          <w:rPr>
            <w:rStyle w:val="Hyperlink"/>
          </w:rPr>
          <w:t>First Nations Economic</w:t>
        </w:r>
        <w:r w:rsidR="009813A2" w:rsidRPr="00A90C09">
          <w:rPr>
            <w:rStyle w:val="Hyperlink"/>
          </w:rPr>
          <w:t xml:space="preserve"> </w:t>
        </w:r>
        <w:r w:rsidRPr="00A90C09">
          <w:rPr>
            <w:rStyle w:val="Hyperlink"/>
          </w:rPr>
          <w:t>Development Symposium Background Paper</w:t>
        </w:r>
      </w:hyperlink>
      <w:r w:rsidRPr="00A90C09">
        <w:rPr>
          <w:rStyle w:val="Hyperlink"/>
        </w:rPr>
        <w:t>,</w:t>
      </w:r>
      <w:r w:rsidRPr="00A90C09">
        <w:rPr>
          <w:lang w:eastAsia="en-AU"/>
        </w:rPr>
        <w:t xml:space="preserve"> Australian National University.</w:t>
      </w:r>
    </w:p>
    <w:p w14:paraId="29F99871" w14:textId="0BAEFBFA" w:rsidR="002C3BD0" w:rsidRPr="00A90C09" w:rsidRDefault="00051C99" w:rsidP="002C3BD0">
      <w:pPr>
        <w:pStyle w:val="BodyText"/>
        <w:rPr>
          <w:lang w:eastAsia="en-AU"/>
        </w:rPr>
      </w:pPr>
      <w:r w:rsidRPr="00A90C09">
        <w:rPr>
          <w:lang w:eastAsia="en-AU"/>
        </w:rPr>
        <w:t>Bunda, T</w:t>
      </w:r>
      <w:r w:rsidR="007E2D84" w:rsidRPr="00A90C09">
        <w:rPr>
          <w:lang w:eastAsia="en-AU"/>
        </w:rPr>
        <w:t>.</w:t>
      </w:r>
      <w:r w:rsidRPr="00A90C09">
        <w:rPr>
          <w:lang w:eastAsia="en-AU"/>
        </w:rPr>
        <w:t xml:space="preserve">, </w:t>
      </w:r>
      <w:proofErr w:type="spellStart"/>
      <w:r w:rsidRPr="00A90C09">
        <w:rPr>
          <w:lang w:eastAsia="en-AU"/>
        </w:rPr>
        <w:t>Zipin</w:t>
      </w:r>
      <w:proofErr w:type="spellEnd"/>
      <w:r w:rsidRPr="00A90C09">
        <w:rPr>
          <w:lang w:eastAsia="en-AU"/>
        </w:rPr>
        <w:t>,</w:t>
      </w:r>
      <w:r w:rsidR="007E2D84" w:rsidRPr="00A90C09">
        <w:rPr>
          <w:lang w:eastAsia="en-AU"/>
        </w:rPr>
        <w:t xml:space="preserve"> L.</w:t>
      </w:r>
      <w:r w:rsidRPr="00A90C09">
        <w:rPr>
          <w:lang w:eastAsia="en-AU"/>
        </w:rPr>
        <w:t xml:space="preserve"> and Brennan</w:t>
      </w:r>
      <w:r w:rsidR="007E2D84" w:rsidRPr="00A90C09">
        <w:rPr>
          <w:lang w:eastAsia="en-AU"/>
        </w:rPr>
        <w:t>, M.</w:t>
      </w:r>
      <w:r w:rsidRPr="00A90C09">
        <w:rPr>
          <w:lang w:eastAsia="en-AU"/>
        </w:rPr>
        <w:t xml:space="preserve"> (2012) </w:t>
      </w:r>
      <w:r w:rsidR="00A854A4" w:rsidRPr="00A90C09">
        <w:rPr>
          <w:lang w:eastAsia="en-AU"/>
        </w:rPr>
        <w:t>‘</w:t>
      </w:r>
      <w:r w:rsidRPr="00A90C09">
        <w:rPr>
          <w:lang w:eastAsia="en-AU"/>
        </w:rPr>
        <w:t>Negotiating University ‘equity’ from Indigenous Standpoints: A Shaky Bridge.</w:t>
      </w:r>
      <w:r w:rsidR="00A854A4" w:rsidRPr="00A90C09">
        <w:rPr>
          <w:lang w:eastAsia="en-AU"/>
        </w:rPr>
        <w:t>’</w:t>
      </w:r>
      <w:r w:rsidRPr="00A90C09">
        <w:rPr>
          <w:lang w:eastAsia="en-AU"/>
        </w:rPr>
        <w:t> International Journal of Inclusive Education 16, no. 9: 941–57.</w:t>
      </w:r>
      <w:r w:rsidR="002C3BD0" w:rsidRPr="00A90C09">
        <w:rPr>
          <w:lang w:eastAsia="en-AU"/>
        </w:rPr>
        <w:t xml:space="preserve"> </w:t>
      </w:r>
      <w:hyperlink r:id="rId62">
        <w:r w:rsidR="002C3BD0" w:rsidRPr="00A90C09">
          <w:rPr>
            <w:rStyle w:val="Hyperlink"/>
            <w:lang w:eastAsia="en-AU"/>
          </w:rPr>
          <w:t>https://doi.org/10.1080/13603116.2010.523907</w:t>
        </w:r>
      </w:hyperlink>
    </w:p>
    <w:p w14:paraId="158FA99D" w14:textId="6501B93A" w:rsidR="00C279F9" w:rsidRPr="00A90C09" w:rsidRDefault="00051C99" w:rsidP="000A22E2">
      <w:pPr>
        <w:pStyle w:val="BodyText"/>
        <w:rPr>
          <w:lang w:eastAsia="en-AU"/>
        </w:rPr>
      </w:pPr>
      <w:r w:rsidRPr="00A90C09">
        <w:rPr>
          <w:lang w:eastAsia="en-AU"/>
        </w:rPr>
        <w:t>Bundgaard-Nielson</w:t>
      </w:r>
      <w:r w:rsidR="007E2D84" w:rsidRPr="00A90C09">
        <w:rPr>
          <w:lang w:eastAsia="en-AU"/>
        </w:rPr>
        <w:t>,</w:t>
      </w:r>
      <w:r w:rsidRPr="00A90C09">
        <w:rPr>
          <w:lang w:eastAsia="en-AU"/>
        </w:rPr>
        <w:t xml:space="preserve"> R</w:t>
      </w:r>
      <w:r w:rsidR="007E2D84" w:rsidRPr="00A90C09">
        <w:rPr>
          <w:lang w:eastAsia="en-AU"/>
        </w:rPr>
        <w:t>.</w:t>
      </w:r>
      <w:r w:rsidRPr="00A90C09">
        <w:rPr>
          <w:lang w:eastAsia="en-AU"/>
        </w:rPr>
        <w:t>, Baker</w:t>
      </w:r>
      <w:r w:rsidR="00EA2091" w:rsidRPr="00A90C09">
        <w:rPr>
          <w:lang w:eastAsia="en-AU"/>
        </w:rPr>
        <w:t>,</w:t>
      </w:r>
      <w:r w:rsidRPr="00A90C09">
        <w:rPr>
          <w:lang w:eastAsia="en-AU"/>
        </w:rPr>
        <w:t xml:space="preserve"> B</w:t>
      </w:r>
      <w:r w:rsidR="007E2D84" w:rsidRPr="00A90C09">
        <w:rPr>
          <w:lang w:eastAsia="en-AU"/>
        </w:rPr>
        <w:t>.</w:t>
      </w:r>
      <w:r w:rsidRPr="00A90C09">
        <w:rPr>
          <w:lang w:eastAsia="en-AU"/>
        </w:rPr>
        <w:t>, Bell</w:t>
      </w:r>
      <w:r w:rsidR="007E2D84" w:rsidRPr="00A90C09">
        <w:rPr>
          <w:lang w:eastAsia="en-AU"/>
        </w:rPr>
        <w:t>,</w:t>
      </w:r>
      <w:r w:rsidRPr="00A90C09">
        <w:rPr>
          <w:lang w:eastAsia="en-AU"/>
        </w:rPr>
        <w:t xml:space="preserve"> E</w:t>
      </w:r>
      <w:r w:rsidR="007E2D84" w:rsidRPr="00A90C09">
        <w:rPr>
          <w:lang w:eastAsia="en-AU"/>
        </w:rPr>
        <w:t>.</w:t>
      </w:r>
      <w:r w:rsidRPr="00A90C09">
        <w:rPr>
          <w:lang w:eastAsia="en-AU"/>
        </w:rPr>
        <w:t xml:space="preserve"> and Wang</w:t>
      </w:r>
      <w:r w:rsidR="007E2D84" w:rsidRPr="00A90C09">
        <w:rPr>
          <w:lang w:eastAsia="en-AU"/>
        </w:rPr>
        <w:t>,</w:t>
      </w:r>
      <w:r w:rsidRPr="00A90C09">
        <w:rPr>
          <w:lang w:eastAsia="en-AU"/>
        </w:rPr>
        <w:t xml:space="preserve"> Y</w:t>
      </w:r>
      <w:r w:rsidR="007E2D84" w:rsidRPr="00A90C09">
        <w:rPr>
          <w:lang w:eastAsia="en-AU"/>
        </w:rPr>
        <w:t>.</w:t>
      </w:r>
      <w:r w:rsidRPr="00A90C09">
        <w:rPr>
          <w:lang w:eastAsia="en-AU"/>
        </w:rPr>
        <w:t xml:space="preserve"> (2023) ‘Stop contrast acquisition in child Kriol: Evidence of stable transmission of phonology post Creole formation’,</w:t>
      </w:r>
      <w:r w:rsidR="009813A2" w:rsidRPr="00A90C09">
        <w:rPr>
          <w:lang w:eastAsia="en-AU"/>
        </w:rPr>
        <w:t xml:space="preserve"> </w:t>
      </w:r>
      <w:r w:rsidRPr="00A90C09">
        <w:rPr>
          <w:lang w:eastAsia="en-AU"/>
        </w:rPr>
        <w:t>Journal of Child Language,</w:t>
      </w:r>
      <w:r w:rsidR="009813A2" w:rsidRPr="00A90C09">
        <w:rPr>
          <w:lang w:eastAsia="en-AU"/>
        </w:rPr>
        <w:t xml:space="preserve"> </w:t>
      </w:r>
      <w:r w:rsidRPr="00A90C09">
        <w:rPr>
          <w:lang w:eastAsia="en-AU"/>
        </w:rPr>
        <w:t>doi.org/10.1017/S0305000923000430.</w:t>
      </w:r>
    </w:p>
    <w:p w14:paraId="58704060" w14:textId="1251E162" w:rsidR="00422797" w:rsidRPr="00A90C09" w:rsidRDefault="00422797" w:rsidP="4B8F3A77">
      <w:pPr>
        <w:pStyle w:val="BodyText"/>
        <w:rPr>
          <w:lang w:eastAsia="en-AU"/>
        </w:rPr>
      </w:pPr>
      <w:r w:rsidRPr="00A90C09">
        <w:rPr>
          <w:lang w:eastAsia="en-AU"/>
        </w:rPr>
        <w:t>Caffery, J. (2010)</w:t>
      </w:r>
      <w:r w:rsidR="5A56F41E" w:rsidRPr="00A90C09">
        <w:rPr>
          <w:lang w:eastAsia="en-AU"/>
        </w:rPr>
        <w:t>.</w:t>
      </w:r>
      <w:r w:rsidRPr="00A90C09">
        <w:rPr>
          <w:lang w:eastAsia="en-AU"/>
        </w:rPr>
        <w:t xml:space="preserve"> </w:t>
      </w:r>
      <w:r w:rsidRPr="00A90C09">
        <w:t xml:space="preserve">Central </w:t>
      </w:r>
      <w:r w:rsidRPr="00A90C09">
        <w:rPr>
          <w:lang w:eastAsia="en-AU"/>
        </w:rPr>
        <w:t>Australian</w:t>
      </w:r>
      <w:r w:rsidRPr="00A90C09">
        <w:t xml:space="preserve"> endangered languages: </w:t>
      </w:r>
      <w:proofErr w:type="gramStart"/>
      <w:r w:rsidRPr="00A90C09">
        <w:t>So</w:t>
      </w:r>
      <w:proofErr w:type="gramEnd"/>
      <w:r w:rsidRPr="00A90C09">
        <w:t xml:space="preserve"> what?</w:t>
      </w:r>
      <w:r w:rsidRPr="00A90C09">
        <w:rPr>
          <w:lang w:eastAsia="en-AU"/>
        </w:rPr>
        <w:t xml:space="preserve"> Dialogue, 29(1), 78–86.</w:t>
      </w:r>
    </w:p>
    <w:p w14:paraId="6CBE1307" w14:textId="40683411" w:rsidR="00C279F9" w:rsidRPr="00A90C09" w:rsidRDefault="00051C99" w:rsidP="00C279F9">
      <w:pPr>
        <w:pStyle w:val="BodyText"/>
      </w:pPr>
      <w:r w:rsidRPr="00A90C09">
        <w:t>CAG (Council of Australian Governments) (2016)</w:t>
      </w:r>
      <w:r w:rsidR="009813A2" w:rsidRPr="00A90C09">
        <w:t xml:space="preserve"> </w:t>
      </w:r>
      <w:hyperlink r:id="rId63">
        <w:r w:rsidRPr="00A90C09">
          <w:rPr>
            <w:rStyle w:val="Hyperlink"/>
          </w:rPr>
          <w:t>Prison to work report</w:t>
        </w:r>
      </w:hyperlink>
      <w:r w:rsidRPr="00A90C09">
        <w:t>, CAG.</w:t>
      </w:r>
    </w:p>
    <w:p w14:paraId="634D8660" w14:textId="0ECD4FF7" w:rsidR="00C279F9" w:rsidRPr="00A90C09" w:rsidRDefault="00051C99" w:rsidP="000A22E2">
      <w:pPr>
        <w:pStyle w:val="BodyText"/>
        <w:rPr>
          <w:lang w:eastAsia="en-AU"/>
        </w:rPr>
      </w:pPr>
      <w:r w:rsidRPr="00A90C09">
        <w:rPr>
          <w:lang w:eastAsia="en-AU"/>
        </w:rPr>
        <w:lastRenderedPageBreak/>
        <w:t>Cale</w:t>
      </w:r>
      <w:r w:rsidR="007E2D84" w:rsidRPr="00A90C09">
        <w:rPr>
          <w:lang w:eastAsia="en-AU"/>
        </w:rPr>
        <w:t>,</w:t>
      </w:r>
      <w:r w:rsidRPr="00A90C09">
        <w:rPr>
          <w:lang w:eastAsia="en-AU"/>
        </w:rPr>
        <w:t xml:space="preserve"> J</w:t>
      </w:r>
      <w:r w:rsidR="007E2D84" w:rsidRPr="00A90C09">
        <w:rPr>
          <w:lang w:eastAsia="en-AU"/>
        </w:rPr>
        <w:t>.</w:t>
      </w:r>
      <w:r w:rsidRPr="00A90C09">
        <w:rPr>
          <w:lang w:eastAsia="en-AU"/>
        </w:rPr>
        <w:t>, Day</w:t>
      </w:r>
      <w:r w:rsidR="007E2D84" w:rsidRPr="00A90C09">
        <w:rPr>
          <w:lang w:eastAsia="en-AU"/>
        </w:rPr>
        <w:t>,</w:t>
      </w:r>
      <w:r w:rsidRPr="00A90C09">
        <w:rPr>
          <w:lang w:eastAsia="en-AU"/>
        </w:rPr>
        <w:t xml:space="preserve"> A</w:t>
      </w:r>
      <w:r w:rsidR="007E2D84" w:rsidRPr="00A90C09">
        <w:rPr>
          <w:lang w:eastAsia="en-AU"/>
        </w:rPr>
        <w:t>.</w:t>
      </w:r>
      <w:r w:rsidRPr="00A90C09">
        <w:rPr>
          <w:lang w:eastAsia="en-AU"/>
        </w:rPr>
        <w:t>, Casey</w:t>
      </w:r>
      <w:r w:rsidR="007E2D84" w:rsidRPr="00A90C09">
        <w:rPr>
          <w:lang w:eastAsia="en-AU"/>
        </w:rPr>
        <w:t>,</w:t>
      </w:r>
      <w:r w:rsidRPr="00A90C09">
        <w:rPr>
          <w:lang w:eastAsia="en-AU"/>
        </w:rPr>
        <w:t xml:space="preserve"> S</w:t>
      </w:r>
      <w:r w:rsidR="007E2D84" w:rsidRPr="00A90C09">
        <w:rPr>
          <w:lang w:eastAsia="en-AU"/>
        </w:rPr>
        <w:t>.</w:t>
      </w:r>
      <w:r w:rsidRPr="00A90C09">
        <w:rPr>
          <w:lang w:eastAsia="en-AU"/>
        </w:rPr>
        <w:t>, Bright</w:t>
      </w:r>
      <w:r w:rsidR="007E2D84" w:rsidRPr="00A90C09">
        <w:rPr>
          <w:lang w:eastAsia="en-AU"/>
        </w:rPr>
        <w:t>,</w:t>
      </w:r>
      <w:r w:rsidRPr="00A90C09">
        <w:rPr>
          <w:lang w:eastAsia="en-AU"/>
        </w:rPr>
        <w:t xml:space="preserve"> D</w:t>
      </w:r>
      <w:r w:rsidR="007E2D84" w:rsidRPr="00A90C09">
        <w:rPr>
          <w:lang w:eastAsia="en-AU"/>
        </w:rPr>
        <w:t>.</w:t>
      </w:r>
      <w:r w:rsidRPr="00A90C09">
        <w:rPr>
          <w:lang w:eastAsia="en-AU"/>
        </w:rPr>
        <w:t>,</w:t>
      </w:r>
      <w:r w:rsidR="009813A2" w:rsidRPr="00A90C09">
        <w:rPr>
          <w:lang w:eastAsia="en-AU"/>
        </w:rPr>
        <w:t xml:space="preserve"> </w:t>
      </w:r>
      <w:proofErr w:type="spellStart"/>
      <w:r w:rsidRPr="00A90C09">
        <w:rPr>
          <w:lang w:eastAsia="en-AU"/>
        </w:rPr>
        <w:t>Wodak</w:t>
      </w:r>
      <w:proofErr w:type="spellEnd"/>
      <w:r w:rsidR="007E2D84" w:rsidRPr="00A90C09">
        <w:rPr>
          <w:lang w:eastAsia="en-AU"/>
        </w:rPr>
        <w:t>,</w:t>
      </w:r>
      <w:r w:rsidR="009813A2" w:rsidRPr="00A90C09">
        <w:rPr>
          <w:lang w:eastAsia="en-AU"/>
        </w:rPr>
        <w:t xml:space="preserve"> </w:t>
      </w:r>
      <w:r w:rsidRPr="00A90C09">
        <w:rPr>
          <w:lang w:eastAsia="en-AU"/>
        </w:rPr>
        <w:t>J</w:t>
      </w:r>
      <w:r w:rsidR="007E2D84" w:rsidRPr="00A90C09">
        <w:rPr>
          <w:lang w:eastAsia="en-AU"/>
        </w:rPr>
        <w:t>.</w:t>
      </w:r>
      <w:r w:rsidRPr="00A90C09">
        <w:rPr>
          <w:lang w:eastAsia="en-AU"/>
        </w:rPr>
        <w:t>, Giles</w:t>
      </w:r>
      <w:r w:rsidR="007E2D84" w:rsidRPr="00A90C09">
        <w:rPr>
          <w:lang w:eastAsia="en-AU"/>
        </w:rPr>
        <w:t>,</w:t>
      </w:r>
      <w:r w:rsidRPr="00A90C09">
        <w:rPr>
          <w:lang w:eastAsia="en-AU"/>
        </w:rPr>
        <w:t xml:space="preserve"> M</w:t>
      </w:r>
      <w:r w:rsidR="007E2D84" w:rsidRPr="00A90C09">
        <w:rPr>
          <w:lang w:eastAsia="en-AU"/>
        </w:rPr>
        <w:t>.</w:t>
      </w:r>
      <w:r w:rsidRPr="00A90C09">
        <w:rPr>
          <w:lang w:eastAsia="en-AU"/>
        </w:rPr>
        <w:t xml:space="preserve"> </w:t>
      </w:r>
      <w:r w:rsidR="00391B82" w:rsidRPr="00A90C09">
        <w:rPr>
          <w:lang w:eastAsia="en-AU"/>
        </w:rPr>
        <w:t>&amp;</w:t>
      </w:r>
      <w:r w:rsidRPr="00A90C09">
        <w:rPr>
          <w:lang w:eastAsia="en-AU"/>
        </w:rPr>
        <w:t xml:space="preserve"> Baldry</w:t>
      </w:r>
      <w:r w:rsidR="007E2D84" w:rsidRPr="00A90C09">
        <w:rPr>
          <w:lang w:eastAsia="en-AU"/>
        </w:rPr>
        <w:t>,</w:t>
      </w:r>
      <w:r w:rsidRPr="00A90C09">
        <w:rPr>
          <w:lang w:eastAsia="en-AU"/>
        </w:rPr>
        <w:t xml:space="preserve"> E</w:t>
      </w:r>
      <w:r w:rsidR="007E2D84" w:rsidRPr="00A90C09">
        <w:rPr>
          <w:lang w:eastAsia="en-AU"/>
        </w:rPr>
        <w:t>.</w:t>
      </w:r>
      <w:r w:rsidRPr="00A90C09">
        <w:rPr>
          <w:lang w:eastAsia="en-AU"/>
        </w:rPr>
        <w:t xml:space="preserve"> (2019) 'Australian prison vocational education and training and returns to custody among male and female ex-prisoners: A cross-jurisdictional study',</w:t>
      </w:r>
      <w:r w:rsidR="009813A2" w:rsidRPr="00A90C09">
        <w:rPr>
          <w:lang w:eastAsia="en-AU"/>
        </w:rPr>
        <w:t xml:space="preserve"> </w:t>
      </w:r>
      <w:r w:rsidRPr="00A90C09">
        <w:rPr>
          <w:lang w:eastAsia="en-AU"/>
        </w:rPr>
        <w:t>Australian &amp; New Zealand Journal of Criminology,</w:t>
      </w:r>
      <w:r w:rsidR="009813A2" w:rsidRPr="00A90C09">
        <w:rPr>
          <w:lang w:eastAsia="en-AU"/>
        </w:rPr>
        <w:t xml:space="preserve"> </w:t>
      </w:r>
      <w:r w:rsidRPr="00A90C09">
        <w:rPr>
          <w:lang w:eastAsia="en-AU"/>
        </w:rPr>
        <w:t>52(1), 129–147. doi.org/10.1177/0004865818779418.</w:t>
      </w:r>
    </w:p>
    <w:p w14:paraId="30C931BA" w14:textId="020D96D5" w:rsidR="00C279F9" w:rsidRPr="00A90C09" w:rsidRDefault="00051C99" w:rsidP="000A22E2">
      <w:pPr>
        <w:pStyle w:val="BodyText"/>
        <w:rPr>
          <w:lang w:eastAsia="en-AU"/>
        </w:rPr>
      </w:pPr>
      <w:r w:rsidRPr="00A90C09">
        <w:rPr>
          <w:lang w:eastAsia="en-AU"/>
        </w:rPr>
        <w:t>Charles Darwin University (</w:t>
      </w:r>
      <w:r w:rsidR="00C864F1" w:rsidRPr="00A90C09">
        <w:rPr>
          <w:lang w:eastAsia="en-AU"/>
        </w:rPr>
        <w:t>CDU)</w:t>
      </w:r>
      <w:r w:rsidRPr="00A90C09">
        <w:rPr>
          <w:lang w:eastAsia="en-AU"/>
        </w:rPr>
        <w:t xml:space="preserve"> (2022)</w:t>
      </w:r>
      <w:r w:rsidR="009813A2" w:rsidRPr="00A90C09">
        <w:rPr>
          <w:lang w:eastAsia="en-AU"/>
        </w:rPr>
        <w:t xml:space="preserve"> </w:t>
      </w:r>
      <w:hyperlink r:id="rId64">
        <w:r w:rsidRPr="00A90C09">
          <w:rPr>
            <w:rStyle w:val="Hyperlink"/>
          </w:rPr>
          <w:t>Intellectual Property Policy</w:t>
        </w:r>
      </w:hyperlink>
      <w:r w:rsidRPr="00A90C09">
        <w:rPr>
          <w:lang w:eastAsia="en-AU"/>
        </w:rPr>
        <w:t>, Charles Darwin University.</w:t>
      </w:r>
    </w:p>
    <w:p w14:paraId="673241F7" w14:textId="29DDBC9D" w:rsidR="00C279F9" w:rsidRPr="00A90C09" w:rsidRDefault="00051C99" w:rsidP="000A22E2">
      <w:pPr>
        <w:pStyle w:val="BodyText"/>
        <w:rPr>
          <w:lang w:eastAsia="en-AU"/>
        </w:rPr>
      </w:pPr>
      <w:r w:rsidRPr="00A90C09">
        <w:rPr>
          <w:lang w:eastAsia="en-AU"/>
        </w:rPr>
        <w:t>Chavez</w:t>
      </w:r>
      <w:r w:rsidR="007E2D84" w:rsidRPr="00A90C09">
        <w:rPr>
          <w:lang w:eastAsia="en-AU"/>
        </w:rPr>
        <w:t>,</w:t>
      </w:r>
      <w:r w:rsidRPr="00A90C09">
        <w:rPr>
          <w:lang w:eastAsia="en-AU"/>
        </w:rPr>
        <w:t xml:space="preserve"> R</w:t>
      </w:r>
      <w:r w:rsidR="007E2D84" w:rsidRPr="00A90C09">
        <w:rPr>
          <w:lang w:eastAsia="en-AU"/>
        </w:rPr>
        <w:t>.</w:t>
      </w:r>
      <w:r w:rsidRPr="00A90C09">
        <w:rPr>
          <w:lang w:eastAsia="en-AU"/>
        </w:rPr>
        <w:t xml:space="preserve"> (2015)</w:t>
      </w:r>
      <w:r w:rsidR="009813A2" w:rsidRPr="00A90C09">
        <w:rPr>
          <w:lang w:eastAsia="en-AU"/>
        </w:rPr>
        <w:t xml:space="preserve"> </w:t>
      </w:r>
      <w:hyperlink r:id="rId65">
        <w:r w:rsidRPr="00A90C09">
          <w:rPr>
            <w:rStyle w:val="Hyperlink"/>
          </w:rPr>
          <w:t>2014 Inquiry to Consider the Efficiency and Performance of WA Prisons discussion paper</w:t>
        </w:r>
      </w:hyperlink>
      <w:r w:rsidRPr="00A90C09">
        <w:rPr>
          <w:lang w:eastAsia="en-AU"/>
        </w:rPr>
        <w:t>, ACEA.</w:t>
      </w:r>
    </w:p>
    <w:p w14:paraId="066577D7" w14:textId="2846D777" w:rsidR="00C279F9" w:rsidRPr="00A90C09" w:rsidRDefault="00051C99" w:rsidP="000A22E2">
      <w:pPr>
        <w:pStyle w:val="BodyText"/>
        <w:rPr>
          <w:lang w:eastAsia="en-AU"/>
        </w:rPr>
      </w:pPr>
      <w:r w:rsidRPr="00A90C09">
        <w:rPr>
          <w:lang w:eastAsia="en-AU"/>
        </w:rPr>
        <w:t>Circelli</w:t>
      </w:r>
      <w:r w:rsidR="007E2D84" w:rsidRPr="00A90C09">
        <w:rPr>
          <w:lang w:eastAsia="en-AU"/>
        </w:rPr>
        <w:t>,</w:t>
      </w:r>
      <w:r w:rsidRPr="00A90C09">
        <w:rPr>
          <w:lang w:eastAsia="en-AU"/>
        </w:rPr>
        <w:t xml:space="preserve"> M</w:t>
      </w:r>
      <w:r w:rsidR="007E2D84" w:rsidRPr="00A90C09">
        <w:rPr>
          <w:lang w:eastAsia="en-AU"/>
        </w:rPr>
        <w:t>.</w:t>
      </w:r>
      <w:r w:rsidRPr="00A90C09">
        <w:rPr>
          <w:lang w:eastAsia="en-AU"/>
        </w:rPr>
        <w:t>,</w:t>
      </w:r>
      <w:r w:rsidR="009813A2" w:rsidRPr="00A90C09">
        <w:rPr>
          <w:lang w:eastAsia="en-AU"/>
        </w:rPr>
        <w:t xml:space="preserve"> </w:t>
      </w:r>
      <w:r w:rsidRPr="00A90C09">
        <w:rPr>
          <w:lang w:eastAsia="en-AU"/>
        </w:rPr>
        <w:t>Hall</w:t>
      </w:r>
      <w:r w:rsidR="007E2D84" w:rsidRPr="00A90C09">
        <w:rPr>
          <w:lang w:eastAsia="en-AU"/>
        </w:rPr>
        <w:t>,</w:t>
      </w:r>
      <w:r w:rsidRPr="00A90C09">
        <w:rPr>
          <w:lang w:eastAsia="en-AU"/>
        </w:rPr>
        <w:t xml:space="preserve"> M</w:t>
      </w:r>
      <w:r w:rsidR="007E2D84" w:rsidRPr="00A90C09">
        <w:rPr>
          <w:lang w:eastAsia="en-AU"/>
        </w:rPr>
        <w:t>.</w:t>
      </w:r>
      <w:r w:rsidRPr="00A90C09">
        <w:rPr>
          <w:lang w:eastAsia="en-AU"/>
        </w:rPr>
        <w:t>, Li</w:t>
      </w:r>
      <w:r w:rsidR="007E2D84" w:rsidRPr="00A90C09">
        <w:rPr>
          <w:lang w:eastAsia="en-AU"/>
        </w:rPr>
        <w:t>,</w:t>
      </w:r>
      <w:r w:rsidRPr="00A90C09">
        <w:rPr>
          <w:lang w:eastAsia="en-AU"/>
        </w:rPr>
        <w:t xml:space="preserve"> Z</w:t>
      </w:r>
      <w:r w:rsidR="007E2D84" w:rsidRPr="00A90C09">
        <w:rPr>
          <w:lang w:eastAsia="en-AU"/>
        </w:rPr>
        <w:t>.</w:t>
      </w:r>
      <w:r w:rsidRPr="00A90C09">
        <w:rPr>
          <w:lang w:eastAsia="en-AU"/>
        </w:rPr>
        <w:t>, Ong</w:t>
      </w:r>
      <w:r w:rsidR="007E2D84" w:rsidRPr="00A90C09">
        <w:rPr>
          <w:lang w:eastAsia="en-AU"/>
        </w:rPr>
        <w:t>,</w:t>
      </w:r>
      <w:r w:rsidRPr="00A90C09">
        <w:rPr>
          <w:lang w:eastAsia="en-AU"/>
        </w:rPr>
        <w:t xml:space="preserve"> A</w:t>
      </w:r>
      <w:r w:rsidR="007E2D84" w:rsidRPr="00A90C09">
        <w:rPr>
          <w:lang w:eastAsia="en-AU"/>
        </w:rPr>
        <w:t>.</w:t>
      </w:r>
      <w:r w:rsidR="003D6BAD" w:rsidRPr="00A90C09">
        <w:rPr>
          <w:lang w:eastAsia="en-AU"/>
        </w:rPr>
        <w:t xml:space="preserve"> &amp;</w:t>
      </w:r>
      <w:r w:rsidR="009813A2" w:rsidRPr="00A90C09">
        <w:rPr>
          <w:lang w:eastAsia="en-AU"/>
        </w:rPr>
        <w:t xml:space="preserve"> </w:t>
      </w:r>
      <w:r w:rsidRPr="00A90C09">
        <w:rPr>
          <w:lang w:eastAsia="en-AU"/>
        </w:rPr>
        <w:t>Lim</w:t>
      </w:r>
      <w:r w:rsidR="007E2D84" w:rsidRPr="00A90C09">
        <w:rPr>
          <w:lang w:eastAsia="en-AU"/>
        </w:rPr>
        <w:t>,</w:t>
      </w:r>
      <w:r w:rsidRPr="00A90C09">
        <w:rPr>
          <w:lang w:eastAsia="en-AU"/>
        </w:rPr>
        <w:t xml:space="preserve"> P</w:t>
      </w:r>
      <w:r w:rsidR="007E2D84" w:rsidRPr="00A90C09">
        <w:rPr>
          <w:lang w:eastAsia="en-AU"/>
        </w:rPr>
        <w:t>.</w:t>
      </w:r>
      <w:r w:rsidR="009813A2" w:rsidRPr="00A90C09">
        <w:rPr>
          <w:lang w:eastAsia="en-AU"/>
        </w:rPr>
        <w:t xml:space="preserve"> </w:t>
      </w:r>
      <w:r w:rsidRPr="00A90C09">
        <w:rPr>
          <w:lang w:eastAsia="en-AU"/>
        </w:rPr>
        <w:t>(2022)</w:t>
      </w:r>
      <w:r w:rsidR="009813A2" w:rsidRPr="00A90C09">
        <w:rPr>
          <w:lang w:eastAsia="en-AU"/>
        </w:rPr>
        <w:t xml:space="preserve"> </w:t>
      </w:r>
      <w:hyperlink r:id="rId66">
        <w:r w:rsidRPr="00A90C09">
          <w:rPr>
            <w:rStyle w:val="Hyperlink"/>
          </w:rPr>
          <w:t>Journey Through VET: a case study of foundation skills learners</w:t>
        </w:r>
      </w:hyperlink>
      <w:r w:rsidRPr="00A90C09">
        <w:rPr>
          <w:lang w:eastAsia="en-AU"/>
        </w:rPr>
        <w:t>, NCVER.</w:t>
      </w:r>
    </w:p>
    <w:p w14:paraId="5B3566CF" w14:textId="1E206DA4" w:rsidR="00C279F9" w:rsidRPr="00A90C09" w:rsidRDefault="00051C99" w:rsidP="000A22E2">
      <w:pPr>
        <w:pStyle w:val="BodyText"/>
        <w:rPr>
          <w:lang w:eastAsia="en-AU"/>
        </w:rPr>
      </w:pPr>
      <w:r w:rsidRPr="00A90C09">
        <w:rPr>
          <w:lang w:eastAsia="en-AU"/>
        </w:rPr>
        <w:t>CIT (Canberra Institute of Technology) (n.d.)</w:t>
      </w:r>
      <w:r w:rsidR="009813A2" w:rsidRPr="00A90C09">
        <w:rPr>
          <w:lang w:eastAsia="en-AU"/>
        </w:rPr>
        <w:t xml:space="preserve"> </w:t>
      </w:r>
      <w:hyperlink r:id="rId67">
        <w:r w:rsidRPr="00A90C09">
          <w:rPr>
            <w:rStyle w:val="Hyperlink"/>
          </w:rPr>
          <w:t xml:space="preserve">CIT </w:t>
        </w:r>
        <w:proofErr w:type="spellStart"/>
        <w:proofErr w:type="gramStart"/>
        <w:r w:rsidRPr="00A90C09">
          <w:rPr>
            <w:rStyle w:val="Hyperlink"/>
          </w:rPr>
          <w:t>Yurauna</w:t>
        </w:r>
        <w:proofErr w:type="spellEnd"/>
        <w:r w:rsidRPr="00A90C09">
          <w:rPr>
            <w:rStyle w:val="Hyperlink"/>
          </w:rPr>
          <w:t xml:space="preserve"> :</w:t>
        </w:r>
        <w:proofErr w:type="gramEnd"/>
        <w:r w:rsidRPr="00A90C09">
          <w:rPr>
            <w:rStyle w:val="Hyperlink"/>
          </w:rPr>
          <w:t xml:space="preserve"> Canberra Institute of Technology</w:t>
        </w:r>
      </w:hyperlink>
      <w:r w:rsidRPr="00A90C09">
        <w:rPr>
          <w:lang w:eastAsia="en-AU"/>
        </w:rPr>
        <w:t>,</w:t>
      </w:r>
      <w:r w:rsidR="009813A2" w:rsidRPr="00A90C09">
        <w:rPr>
          <w:lang w:eastAsia="en-AU"/>
        </w:rPr>
        <w:t xml:space="preserve"> </w:t>
      </w:r>
      <w:r w:rsidRPr="00A90C09">
        <w:rPr>
          <w:lang w:eastAsia="en-AU"/>
        </w:rPr>
        <w:t>CIT.</w:t>
      </w:r>
    </w:p>
    <w:p w14:paraId="24D13694" w14:textId="26C917E2" w:rsidR="00C279F9" w:rsidRPr="00A90C09" w:rsidRDefault="00051C99" w:rsidP="000A22E2">
      <w:pPr>
        <w:pStyle w:val="BodyText"/>
        <w:rPr>
          <w:lang w:eastAsia="en-AU"/>
        </w:rPr>
      </w:pPr>
      <w:r w:rsidRPr="00A90C09">
        <w:rPr>
          <w:lang w:eastAsia="en-AU"/>
        </w:rPr>
        <w:t xml:space="preserve">CIT </w:t>
      </w:r>
      <w:r w:rsidR="180E6959" w:rsidRPr="00A90C09">
        <w:rPr>
          <w:lang w:eastAsia="en-AU"/>
        </w:rPr>
        <w:t>(Canberra Institute of Technology)</w:t>
      </w:r>
      <w:r w:rsidRPr="00A90C09">
        <w:rPr>
          <w:lang w:eastAsia="en-AU"/>
        </w:rPr>
        <w:t xml:space="preserve"> (2023)</w:t>
      </w:r>
      <w:r w:rsidR="009813A2" w:rsidRPr="00A90C09">
        <w:rPr>
          <w:lang w:eastAsia="en-AU"/>
        </w:rPr>
        <w:t xml:space="preserve"> </w:t>
      </w:r>
      <w:hyperlink r:id="rId68">
        <w:r w:rsidRPr="00A90C09">
          <w:rPr>
            <w:rStyle w:val="Hyperlink"/>
          </w:rPr>
          <w:t>Annual Report</w:t>
        </w:r>
      </w:hyperlink>
      <w:r w:rsidRPr="00A90C09">
        <w:rPr>
          <w:lang w:eastAsia="en-AU"/>
        </w:rPr>
        <w:t>, CIT.</w:t>
      </w:r>
    </w:p>
    <w:p w14:paraId="4B65FDE7" w14:textId="59650069" w:rsidR="00C279F9" w:rsidRPr="00A90C09" w:rsidRDefault="00051C99" w:rsidP="000A22E2">
      <w:pPr>
        <w:pStyle w:val="BodyText"/>
        <w:rPr>
          <w:lang w:eastAsia="en-AU"/>
        </w:rPr>
      </w:pPr>
      <w:r w:rsidRPr="00A90C09">
        <w:rPr>
          <w:lang w:eastAsia="en-AU"/>
        </w:rPr>
        <w:t>Cleverley</w:t>
      </w:r>
      <w:r w:rsidR="007E2D84" w:rsidRPr="00A90C09">
        <w:rPr>
          <w:lang w:eastAsia="en-AU"/>
        </w:rPr>
        <w:t>,</w:t>
      </w:r>
      <w:r w:rsidRPr="00A90C09">
        <w:rPr>
          <w:lang w:eastAsia="en-AU"/>
        </w:rPr>
        <w:t xml:space="preserve"> J</w:t>
      </w:r>
      <w:r w:rsidR="007E2D84" w:rsidRPr="00A90C09">
        <w:rPr>
          <w:lang w:eastAsia="en-AU"/>
        </w:rPr>
        <w:t>.</w:t>
      </w:r>
      <w:r w:rsidRPr="00A90C09">
        <w:rPr>
          <w:lang w:eastAsia="en-AU"/>
        </w:rPr>
        <w:t xml:space="preserve"> </w:t>
      </w:r>
      <w:r w:rsidR="00183771" w:rsidRPr="00A90C09">
        <w:rPr>
          <w:lang w:eastAsia="en-AU"/>
        </w:rPr>
        <w:t>&amp;</w:t>
      </w:r>
      <w:r w:rsidRPr="00A90C09">
        <w:rPr>
          <w:lang w:eastAsia="en-AU"/>
        </w:rPr>
        <w:t xml:space="preserve"> Mooney</w:t>
      </w:r>
      <w:r w:rsidR="007E2D84" w:rsidRPr="00A90C09">
        <w:rPr>
          <w:lang w:eastAsia="en-AU"/>
        </w:rPr>
        <w:t>,</w:t>
      </w:r>
      <w:r w:rsidRPr="00A90C09">
        <w:rPr>
          <w:lang w:eastAsia="en-AU"/>
        </w:rPr>
        <w:t xml:space="preserve"> J</w:t>
      </w:r>
      <w:r w:rsidR="007E2D84" w:rsidRPr="00A90C09">
        <w:rPr>
          <w:lang w:eastAsia="en-AU"/>
        </w:rPr>
        <w:t>.</w:t>
      </w:r>
      <w:r w:rsidRPr="00A90C09">
        <w:rPr>
          <w:lang w:eastAsia="en-AU"/>
        </w:rPr>
        <w:t xml:space="preserve"> (2010)</w:t>
      </w:r>
      <w:r w:rsidR="009813A2" w:rsidRPr="00A90C09">
        <w:rPr>
          <w:lang w:eastAsia="en-AU"/>
        </w:rPr>
        <w:t xml:space="preserve"> </w:t>
      </w:r>
      <w:r w:rsidRPr="00A90C09">
        <w:rPr>
          <w:lang w:eastAsia="en-AU"/>
        </w:rPr>
        <w:t>Taking Our Place: Aboriginal Education and the Story of the Koori Centre at the University of</w:t>
      </w:r>
      <w:r w:rsidR="009813A2" w:rsidRPr="00A90C09">
        <w:rPr>
          <w:lang w:eastAsia="en-AU"/>
        </w:rPr>
        <w:t xml:space="preserve"> </w:t>
      </w:r>
      <w:r w:rsidRPr="00A90C09">
        <w:rPr>
          <w:lang w:eastAsia="en-AU"/>
        </w:rPr>
        <w:t>Sydney,</w:t>
      </w:r>
      <w:r w:rsidR="009813A2" w:rsidRPr="00A90C09">
        <w:rPr>
          <w:lang w:eastAsia="en-AU"/>
        </w:rPr>
        <w:t xml:space="preserve"> </w:t>
      </w:r>
      <w:r w:rsidRPr="00A90C09">
        <w:rPr>
          <w:lang w:eastAsia="en-AU"/>
        </w:rPr>
        <w:t>Sydney University Press.</w:t>
      </w:r>
    </w:p>
    <w:p w14:paraId="487049D7" w14:textId="4A3B9FE9" w:rsidR="00C279F9" w:rsidRPr="00A90C09" w:rsidRDefault="00051C99" w:rsidP="000A22E2">
      <w:pPr>
        <w:pStyle w:val="BodyText"/>
        <w:rPr>
          <w:lang w:eastAsia="en-AU"/>
        </w:rPr>
      </w:pPr>
      <w:r w:rsidRPr="00A90C09">
        <w:rPr>
          <w:lang w:eastAsia="en-AU"/>
        </w:rPr>
        <w:t>Corrective Services Administrators’ Committee (2006</w:t>
      </w:r>
      <w:r w:rsidRPr="00A90C09">
        <w:rPr>
          <w:rStyle w:val="Hyperlink"/>
        </w:rPr>
        <w:t>)</w:t>
      </w:r>
      <w:r w:rsidR="009813A2" w:rsidRPr="00A90C09">
        <w:rPr>
          <w:rStyle w:val="Hyperlink"/>
        </w:rPr>
        <w:t xml:space="preserve"> </w:t>
      </w:r>
      <w:hyperlink r:id="rId69">
        <w:r w:rsidRPr="00A90C09">
          <w:rPr>
            <w:rStyle w:val="Hyperlink"/>
          </w:rPr>
          <w:t>Rebuilding lives: VET for prisoners and offenders</w:t>
        </w:r>
      </w:hyperlink>
      <w:r w:rsidRPr="00A90C09">
        <w:rPr>
          <w:lang w:eastAsia="en-AU"/>
        </w:rPr>
        <w:t>, ANTA.</w:t>
      </w:r>
    </w:p>
    <w:p w14:paraId="6680E677" w14:textId="004C2E37" w:rsidR="00C279F9" w:rsidRPr="00A90C09" w:rsidRDefault="00051C99" w:rsidP="000A22E2">
      <w:pPr>
        <w:pStyle w:val="BodyText"/>
        <w:rPr>
          <w:lang w:eastAsia="en-AU"/>
        </w:rPr>
      </w:pPr>
      <w:r w:rsidRPr="00A90C09">
        <w:rPr>
          <w:lang w:eastAsia="en-AU"/>
        </w:rPr>
        <w:t>CSIRO (2024a)</w:t>
      </w:r>
      <w:r w:rsidR="009813A2" w:rsidRPr="00A90C09">
        <w:rPr>
          <w:lang w:eastAsia="en-AU"/>
        </w:rPr>
        <w:t xml:space="preserve"> </w:t>
      </w:r>
      <w:hyperlink r:id="rId70">
        <w:r w:rsidRPr="00A90C09">
          <w:rPr>
            <w:rStyle w:val="Hyperlink"/>
          </w:rPr>
          <w:t>Indigenous Knowledge</w:t>
        </w:r>
        <w:r w:rsidR="009813A2" w:rsidRPr="00A90C09">
          <w:rPr>
            <w:rStyle w:val="Hyperlink"/>
          </w:rPr>
          <w:t xml:space="preserve"> </w:t>
        </w:r>
        <w:r w:rsidRPr="00A90C09">
          <w:rPr>
            <w:rStyle w:val="Hyperlink"/>
          </w:rPr>
          <w:t>-</w:t>
        </w:r>
        <w:r w:rsidR="009813A2" w:rsidRPr="00A90C09">
          <w:rPr>
            <w:rStyle w:val="Hyperlink"/>
          </w:rPr>
          <w:t xml:space="preserve"> </w:t>
        </w:r>
        <w:r w:rsidRPr="00A90C09">
          <w:rPr>
            <w:rStyle w:val="Hyperlink"/>
          </w:rPr>
          <w:t>CSIRO</w:t>
        </w:r>
      </w:hyperlink>
      <w:r w:rsidRPr="00A90C09">
        <w:rPr>
          <w:lang w:eastAsia="en-AU"/>
        </w:rPr>
        <w:t>,</w:t>
      </w:r>
      <w:r w:rsidR="009813A2" w:rsidRPr="00A90C09">
        <w:rPr>
          <w:lang w:eastAsia="en-AU"/>
        </w:rPr>
        <w:t xml:space="preserve"> </w:t>
      </w:r>
      <w:r w:rsidR="1A19FF9B" w:rsidRPr="00A90C09">
        <w:rPr>
          <w:lang w:eastAsia="en-AU"/>
        </w:rPr>
        <w:t>Commonwealth Scientific and Industrial Research Organisation (</w:t>
      </w:r>
      <w:r w:rsidRPr="00A90C09">
        <w:rPr>
          <w:lang w:eastAsia="en-AU"/>
        </w:rPr>
        <w:t>CSIRO</w:t>
      </w:r>
      <w:r w:rsidR="3502CD5B" w:rsidRPr="00A90C09">
        <w:rPr>
          <w:lang w:eastAsia="en-AU"/>
        </w:rPr>
        <w:t>), Canberra</w:t>
      </w:r>
      <w:r w:rsidRPr="00A90C09">
        <w:rPr>
          <w:lang w:eastAsia="en-AU"/>
        </w:rPr>
        <w:t>.</w:t>
      </w:r>
    </w:p>
    <w:p w14:paraId="460E80B9" w14:textId="793638AC" w:rsidR="00C279F9" w:rsidRPr="00A90C09" w:rsidRDefault="00051C99" w:rsidP="000A22E2">
      <w:pPr>
        <w:pStyle w:val="BodyText"/>
        <w:rPr>
          <w:lang w:eastAsia="en-AU"/>
        </w:rPr>
      </w:pPr>
      <w:r w:rsidRPr="00A90C09">
        <w:rPr>
          <w:lang w:eastAsia="en-AU"/>
        </w:rPr>
        <w:t>CSIRO (2024b)</w:t>
      </w:r>
      <w:r w:rsidR="009813A2" w:rsidRPr="00A90C09">
        <w:rPr>
          <w:lang w:eastAsia="en-AU"/>
        </w:rPr>
        <w:t xml:space="preserve"> </w:t>
      </w:r>
      <w:hyperlink r:id="rId71">
        <w:r w:rsidRPr="00A90C09">
          <w:rPr>
            <w:rStyle w:val="Hyperlink"/>
          </w:rPr>
          <w:t>Indigenous science - CSIRO</w:t>
        </w:r>
      </w:hyperlink>
      <w:r w:rsidRPr="00A90C09">
        <w:rPr>
          <w:lang w:eastAsia="en-AU"/>
        </w:rPr>
        <w:t>,</w:t>
      </w:r>
      <w:r w:rsidR="009813A2" w:rsidRPr="00A90C09">
        <w:rPr>
          <w:lang w:eastAsia="en-AU"/>
        </w:rPr>
        <w:t xml:space="preserve"> </w:t>
      </w:r>
      <w:r w:rsidR="7C150C7A" w:rsidRPr="00A90C09">
        <w:rPr>
          <w:lang w:eastAsia="en-AU"/>
        </w:rPr>
        <w:t xml:space="preserve">Commonwealth Scientific and Industrial Research Organisation </w:t>
      </w:r>
      <w:r w:rsidR="460A3D07" w:rsidRPr="00A90C09">
        <w:rPr>
          <w:lang w:eastAsia="en-AU"/>
        </w:rPr>
        <w:t>(C</w:t>
      </w:r>
      <w:r w:rsidRPr="00A90C09">
        <w:rPr>
          <w:lang w:eastAsia="en-AU"/>
        </w:rPr>
        <w:t>SIRO</w:t>
      </w:r>
      <w:r w:rsidR="7535E59C" w:rsidRPr="00A90C09">
        <w:rPr>
          <w:lang w:eastAsia="en-AU"/>
        </w:rPr>
        <w:t>), Canberra</w:t>
      </w:r>
      <w:r w:rsidRPr="00A90C09">
        <w:rPr>
          <w:lang w:eastAsia="en-AU"/>
        </w:rPr>
        <w:t>.</w:t>
      </w:r>
    </w:p>
    <w:p w14:paraId="34BA0272" w14:textId="1D4438E2" w:rsidR="00C279F9" w:rsidRPr="00A90C09" w:rsidRDefault="00051C99" w:rsidP="000A22E2">
      <w:pPr>
        <w:pStyle w:val="BodyText"/>
        <w:rPr>
          <w:lang w:eastAsia="en-AU"/>
        </w:rPr>
      </w:pPr>
      <w:r w:rsidRPr="00A90C09">
        <w:rPr>
          <w:lang w:eastAsia="en-AU"/>
        </w:rPr>
        <w:t>DEWR (Department of Employment and Workplace Relations) (n.d.)</w:t>
      </w:r>
      <w:r w:rsidR="009813A2" w:rsidRPr="00A90C09">
        <w:rPr>
          <w:lang w:eastAsia="en-AU"/>
        </w:rPr>
        <w:t xml:space="preserve"> </w:t>
      </w:r>
      <w:hyperlink r:id="rId72">
        <w:r w:rsidRPr="00A90C09">
          <w:rPr>
            <w:rStyle w:val="Hyperlink"/>
          </w:rPr>
          <w:t>Foundational Skills</w:t>
        </w:r>
      </w:hyperlink>
      <w:r w:rsidRPr="00A90C09">
        <w:rPr>
          <w:lang w:eastAsia="en-AU"/>
        </w:rPr>
        <w:t>, DEWR website.</w:t>
      </w:r>
    </w:p>
    <w:p w14:paraId="1D0A3EE4" w14:textId="299BE40A" w:rsidR="00C279F9" w:rsidRPr="00A90C09" w:rsidRDefault="00051C99" w:rsidP="000A22E2">
      <w:pPr>
        <w:pStyle w:val="BodyText"/>
        <w:rPr>
          <w:lang w:eastAsia="en-AU"/>
        </w:rPr>
      </w:pPr>
      <w:r w:rsidRPr="00A90C09">
        <w:rPr>
          <w:lang w:eastAsia="en-AU"/>
        </w:rPr>
        <w:t>——(2022)</w:t>
      </w:r>
      <w:r w:rsidR="009813A2" w:rsidRPr="00A90C09">
        <w:rPr>
          <w:lang w:eastAsia="en-AU"/>
        </w:rPr>
        <w:t xml:space="preserve"> </w:t>
      </w:r>
      <w:hyperlink r:id="rId73">
        <w:r w:rsidRPr="00A90C09">
          <w:rPr>
            <w:rStyle w:val="Hyperlink"/>
          </w:rPr>
          <w:t>Future delivery of foundation skills training in remote Australia</w:t>
        </w:r>
      </w:hyperlink>
      <w:r w:rsidRPr="00A90C09">
        <w:rPr>
          <w:lang w:eastAsia="en-AU"/>
        </w:rPr>
        <w:t>,</w:t>
      </w:r>
      <w:r w:rsidR="009813A2" w:rsidRPr="00A90C09">
        <w:rPr>
          <w:lang w:eastAsia="en-AU"/>
        </w:rPr>
        <w:t xml:space="preserve"> </w:t>
      </w:r>
      <w:r w:rsidRPr="00A90C09">
        <w:rPr>
          <w:lang w:eastAsia="en-AU"/>
        </w:rPr>
        <w:t>DEWR</w:t>
      </w:r>
      <w:r w:rsidR="009813A2" w:rsidRPr="00A90C09">
        <w:rPr>
          <w:lang w:eastAsia="en-AU"/>
        </w:rPr>
        <w:t xml:space="preserve"> </w:t>
      </w:r>
      <w:r w:rsidRPr="00A90C09">
        <w:rPr>
          <w:lang w:eastAsia="en-AU"/>
        </w:rPr>
        <w:t>website.</w:t>
      </w:r>
    </w:p>
    <w:p w14:paraId="1378A13F" w14:textId="2AAE50E7" w:rsidR="00C279F9" w:rsidRPr="00A90C09" w:rsidRDefault="00051C99" w:rsidP="000A22E2">
      <w:pPr>
        <w:pStyle w:val="BodyText"/>
        <w:rPr>
          <w:lang w:eastAsia="en-AU"/>
        </w:rPr>
      </w:pPr>
      <w:r w:rsidRPr="00A90C09">
        <w:rPr>
          <w:lang w:eastAsia="en-AU"/>
        </w:rPr>
        <w:t>——(2023)</w:t>
      </w:r>
      <w:r w:rsidR="009813A2" w:rsidRPr="00A90C09">
        <w:rPr>
          <w:lang w:eastAsia="en-AU"/>
        </w:rPr>
        <w:t xml:space="preserve"> </w:t>
      </w:r>
      <w:hyperlink r:id="rId74">
        <w:r w:rsidRPr="00A90C09">
          <w:rPr>
            <w:rStyle w:val="Hyperlink"/>
          </w:rPr>
          <w:t>Remote Community Pilots</w:t>
        </w:r>
        <w:r w:rsidR="009813A2" w:rsidRPr="00A90C09">
          <w:rPr>
            <w:rStyle w:val="Hyperlink"/>
          </w:rPr>
          <w:t xml:space="preserve"> </w:t>
        </w:r>
        <w:r w:rsidRPr="00A90C09">
          <w:rPr>
            <w:rStyle w:val="Hyperlink"/>
          </w:rPr>
          <w:t>evaluation</w:t>
        </w:r>
      </w:hyperlink>
      <w:r w:rsidRPr="00A90C09">
        <w:rPr>
          <w:rStyle w:val="Hyperlink"/>
        </w:rPr>
        <w:t>, prepared by Dandolo partners</w:t>
      </w:r>
      <w:r w:rsidRPr="00A90C09">
        <w:rPr>
          <w:lang w:eastAsia="en-AU"/>
        </w:rPr>
        <w:t xml:space="preserve">, DEWR </w:t>
      </w:r>
      <w:r w:rsidRPr="00A90C09">
        <w:tab/>
      </w:r>
      <w:r w:rsidRPr="00A90C09">
        <w:rPr>
          <w:lang w:eastAsia="en-AU"/>
        </w:rPr>
        <w:t>website.</w:t>
      </w:r>
    </w:p>
    <w:p w14:paraId="33FCF3DA" w14:textId="38A09C28" w:rsidR="00C279F9" w:rsidRPr="00A90C09" w:rsidRDefault="00051C99" w:rsidP="000A22E2">
      <w:pPr>
        <w:pStyle w:val="BodyText"/>
        <w:rPr>
          <w:lang w:eastAsia="en-AU"/>
        </w:rPr>
      </w:pPr>
      <w:r w:rsidRPr="00A90C09">
        <w:rPr>
          <w:lang w:eastAsia="en-AU"/>
        </w:rPr>
        <w:t>——(2024a)</w:t>
      </w:r>
      <w:r w:rsidR="009813A2" w:rsidRPr="00A90C09">
        <w:rPr>
          <w:lang w:eastAsia="en-AU"/>
        </w:rPr>
        <w:t xml:space="preserve"> </w:t>
      </w:r>
      <w:hyperlink r:id="rId75">
        <w:r w:rsidRPr="00A90C09">
          <w:rPr>
            <w:rStyle w:val="Hyperlink"/>
          </w:rPr>
          <w:t>National Skills Agreement</w:t>
        </w:r>
      </w:hyperlink>
      <w:r w:rsidRPr="00A90C09">
        <w:rPr>
          <w:lang w:eastAsia="en-AU"/>
        </w:rPr>
        <w:t>, DEWR website.</w:t>
      </w:r>
    </w:p>
    <w:p w14:paraId="1B5FBB0C" w14:textId="0CD1B123" w:rsidR="00C279F9" w:rsidRPr="00A90C09" w:rsidRDefault="00051C99" w:rsidP="000A22E2">
      <w:pPr>
        <w:pStyle w:val="BodyText"/>
        <w:rPr>
          <w:lang w:eastAsia="en-AU"/>
        </w:rPr>
      </w:pPr>
      <w:r w:rsidRPr="00A90C09">
        <w:rPr>
          <w:lang w:eastAsia="en-AU"/>
        </w:rPr>
        <w:t>——(2024b)</w:t>
      </w:r>
      <w:r w:rsidR="009813A2" w:rsidRPr="00A90C09">
        <w:rPr>
          <w:lang w:eastAsia="en-AU"/>
        </w:rPr>
        <w:t xml:space="preserve"> </w:t>
      </w:r>
      <w:hyperlink r:id="rId76">
        <w:r w:rsidRPr="00A90C09">
          <w:rPr>
            <w:rStyle w:val="Hyperlink"/>
          </w:rPr>
          <w:t>VET Workforce</w:t>
        </w:r>
        <w:r w:rsidR="009813A2" w:rsidRPr="00A90C09">
          <w:rPr>
            <w:rStyle w:val="Hyperlink"/>
          </w:rPr>
          <w:t xml:space="preserve"> </w:t>
        </w:r>
        <w:r w:rsidRPr="00A90C09">
          <w:rPr>
            <w:rStyle w:val="Hyperlink"/>
          </w:rPr>
          <w:t>Blueprint</w:t>
        </w:r>
      </w:hyperlink>
      <w:r w:rsidRPr="00A90C09">
        <w:rPr>
          <w:lang w:eastAsia="en-AU"/>
        </w:rPr>
        <w:t>,</w:t>
      </w:r>
      <w:r w:rsidR="009813A2" w:rsidRPr="00A90C09">
        <w:rPr>
          <w:lang w:eastAsia="en-AU"/>
        </w:rPr>
        <w:t xml:space="preserve"> </w:t>
      </w:r>
      <w:r w:rsidRPr="00A90C09">
        <w:rPr>
          <w:lang w:eastAsia="en-AU"/>
        </w:rPr>
        <w:t>DEWR website.</w:t>
      </w:r>
    </w:p>
    <w:p w14:paraId="471F126E" w14:textId="0AD5E0F7" w:rsidR="00C279F9" w:rsidRPr="00A90C09" w:rsidRDefault="00051C99" w:rsidP="000A22E2">
      <w:pPr>
        <w:pStyle w:val="BodyText"/>
        <w:rPr>
          <w:lang w:eastAsia="en-AU"/>
        </w:rPr>
      </w:pPr>
      <w:r w:rsidRPr="00A90C09">
        <w:rPr>
          <w:lang w:eastAsia="en-AU"/>
        </w:rPr>
        <w:t>——(2025)</w:t>
      </w:r>
      <w:r w:rsidR="009813A2" w:rsidRPr="00A90C09">
        <w:rPr>
          <w:lang w:eastAsia="en-AU"/>
        </w:rPr>
        <w:t xml:space="preserve"> </w:t>
      </w:r>
      <w:hyperlink r:id="rId77">
        <w:r w:rsidRPr="00A90C09">
          <w:rPr>
            <w:rStyle w:val="Hyperlink"/>
          </w:rPr>
          <w:t>Credential Policy</w:t>
        </w:r>
      </w:hyperlink>
      <w:r w:rsidRPr="00A90C09">
        <w:rPr>
          <w:lang w:eastAsia="en-AU"/>
        </w:rPr>
        <w:t>, Training.gov website.</w:t>
      </w:r>
    </w:p>
    <w:p w14:paraId="29F8D612" w14:textId="23DD55B1" w:rsidR="00C279F9" w:rsidRPr="00A90C09" w:rsidRDefault="00051C99" w:rsidP="000A22E2">
      <w:pPr>
        <w:pStyle w:val="BodyText"/>
        <w:rPr>
          <w:lang w:eastAsia="en-AU"/>
        </w:rPr>
      </w:pPr>
      <w:r w:rsidRPr="00A90C09">
        <w:rPr>
          <w:lang w:eastAsia="en-AU"/>
        </w:rPr>
        <w:t>Eva,</w:t>
      </w:r>
      <w:r w:rsidR="009813A2" w:rsidRPr="00A90C09">
        <w:rPr>
          <w:lang w:eastAsia="en-AU"/>
        </w:rPr>
        <w:t xml:space="preserve"> </w:t>
      </w:r>
      <w:r w:rsidRPr="00A90C09">
        <w:rPr>
          <w:lang w:eastAsia="en-AU"/>
        </w:rPr>
        <w:t>C., Foley,</w:t>
      </w:r>
      <w:r w:rsidR="00220A8B" w:rsidRPr="00A90C09">
        <w:rPr>
          <w:lang w:eastAsia="en-AU"/>
        </w:rPr>
        <w:t xml:space="preserve"> D.,</w:t>
      </w:r>
      <w:r w:rsidRPr="00A90C09">
        <w:rPr>
          <w:lang w:eastAsia="en-AU"/>
        </w:rPr>
        <w:t xml:space="preserve"> Bodle,</w:t>
      </w:r>
      <w:r w:rsidR="00220A8B" w:rsidRPr="00A90C09">
        <w:rPr>
          <w:lang w:eastAsia="en-AU"/>
        </w:rPr>
        <w:t> K.</w:t>
      </w:r>
      <w:r w:rsidRPr="00A90C09">
        <w:rPr>
          <w:lang w:eastAsia="en-AU"/>
        </w:rPr>
        <w:t>, Hunter</w:t>
      </w:r>
      <w:r w:rsidR="005E63A9" w:rsidRPr="00A90C09">
        <w:rPr>
          <w:lang w:eastAsia="en-AU"/>
        </w:rPr>
        <w:t>, B.</w:t>
      </w:r>
      <w:r w:rsidRPr="00A90C09">
        <w:rPr>
          <w:lang w:eastAsia="en-AU"/>
        </w:rPr>
        <w:t>, Harris</w:t>
      </w:r>
      <w:r w:rsidR="005E63A9" w:rsidRPr="00A90C09">
        <w:rPr>
          <w:lang w:eastAsia="en-AU"/>
        </w:rPr>
        <w:t>, J.</w:t>
      </w:r>
      <w:r w:rsidRPr="00A90C09">
        <w:rPr>
          <w:lang w:eastAsia="en-AU"/>
        </w:rPr>
        <w:t xml:space="preserve">, </w:t>
      </w:r>
      <w:r w:rsidR="000D283F" w:rsidRPr="00A90C09">
        <w:rPr>
          <w:lang w:eastAsia="en-AU"/>
        </w:rPr>
        <w:t>&amp;</w:t>
      </w:r>
      <w:r w:rsidRPr="00A90C09">
        <w:rPr>
          <w:lang w:eastAsia="en-AU"/>
        </w:rPr>
        <w:t> Nichols</w:t>
      </w:r>
      <w:r w:rsidR="005E63A9" w:rsidRPr="00A90C09">
        <w:rPr>
          <w:lang w:eastAsia="en-AU"/>
        </w:rPr>
        <w:t>, N.</w:t>
      </w:r>
      <w:r w:rsidR="009813A2" w:rsidRPr="00A90C09">
        <w:rPr>
          <w:lang w:eastAsia="en-AU"/>
        </w:rPr>
        <w:t xml:space="preserve"> </w:t>
      </w:r>
      <w:r w:rsidRPr="00A90C09">
        <w:rPr>
          <w:lang w:eastAsia="en-AU"/>
        </w:rPr>
        <w:t>(2024) Indigenous workplace policies: the crucial role of Indigenous management. Journal of Industrial Relations,</w:t>
      </w:r>
      <w:r w:rsidR="009813A2" w:rsidRPr="00A90C09">
        <w:rPr>
          <w:lang w:eastAsia="en-AU"/>
        </w:rPr>
        <w:t xml:space="preserve"> </w:t>
      </w:r>
      <w:proofErr w:type="spellStart"/>
      <w:r w:rsidRPr="00A90C09">
        <w:rPr>
          <w:lang w:eastAsia="en-AU"/>
        </w:rPr>
        <w:t>OnlineFirst</w:t>
      </w:r>
      <w:proofErr w:type="spellEnd"/>
      <w:r w:rsidR="009813A2" w:rsidRPr="00A90C09">
        <w:rPr>
          <w:lang w:eastAsia="en-AU"/>
        </w:rPr>
        <w:t xml:space="preserve"> </w:t>
      </w:r>
      <w:r w:rsidRPr="00A90C09">
        <w:rPr>
          <w:lang w:eastAsia="en-AU"/>
        </w:rPr>
        <w:t>version</w:t>
      </w:r>
      <w:r w:rsidR="009813A2" w:rsidRPr="00A90C09">
        <w:rPr>
          <w:lang w:eastAsia="en-AU"/>
        </w:rPr>
        <w:t xml:space="preserve"> </w:t>
      </w:r>
      <w:r w:rsidRPr="00A90C09">
        <w:rPr>
          <w:lang w:eastAsia="en-AU"/>
        </w:rPr>
        <w:t>published 7/8/24</w:t>
      </w:r>
      <w:r w:rsidR="009813A2" w:rsidRPr="00A90C09">
        <w:rPr>
          <w:lang w:eastAsia="en-AU"/>
        </w:rPr>
        <w:t xml:space="preserve"> </w:t>
      </w:r>
      <w:hyperlink r:id="rId78">
        <w:r w:rsidRPr="00A90C09">
          <w:rPr>
            <w:rStyle w:val="Hyperlink"/>
          </w:rPr>
          <w:t>https://doi.org/10.1177/00221856241267831</w:t>
        </w:r>
      </w:hyperlink>
    </w:p>
    <w:p w14:paraId="5DB4CDF5" w14:textId="1E9D8802" w:rsidR="00C279F9" w:rsidRPr="00A90C09" w:rsidRDefault="4E6DC297" w:rsidP="2193E2B4">
      <w:pPr>
        <w:pStyle w:val="BodyText"/>
        <w:rPr>
          <w:lang w:eastAsia="en-AU"/>
        </w:rPr>
      </w:pPr>
      <w:r w:rsidRPr="00A90C09">
        <w:rPr>
          <w:lang w:eastAsia="en-AU"/>
        </w:rPr>
        <w:t xml:space="preserve">Fair Work Commission (2023). </w:t>
      </w:r>
      <w:r w:rsidR="2C0405DB" w:rsidRPr="00A90C09">
        <w:rPr>
          <w:lang w:eastAsia="en-AU"/>
        </w:rPr>
        <w:t>Discussion</w:t>
      </w:r>
      <w:r w:rsidRPr="00A90C09">
        <w:rPr>
          <w:lang w:eastAsia="en-AU"/>
        </w:rPr>
        <w:t xml:space="preserve"> </w:t>
      </w:r>
      <w:r w:rsidR="76FD577E" w:rsidRPr="00A90C09">
        <w:rPr>
          <w:lang w:eastAsia="en-AU"/>
        </w:rPr>
        <w:t>Pa</w:t>
      </w:r>
      <w:r w:rsidRPr="00A90C09">
        <w:rPr>
          <w:lang w:eastAsia="en-AU"/>
        </w:rPr>
        <w:t>per</w:t>
      </w:r>
      <w:r w:rsidR="5B515DC6" w:rsidRPr="00A90C09">
        <w:rPr>
          <w:lang w:eastAsia="en-AU"/>
        </w:rPr>
        <w:t>:</w:t>
      </w:r>
      <w:r w:rsidRPr="00A90C09">
        <w:rPr>
          <w:lang w:eastAsia="en-AU"/>
        </w:rPr>
        <w:t xml:space="preserve"> Job Security, Modern Awards Review 2023 –24. </w:t>
      </w:r>
      <w:r w:rsidR="4985A970" w:rsidRPr="00A90C09">
        <w:rPr>
          <w:lang w:eastAsia="en-AU"/>
        </w:rPr>
        <w:t xml:space="preserve">Fair Work Commission, 18 December 2023. </w:t>
      </w:r>
      <w:hyperlink r:id="rId79">
        <w:r w:rsidR="0AE092AC" w:rsidRPr="00A90C09">
          <w:rPr>
            <w:rStyle w:val="Hyperlink"/>
            <w:lang w:eastAsia="en-AU"/>
          </w:rPr>
          <w:t>https://www.fwc.gov.au/hearings-decisions/major-cases/modern-awards-review-2023-24/job-security-modern-awards-review-2023</w:t>
        </w:r>
      </w:hyperlink>
      <w:r w:rsidR="0AE092AC" w:rsidRPr="00A90C09">
        <w:rPr>
          <w:lang w:eastAsia="en-AU"/>
        </w:rPr>
        <w:t xml:space="preserve"> </w:t>
      </w:r>
    </w:p>
    <w:p w14:paraId="313A6E87" w14:textId="6B857F92" w:rsidR="00C279F9" w:rsidRPr="00A90C09" w:rsidRDefault="006E20B8" w:rsidP="405CA80E">
      <w:pPr>
        <w:pStyle w:val="BodyText"/>
        <w:rPr>
          <w:lang w:eastAsia="en-AU"/>
        </w:rPr>
      </w:pPr>
      <w:r w:rsidRPr="00A90C09">
        <w:rPr>
          <w:lang w:eastAsia="en-AU"/>
        </w:rPr>
        <w:t>FWO (</w:t>
      </w:r>
      <w:r w:rsidR="1EB9A3A6" w:rsidRPr="00A90C09">
        <w:rPr>
          <w:lang w:eastAsia="en-AU"/>
        </w:rPr>
        <w:t>Fair Work Ombudsman</w:t>
      </w:r>
      <w:r w:rsidRPr="00A90C09">
        <w:rPr>
          <w:lang w:eastAsia="en-AU"/>
        </w:rPr>
        <w:t>)</w:t>
      </w:r>
      <w:r w:rsidR="1EB9A3A6" w:rsidRPr="00A90C09">
        <w:rPr>
          <w:lang w:eastAsia="en-AU"/>
        </w:rPr>
        <w:t xml:space="preserve"> (n.d.).</w:t>
      </w:r>
      <w:r w:rsidR="007D09C9" w:rsidRPr="00A90C09">
        <w:rPr>
          <w:lang w:eastAsia="en-AU"/>
        </w:rPr>
        <w:t xml:space="preserve"> </w:t>
      </w:r>
      <w:hyperlink r:id="rId80" w:history="1">
        <w:r w:rsidR="007D09C9" w:rsidRPr="00A90C09">
          <w:rPr>
            <w:rStyle w:val="Hyperlink"/>
            <w:lang w:eastAsia="en-AU"/>
          </w:rPr>
          <w:t>First Nations people: a guide to starting a new job</w:t>
        </w:r>
      </w:hyperlink>
      <w:r w:rsidR="007D09C9" w:rsidRPr="00A90C09">
        <w:rPr>
          <w:lang w:eastAsia="en-AU"/>
        </w:rPr>
        <w:t>, Fair Work Ombudsman website.</w:t>
      </w:r>
    </w:p>
    <w:p w14:paraId="11DEC8D0" w14:textId="150B76E8" w:rsidR="00C279F9" w:rsidRPr="00A90C09" w:rsidRDefault="00051C99" w:rsidP="000A22E2">
      <w:pPr>
        <w:pStyle w:val="BodyText"/>
        <w:rPr>
          <w:lang w:eastAsia="en-AU"/>
        </w:rPr>
      </w:pPr>
      <w:r w:rsidRPr="00A90C09">
        <w:rPr>
          <w:lang w:eastAsia="en-AU"/>
        </w:rPr>
        <w:t>Federation University (2022)</w:t>
      </w:r>
      <w:r w:rsidR="009813A2" w:rsidRPr="00A90C09">
        <w:rPr>
          <w:lang w:eastAsia="en-AU"/>
        </w:rPr>
        <w:t xml:space="preserve"> </w:t>
      </w:r>
      <w:r w:rsidRPr="00A90C09">
        <w:rPr>
          <w:lang w:eastAsia="en-AU"/>
        </w:rPr>
        <w:t>Aboriginal and Torres Strait Islander Peoples Workforce Strategy 2022-2025.</w:t>
      </w:r>
    </w:p>
    <w:p w14:paraId="35EDA4D7" w14:textId="2C08C3FE" w:rsidR="00C279F9" w:rsidRPr="00A90C09" w:rsidRDefault="00051C99" w:rsidP="000A22E2">
      <w:pPr>
        <w:pStyle w:val="BodyText"/>
        <w:rPr>
          <w:lang w:eastAsia="en-AU"/>
        </w:rPr>
      </w:pPr>
      <w:r w:rsidRPr="00A90C09">
        <w:rPr>
          <w:lang w:eastAsia="en-AU"/>
        </w:rPr>
        <w:lastRenderedPageBreak/>
        <w:t>FSO</w:t>
      </w:r>
      <w:r w:rsidR="00A35F18" w:rsidRPr="00A90C09">
        <w:rPr>
          <w:lang w:eastAsia="en-AU"/>
        </w:rPr>
        <w:t xml:space="preserve"> (Future Skills Organisation)</w:t>
      </w:r>
      <w:r w:rsidRPr="00A90C09">
        <w:rPr>
          <w:lang w:eastAsia="en-AU"/>
        </w:rPr>
        <w:t xml:space="preserve"> (2023)</w:t>
      </w:r>
      <w:r w:rsidR="009813A2" w:rsidRPr="00A90C09">
        <w:rPr>
          <w:lang w:eastAsia="en-AU"/>
        </w:rPr>
        <w:t xml:space="preserve"> </w:t>
      </w:r>
      <w:r w:rsidRPr="00A90C09">
        <w:rPr>
          <w:lang w:eastAsia="en-AU"/>
        </w:rPr>
        <w:t>First Nations Representation in the Finance, Technology and Business Workforce.</w:t>
      </w:r>
    </w:p>
    <w:p w14:paraId="1F9267B8" w14:textId="6B2D53C5" w:rsidR="00C279F9" w:rsidRPr="00A90C09" w:rsidRDefault="43731240" w:rsidP="30BC9B9A">
      <w:pPr>
        <w:pStyle w:val="BodyText"/>
        <w:rPr>
          <w:lang w:eastAsia="en-AU"/>
        </w:rPr>
      </w:pPr>
      <w:r w:rsidRPr="00A90C09">
        <w:rPr>
          <w:lang w:eastAsia="en-AU"/>
        </w:rPr>
        <w:t xml:space="preserve">Gammage </w:t>
      </w:r>
      <w:r w:rsidR="00CF6604" w:rsidRPr="00A90C09">
        <w:rPr>
          <w:lang w:eastAsia="en-AU"/>
        </w:rPr>
        <w:t xml:space="preserve">B </w:t>
      </w:r>
      <w:r w:rsidRPr="00A90C09">
        <w:rPr>
          <w:lang w:eastAsia="en-AU"/>
        </w:rPr>
        <w:t>(2011)</w:t>
      </w:r>
      <w:r w:rsidR="006F4E91" w:rsidRPr="00A90C09">
        <w:rPr>
          <w:lang w:eastAsia="en-AU"/>
        </w:rPr>
        <w:t>,</w:t>
      </w:r>
      <w:r w:rsidR="00CF6604" w:rsidRPr="00A90C09">
        <w:rPr>
          <w:lang w:eastAsia="en-AU"/>
        </w:rPr>
        <w:t xml:space="preserve"> </w:t>
      </w:r>
      <w:r w:rsidR="006F4E91" w:rsidRPr="00A90C09">
        <w:rPr>
          <w:lang w:eastAsia="en-AU"/>
        </w:rPr>
        <w:t>‘</w:t>
      </w:r>
      <w:r w:rsidR="00CF6604" w:rsidRPr="00A90C09">
        <w:rPr>
          <w:lang w:eastAsia="en-AU"/>
        </w:rPr>
        <w:t>The biggest estate on earth: how Aborigines made Australia</w:t>
      </w:r>
      <w:r w:rsidR="006F4E91" w:rsidRPr="00A90C09">
        <w:rPr>
          <w:lang w:eastAsia="en-AU"/>
        </w:rPr>
        <w:t>’</w:t>
      </w:r>
      <w:r w:rsidR="00CF6604" w:rsidRPr="00A90C09">
        <w:rPr>
          <w:lang w:eastAsia="en-AU"/>
        </w:rPr>
        <w:t>, Aleen &amp; Unwin</w:t>
      </w:r>
      <w:r w:rsidR="009622C8" w:rsidRPr="00A90C09">
        <w:rPr>
          <w:lang w:eastAsia="en-AU"/>
        </w:rPr>
        <w:t>.</w:t>
      </w:r>
    </w:p>
    <w:p w14:paraId="5133016A" w14:textId="7F62E24A" w:rsidR="00C279F9" w:rsidRPr="00A90C09" w:rsidRDefault="00051C99" w:rsidP="000A22E2">
      <w:pPr>
        <w:pStyle w:val="BodyText"/>
        <w:rPr>
          <w:lang w:eastAsia="en-AU"/>
        </w:rPr>
      </w:pPr>
      <w:r w:rsidRPr="00A90C09">
        <w:rPr>
          <w:lang w:eastAsia="en-AU"/>
        </w:rPr>
        <w:t>Goodall</w:t>
      </w:r>
      <w:r w:rsidR="005E63A9" w:rsidRPr="00A90C09">
        <w:rPr>
          <w:lang w:eastAsia="en-AU"/>
        </w:rPr>
        <w:t>,</w:t>
      </w:r>
      <w:r w:rsidRPr="00A90C09">
        <w:rPr>
          <w:lang w:eastAsia="en-AU"/>
        </w:rPr>
        <w:t xml:space="preserve"> H</w:t>
      </w:r>
      <w:r w:rsidR="005E63A9" w:rsidRPr="00A90C09">
        <w:rPr>
          <w:lang w:eastAsia="en-AU"/>
        </w:rPr>
        <w:t>.</w:t>
      </w:r>
      <w:r w:rsidRPr="00A90C09">
        <w:rPr>
          <w:lang w:eastAsia="en-AU"/>
        </w:rPr>
        <w:t>, Norman</w:t>
      </w:r>
      <w:r w:rsidR="005E63A9" w:rsidRPr="00A90C09">
        <w:rPr>
          <w:lang w:eastAsia="en-AU"/>
        </w:rPr>
        <w:t>,</w:t>
      </w:r>
      <w:r w:rsidRPr="00A90C09">
        <w:rPr>
          <w:lang w:eastAsia="en-AU"/>
        </w:rPr>
        <w:t xml:space="preserve"> H</w:t>
      </w:r>
      <w:r w:rsidR="005E63A9" w:rsidRPr="00A90C09">
        <w:rPr>
          <w:lang w:eastAsia="en-AU"/>
        </w:rPr>
        <w:t>. &amp;</w:t>
      </w:r>
      <w:r w:rsidRPr="00A90C09">
        <w:rPr>
          <w:lang w:eastAsia="en-AU"/>
        </w:rPr>
        <w:t xml:space="preserve"> Russon</w:t>
      </w:r>
      <w:r w:rsidR="005E63A9" w:rsidRPr="00A90C09">
        <w:rPr>
          <w:lang w:eastAsia="en-AU"/>
        </w:rPr>
        <w:t>,</w:t>
      </w:r>
      <w:r w:rsidRPr="00A90C09">
        <w:rPr>
          <w:lang w:eastAsia="en-AU"/>
        </w:rPr>
        <w:t xml:space="preserve"> B</w:t>
      </w:r>
      <w:r w:rsidR="005E63A9" w:rsidRPr="00A90C09">
        <w:rPr>
          <w:lang w:eastAsia="en-AU"/>
        </w:rPr>
        <w:t>.</w:t>
      </w:r>
      <w:r w:rsidRPr="00A90C09">
        <w:rPr>
          <w:lang w:eastAsia="en-AU"/>
        </w:rPr>
        <w:t xml:space="preserve"> (2022)</w:t>
      </w:r>
      <w:r w:rsidR="009813A2" w:rsidRPr="00A90C09">
        <w:rPr>
          <w:lang w:eastAsia="en-AU"/>
        </w:rPr>
        <w:t xml:space="preserve"> </w:t>
      </w:r>
      <w:hyperlink r:id="rId81">
        <w:r w:rsidRPr="00A90C09">
          <w:rPr>
            <w:rStyle w:val="Hyperlink"/>
          </w:rPr>
          <w:t>'Proper Deadly': Student memories of adult education under Indigenous control: Tranby, 1980-2000</w:t>
        </w:r>
      </w:hyperlink>
      <w:r w:rsidRPr="00A90C09">
        <w:rPr>
          <w:lang w:eastAsia="en-AU"/>
        </w:rPr>
        <w:t>,</w:t>
      </w:r>
      <w:r w:rsidR="009813A2" w:rsidRPr="00A90C09">
        <w:rPr>
          <w:lang w:eastAsia="en-AU"/>
        </w:rPr>
        <w:t xml:space="preserve"> </w:t>
      </w:r>
      <w:r w:rsidRPr="00A90C09">
        <w:rPr>
          <w:lang w:eastAsia="en-AU"/>
        </w:rPr>
        <w:t>The Australian Journal of Indigenous Education, 51(2).</w:t>
      </w:r>
    </w:p>
    <w:p w14:paraId="5E7AD12D" w14:textId="52D7830D" w:rsidR="00C279F9" w:rsidRPr="00A90C09" w:rsidRDefault="00051C99" w:rsidP="000A22E2">
      <w:pPr>
        <w:pStyle w:val="BodyText"/>
        <w:rPr>
          <w:lang w:eastAsia="en-AU"/>
        </w:rPr>
      </w:pPr>
      <w:r w:rsidRPr="00A90C09">
        <w:rPr>
          <w:lang w:eastAsia="en-AU"/>
        </w:rPr>
        <w:t>Griffin</w:t>
      </w:r>
      <w:r w:rsidR="008A6850" w:rsidRPr="00A90C09">
        <w:rPr>
          <w:lang w:eastAsia="en-AU"/>
        </w:rPr>
        <w:t>,</w:t>
      </w:r>
      <w:r w:rsidRPr="00A90C09">
        <w:rPr>
          <w:lang w:eastAsia="en-AU"/>
        </w:rPr>
        <w:t xml:space="preserve"> T</w:t>
      </w:r>
      <w:r w:rsidR="008A6850" w:rsidRPr="00A90C09">
        <w:rPr>
          <w:lang w:eastAsia="en-AU"/>
        </w:rPr>
        <w:t>.</w:t>
      </w:r>
      <w:r w:rsidRPr="00A90C09">
        <w:rPr>
          <w:lang w:eastAsia="en-AU"/>
        </w:rPr>
        <w:t xml:space="preserve"> </w:t>
      </w:r>
      <w:r w:rsidR="008A6850" w:rsidRPr="00A90C09">
        <w:rPr>
          <w:lang w:eastAsia="en-AU"/>
        </w:rPr>
        <w:t>&amp;</w:t>
      </w:r>
      <w:r w:rsidR="009813A2" w:rsidRPr="00A90C09">
        <w:rPr>
          <w:lang w:eastAsia="en-AU"/>
        </w:rPr>
        <w:t xml:space="preserve"> </w:t>
      </w:r>
      <w:proofErr w:type="spellStart"/>
      <w:r w:rsidRPr="00A90C09">
        <w:rPr>
          <w:lang w:eastAsia="en-AU"/>
        </w:rPr>
        <w:t>Andrahannadi</w:t>
      </w:r>
      <w:proofErr w:type="spellEnd"/>
      <w:r w:rsidR="008A6850" w:rsidRPr="00A90C09">
        <w:rPr>
          <w:lang w:eastAsia="en-AU"/>
        </w:rPr>
        <w:t>,</w:t>
      </w:r>
      <w:r w:rsidR="009813A2" w:rsidRPr="00A90C09">
        <w:rPr>
          <w:lang w:eastAsia="en-AU"/>
        </w:rPr>
        <w:t xml:space="preserve"> </w:t>
      </w:r>
      <w:r w:rsidRPr="00A90C09">
        <w:rPr>
          <w:lang w:eastAsia="en-AU"/>
        </w:rPr>
        <w:t>U</w:t>
      </w:r>
      <w:r w:rsidR="008A6850" w:rsidRPr="00A90C09">
        <w:rPr>
          <w:lang w:eastAsia="en-AU"/>
        </w:rPr>
        <w:t>.</w:t>
      </w:r>
      <w:r w:rsidRPr="00A90C09">
        <w:rPr>
          <w:lang w:eastAsia="en-AU"/>
        </w:rPr>
        <w:t xml:space="preserve"> (2023)</w:t>
      </w:r>
      <w:r w:rsidR="009813A2" w:rsidRPr="00A90C09">
        <w:rPr>
          <w:lang w:eastAsia="en-AU"/>
        </w:rPr>
        <w:t xml:space="preserve"> </w:t>
      </w:r>
      <w:hyperlink r:id="rId82">
        <w:r w:rsidRPr="00A90C09">
          <w:rPr>
            <w:rStyle w:val="Hyperlink"/>
          </w:rPr>
          <w:t>VET delivery in regional, rural and remote Australia: barriers and facilitators</w:t>
        </w:r>
      </w:hyperlink>
      <w:r w:rsidRPr="00A90C09">
        <w:rPr>
          <w:lang w:eastAsia="en-AU"/>
        </w:rPr>
        <w:t>,</w:t>
      </w:r>
      <w:r w:rsidR="009813A2" w:rsidRPr="00A90C09">
        <w:rPr>
          <w:lang w:eastAsia="en-AU"/>
        </w:rPr>
        <w:t xml:space="preserve"> </w:t>
      </w:r>
      <w:r w:rsidRPr="00A90C09">
        <w:rPr>
          <w:lang w:eastAsia="en-AU"/>
        </w:rPr>
        <w:t>National Centre for Vocational Education Research (NCVER).</w:t>
      </w:r>
    </w:p>
    <w:p w14:paraId="27C762B5" w14:textId="6125753C" w:rsidR="00C279F9" w:rsidRPr="00A90C09" w:rsidRDefault="00051C99" w:rsidP="000A22E2">
      <w:pPr>
        <w:pStyle w:val="BodyText"/>
        <w:rPr>
          <w:lang w:eastAsia="en-AU"/>
        </w:rPr>
      </w:pPr>
      <w:proofErr w:type="spellStart"/>
      <w:r w:rsidRPr="00A90C09">
        <w:rPr>
          <w:lang w:eastAsia="en-AU"/>
        </w:rPr>
        <w:t>Gruppetta</w:t>
      </w:r>
      <w:proofErr w:type="spellEnd"/>
      <w:r w:rsidR="005F1E9B" w:rsidRPr="00A90C09">
        <w:rPr>
          <w:lang w:eastAsia="en-AU"/>
        </w:rPr>
        <w:t>,</w:t>
      </w:r>
      <w:r w:rsidR="009813A2" w:rsidRPr="00A90C09">
        <w:rPr>
          <w:lang w:eastAsia="en-AU"/>
        </w:rPr>
        <w:t xml:space="preserve"> </w:t>
      </w:r>
      <w:r w:rsidRPr="00A90C09">
        <w:rPr>
          <w:lang w:eastAsia="en-AU"/>
        </w:rPr>
        <w:t>M</w:t>
      </w:r>
      <w:r w:rsidR="005F1E9B" w:rsidRPr="00A90C09">
        <w:rPr>
          <w:lang w:eastAsia="en-AU"/>
        </w:rPr>
        <w:t>.</w:t>
      </w:r>
      <w:r w:rsidRPr="00A90C09">
        <w:rPr>
          <w:lang w:eastAsia="en-AU"/>
        </w:rPr>
        <w:t>, Southgate</w:t>
      </w:r>
      <w:r w:rsidR="005F1E9B" w:rsidRPr="00A90C09">
        <w:rPr>
          <w:lang w:eastAsia="en-AU"/>
        </w:rPr>
        <w:t>,</w:t>
      </w:r>
      <w:r w:rsidRPr="00A90C09">
        <w:rPr>
          <w:lang w:eastAsia="en-AU"/>
        </w:rPr>
        <w:t xml:space="preserve"> E</w:t>
      </w:r>
      <w:r w:rsidR="005F1E9B" w:rsidRPr="00A90C09">
        <w:rPr>
          <w:lang w:eastAsia="en-AU"/>
        </w:rPr>
        <w:t>.</w:t>
      </w:r>
      <w:r w:rsidRPr="00A90C09">
        <w:rPr>
          <w:lang w:eastAsia="en-AU"/>
        </w:rPr>
        <w:t>, Ober</w:t>
      </w:r>
      <w:r w:rsidR="005F1E9B" w:rsidRPr="00A90C09">
        <w:rPr>
          <w:lang w:eastAsia="en-AU"/>
        </w:rPr>
        <w:t>,</w:t>
      </w:r>
      <w:r w:rsidRPr="00A90C09">
        <w:rPr>
          <w:lang w:eastAsia="en-AU"/>
        </w:rPr>
        <w:t xml:space="preserve"> R</w:t>
      </w:r>
      <w:r w:rsidR="002B34EA" w:rsidRPr="00A90C09">
        <w:rPr>
          <w:lang w:eastAsia="en-AU"/>
        </w:rPr>
        <w:t>.</w:t>
      </w:r>
      <w:r w:rsidRPr="00A90C09">
        <w:rPr>
          <w:lang w:eastAsia="en-AU"/>
        </w:rPr>
        <w:t>, Cameron</w:t>
      </w:r>
      <w:r w:rsidR="002B34EA" w:rsidRPr="00A90C09">
        <w:rPr>
          <w:lang w:eastAsia="en-AU"/>
        </w:rPr>
        <w:t>,</w:t>
      </w:r>
      <w:r w:rsidRPr="00A90C09">
        <w:rPr>
          <w:lang w:eastAsia="en-AU"/>
        </w:rPr>
        <w:t xml:space="preserve"> L</w:t>
      </w:r>
      <w:r w:rsidR="00CF4678" w:rsidRPr="00A90C09">
        <w:rPr>
          <w:lang w:eastAsia="en-AU"/>
        </w:rPr>
        <w:t>.</w:t>
      </w:r>
      <w:r w:rsidRPr="00A90C09">
        <w:rPr>
          <w:lang w:eastAsia="en-AU"/>
        </w:rPr>
        <w:t>, Fischetti</w:t>
      </w:r>
      <w:r w:rsidR="00CF4678" w:rsidRPr="00A90C09">
        <w:rPr>
          <w:lang w:eastAsia="en-AU"/>
        </w:rPr>
        <w:t>,</w:t>
      </w:r>
      <w:r w:rsidRPr="00A90C09">
        <w:rPr>
          <w:lang w:eastAsia="en-AU"/>
        </w:rPr>
        <w:t xml:space="preserve"> J</w:t>
      </w:r>
      <w:r w:rsidR="00CF4678" w:rsidRPr="00A90C09">
        <w:rPr>
          <w:lang w:eastAsia="en-AU"/>
        </w:rPr>
        <w:t>.</w:t>
      </w:r>
      <w:r w:rsidRPr="00A90C09">
        <w:rPr>
          <w:lang w:eastAsia="en-AU"/>
        </w:rPr>
        <w:t>,</w:t>
      </w:r>
      <w:r w:rsidR="009813A2" w:rsidRPr="00A90C09">
        <w:rPr>
          <w:lang w:eastAsia="en-AU"/>
        </w:rPr>
        <w:t xml:space="preserve"> </w:t>
      </w:r>
      <w:proofErr w:type="spellStart"/>
      <w:r w:rsidRPr="00A90C09">
        <w:rPr>
          <w:lang w:eastAsia="en-AU"/>
        </w:rPr>
        <w:t>Thunig</w:t>
      </w:r>
      <w:proofErr w:type="spellEnd"/>
      <w:r w:rsidR="0037203D" w:rsidRPr="00A90C09">
        <w:rPr>
          <w:lang w:eastAsia="en-AU"/>
        </w:rPr>
        <w:t>,</w:t>
      </w:r>
      <w:r w:rsidR="009813A2" w:rsidRPr="00A90C09">
        <w:rPr>
          <w:lang w:eastAsia="en-AU"/>
        </w:rPr>
        <w:t xml:space="preserve"> </w:t>
      </w:r>
      <w:r w:rsidRPr="00A90C09">
        <w:rPr>
          <w:lang w:eastAsia="en-AU"/>
        </w:rPr>
        <w:t>A</w:t>
      </w:r>
      <w:r w:rsidR="0037203D" w:rsidRPr="00A90C09">
        <w:rPr>
          <w:lang w:eastAsia="en-AU"/>
        </w:rPr>
        <w:t>.</w:t>
      </w:r>
      <w:r w:rsidRPr="00A90C09">
        <w:rPr>
          <w:lang w:eastAsia="en-AU"/>
        </w:rPr>
        <w:t>, Heath</w:t>
      </w:r>
      <w:r w:rsidR="00187532" w:rsidRPr="00A90C09">
        <w:rPr>
          <w:lang w:eastAsia="en-AU"/>
        </w:rPr>
        <w:t>,</w:t>
      </w:r>
      <w:r w:rsidRPr="00A90C09">
        <w:rPr>
          <w:lang w:eastAsia="en-AU"/>
        </w:rPr>
        <w:t xml:space="preserve"> T</w:t>
      </w:r>
      <w:r w:rsidR="00187532" w:rsidRPr="00A90C09">
        <w:rPr>
          <w:lang w:eastAsia="en-AU"/>
        </w:rPr>
        <w:t>.</w:t>
      </w:r>
      <w:r w:rsidRPr="00A90C09">
        <w:rPr>
          <w:lang w:eastAsia="en-AU"/>
        </w:rPr>
        <w:t>, Burns</w:t>
      </w:r>
      <w:r w:rsidR="00187532" w:rsidRPr="00A90C09">
        <w:rPr>
          <w:lang w:eastAsia="en-AU"/>
        </w:rPr>
        <w:t>,</w:t>
      </w:r>
      <w:r w:rsidRPr="00A90C09">
        <w:rPr>
          <w:lang w:eastAsia="en-AU"/>
        </w:rPr>
        <w:t xml:space="preserve"> K</w:t>
      </w:r>
      <w:r w:rsidR="00187532" w:rsidRPr="00A90C09">
        <w:rPr>
          <w:lang w:eastAsia="en-AU"/>
        </w:rPr>
        <w:t>.</w:t>
      </w:r>
      <w:r w:rsidRPr="00A90C09">
        <w:rPr>
          <w:lang w:eastAsia="en-AU"/>
        </w:rPr>
        <w:t xml:space="preserve"> </w:t>
      </w:r>
      <w:r w:rsidR="00187532" w:rsidRPr="00A90C09">
        <w:rPr>
          <w:lang w:eastAsia="en-AU"/>
        </w:rPr>
        <w:t>&amp;</w:t>
      </w:r>
      <w:r w:rsidRPr="00A90C09">
        <w:rPr>
          <w:lang w:eastAsia="en-AU"/>
        </w:rPr>
        <w:t xml:space="preserve"> Clifton</w:t>
      </w:r>
      <w:r w:rsidR="00187532" w:rsidRPr="00A90C09">
        <w:rPr>
          <w:lang w:eastAsia="en-AU"/>
        </w:rPr>
        <w:t>,</w:t>
      </w:r>
      <w:r w:rsidRPr="00A90C09">
        <w:rPr>
          <w:lang w:eastAsia="en-AU"/>
        </w:rPr>
        <w:t xml:space="preserve"> S</w:t>
      </w:r>
      <w:r w:rsidR="00187532" w:rsidRPr="00A90C09">
        <w:rPr>
          <w:lang w:eastAsia="en-AU"/>
        </w:rPr>
        <w:t>.</w:t>
      </w:r>
      <w:r w:rsidRPr="00A90C09">
        <w:rPr>
          <w:lang w:eastAsia="en-AU"/>
        </w:rPr>
        <w:t xml:space="preserve"> (2018)</w:t>
      </w:r>
      <w:r w:rsidR="009813A2" w:rsidRPr="00A90C09">
        <w:rPr>
          <w:lang w:eastAsia="en-AU"/>
        </w:rPr>
        <w:t xml:space="preserve"> </w:t>
      </w:r>
      <w:hyperlink r:id="rId83">
        <w:r w:rsidRPr="00A90C09">
          <w:rPr>
            <w:rStyle w:val="Hyperlink"/>
          </w:rPr>
          <w:t>Yarning the way: the role of Indigenous paraprofessionals in guiding the post-school educational pathways of Aboriginal and Torres Strait Islander youth</w:t>
        </w:r>
      </w:hyperlink>
      <w:r w:rsidRPr="00A90C09">
        <w:rPr>
          <w:lang w:eastAsia="en-AU"/>
        </w:rPr>
        <w:t>,</w:t>
      </w:r>
      <w:r w:rsidR="009813A2" w:rsidRPr="00A90C09">
        <w:rPr>
          <w:lang w:eastAsia="en-AU"/>
        </w:rPr>
        <w:t xml:space="preserve"> </w:t>
      </w:r>
      <w:r w:rsidRPr="00A90C09">
        <w:rPr>
          <w:lang w:eastAsia="en-AU"/>
        </w:rPr>
        <w:t>University of Newcastle.</w:t>
      </w:r>
    </w:p>
    <w:p w14:paraId="744002FE" w14:textId="12A77954" w:rsidR="00C279F9" w:rsidRPr="00A90C09" w:rsidRDefault="00051C99" w:rsidP="000A22E2">
      <w:pPr>
        <w:pStyle w:val="BodyText"/>
        <w:rPr>
          <w:lang w:eastAsia="en-AU"/>
        </w:rPr>
      </w:pPr>
      <w:r w:rsidRPr="00A90C09">
        <w:rPr>
          <w:lang w:eastAsia="en-AU"/>
        </w:rPr>
        <w:t>Guenther</w:t>
      </w:r>
      <w:r w:rsidR="00187532" w:rsidRPr="00A90C09">
        <w:rPr>
          <w:lang w:eastAsia="en-AU"/>
        </w:rPr>
        <w:t>,</w:t>
      </w:r>
      <w:r w:rsidRPr="00A90C09">
        <w:rPr>
          <w:lang w:eastAsia="en-AU"/>
        </w:rPr>
        <w:t xml:space="preserve"> J</w:t>
      </w:r>
      <w:r w:rsidR="00187532" w:rsidRPr="00A90C09">
        <w:rPr>
          <w:lang w:eastAsia="en-AU"/>
        </w:rPr>
        <w:t>.</w:t>
      </w:r>
      <w:r w:rsidRPr="00A90C09">
        <w:rPr>
          <w:lang w:eastAsia="en-AU"/>
        </w:rPr>
        <w:t>, Bat</w:t>
      </w:r>
      <w:r w:rsidR="00435DD1" w:rsidRPr="00A90C09">
        <w:rPr>
          <w:lang w:eastAsia="en-AU"/>
        </w:rPr>
        <w:t>,</w:t>
      </w:r>
      <w:r w:rsidRPr="00A90C09">
        <w:rPr>
          <w:lang w:eastAsia="en-AU"/>
        </w:rPr>
        <w:t xml:space="preserve"> M</w:t>
      </w:r>
      <w:r w:rsidR="00435DD1" w:rsidRPr="00A90C09">
        <w:rPr>
          <w:lang w:eastAsia="en-AU"/>
        </w:rPr>
        <w:t>.</w:t>
      </w:r>
      <w:r w:rsidRPr="00A90C09">
        <w:rPr>
          <w:lang w:eastAsia="en-AU"/>
        </w:rPr>
        <w:t>, Stephens</w:t>
      </w:r>
      <w:r w:rsidR="00435DD1" w:rsidRPr="00A90C09">
        <w:rPr>
          <w:lang w:eastAsia="en-AU"/>
        </w:rPr>
        <w:t>,</w:t>
      </w:r>
      <w:r w:rsidRPr="00A90C09">
        <w:rPr>
          <w:lang w:eastAsia="en-AU"/>
        </w:rPr>
        <w:t xml:space="preserve"> A</w:t>
      </w:r>
      <w:r w:rsidR="00435DD1" w:rsidRPr="00A90C09">
        <w:rPr>
          <w:lang w:eastAsia="en-AU"/>
        </w:rPr>
        <w:t>.</w:t>
      </w:r>
      <w:r w:rsidRPr="00A90C09">
        <w:rPr>
          <w:lang w:eastAsia="en-AU"/>
        </w:rPr>
        <w:t>, Skewes</w:t>
      </w:r>
      <w:r w:rsidR="00435DD1" w:rsidRPr="00A90C09">
        <w:rPr>
          <w:lang w:eastAsia="en-AU"/>
        </w:rPr>
        <w:t>,</w:t>
      </w:r>
      <w:r w:rsidRPr="00A90C09">
        <w:rPr>
          <w:lang w:eastAsia="en-AU"/>
        </w:rPr>
        <w:t xml:space="preserve"> J</w:t>
      </w:r>
      <w:r w:rsidR="00435DD1" w:rsidRPr="00A90C09">
        <w:rPr>
          <w:lang w:eastAsia="en-AU"/>
        </w:rPr>
        <w:t>.</w:t>
      </w:r>
      <w:r w:rsidRPr="00A90C09">
        <w:rPr>
          <w:lang w:eastAsia="en-AU"/>
        </w:rPr>
        <w:t>, Boughton</w:t>
      </w:r>
      <w:r w:rsidR="00435DD1" w:rsidRPr="00A90C09">
        <w:rPr>
          <w:lang w:eastAsia="en-AU"/>
        </w:rPr>
        <w:t>,</w:t>
      </w:r>
      <w:r w:rsidRPr="00A90C09">
        <w:rPr>
          <w:lang w:eastAsia="en-AU"/>
        </w:rPr>
        <w:t xml:space="preserve"> B</w:t>
      </w:r>
      <w:r w:rsidR="00435DD1" w:rsidRPr="00A90C09">
        <w:rPr>
          <w:lang w:eastAsia="en-AU"/>
        </w:rPr>
        <w:t>.</w:t>
      </w:r>
      <w:r w:rsidRPr="00A90C09">
        <w:rPr>
          <w:lang w:eastAsia="en-AU"/>
        </w:rPr>
        <w:t>, Williamson</w:t>
      </w:r>
      <w:r w:rsidR="00435DD1" w:rsidRPr="00A90C09">
        <w:rPr>
          <w:lang w:eastAsia="en-AU"/>
        </w:rPr>
        <w:t>,</w:t>
      </w:r>
      <w:r w:rsidRPr="00A90C09">
        <w:rPr>
          <w:lang w:eastAsia="en-AU"/>
        </w:rPr>
        <w:t xml:space="preserve"> F</w:t>
      </w:r>
      <w:r w:rsidR="00435DD1" w:rsidRPr="00A90C09">
        <w:rPr>
          <w:lang w:eastAsia="en-AU"/>
        </w:rPr>
        <w:t>.</w:t>
      </w:r>
      <w:r w:rsidRPr="00A90C09">
        <w:rPr>
          <w:lang w:eastAsia="en-AU"/>
        </w:rPr>
        <w:t>,</w:t>
      </w:r>
      <w:r w:rsidR="009813A2" w:rsidRPr="00A90C09">
        <w:rPr>
          <w:lang w:eastAsia="en-AU"/>
        </w:rPr>
        <w:t xml:space="preserve"> </w:t>
      </w:r>
      <w:proofErr w:type="spellStart"/>
      <w:r w:rsidRPr="00A90C09">
        <w:rPr>
          <w:lang w:eastAsia="en-AU"/>
        </w:rPr>
        <w:t>Wooltorton</w:t>
      </w:r>
      <w:proofErr w:type="spellEnd"/>
      <w:r w:rsidR="00435DD1" w:rsidRPr="00A90C09">
        <w:rPr>
          <w:lang w:eastAsia="en-AU"/>
        </w:rPr>
        <w:t>,</w:t>
      </w:r>
      <w:r w:rsidR="009813A2" w:rsidRPr="00A90C09">
        <w:rPr>
          <w:lang w:eastAsia="en-AU"/>
        </w:rPr>
        <w:t xml:space="preserve"> </w:t>
      </w:r>
      <w:r w:rsidRPr="00A90C09">
        <w:rPr>
          <w:lang w:eastAsia="en-AU"/>
        </w:rPr>
        <w:t>S</w:t>
      </w:r>
      <w:r w:rsidR="00435DD1" w:rsidRPr="00A90C09">
        <w:rPr>
          <w:lang w:eastAsia="en-AU"/>
        </w:rPr>
        <w:t>.</w:t>
      </w:r>
      <w:r w:rsidRPr="00A90C09">
        <w:rPr>
          <w:lang w:eastAsia="en-AU"/>
        </w:rPr>
        <w:t>, Marshall</w:t>
      </w:r>
      <w:r w:rsidR="00435DD1" w:rsidRPr="00A90C09">
        <w:rPr>
          <w:lang w:eastAsia="en-AU"/>
        </w:rPr>
        <w:t>,</w:t>
      </w:r>
      <w:r w:rsidRPr="00A90C09">
        <w:rPr>
          <w:lang w:eastAsia="en-AU"/>
        </w:rPr>
        <w:t xml:space="preserve"> M</w:t>
      </w:r>
      <w:r w:rsidR="00435DD1" w:rsidRPr="00A90C09">
        <w:rPr>
          <w:lang w:eastAsia="en-AU"/>
        </w:rPr>
        <w:t>.</w:t>
      </w:r>
      <w:r w:rsidRPr="00A90C09">
        <w:rPr>
          <w:lang w:eastAsia="en-AU"/>
        </w:rPr>
        <w:t xml:space="preserve"> </w:t>
      </w:r>
      <w:r w:rsidR="00435DD1" w:rsidRPr="00A90C09">
        <w:rPr>
          <w:lang w:eastAsia="en-AU"/>
        </w:rPr>
        <w:t>&amp;</w:t>
      </w:r>
      <w:r w:rsidRPr="00A90C09">
        <w:rPr>
          <w:lang w:eastAsia="en-AU"/>
        </w:rPr>
        <w:t xml:space="preserve"> Dwyer</w:t>
      </w:r>
      <w:r w:rsidR="00435DD1" w:rsidRPr="00A90C09">
        <w:rPr>
          <w:lang w:eastAsia="en-AU"/>
        </w:rPr>
        <w:t>,</w:t>
      </w:r>
      <w:r w:rsidRPr="00A90C09">
        <w:rPr>
          <w:lang w:eastAsia="en-AU"/>
        </w:rPr>
        <w:t xml:space="preserve"> A</w:t>
      </w:r>
      <w:r w:rsidR="00435DD1" w:rsidRPr="00A90C09">
        <w:rPr>
          <w:lang w:eastAsia="en-AU"/>
        </w:rPr>
        <w:t>.</w:t>
      </w:r>
      <w:r w:rsidRPr="00A90C09">
        <w:rPr>
          <w:lang w:eastAsia="en-AU"/>
        </w:rPr>
        <w:t xml:space="preserve"> (2017a)</w:t>
      </w:r>
      <w:r w:rsidR="009813A2" w:rsidRPr="00A90C09">
        <w:rPr>
          <w:lang w:eastAsia="en-AU"/>
        </w:rPr>
        <w:t xml:space="preserve"> </w:t>
      </w:r>
      <w:r w:rsidRPr="00A90C09">
        <w:rPr>
          <w:lang w:eastAsia="en-AU"/>
        </w:rPr>
        <w:t>Enhancing training advantage for remote Aboriginal and Torres Strait Islander</w:t>
      </w:r>
      <w:r w:rsidR="009813A2" w:rsidRPr="00A90C09">
        <w:rPr>
          <w:lang w:eastAsia="en-AU"/>
        </w:rPr>
        <w:t xml:space="preserve"> </w:t>
      </w:r>
      <w:r w:rsidRPr="00A90C09">
        <w:rPr>
          <w:lang w:eastAsia="en-AU"/>
        </w:rPr>
        <w:t>learners, NCVER.</w:t>
      </w:r>
    </w:p>
    <w:p w14:paraId="144958C8" w14:textId="64B12D8A" w:rsidR="00C279F9" w:rsidRPr="00A90C09" w:rsidRDefault="00051C99" w:rsidP="000A22E2">
      <w:pPr>
        <w:pStyle w:val="BodyText"/>
        <w:rPr>
          <w:lang w:eastAsia="en-AU"/>
        </w:rPr>
      </w:pPr>
      <w:r w:rsidRPr="00A90C09">
        <w:rPr>
          <w:lang w:eastAsia="en-AU"/>
        </w:rPr>
        <w:t>Guenther</w:t>
      </w:r>
      <w:r w:rsidR="00004EC0" w:rsidRPr="00A90C09">
        <w:rPr>
          <w:lang w:eastAsia="en-AU"/>
        </w:rPr>
        <w:t>,</w:t>
      </w:r>
      <w:r w:rsidRPr="00A90C09">
        <w:rPr>
          <w:lang w:eastAsia="en-AU"/>
        </w:rPr>
        <w:t xml:space="preserve"> J</w:t>
      </w:r>
      <w:r w:rsidR="00004EC0" w:rsidRPr="00A90C09">
        <w:rPr>
          <w:lang w:eastAsia="en-AU"/>
        </w:rPr>
        <w:t>.</w:t>
      </w:r>
      <w:r w:rsidRPr="00A90C09">
        <w:rPr>
          <w:lang w:eastAsia="en-AU"/>
        </w:rPr>
        <w:t>, Bat</w:t>
      </w:r>
      <w:r w:rsidR="00004EC0" w:rsidRPr="00A90C09">
        <w:rPr>
          <w:lang w:eastAsia="en-AU"/>
        </w:rPr>
        <w:t>,</w:t>
      </w:r>
      <w:r w:rsidRPr="00A90C09">
        <w:rPr>
          <w:lang w:eastAsia="en-AU"/>
        </w:rPr>
        <w:t xml:space="preserve"> M</w:t>
      </w:r>
      <w:r w:rsidR="00004EC0" w:rsidRPr="00A90C09">
        <w:rPr>
          <w:lang w:eastAsia="en-AU"/>
        </w:rPr>
        <w:t>.</w:t>
      </w:r>
      <w:r w:rsidRPr="00A90C09">
        <w:rPr>
          <w:lang w:eastAsia="en-AU"/>
        </w:rPr>
        <w:t>, Stephens</w:t>
      </w:r>
      <w:r w:rsidR="00004EC0" w:rsidRPr="00A90C09">
        <w:rPr>
          <w:lang w:eastAsia="en-AU"/>
        </w:rPr>
        <w:t>,</w:t>
      </w:r>
      <w:r w:rsidRPr="00A90C09">
        <w:rPr>
          <w:lang w:eastAsia="en-AU"/>
        </w:rPr>
        <w:t xml:space="preserve"> A</w:t>
      </w:r>
      <w:r w:rsidR="00004EC0" w:rsidRPr="00A90C09">
        <w:rPr>
          <w:lang w:eastAsia="en-AU"/>
        </w:rPr>
        <w:t>.</w:t>
      </w:r>
      <w:r w:rsidRPr="00A90C09">
        <w:rPr>
          <w:lang w:eastAsia="en-AU"/>
        </w:rPr>
        <w:t>, Skewes</w:t>
      </w:r>
      <w:r w:rsidR="00004EC0" w:rsidRPr="00A90C09">
        <w:rPr>
          <w:lang w:eastAsia="en-AU"/>
        </w:rPr>
        <w:t>,</w:t>
      </w:r>
      <w:r w:rsidRPr="00A90C09">
        <w:rPr>
          <w:lang w:eastAsia="en-AU"/>
        </w:rPr>
        <w:t xml:space="preserve"> J</w:t>
      </w:r>
      <w:r w:rsidR="00004EC0" w:rsidRPr="00A90C09">
        <w:rPr>
          <w:lang w:eastAsia="en-AU"/>
        </w:rPr>
        <w:t>.</w:t>
      </w:r>
      <w:r w:rsidRPr="00A90C09">
        <w:rPr>
          <w:lang w:eastAsia="en-AU"/>
        </w:rPr>
        <w:t>, Boughton</w:t>
      </w:r>
      <w:r w:rsidR="00004EC0" w:rsidRPr="00A90C09">
        <w:rPr>
          <w:lang w:eastAsia="en-AU"/>
        </w:rPr>
        <w:t>,</w:t>
      </w:r>
      <w:r w:rsidRPr="00A90C09">
        <w:rPr>
          <w:lang w:eastAsia="en-AU"/>
        </w:rPr>
        <w:t xml:space="preserve"> B</w:t>
      </w:r>
      <w:r w:rsidR="00004EC0" w:rsidRPr="00A90C09">
        <w:rPr>
          <w:lang w:eastAsia="en-AU"/>
        </w:rPr>
        <w:t>.</w:t>
      </w:r>
      <w:r w:rsidRPr="00A90C09">
        <w:rPr>
          <w:lang w:eastAsia="en-AU"/>
        </w:rPr>
        <w:t>, Williamson</w:t>
      </w:r>
      <w:r w:rsidR="00004EC0" w:rsidRPr="00A90C09">
        <w:rPr>
          <w:lang w:eastAsia="en-AU"/>
        </w:rPr>
        <w:t>,</w:t>
      </w:r>
      <w:r w:rsidRPr="00A90C09">
        <w:rPr>
          <w:lang w:eastAsia="en-AU"/>
        </w:rPr>
        <w:t xml:space="preserve"> F</w:t>
      </w:r>
      <w:r w:rsidR="00004EC0" w:rsidRPr="00A90C09">
        <w:rPr>
          <w:lang w:eastAsia="en-AU"/>
        </w:rPr>
        <w:t>.</w:t>
      </w:r>
      <w:r w:rsidRPr="00A90C09">
        <w:rPr>
          <w:lang w:eastAsia="en-AU"/>
        </w:rPr>
        <w:t>,</w:t>
      </w:r>
      <w:r w:rsidR="009813A2" w:rsidRPr="00A90C09">
        <w:rPr>
          <w:lang w:eastAsia="en-AU"/>
        </w:rPr>
        <w:t xml:space="preserve"> </w:t>
      </w:r>
      <w:proofErr w:type="spellStart"/>
      <w:r w:rsidRPr="00A90C09">
        <w:rPr>
          <w:lang w:eastAsia="en-AU"/>
        </w:rPr>
        <w:t>Wooltorton</w:t>
      </w:r>
      <w:proofErr w:type="spellEnd"/>
      <w:r w:rsidR="00004EC0" w:rsidRPr="00A90C09">
        <w:rPr>
          <w:lang w:eastAsia="en-AU"/>
        </w:rPr>
        <w:t>,</w:t>
      </w:r>
      <w:r w:rsidR="009813A2" w:rsidRPr="00A90C09">
        <w:rPr>
          <w:lang w:eastAsia="en-AU"/>
        </w:rPr>
        <w:t xml:space="preserve"> </w:t>
      </w:r>
      <w:r w:rsidRPr="00A90C09">
        <w:rPr>
          <w:lang w:eastAsia="en-AU"/>
        </w:rPr>
        <w:t>S</w:t>
      </w:r>
      <w:r w:rsidR="00004EC0" w:rsidRPr="00A90C09">
        <w:rPr>
          <w:lang w:eastAsia="en-AU"/>
        </w:rPr>
        <w:t>.</w:t>
      </w:r>
      <w:r w:rsidRPr="00A90C09">
        <w:rPr>
          <w:lang w:eastAsia="en-AU"/>
        </w:rPr>
        <w:t>, Marshall</w:t>
      </w:r>
      <w:r w:rsidR="00004EC0" w:rsidRPr="00A90C09">
        <w:rPr>
          <w:lang w:eastAsia="en-AU"/>
        </w:rPr>
        <w:t>,</w:t>
      </w:r>
      <w:r w:rsidRPr="00A90C09">
        <w:rPr>
          <w:lang w:eastAsia="en-AU"/>
        </w:rPr>
        <w:t xml:space="preserve"> M</w:t>
      </w:r>
      <w:r w:rsidR="00004EC0" w:rsidRPr="00A90C09">
        <w:rPr>
          <w:lang w:eastAsia="en-AU"/>
        </w:rPr>
        <w:t>. &amp;</w:t>
      </w:r>
      <w:r w:rsidRPr="00A90C09">
        <w:rPr>
          <w:lang w:eastAsia="en-AU"/>
        </w:rPr>
        <w:t xml:space="preserve"> Dwyer</w:t>
      </w:r>
      <w:r w:rsidR="00004EC0" w:rsidRPr="00A90C09">
        <w:rPr>
          <w:lang w:eastAsia="en-AU"/>
        </w:rPr>
        <w:t>,</w:t>
      </w:r>
      <w:r w:rsidRPr="00A90C09">
        <w:rPr>
          <w:lang w:eastAsia="en-AU"/>
        </w:rPr>
        <w:t xml:space="preserve"> A</w:t>
      </w:r>
      <w:r w:rsidR="00004EC0" w:rsidRPr="00A90C09">
        <w:rPr>
          <w:lang w:eastAsia="en-AU"/>
        </w:rPr>
        <w:t>.</w:t>
      </w:r>
      <w:r w:rsidRPr="00A90C09">
        <w:rPr>
          <w:lang w:eastAsia="en-AU"/>
        </w:rPr>
        <w:t xml:space="preserve"> (2017b)</w:t>
      </w:r>
      <w:r w:rsidR="009813A2" w:rsidRPr="00A90C09">
        <w:rPr>
          <w:lang w:eastAsia="en-AU"/>
        </w:rPr>
        <w:t xml:space="preserve"> </w:t>
      </w:r>
      <w:r w:rsidRPr="00A90C09">
        <w:rPr>
          <w:lang w:eastAsia="en-AU"/>
        </w:rPr>
        <w:t>VET retention in remote Aboriginal and Torres Strait Islander communities, NCVER.</w:t>
      </w:r>
    </w:p>
    <w:p w14:paraId="0AC25CDD" w14:textId="7CFDB8B8" w:rsidR="00C279F9" w:rsidRPr="00A90C09" w:rsidRDefault="00051C99" w:rsidP="000A22E2">
      <w:pPr>
        <w:pStyle w:val="BodyText"/>
        <w:rPr>
          <w:lang w:eastAsia="en-AU"/>
        </w:rPr>
      </w:pPr>
      <w:r w:rsidRPr="00A90C09">
        <w:rPr>
          <w:lang w:eastAsia="en-AU"/>
        </w:rPr>
        <w:t>Guenther</w:t>
      </w:r>
      <w:r w:rsidR="00004EC0" w:rsidRPr="00A90C09">
        <w:rPr>
          <w:lang w:eastAsia="en-AU"/>
        </w:rPr>
        <w:t>,</w:t>
      </w:r>
      <w:r w:rsidRPr="00A90C09">
        <w:rPr>
          <w:lang w:eastAsia="en-AU"/>
        </w:rPr>
        <w:t xml:space="preserve"> J</w:t>
      </w:r>
      <w:r w:rsidR="00004EC0" w:rsidRPr="00A90C09">
        <w:rPr>
          <w:lang w:eastAsia="en-AU"/>
        </w:rPr>
        <w:t>.</w:t>
      </w:r>
      <w:r w:rsidRPr="00A90C09">
        <w:rPr>
          <w:lang w:eastAsia="en-AU"/>
        </w:rPr>
        <w:t>,</w:t>
      </w:r>
      <w:r w:rsidR="009813A2" w:rsidRPr="00A90C09">
        <w:rPr>
          <w:lang w:eastAsia="en-AU"/>
        </w:rPr>
        <w:t xml:space="preserve"> </w:t>
      </w:r>
      <w:proofErr w:type="spellStart"/>
      <w:r w:rsidRPr="00A90C09">
        <w:rPr>
          <w:lang w:eastAsia="en-AU"/>
        </w:rPr>
        <w:t>Mcrae</w:t>
      </w:r>
      <w:proofErr w:type="spellEnd"/>
      <w:r w:rsidRPr="00A90C09">
        <w:rPr>
          <w:lang w:eastAsia="en-AU"/>
        </w:rPr>
        <w:t>-Williams</w:t>
      </w:r>
      <w:r w:rsidR="00004EC0" w:rsidRPr="00A90C09">
        <w:rPr>
          <w:lang w:eastAsia="en-AU"/>
        </w:rPr>
        <w:t>,</w:t>
      </w:r>
      <w:r w:rsidRPr="00A90C09">
        <w:rPr>
          <w:lang w:eastAsia="en-AU"/>
        </w:rPr>
        <w:t xml:space="preserve"> E</w:t>
      </w:r>
      <w:r w:rsidR="00004EC0" w:rsidRPr="00A90C09">
        <w:rPr>
          <w:lang w:eastAsia="en-AU"/>
        </w:rPr>
        <w:t>.</w:t>
      </w:r>
      <w:r w:rsidRPr="00A90C09">
        <w:rPr>
          <w:lang w:eastAsia="en-AU"/>
        </w:rPr>
        <w:t>, Kilgariff</w:t>
      </w:r>
      <w:r w:rsidR="00004EC0" w:rsidRPr="00A90C09">
        <w:rPr>
          <w:lang w:eastAsia="en-AU"/>
        </w:rPr>
        <w:t>,</w:t>
      </w:r>
      <w:r w:rsidRPr="00A90C09">
        <w:rPr>
          <w:lang w:eastAsia="en-AU"/>
        </w:rPr>
        <w:t xml:space="preserve"> C</w:t>
      </w:r>
      <w:r w:rsidR="00004EC0" w:rsidRPr="00A90C09">
        <w:rPr>
          <w:lang w:eastAsia="en-AU"/>
        </w:rPr>
        <w:t>.</w:t>
      </w:r>
      <w:r w:rsidRPr="00A90C09">
        <w:rPr>
          <w:lang w:eastAsia="en-AU"/>
        </w:rPr>
        <w:t xml:space="preserve"> (2014)</w:t>
      </w:r>
      <w:r w:rsidR="009813A2" w:rsidRPr="00A90C09">
        <w:rPr>
          <w:lang w:eastAsia="en-AU"/>
        </w:rPr>
        <w:t xml:space="preserve"> </w:t>
      </w:r>
      <w:hyperlink r:id="rId84">
        <w:r w:rsidRPr="00A90C09">
          <w:rPr>
            <w:rStyle w:val="Hyperlink"/>
          </w:rPr>
          <w:t>Engineering employment pathways in remote communities and the (false) hope of collaborative service provision</w:t>
        </w:r>
      </w:hyperlink>
      <w:r w:rsidRPr="00A90C09">
        <w:rPr>
          <w:lang w:eastAsia="en-AU"/>
        </w:rPr>
        <w:t>, NARU public seminar 19 November 2014.</w:t>
      </w:r>
    </w:p>
    <w:p w14:paraId="5C7AD216" w14:textId="396F4B55" w:rsidR="00C279F9" w:rsidRPr="00A90C09" w:rsidRDefault="00051C99" w:rsidP="000A22E2">
      <w:pPr>
        <w:pStyle w:val="BodyText"/>
        <w:rPr>
          <w:lang w:eastAsia="en-AU"/>
        </w:rPr>
      </w:pPr>
      <w:r w:rsidRPr="00A90C09">
        <w:rPr>
          <w:lang w:eastAsia="en-AU"/>
        </w:rPr>
        <w:t>Helme</w:t>
      </w:r>
      <w:r w:rsidR="00004EC0" w:rsidRPr="00A90C09">
        <w:rPr>
          <w:lang w:eastAsia="en-AU"/>
        </w:rPr>
        <w:t>,</w:t>
      </w:r>
      <w:r w:rsidRPr="00A90C09">
        <w:rPr>
          <w:lang w:eastAsia="en-AU"/>
        </w:rPr>
        <w:t xml:space="preserve"> S</w:t>
      </w:r>
      <w:r w:rsidR="00004EC0" w:rsidRPr="00A90C09">
        <w:rPr>
          <w:lang w:eastAsia="en-AU"/>
        </w:rPr>
        <w:t>.</w:t>
      </w:r>
      <w:r w:rsidRPr="00A90C09">
        <w:rPr>
          <w:lang w:eastAsia="en-AU"/>
        </w:rPr>
        <w:t xml:space="preserve"> (2007) ‘From the sidelines to the centre: Indigenous support units in vocational education and training’,</w:t>
      </w:r>
      <w:r w:rsidR="009813A2" w:rsidRPr="00A90C09">
        <w:rPr>
          <w:lang w:eastAsia="en-AU"/>
        </w:rPr>
        <w:t xml:space="preserve"> </w:t>
      </w:r>
      <w:r w:rsidRPr="00A90C09">
        <w:rPr>
          <w:lang w:eastAsia="en-AU"/>
        </w:rPr>
        <w:t>Journal of Vocational Education &amp; Training, 59(4):451–466,</w:t>
      </w:r>
    </w:p>
    <w:p w14:paraId="51A43AA3" w14:textId="5E63B5F7" w:rsidR="00C279F9" w:rsidRPr="00A90C09" w:rsidRDefault="00051C99" w:rsidP="000A22E2">
      <w:pPr>
        <w:pStyle w:val="BodyText"/>
        <w:rPr>
          <w:lang w:eastAsia="en-AU"/>
        </w:rPr>
      </w:pPr>
      <w:r w:rsidRPr="00A90C09">
        <w:rPr>
          <w:lang w:eastAsia="en-AU"/>
        </w:rPr>
        <w:t>Heeres</w:t>
      </w:r>
      <w:r w:rsidR="00004EC0" w:rsidRPr="00A90C09">
        <w:rPr>
          <w:lang w:eastAsia="en-AU"/>
        </w:rPr>
        <w:t>,</w:t>
      </w:r>
      <w:r w:rsidRPr="00A90C09">
        <w:rPr>
          <w:lang w:eastAsia="en-AU"/>
        </w:rPr>
        <w:t xml:space="preserve"> J.E</w:t>
      </w:r>
      <w:r w:rsidR="00F153A1" w:rsidRPr="00A90C09">
        <w:rPr>
          <w:lang w:eastAsia="en-AU"/>
        </w:rPr>
        <w:t>.</w:t>
      </w:r>
      <w:r w:rsidRPr="00A90C09">
        <w:rPr>
          <w:lang w:eastAsia="en-AU"/>
        </w:rPr>
        <w:t xml:space="preserve"> (1899),</w:t>
      </w:r>
      <w:r w:rsidR="009813A2" w:rsidRPr="00A90C09">
        <w:rPr>
          <w:lang w:eastAsia="en-AU"/>
        </w:rPr>
        <w:t xml:space="preserve"> </w:t>
      </w:r>
      <w:r w:rsidRPr="00A90C09">
        <w:rPr>
          <w:lang w:eastAsia="en-AU"/>
        </w:rPr>
        <w:t>The Part Borne by the Dutch in the Discovery of Australia 1606-1765,</w:t>
      </w:r>
      <w:r w:rsidR="009813A2" w:rsidRPr="00A90C09">
        <w:rPr>
          <w:lang w:eastAsia="en-AU"/>
        </w:rPr>
        <w:t xml:space="preserve"> </w:t>
      </w:r>
      <w:proofErr w:type="spellStart"/>
      <w:r w:rsidRPr="00A90C09">
        <w:rPr>
          <w:lang w:eastAsia="en-AU"/>
        </w:rPr>
        <w:t>Luzac</w:t>
      </w:r>
      <w:proofErr w:type="spellEnd"/>
      <w:r w:rsidR="009813A2" w:rsidRPr="00A90C09">
        <w:rPr>
          <w:lang w:eastAsia="en-AU"/>
        </w:rPr>
        <w:t xml:space="preserve"> </w:t>
      </w:r>
      <w:r w:rsidRPr="00A90C09">
        <w:rPr>
          <w:lang w:eastAsia="en-AU"/>
        </w:rPr>
        <w:t>&amp; Co.</w:t>
      </w:r>
    </w:p>
    <w:p w14:paraId="7DC8B12F" w14:textId="6EDA8EC6" w:rsidR="007341F5" w:rsidRPr="00A90C09" w:rsidRDefault="007341F5" w:rsidP="000A22E2">
      <w:pPr>
        <w:pStyle w:val="BodyText"/>
        <w:rPr>
          <w:lang w:eastAsia="en-AU"/>
        </w:rPr>
      </w:pPr>
      <w:r w:rsidRPr="00A90C09">
        <w:rPr>
          <w:lang w:eastAsia="en-AU"/>
        </w:rPr>
        <w:t>Janke, T. (2005) ‘Managing indigenous knowledge and indigenous cultural and intellectual property.’ Australian Academic &amp; research libraries 36, no. 2: 95-107.</w:t>
      </w:r>
    </w:p>
    <w:p w14:paraId="227F1660" w14:textId="0DB704AA" w:rsidR="00C279F9" w:rsidRPr="00A90C09" w:rsidRDefault="00051C99" w:rsidP="000A22E2">
      <w:pPr>
        <w:pStyle w:val="BodyText"/>
        <w:rPr>
          <w:lang w:eastAsia="en-AU"/>
        </w:rPr>
      </w:pPr>
      <w:r w:rsidRPr="00A90C09">
        <w:rPr>
          <w:lang w:eastAsia="en-AU"/>
        </w:rPr>
        <w:t>JSA (Jobs and Skills Australia) (2024a)</w:t>
      </w:r>
      <w:r w:rsidR="009813A2" w:rsidRPr="00A90C09">
        <w:rPr>
          <w:lang w:eastAsia="en-AU"/>
        </w:rPr>
        <w:t xml:space="preserve"> </w:t>
      </w:r>
      <w:hyperlink r:id="rId85">
        <w:r w:rsidRPr="00A90C09">
          <w:rPr>
            <w:rStyle w:val="Hyperlink"/>
          </w:rPr>
          <w:t>VET Workforce</w:t>
        </w:r>
        <w:r w:rsidR="009813A2" w:rsidRPr="00A90C09">
          <w:rPr>
            <w:rStyle w:val="Hyperlink"/>
          </w:rPr>
          <w:t xml:space="preserve"> </w:t>
        </w:r>
        <w:r w:rsidRPr="00A90C09">
          <w:rPr>
            <w:rStyle w:val="Hyperlink"/>
          </w:rPr>
          <w:t>Study</w:t>
        </w:r>
      </w:hyperlink>
      <w:r w:rsidRPr="00A90C09">
        <w:rPr>
          <w:lang w:eastAsia="en-AU"/>
        </w:rPr>
        <w:t>, JSA</w:t>
      </w:r>
      <w:r w:rsidR="009813A2" w:rsidRPr="00A90C09">
        <w:rPr>
          <w:lang w:eastAsia="en-AU"/>
        </w:rPr>
        <w:t xml:space="preserve"> </w:t>
      </w:r>
      <w:r w:rsidRPr="00A90C09">
        <w:rPr>
          <w:lang w:eastAsia="en-AU"/>
        </w:rPr>
        <w:t>website.</w:t>
      </w:r>
    </w:p>
    <w:p w14:paraId="4FC229C2" w14:textId="7311BE90" w:rsidR="00C279F9" w:rsidRPr="00A90C09" w:rsidRDefault="00051C99" w:rsidP="000A22E2">
      <w:pPr>
        <w:pStyle w:val="BodyText"/>
        <w:rPr>
          <w:lang w:eastAsia="en-AU"/>
        </w:rPr>
      </w:pPr>
      <w:r w:rsidRPr="00A90C09">
        <w:rPr>
          <w:lang w:eastAsia="en-AU"/>
        </w:rPr>
        <w:t>——(2024b)</w:t>
      </w:r>
      <w:r w:rsidR="009813A2" w:rsidRPr="00A90C09">
        <w:rPr>
          <w:lang w:eastAsia="en-AU"/>
        </w:rPr>
        <w:t xml:space="preserve"> </w:t>
      </w:r>
      <w:hyperlink r:id="rId86">
        <w:r w:rsidRPr="00A90C09">
          <w:rPr>
            <w:rStyle w:val="Hyperlink"/>
          </w:rPr>
          <w:t>RTO Typology Methodology Paper</w:t>
        </w:r>
      </w:hyperlink>
      <w:r w:rsidRPr="00A90C09">
        <w:rPr>
          <w:lang w:eastAsia="en-AU"/>
        </w:rPr>
        <w:t>, JSA</w:t>
      </w:r>
      <w:r w:rsidR="009813A2" w:rsidRPr="00A90C09">
        <w:rPr>
          <w:lang w:eastAsia="en-AU"/>
        </w:rPr>
        <w:t xml:space="preserve"> </w:t>
      </w:r>
      <w:r w:rsidRPr="00A90C09">
        <w:rPr>
          <w:lang w:eastAsia="en-AU"/>
        </w:rPr>
        <w:t>website.</w:t>
      </w:r>
    </w:p>
    <w:p w14:paraId="00B13EBD" w14:textId="77777777" w:rsidR="00504FE0" w:rsidRPr="00A90C09" w:rsidRDefault="00504FE0" w:rsidP="00504FE0">
      <w:pPr>
        <w:pStyle w:val="BodyText"/>
        <w:rPr>
          <w:lang w:eastAsia="en-AU"/>
        </w:rPr>
      </w:pPr>
      <w:r w:rsidRPr="00A90C09">
        <w:rPr>
          <w:lang w:eastAsia="en-AU"/>
        </w:rPr>
        <w:t>——(unpublished) Income Volatility Report 2 – Gender, First Nations and Age groups. JSA.</w:t>
      </w:r>
    </w:p>
    <w:p w14:paraId="428E5C7E" w14:textId="5A6C93CE" w:rsidR="00C279F9" w:rsidRPr="00A90C09" w:rsidRDefault="00051C99" w:rsidP="000A22E2">
      <w:pPr>
        <w:pStyle w:val="BodyText"/>
        <w:rPr>
          <w:lang w:eastAsia="en-AU"/>
        </w:rPr>
      </w:pPr>
      <w:r w:rsidRPr="00A90C09">
        <w:rPr>
          <w:lang w:eastAsia="en-AU"/>
        </w:rPr>
        <w:t>——(unpublished)</w:t>
      </w:r>
      <w:r w:rsidR="009813A2" w:rsidRPr="00A90C09">
        <w:rPr>
          <w:lang w:eastAsia="en-AU"/>
        </w:rPr>
        <w:t xml:space="preserve"> </w:t>
      </w:r>
      <w:r w:rsidRPr="00A90C09">
        <w:rPr>
          <w:lang w:eastAsia="en-AU"/>
        </w:rPr>
        <w:t>Murtu</w:t>
      </w:r>
      <w:r w:rsidR="009813A2" w:rsidRPr="00A90C09">
        <w:rPr>
          <w:lang w:eastAsia="en-AU"/>
        </w:rPr>
        <w:t xml:space="preserve"> </w:t>
      </w:r>
      <w:r w:rsidRPr="00A90C09">
        <w:rPr>
          <w:lang w:eastAsia="en-AU"/>
        </w:rPr>
        <w:t>Yayngiliyn</w:t>
      </w:r>
      <w:r w:rsidR="009813A2" w:rsidRPr="00A90C09">
        <w:rPr>
          <w:lang w:eastAsia="en-AU"/>
        </w:rPr>
        <w:t xml:space="preserve"> </w:t>
      </w:r>
      <w:r w:rsidRPr="00A90C09">
        <w:rPr>
          <w:lang w:eastAsia="en-AU"/>
        </w:rPr>
        <w:t>Study – leading the way in developing a culturally safe, responsive, and respectful Government</w:t>
      </w:r>
      <w:r w:rsidR="009813A2" w:rsidRPr="00A90C09">
        <w:rPr>
          <w:lang w:eastAsia="en-AU"/>
        </w:rPr>
        <w:t xml:space="preserve"> </w:t>
      </w:r>
      <w:r w:rsidRPr="00A90C09">
        <w:rPr>
          <w:lang w:eastAsia="en-AU"/>
        </w:rPr>
        <w:t>approach.</w:t>
      </w:r>
      <w:r w:rsidR="009813A2" w:rsidRPr="00A90C09">
        <w:rPr>
          <w:lang w:eastAsia="en-AU"/>
        </w:rPr>
        <w:t xml:space="preserve"> </w:t>
      </w:r>
      <w:r w:rsidR="000F495B" w:rsidRPr="00A90C09">
        <w:rPr>
          <w:lang w:eastAsia="en-AU"/>
        </w:rPr>
        <w:t>JSA.</w:t>
      </w:r>
    </w:p>
    <w:p w14:paraId="1FE6701A" w14:textId="2E1CEF66" w:rsidR="00C279F9" w:rsidRPr="00A90C09" w:rsidRDefault="00051C99" w:rsidP="000A22E2">
      <w:pPr>
        <w:pStyle w:val="BodyText"/>
        <w:rPr>
          <w:lang w:eastAsia="en-AU"/>
        </w:rPr>
      </w:pPr>
      <w:proofErr w:type="spellStart"/>
      <w:r w:rsidRPr="00A90C09">
        <w:rPr>
          <w:lang w:eastAsia="en-AU"/>
        </w:rPr>
        <w:t>Karskens</w:t>
      </w:r>
      <w:proofErr w:type="spellEnd"/>
      <w:r w:rsidR="003B01F1" w:rsidRPr="00A90C09">
        <w:rPr>
          <w:lang w:eastAsia="en-AU"/>
        </w:rPr>
        <w:t>,</w:t>
      </w:r>
      <w:r w:rsidR="009813A2" w:rsidRPr="00A90C09">
        <w:rPr>
          <w:lang w:eastAsia="en-AU"/>
        </w:rPr>
        <w:t xml:space="preserve"> </w:t>
      </w:r>
      <w:r w:rsidRPr="00A90C09">
        <w:rPr>
          <w:lang w:eastAsia="en-AU"/>
        </w:rPr>
        <w:t>G</w:t>
      </w:r>
      <w:r w:rsidR="003B01F1" w:rsidRPr="00A90C09">
        <w:rPr>
          <w:lang w:eastAsia="en-AU"/>
        </w:rPr>
        <w:t>.</w:t>
      </w:r>
      <w:r w:rsidRPr="00A90C09">
        <w:rPr>
          <w:lang w:eastAsia="en-AU"/>
        </w:rPr>
        <w:t xml:space="preserve"> (2010)</w:t>
      </w:r>
      <w:r w:rsidR="009813A2" w:rsidRPr="00A90C09">
        <w:rPr>
          <w:lang w:eastAsia="en-AU"/>
        </w:rPr>
        <w:t xml:space="preserve"> </w:t>
      </w:r>
      <w:r w:rsidRPr="00A90C09">
        <w:rPr>
          <w:lang w:eastAsia="en-AU"/>
        </w:rPr>
        <w:t>The Colony: A history of early Sydney,</w:t>
      </w:r>
      <w:r w:rsidR="009813A2" w:rsidRPr="00A90C09">
        <w:rPr>
          <w:lang w:eastAsia="en-AU"/>
        </w:rPr>
        <w:t xml:space="preserve"> </w:t>
      </w:r>
      <w:r w:rsidRPr="00A90C09">
        <w:rPr>
          <w:lang w:eastAsia="en-AU"/>
        </w:rPr>
        <w:t>Allen</w:t>
      </w:r>
      <w:r w:rsidR="009813A2" w:rsidRPr="00A90C09">
        <w:rPr>
          <w:lang w:eastAsia="en-AU"/>
        </w:rPr>
        <w:t xml:space="preserve"> </w:t>
      </w:r>
      <w:r w:rsidRPr="00A90C09">
        <w:rPr>
          <w:lang w:eastAsia="en-AU"/>
        </w:rPr>
        <w:t>and Unwin.</w:t>
      </w:r>
    </w:p>
    <w:p w14:paraId="073D2BA2" w14:textId="7D790248" w:rsidR="003650C9" w:rsidRPr="00A90C09" w:rsidRDefault="003650C9" w:rsidP="000A22E2">
      <w:pPr>
        <w:pStyle w:val="BodyText"/>
        <w:rPr>
          <w:lang w:eastAsia="en-AU"/>
        </w:rPr>
      </w:pPr>
      <w:r w:rsidRPr="00A90C09">
        <w:rPr>
          <w:lang w:eastAsia="en-AU"/>
        </w:rPr>
        <w:t xml:space="preserve">Jumbunna Institute (Brown, C., </w:t>
      </w:r>
      <w:proofErr w:type="spellStart"/>
      <w:r w:rsidRPr="00A90C09">
        <w:rPr>
          <w:lang w:eastAsia="en-AU"/>
        </w:rPr>
        <w:t>DAlmada</w:t>
      </w:r>
      <w:proofErr w:type="spellEnd"/>
      <w:r w:rsidRPr="00A90C09">
        <w:rPr>
          <w:lang w:eastAsia="en-AU"/>
        </w:rPr>
        <w:t>-Remedios, R., Gilbert, J. OLeary, J. and Young, N.</w:t>
      </w:r>
      <w:r w:rsidR="12AFC4C2" w:rsidRPr="00A90C09">
        <w:rPr>
          <w:lang w:eastAsia="en-AU"/>
        </w:rPr>
        <w:t xml:space="preserve"> 2020</w:t>
      </w:r>
      <w:r w:rsidRPr="00A90C09">
        <w:rPr>
          <w:lang w:eastAsia="en-AU"/>
        </w:rPr>
        <w:t>)</w:t>
      </w:r>
      <w:r w:rsidR="07A66D96" w:rsidRPr="00A90C09">
        <w:rPr>
          <w:lang w:eastAsia="en-AU"/>
        </w:rPr>
        <w:t>.</w:t>
      </w:r>
      <w:r w:rsidRPr="00A90C09">
        <w:rPr>
          <w:lang w:eastAsia="en-AU"/>
        </w:rPr>
        <w:t xml:space="preserve"> Gari Yala (Speak the Truth): </w:t>
      </w:r>
      <w:proofErr w:type="spellStart"/>
      <w:r w:rsidRPr="00A90C09">
        <w:rPr>
          <w:lang w:eastAsia="en-AU"/>
        </w:rPr>
        <w:t>Centreing</w:t>
      </w:r>
      <w:proofErr w:type="spellEnd"/>
      <w:r w:rsidRPr="00A90C09">
        <w:rPr>
          <w:lang w:eastAsia="en-AU"/>
        </w:rPr>
        <w:t xml:space="preserve"> the Work Experiences of Aboriginal and/or Torres Strait Islander Australians, Sydney, Jumbunna Institute.</w:t>
      </w:r>
      <w:r w:rsidR="343F0C86" w:rsidRPr="00A90C09">
        <w:rPr>
          <w:lang w:eastAsia="en-AU"/>
        </w:rPr>
        <w:t xml:space="preserve"> </w:t>
      </w:r>
      <w:hyperlink r:id="rId87">
        <w:r w:rsidR="343F0C86" w:rsidRPr="00A90C09">
          <w:rPr>
            <w:rStyle w:val="Hyperlink"/>
            <w:lang w:eastAsia="en-AU"/>
          </w:rPr>
          <w:t>https://www.uts.edu.au/about/faculties/business/research/centre-for-indigenous-people-and-work-cipw/gari-yala-speak-the-truth</w:t>
        </w:r>
      </w:hyperlink>
      <w:r w:rsidR="343F0C86" w:rsidRPr="00A90C09">
        <w:rPr>
          <w:lang w:eastAsia="en-AU"/>
        </w:rPr>
        <w:t xml:space="preserve"> </w:t>
      </w:r>
    </w:p>
    <w:p w14:paraId="25FD5989" w14:textId="5D54EDFF" w:rsidR="00C279F9" w:rsidRPr="00A90C09" w:rsidRDefault="00051C99" w:rsidP="000A22E2">
      <w:pPr>
        <w:pStyle w:val="BodyText"/>
        <w:rPr>
          <w:lang w:eastAsia="en-AU"/>
        </w:rPr>
      </w:pPr>
      <w:r w:rsidRPr="00A90C09">
        <w:rPr>
          <w:lang w:eastAsia="en-AU"/>
        </w:rPr>
        <w:lastRenderedPageBreak/>
        <w:t>Kemmis</w:t>
      </w:r>
      <w:r w:rsidR="003B01F1" w:rsidRPr="00A90C09">
        <w:rPr>
          <w:lang w:eastAsia="en-AU"/>
        </w:rPr>
        <w:t>,</w:t>
      </w:r>
      <w:r w:rsidRPr="00A90C09">
        <w:rPr>
          <w:lang w:eastAsia="en-AU"/>
        </w:rPr>
        <w:t xml:space="preserve"> S</w:t>
      </w:r>
      <w:r w:rsidR="003B01F1" w:rsidRPr="00A90C09">
        <w:rPr>
          <w:lang w:eastAsia="en-AU"/>
        </w:rPr>
        <w:t>.</w:t>
      </w:r>
      <w:r w:rsidRPr="00A90C09">
        <w:rPr>
          <w:lang w:eastAsia="en-AU"/>
        </w:rPr>
        <w:t>,</w:t>
      </w:r>
      <w:r w:rsidR="009813A2" w:rsidRPr="00A90C09">
        <w:rPr>
          <w:lang w:eastAsia="en-AU"/>
        </w:rPr>
        <w:t xml:space="preserve"> </w:t>
      </w:r>
      <w:proofErr w:type="spellStart"/>
      <w:r w:rsidRPr="00A90C09">
        <w:rPr>
          <w:lang w:eastAsia="en-AU"/>
        </w:rPr>
        <w:t>Thurling</w:t>
      </w:r>
      <w:proofErr w:type="spellEnd"/>
      <w:r w:rsidR="003B01F1" w:rsidRPr="00A90C09">
        <w:rPr>
          <w:lang w:eastAsia="en-AU"/>
        </w:rPr>
        <w:t>,</w:t>
      </w:r>
      <w:r w:rsidR="009813A2" w:rsidRPr="00A90C09">
        <w:rPr>
          <w:lang w:eastAsia="en-AU"/>
        </w:rPr>
        <w:t xml:space="preserve"> </w:t>
      </w:r>
      <w:r w:rsidRPr="00A90C09">
        <w:rPr>
          <w:lang w:eastAsia="en-AU"/>
        </w:rPr>
        <w:t>M</w:t>
      </w:r>
      <w:r w:rsidR="003B01F1" w:rsidRPr="00A90C09">
        <w:rPr>
          <w:lang w:eastAsia="en-AU"/>
        </w:rPr>
        <w:t>.</w:t>
      </w:r>
      <w:r w:rsidRPr="00A90C09">
        <w:rPr>
          <w:lang w:eastAsia="en-AU"/>
        </w:rPr>
        <w:t>, Brennan Kemmis</w:t>
      </w:r>
      <w:r w:rsidR="00C813D3" w:rsidRPr="00A90C09">
        <w:rPr>
          <w:lang w:eastAsia="en-AU"/>
        </w:rPr>
        <w:t>,</w:t>
      </w:r>
      <w:r w:rsidRPr="00A90C09">
        <w:rPr>
          <w:lang w:eastAsia="en-AU"/>
        </w:rPr>
        <w:t xml:space="preserve"> R</w:t>
      </w:r>
      <w:r w:rsidR="00C813D3" w:rsidRPr="00A90C09">
        <w:rPr>
          <w:lang w:eastAsia="en-AU"/>
        </w:rPr>
        <w:t>.</w:t>
      </w:r>
      <w:r w:rsidRPr="00A90C09">
        <w:rPr>
          <w:lang w:eastAsia="en-AU"/>
        </w:rPr>
        <w:t>, Rushbrook</w:t>
      </w:r>
      <w:r w:rsidR="00C813D3" w:rsidRPr="00A90C09">
        <w:rPr>
          <w:lang w:eastAsia="en-AU"/>
        </w:rPr>
        <w:t>,</w:t>
      </w:r>
      <w:r w:rsidRPr="00A90C09">
        <w:rPr>
          <w:lang w:eastAsia="en-AU"/>
        </w:rPr>
        <w:t xml:space="preserve"> P</w:t>
      </w:r>
      <w:r w:rsidR="00C813D3" w:rsidRPr="00A90C09">
        <w:rPr>
          <w:lang w:eastAsia="en-AU"/>
        </w:rPr>
        <w:t>.</w:t>
      </w:r>
      <w:r w:rsidRPr="00A90C09">
        <w:rPr>
          <w:lang w:eastAsia="en-AU"/>
        </w:rPr>
        <w:t xml:space="preserve"> </w:t>
      </w:r>
      <w:r w:rsidR="00C62984" w:rsidRPr="00A90C09">
        <w:rPr>
          <w:lang w:eastAsia="en-AU"/>
        </w:rPr>
        <w:t>&amp;</w:t>
      </w:r>
      <w:r w:rsidRPr="00A90C09">
        <w:rPr>
          <w:lang w:eastAsia="en-AU"/>
        </w:rPr>
        <w:t xml:space="preserve"> Pickersgill</w:t>
      </w:r>
      <w:r w:rsidR="00C813D3" w:rsidRPr="00A90C09">
        <w:rPr>
          <w:lang w:eastAsia="en-AU"/>
        </w:rPr>
        <w:t>,</w:t>
      </w:r>
      <w:r w:rsidRPr="00A90C09">
        <w:rPr>
          <w:lang w:eastAsia="en-AU"/>
        </w:rPr>
        <w:t xml:space="preserve"> R</w:t>
      </w:r>
      <w:r w:rsidR="00C813D3" w:rsidRPr="00A90C09">
        <w:rPr>
          <w:lang w:eastAsia="en-AU"/>
        </w:rPr>
        <w:t>.</w:t>
      </w:r>
      <w:r w:rsidRPr="00A90C09">
        <w:rPr>
          <w:lang w:eastAsia="en-AU"/>
        </w:rPr>
        <w:t xml:space="preserve"> (2006)</w:t>
      </w:r>
      <w:r w:rsidR="009813A2" w:rsidRPr="00A90C09">
        <w:rPr>
          <w:lang w:eastAsia="en-AU"/>
        </w:rPr>
        <w:t xml:space="preserve"> </w:t>
      </w:r>
      <w:r w:rsidRPr="00A90C09">
        <w:rPr>
          <w:lang w:eastAsia="en-AU"/>
        </w:rPr>
        <w:t>Indigenous</w:t>
      </w:r>
      <w:r w:rsidR="009813A2" w:rsidRPr="00A90C09">
        <w:rPr>
          <w:lang w:eastAsia="en-AU"/>
        </w:rPr>
        <w:t xml:space="preserve"> </w:t>
      </w:r>
      <w:r w:rsidRPr="00A90C09">
        <w:rPr>
          <w:lang w:eastAsia="en-AU"/>
        </w:rPr>
        <w:t>Staffing in vocational education and training: Policies,</w:t>
      </w:r>
      <w:r w:rsidR="009813A2" w:rsidRPr="00A90C09">
        <w:rPr>
          <w:lang w:eastAsia="en-AU"/>
        </w:rPr>
        <w:t xml:space="preserve"> </w:t>
      </w:r>
      <w:r w:rsidRPr="00A90C09">
        <w:rPr>
          <w:lang w:eastAsia="en-AU"/>
        </w:rPr>
        <w:t>strategies</w:t>
      </w:r>
      <w:r w:rsidR="009813A2" w:rsidRPr="00A90C09">
        <w:rPr>
          <w:lang w:eastAsia="en-AU"/>
        </w:rPr>
        <w:t xml:space="preserve"> </w:t>
      </w:r>
      <w:r w:rsidRPr="00A90C09">
        <w:rPr>
          <w:lang w:eastAsia="en-AU"/>
        </w:rPr>
        <w:t>and</w:t>
      </w:r>
      <w:r w:rsidR="009813A2" w:rsidRPr="00A90C09">
        <w:rPr>
          <w:lang w:eastAsia="en-AU"/>
        </w:rPr>
        <w:t xml:space="preserve"> </w:t>
      </w:r>
      <w:r w:rsidRPr="00A90C09">
        <w:rPr>
          <w:lang w:eastAsia="en-AU"/>
        </w:rPr>
        <w:t>performance,</w:t>
      </w:r>
      <w:r w:rsidR="009813A2" w:rsidRPr="00A90C09">
        <w:rPr>
          <w:lang w:eastAsia="en-AU"/>
        </w:rPr>
        <w:t xml:space="preserve"> </w:t>
      </w:r>
      <w:r w:rsidRPr="00A90C09">
        <w:rPr>
          <w:lang w:eastAsia="en-AU"/>
        </w:rPr>
        <w:t>NCVER.</w:t>
      </w:r>
    </w:p>
    <w:p w14:paraId="2B8A670D" w14:textId="172BDDC7" w:rsidR="00C279F9" w:rsidRPr="00A90C09" w:rsidRDefault="00051C99" w:rsidP="000A22E2">
      <w:pPr>
        <w:pStyle w:val="BodyText"/>
        <w:rPr>
          <w:lang w:eastAsia="en-AU"/>
        </w:rPr>
      </w:pPr>
      <w:r w:rsidRPr="00A90C09">
        <w:rPr>
          <w:lang w:eastAsia="en-AU"/>
        </w:rPr>
        <w:t>Knight</w:t>
      </w:r>
      <w:r w:rsidR="00C813D3" w:rsidRPr="00A90C09">
        <w:rPr>
          <w:lang w:eastAsia="en-AU"/>
        </w:rPr>
        <w:t>,</w:t>
      </w:r>
      <w:r w:rsidRPr="00A90C09">
        <w:rPr>
          <w:lang w:eastAsia="en-AU"/>
        </w:rPr>
        <w:t xml:space="preserve"> G</w:t>
      </w:r>
      <w:r w:rsidR="00C813D3" w:rsidRPr="00A90C09">
        <w:rPr>
          <w:lang w:eastAsia="en-AU"/>
        </w:rPr>
        <w:t>.</w:t>
      </w:r>
      <w:r w:rsidRPr="00A90C09">
        <w:rPr>
          <w:lang w:eastAsia="en-AU"/>
        </w:rPr>
        <w:t>, White</w:t>
      </w:r>
      <w:r w:rsidR="00C813D3" w:rsidRPr="00A90C09">
        <w:rPr>
          <w:lang w:eastAsia="en-AU"/>
        </w:rPr>
        <w:t>,</w:t>
      </w:r>
      <w:r w:rsidRPr="00A90C09">
        <w:rPr>
          <w:lang w:eastAsia="en-AU"/>
        </w:rPr>
        <w:t xml:space="preserve"> I</w:t>
      </w:r>
      <w:r w:rsidR="00C62984" w:rsidRPr="00A90C09">
        <w:rPr>
          <w:lang w:eastAsia="en-AU"/>
        </w:rPr>
        <w:t>.</w:t>
      </w:r>
      <w:r w:rsidRPr="00A90C09">
        <w:rPr>
          <w:lang w:eastAsia="en-AU"/>
        </w:rPr>
        <w:t xml:space="preserve"> </w:t>
      </w:r>
      <w:r w:rsidR="00C62984" w:rsidRPr="00A90C09">
        <w:rPr>
          <w:lang w:eastAsia="en-AU"/>
        </w:rPr>
        <w:t>&amp;</w:t>
      </w:r>
      <w:r w:rsidRPr="00A90C09">
        <w:rPr>
          <w:lang w:eastAsia="en-AU"/>
        </w:rPr>
        <w:t xml:space="preserve"> Granfield P (2020)</w:t>
      </w:r>
      <w:r w:rsidR="13A07A24" w:rsidRPr="00A90C09">
        <w:rPr>
          <w:lang w:eastAsia="en-AU"/>
        </w:rPr>
        <w:t>.</w:t>
      </w:r>
      <w:r w:rsidR="009813A2" w:rsidRPr="00A90C09">
        <w:rPr>
          <w:lang w:eastAsia="en-AU"/>
        </w:rPr>
        <w:t xml:space="preserve"> </w:t>
      </w:r>
      <w:r w:rsidRPr="00A90C09">
        <w:rPr>
          <w:lang w:eastAsia="en-AU"/>
        </w:rPr>
        <w:t>Understanding the Australian vocational education and training workforce,</w:t>
      </w:r>
      <w:r w:rsidR="009813A2" w:rsidRPr="00A90C09">
        <w:rPr>
          <w:lang w:eastAsia="en-AU"/>
        </w:rPr>
        <w:t xml:space="preserve"> </w:t>
      </w:r>
      <w:r w:rsidRPr="00A90C09">
        <w:rPr>
          <w:lang w:eastAsia="en-AU"/>
        </w:rPr>
        <w:t>NCVER.</w:t>
      </w:r>
    </w:p>
    <w:p w14:paraId="553626E0" w14:textId="39471487" w:rsidR="00C279F9" w:rsidRPr="00A90C09" w:rsidRDefault="00051C99" w:rsidP="000A22E2">
      <w:pPr>
        <w:pStyle w:val="BodyText"/>
        <w:rPr>
          <w:lang w:eastAsia="en-AU"/>
        </w:rPr>
      </w:pPr>
      <w:r w:rsidRPr="00A90C09">
        <w:rPr>
          <w:lang w:eastAsia="en-AU"/>
        </w:rPr>
        <w:t>Lamb</w:t>
      </w:r>
      <w:r w:rsidR="00A6158B" w:rsidRPr="00A90C09">
        <w:rPr>
          <w:lang w:eastAsia="en-AU"/>
        </w:rPr>
        <w:t>,</w:t>
      </w:r>
      <w:r w:rsidRPr="00A90C09">
        <w:rPr>
          <w:lang w:eastAsia="en-AU"/>
        </w:rPr>
        <w:t xml:space="preserve"> S</w:t>
      </w:r>
      <w:r w:rsidR="00A6158B" w:rsidRPr="00A90C09">
        <w:rPr>
          <w:lang w:eastAsia="en-AU"/>
        </w:rPr>
        <w:t>.</w:t>
      </w:r>
      <w:r w:rsidRPr="00A90C09">
        <w:rPr>
          <w:lang w:eastAsia="en-AU"/>
        </w:rPr>
        <w:t>, Maire</w:t>
      </w:r>
      <w:r w:rsidR="00A6158B" w:rsidRPr="00A90C09">
        <w:rPr>
          <w:lang w:eastAsia="en-AU"/>
        </w:rPr>
        <w:t>,</w:t>
      </w:r>
      <w:r w:rsidRPr="00A90C09">
        <w:rPr>
          <w:lang w:eastAsia="en-AU"/>
        </w:rPr>
        <w:t xml:space="preserve"> Q</w:t>
      </w:r>
      <w:r w:rsidR="00A6158B" w:rsidRPr="00A90C09">
        <w:rPr>
          <w:lang w:eastAsia="en-AU"/>
        </w:rPr>
        <w:t>.</w:t>
      </w:r>
      <w:r w:rsidRPr="00A90C09">
        <w:rPr>
          <w:lang w:eastAsia="en-AU"/>
        </w:rPr>
        <w:t>,</w:t>
      </w:r>
      <w:r w:rsidR="009813A2" w:rsidRPr="00A90C09">
        <w:rPr>
          <w:lang w:eastAsia="en-AU"/>
        </w:rPr>
        <w:t xml:space="preserve"> </w:t>
      </w:r>
      <w:proofErr w:type="spellStart"/>
      <w:r w:rsidRPr="00A90C09">
        <w:rPr>
          <w:lang w:eastAsia="en-AU"/>
        </w:rPr>
        <w:t>Walstab</w:t>
      </w:r>
      <w:proofErr w:type="spellEnd"/>
      <w:r w:rsidR="00A6158B" w:rsidRPr="00A90C09">
        <w:rPr>
          <w:lang w:eastAsia="en-AU"/>
        </w:rPr>
        <w:t>,</w:t>
      </w:r>
      <w:r w:rsidR="009813A2" w:rsidRPr="00A90C09">
        <w:rPr>
          <w:lang w:eastAsia="en-AU"/>
        </w:rPr>
        <w:t xml:space="preserve"> </w:t>
      </w:r>
      <w:r w:rsidRPr="00A90C09">
        <w:rPr>
          <w:lang w:eastAsia="en-AU"/>
        </w:rPr>
        <w:t>A</w:t>
      </w:r>
      <w:r w:rsidR="00A6158B" w:rsidRPr="00A90C09">
        <w:rPr>
          <w:lang w:eastAsia="en-AU"/>
        </w:rPr>
        <w:t>.</w:t>
      </w:r>
      <w:r w:rsidRPr="00A90C09">
        <w:rPr>
          <w:lang w:eastAsia="en-AU"/>
        </w:rPr>
        <w:t>, Newman</w:t>
      </w:r>
      <w:r w:rsidR="00A6158B" w:rsidRPr="00A90C09">
        <w:rPr>
          <w:lang w:eastAsia="en-AU"/>
        </w:rPr>
        <w:t>,</w:t>
      </w:r>
      <w:r w:rsidRPr="00A90C09">
        <w:rPr>
          <w:lang w:eastAsia="en-AU"/>
        </w:rPr>
        <w:t xml:space="preserve"> G</w:t>
      </w:r>
      <w:r w:rsidR="00A6158B" w:rsidRPr="00A90C09">
        <w:rPr>
          <w:lang w:eastAsia="en-AU"/>
        </w:rPr>
        <w:t>.</w:t>
      </w:r>
      <w:r w:rsidRPr="00A90C09">
        <w:rPr>
          <w:lang w:eastAsia="en-AU"/>
        </w:rPr>
        <w:t>,</w:t>
      </w:r>
      <w:r w:rsidR="009813A2" w:rsidRPr="00A90C09">
        <w:rPr>
          <w:lang w:eastAsia="en-AU"/>
        </w:rPr>
        <w:t xml:space="preserve"> </w:t>
      </w:r>
      <w:r w:rsidRPr="00A90C09">
        <w:rPr>
          <w:lang w:eastAsia="en-AU"/>
        </w:rPr>
        <w:t>Doecke</w:t>
      </w:r>
      <w:r w:rsidR="00A6158B" w:rsidRPr="00A90C09">
        <w:rPr>
          <w:lang w:eastAsia="en-AU"/>
        </w:rPr>
        <w:t>,</w:t>
      </w:r>
      <w:r w:rsidR="009813A2" w:rsidRPr="00A90C09">
        <w:rPr>
          <w:lang w:eastAsia="en-AU"/>
        </w:rPr>
        <w:t xml:space="preserve"> </w:t>
      </w:r>
      <w:r w:rsidRPr="00A90C09">
        <w:rPr>
          <w:lang w:eastAsia="en-AU"/>
        </w:rPr>
        <w:t>E</w:t>
      </w:r>
      <w:r w:rsidR="00A6158B" w:rsidRPr="00A90C09">
        <w:rPr>
          <w:lang w:eastAsia="en-AU"/>
        </w:rPr>
        <w:t>.</w:t>
      </w:r>
      <w:r w:rsidRPr="00A90C09">
        <w:rPr>
          <w:lang w:eastAsia="en-AU"/>
        </w:rPr>
        <w:t xml:space="preserve"> </w:t>
      </w:r>
      <w:r w:rsidR="00A6158B" w:rsidRPr="00A90C09">
        <w:rPr>
          <w:lang w:eastAsia="en-AU"/>
        </w:rPr>
        <w:t>&amp;</w:t>
      </w:r>
      <w:r w:rsidRPr="00A90C09">
        <w:rPr>
          <w:lang w:eastAsia="en-AU"/>
        </w:rPr>
        <w:t xml:space="preserve"> Davies</w:t>
      </w:r>
      <w:r w:rsidR="00A6158B" w:rsidRPr="00A90C09">
        <w:rPr>
          <w:lang w:eastAsia="en-AU"/>
        </w:rPr>
        <w:t>,</w:t>
      </w:r>
      <w:r w:rsidRPr="00A90C09">
        <w:rPr>
          <w:lang w:eastAsia="en-AU"/>
        </w:rPr>
        <w:t xml:space="preserve"> M</w:t>
      </w:r>
      <w:r w:rsidR="00A6158B" w:rsidRPr="00A90C09">
        <w:rPr>
          <w:lang w:eastAsia="en-AU"/>
        </w:rPr>
        <w:t>.</w:t>
      </w:r>
      <w:r w:rsidRPr="00A90C09">
        <w:rPr>
          <w:lang w:eastAsia="en-AU"/>
        </w:rPr>
        <w:t xml:space="preserve"> (2018)</w:t>
      </w:r>
      <w:r w:rsidR="7EB041B3" w:rsidRPr="00A90C09">
        <w:rPr>
          <w:lang w:eastAsia="en-AU"/>
        </w:rPr>
        <w:t>.</w:t>
      </w:r>
      <w:r w:rsidR="009813A2" w:rsidRPr="00A90C09">
        <w:rPr>
          <w:lang w:eastAsia="en-AU"/>
        </w:rPr>
        <w:t xml:space="preserve"> </w:t>
      </w:r>
      <w:r w:rsidRPr="00A90C09">
        <w:rPr>
          <w:lang w:eastAsia="en-AU"/>
        </w:rPr>
        <w:t>Improving participation and success in VET for disadvantaged</w:t>
      </w:r>
      <w:r w:rsidR="009813A2" w:rsidRPr="00A90C09">
        <w:rPr>
          <w:lang w:eastAsia="en-AU"/>
        </w:rPr>
        <w:t xml:space="preserve"> </w:t>
      </w:r>
      <w:r w:rsidRPr="00A90C09">
        <w:rPr>
          <w:lang w:eastAsia="en-AU"/>
        </w:rPr>
        <w:t>learners, NCVER.</w:t>
      </w:r>
    </w:p>
    <w:p w14:paraId="1D11E5E0" w14:textId="1E6FE31E" w:rsidR="00C279F9" w:rsidRPr="00A90C09" w:rsidRDefault="00051C99" w:rsidP="000A22E2">
      <w:pPr>
        <w:pStyle w:val="BodyText"/>
        <w:rPr>
          <w:lang w:eastAsia="en-AU"/>
        </w:rPr>
      </w:pPr>
      <w:r w:rsidRPr="00A90C09">
        <w:rPr>
          <w:lang w:eastAsia="en-AU"/>
        </w:rPr>
        <w:t>Louis</w:t>
      </w:r>
      <w:r w:rsidR="00147A9D" w:rsidRPr="00A90C09">
        <w:rPr>
          <w:lang w:eastAsia="en-AU"/>
        </w:rPr>
        <w:t>,</w:t>
      </w:r>
      <w:r w:rsidRPr="00A90C09">
        <w:rPr>
          <w:lang w:eastAsia="en-AU"/>
        </w:rPr>
        <w:t xml:space="preserve"> C</w:t>
      </w:r>
      <w:r w:rsidR="00147A9D" w:rsidRPr="00A90C09">
        <w:rPr>
          <w:lang w:eastAsia="en-AU"/>
        </w:rPr>
        <w:t>.</w:t>
      </w:r>
      <w:r w:rsidRPr="00A90C09">
        <w:rPr>
          <w:lang w:eastAsia="en-AU"/>
        </w:rPr>
        <w:t xml:space="preserve"> (2021) ‘Indigenous ways of knowing: Returning to the women fire KIWEYTOTAHK ISKWEW ISKOTAYOW’, In Brigham</w:t>
      </w:r>
      <w:r w:rsidR="00893112" w:rsidRPr="00A90C09">
        <w:rPr>
          <w:lang w:eastAsia="en-AU"/>
        </w:rPr>
        <w:t>,</w:t>
      </w:r>
      <w:r w:rsidRPr="00A90C09">
        <w:rPr>
          <w:lang w:eastAsia="en-AU"/>
        </w:rPr>
        <w:t xml:space="preserve"> S</w:t>
      </w:r>
      <w:r w:rsidR="00893112" w:rsidRPr="00A90C09">
        <w:rPr>
          <w:lang w:eastAsia="en-AU"/>
        </w:rPr>
        <w:t>.</w:t>
      </w:r>
      <w:r w:rsidRPr="00A90C09">
        <w:rPr>
          <w:lang w:eastAsia="en-AU"/>
        </w:rPr>
        <w:t>, McGray</w:t>
      </w:r>
      <w:r w:rsidR="00893112" w:rsidRPr="00A90C09">
        <w:rPr>
          <w:lang w:eastAsia="en-AU"/>
        </w:rPr>
        <w:t>,</w:t>
      </w:r>
      <w:r w:rsidRPr="00A90C09">
        <w:rPr>
          <w:lang w:eastAsia="en-AU"/>
        </w:rPr>
        <w:t xml:space="preserve"> R</w:t>
      </w:r>
      <w:r w:rsidR="00893112" w:rsidRPr="00A90C09">
        <w:rPr>
          <w:lang w:eastAsia="en-AU"/>
        </w:rPr>
        <w:t>. &amp;</w:t>
      </w:r>
      <w:r w:rsidRPr="00A90C09">
        <w:rPr>
          <w:lang w:eastAsia="en-AU"/>
        </w:rPr>
        <w:t xml:space="preserve"> Jubas</w:t>
      </w:r>
      <w:r w:rsidR="00893112" w:rsidRPr="00A90C09">
        <w:rPr>
          <w:lang w:eastAsia="en-AU"/>
        </w:rPr>
        <w:t>,</w:t>
      </w:r>
      <w:r w:rsidRPr="00A90C09">
        <w:rPr>
          <w:lang w:eastAsia="en-AU"/>
        </w:rPr>
        <w:t xml:space="preserve"> K</w:t>
      </w:r>
      <w:r w:rsidR="00893112" w:rsidRPr="00A90C09">
        <w:rPr>
          <w:lang w:eastAsia="en-AU"/>
        </w:rPr>
        <w:t>.</w:t>
      </w:r>
      <w:r w:rsidRPr="00A90C09">
        <w:rPr>
          <w:lang w:eastAsia="en-AU"/>
        </w:rPr>
        <w:t xml:space="preserve"> (2021)</w:t>
      </w:r>
      <w:r w:rsidR="009813A2" w:rsidRPr="00A90C09">
        <w:rPr>
          <w:lang w:eastAsia="en-AU"/>
        </w:rPr>
        <w:t xml:space="preserve"> </w:t>
      </w:r>
      <w:r w:rsidRPr="00A90C09">
        <w:rPr>
          <w:lang w:eastAsia="en-AU"/>
        </w:rPr>
        <w:t>Adult education and lifelong learning in</w:t>
      </w:r>
      <w:r w:rsidR="009813A2" w:rsidRPr="00A90C09">
        <w:rPr>
          <w:lang w:eastAsia="en-AU"/>
        </w:rPr>
        <w:t xml:space="preserve"> </w:t>
      </w:r>
      <w:r w:rsidRPr="00A90C09">
        <w:rPr>
          <w:lang w:eastAsia="en-AU"/>
        </w:rPr>
        <w:t>Canada, Thompson Educational Publishing.</w:t>
      </w:r>
    </w:p>
    <w:p w14:paraId="50C2A221" w14:textId="77777777" w:rsidR="00C279F9" w:rsidRPr="00A90C09" w:rsidRDefault="00051C99" w:rsidP="000A22E2">
      <w:pPr>
        <w:pStyle w:val="BodyText"/>
        <w:rPr>
          <w:lang w:eastAsia="en-AU"/>
        </w:rPr>
      </w:pPr>
      <w:r w:rsidRPr="00A90C09">
        <w:rPr>
          <w:lang w:eastAsia="en-AU"/>
        </w:rPr>
        <w:t xml:space="preserve">Miller, C. </w:t>
      </w:r>
      <w:r w:rsidR="0089602A" w:rsidRPr="00A90C09">
        <w:rPr>
          <w:lang w:eastAsia="en-AU"/>
        </w:rPr>
        <w:t>(</w:t>
      </w:r>
      <w:r w:rsidRPr="00A90C09">
        <w:rPr>
          <w:lang w:eastAsia="en-AU"/>
        </w:rPr>
        <w:t>2005</w:t>
      </w:r>
      <w:r w:rsidR="00126C0B" w:rsidRPr="00A90C09">
        <w:rPr>
          <w:lang w:eastAsia="en-AU"/>
        </w:rPr>
        <w:t>)</w:t>
      </w:r>
      <w:r w:rsidRPr="00A90C09">
        <w:rPr>
          <w:lang w:eastAsia="en-AU"/>
        </w:rPr>
        <w:t>, Aspects of Training that meet Indigenous Australians’ Aspirations: A systematic Review of Research,</w:t>
      </w:r>
      <w:r w:rsidR="00126C0B" w:rsidRPr="00A90C09">
        <w:rPr>
          <w:lang w:eastAsia="en-AU"/>
        </w:rPr>
        <w:t xml:space="preserve"> NCVER.</w:t>
      </w:r>
    </w:p>
    <w:p w14:paraId="3F9EE1EF" w14:textId="0CDAF97D" w:rsidR="00C279F9" w:rsidRPr="00A90C09" w:rsidRDefault="00051C99" w:rsidP="000A22E2">
      <w:pPr>
        <w:pStyle w:val="BodyText"/>
        <w:rPr>
          <w:lang w:eastAsia="en-AU"/>
        </w:rPr>
      </w:pPr>
      <w:r w:rsidRPr="00A90C09">
        <w:rPr>
          <w:lang w:eastAsia="en-AU"/>
        </w:rPr>
        <w:t>Minderoo Foundation, Bankwest Curtin Economics Centre (BCEC) at Curtin University, and</w:t>
      </w:r>
      <w:r w:rsidR="009813A2" w:rsidRPr="00A90C09">
        <w:rPr>
          <w:lang w:eastAsia="en-AU"/>
        </w:rPr>
        <w:t xml:space="preserve"> </w:t>
      </w:r>
      <w:proofErr w:type="spellStart"/>
      <w:r w:rsidRPr="00A90C09">
        <w:rPr>
          <w:lang w:eastAsia="en-AU"/>
        </w:rPr>
        <w:t>Murawin</w:t>
      </w:r>
      <w:proofErr w:type="spellEnd"/>
      <w:r w:rsidR="009813A2" w:rsidRPr="00A90C09">
        <w:rPr>
          <w:lang w:eastAsia="en-AU"/>
        </w:rPr>
        <w:t xml:space="preserve"> </w:t>
      </w:r>
      <w:r w:rsidRPr="00A90C09">
        <w:rPr>
          <w:lang w:eastAsia="en-AU"/>
        </w:rPr>
        <w:t>(2022)</w:t>
      </w:r>
      <w:r w:rsidR="009813A2" w:rsidRPr="00A90C09">
        <w:rPr>
          <w:lang w:eastAsia="en-AU"/>
        </w:rPr>
        <w:t xml:space="preserve"> </w:t>
      </w:r>
      <w:r w:rsidRPr="00A90C09">
        <w:rPr>
          <w:lang w:eastAsia="en-AU"/>
        </w:rPr>
        <w:t>Woort</w:t>
      </w:r>
      <w:r w:rsidR="009813A2" w:rsidRPr="00A90C09">
        <w:rPr>
          <w:lang w:eastAsia="en-AU"/>
        </w:rPr>
        <w:t xml:space="preserve"> </w:t>
      </w:r>
      <w:proofErr w:type="spellStart"/>
      <w:r w:rsidRPr="00A90C09">
        <w:rPr>
          <w:lang w:eastAsia="en-AU"/>
        </w:rPr>
        <w:t>Koorliny</w:t>
      </w:r>
      <w:proofErr w:type="spellEnd"/>
      <w:r w:rsidR="009813A2" w:rsidRPr="00A90C09">
        <w:rPr>
          <w:lang w:eastAsia="en-AU"/>
        </w:rPr>
        <w:t xml:space="preserve"> </w:t>
      </w:r>
      <w:r w:rsidRPr="00A90C09">
        <w:rPr>
          <w:lang w:eastAsia="en-AU"/>
        </w:rPr>
        <w:t>- Australian Indigenous Employment Index National Report</w:t>
      </w:r>
      <w:r w:rsidR="009813A2" w:rsidRPr="00A90C09">
        <w:rPr>
          <w:lang w:eastAsia="en-AU"/>
        </w:rPr>
        <w:t xml:space="preserve"> </w:t>
      </w:r>
      <w:r w:rsidRPr="00A90C09">
        <w:rPr>
          <w:lang w:eastAsia="en-AU"/>
        </w:rPr>
        <w:t>Minderoo Foundation</w:t>
      </w:r>
    </w:p>
    <w:p w14:paraId="52AF84A8" w14:textId="6893A391" w:rsidR="00C279F9" w:rsidRPr="00A90C09" w:rsidRDefault="00051C99" w:rsidP="000A22E2">
      <w:pPr>
        <w:pStyle w:val="BodyText"/>
        <w:rPr>
          <w:lang w:eastAsia="en-AU"/>
        </w:rPr>
      </w:pPr>
      <w:proofErr w:type="spellStart"/>
      <w:r w:rsidRPr="00A90C09">
        <w:rPr>
          <w:lang w:eastAsia="en-AU"/>
        </w:rPr>
        <w:t>Muurrbay</w:t>
      </w:r>
      <w:proofErr w:type="spellEnd"/>
      <w:r w:rsidR="009813A2" w:rsidRPr="00A90C09">
        <w:rPr>
          <w:lang w:eastAsia="en-AU"/>
        </w:rPr>
        <w:t xml:space="preserve"> </w:t>
      </w:r>
      <w:r w:rsidRPr="00A90C09">
        <w:rPr>
          <w:lang w:eastAsia="en-AU"/>
        </w:rPr>
        <w:t>Aboriginal language and Culture Co-operative (n.d.)</w:t>
      </w:r>
      <w:r w:rsidR="009813A2" w:rsidRPr="00A90C09">
        <w:rPr>
          <w:lang w:eastAsia="en-AU"/>
        </w:rPr>
        <w:t xml:space="preserve"> </w:t>
      </w:r>
      <w:hyperlink r:id="rId88">
        <w:proofErr w:type="spellStart"/>
        <w:r w:rsidRPr="00A90C09">
          <w:rPr>
            <w:rStyle w:val="Hyperlink"/>
          </w:rPr>
          <w:t>Muurrbay</w:t>
        </w:r>
        <w:proofErr w:type="spellEnd"/>
        <w:r w:rsidRPr="00A90C09">
          <w:rPr>
            <w:rStyle w:val="Hyperlink"/>
          </w:rPr>
          <w:t xml:space="preserve"> Languages</w:t>
        </w:r>
      </w:hyperlink>
      <w:r w:rsidRPr="00A90C09">
        <w:rPr>
          <w:lang w:eastAsia="en-AU"/>
        </w:rPr>
        <w:t>,</w:t>
      </w:r>
      <w:r w:rsidR="009813A2" w:rsidRPr="00A90C09">
        <w:rPr>
          <w:lang w:eastAsia="en-AU"/>
        </w:rPr>
        <w:t xml:space="preserve"> </w:t>
      </w:r>
      <w:proofErr w:type="spellStart"/>
      <w:r w:rsidRPr="00A90C09">
        <w:rPr>
          <w:lang w:eastAsia="en-AU"/>
        </w:rPr>
        <w:t>Muurrbay</w:t>
      </w:r>
      <w:proofErr w:type="spellEnd"/>
      <w:r w:rsidR="009813A2" w:rsidRPr="00A90C09">
        <w:rPr>
          <w:lang w:eastAsia="en-AU"/>
        </w:rPr>
        <w:t xml:space="preserve"> </w:t>
      </w:r>
      <w:r w:rsidRPr="00A90C09">
        <w:rPr>
          <w:lang w:eastAsia="en-AU"/>
        </w:rPr>
        <w:t>website.</w:t>
      </w:r>
    </w:p>
    <w:p w14:paraId="0C7E4FB6" w14:textId="365C6D22" w:rsidR="00C279F9" w:rsidRPr="00A90C09" w:rsidRDefault="009E2639" w:rsidP="00C279F9">
      <w:pPr>
        <w:pStyle w:val="BodyText"/>
        <w:rPr>
          <w:rFonts w:eastAsia="Times New Roman"/>
          <w:lang w:eastAsia="en-AU"/>
        </w:rPr>
      </w:pPr>
      <w:r w:rsidRPr="00A90C09">
        <w:rPr>
          <w:rFonts w:eastAsia="Times New Roman"/>
          <w:lang w:eastAsia="en-AU"/>
        </w:rPr>
        <w:t xml:space="preserve">NCVER </w:t>
      </w:r>
      <w:r w:rsidR="007F190F" w:rsidRPr="00A90C09">
        <w:rPr>
          <w:rFonts w:eastAsia="Times New Roman"/>
          <w:lang w:eastAsia="en-AU"/>
        </w:rPr>
        <w:t xml:space="preserve">(National Centre for Vocational Education Research) </w:t>
      </w:r>
      <w:r w:rsidRPr="00A90C09">
        <w:rPr>
          <w:rFonts w:eastAsia="Times New Roman"/>
          <w:lang w:eastAsia="en-AU"/>
        </w:rPr>
        <w:t>(2025)</w:t>
      </w:r>
      <w:r w:rsidR="007844A6" w:rsidRPr="00A90C09">
        <w:rPr>
          <w:rFonts w:eastAsia="Times New Roman"/>
          <w:lang w:eastAsia="en-AU"/>
        </w:rPr>
        <w:t xml:space="preserve">. </w:t>
      </w:r>
      <w:r w:rsidR="265DEF73" w:rsidRPr="00A90C09">
        <w:t>T</w:t>
      </w:r>
      <w:hyperlink r:id="rId89">
        <w:r w:rsidR="265DEF73" w:rsidRPr="00A90C09">
          <w:rPr>
            <w:rStyle w:val="Hyperlink"/>
            <w:rFonts w:eastAsia="Arial" w:cs="Arial"/>
          </w:rPr>
          <w:t>otal VET students and courses 2024.</w:t>
        </w:r>
      </w:hyperlink>
      <w:r w:rsidR="265DEF73" w:rsidRPr="00A90C09">
        <w:t xml:space="preserve"> Australian vocational education and training statistics</w:t>
      </w:r>
      <w:r w:rsidR="358677B7" w:rsidRPr="00A90C09">
        <w:t xml:space="preserve">. </w:t>
      </w:r>
      <w:r w:rsidR="265DEF73" w:rsidRPr="00A90C09">
        <w:t>National Centre for Vocational Education Research</w:t>
      </w:r>
      <w:r w:rsidR="03EE7FBD" w:rsidRPr="00A90C09">
        <w:t>, Adelaide</w:t>
      </w:r>
      <w:r w:rsidR="265DEF73" w:rsidRPr="00A90C09">
        <w:t>.</w:t>
      </w:r>
    </w:p>
    <w:p w14:paraId="18059B9E" w14:textId="556824E5" w:rsidR="00C279F9" w:rsidRPr="00A90C09" w:rsidRDefault="00051C99" w:rsidP="000A22E2">
      <w:pPr>
        <w:pStyle w:val="BodyText"/>
        <w:rPr>
          <w:lang w:eastAsia="en-AU"/>
        </w:rPr>
      </w:pPr>
      <w:r w:rsidRPr="00A90C09">
        <w:rPr>
          <w:lang w:eastAsia="en-AU"/>
        </w:rPr>
        <w:t>NIAA (National Indigenous Australians Agency) (2024)</w:t>
      </w:r>
      <w:r w:rsidR="009813A2" w:rsidRPr="00A90C09">
        <w:rPr>
          <w:lang w:eastAsia="en-AU"/>
        </w:rPr>
        <w:t xml:space="preserve"> </w:t>
      </w:r>
      <w:hyperlink r:id="rId90" w:anchor=":~:text=The%20Framework%20aims%20to%20provide,Islander%20peoples%20at%20its%20centre.">
        <w:r w:rsidRPr="00A90C09">
          <w:rPr>
            <w:rStyle w:val="Hyperlink"/>
          </w:rPr>
          <w:t>Framework for Governance of Indigenous Data</w:t>
        </w:r>
      </w:hyperlink>
      <w:r w:rsidRPr="00A90C09">
        <w:rPr>
          <w:lang w:eastAsia="en-AU"/>
        </w:rPr>
        <w:t>, NIAA.</w:t>
      </w:r>
    </w:p>
    <w:p w14:paraId="06AE05AF" w14:textId="4907BD4A" w:rsidR="00C279F9" w:rsidRPr="00A90C09" w:rsidRDefault="00051C99" w:rsidP="000A22E2">
      <w:pPr>
        <w:pStyle w:val="BodyText"/>
        <w:rPr>
          <w:lang w:eastAsia="en-AU"/>
        </w:rPr>
      </w:pPr>
      <w:r w:rsidRPr="00A90C09">
        <w:rPr>
          <w:lang w:eastAsia="en-AU"/>
        </w:rPr>
        <w:t>North Metropolitan TAFE (2023)</w:t>
      </w:r>
      <w:r w:rsidR="009813A2" w:rsidRPr="00A90C09">
        <w:rPr>
          <w:lang w:eastAsia="en-AU"/>
        </w:rPr>
        <w:t xml:space="preserve"> </w:t>
      </w:r>
      <w:hyperlink r:id="rId91">
        <w:r w:rsidRPr="00A90C09">
          <w:rPr>
            <w:rStyle w:val="Hyperlink"/>
          </w:rPr>
          <w:t>Annual Report</w:t>
        </w:r>
      </w:hyperlink>
      <w:r w:rsidRPr="00A90C09">
        <w:rPr>
          <w:lang w:eastAsia="en-AU"/>
        </w:rPr>
        <w:t>, North Metropolitan TAFE.</w:t>
      </w:r>
    </w:p>
    <w:p w14:paraId="319FD6D0" w14:textId="0F3CD539" w:rsidR="00C279F9" w:rsidRPr="00A90C09" w:rsidRDefault="00051C99" w:rsidP="000A22E2">
      <w:pPr>
        <w:pStyle w:val="BodyText"/>
        <w:rPr>
          <w:lang w:eastAsia="en-AU"/>
        </w:rPr>
      </w:pPr>
      <w:r w:rsidRPr="00A90C09">
        <w:rPr>
          <w:lang w:eastAsia="en-AU"/>
        </w:rPr>
        <w:t>North Regional TAFE (2023)</w:t>
      </w:r>
      <w:r w:rsidR="009813A2" w:rsidRPr="00A90C09">
        <w:rPr>
          <w:lang w:eastAsia="en-AU"/>
        </w:rPr>
        <w:t xml:space="preserve"> </w:t>
      </w:r>
      <w:hyperlink r:id="rId92">
        <w:r w:rsidRPr="00A90C09">
          <w:rPr>
            <w:rStyle w:val="Hyperlink"/>
          </w:rPr>
          <w:t>Annual Report</w:t>
        </w:r>
      </w:hyperlink>
      <w:r w:rsidRPr="00A90C09">
        <w:rPr>
          <w:lang w:eastAsia="en-AU"/>
        </w:rPr>
        <w:t>, North Regional TAFE.</w:t>
      </w:r>
    </w:p>
    <w:p w14:paraId="20500664" w14:textId="625D12C1" w:rsidR="00C279F9" w:rsidRPr="00A90C09" w:rsidRDefault="00051C99" w:rsidP="000A22E2">
      <w:pPr>
        <w:pStyle w:val="BodyText"/>
        <w:rPr>
          <w:lang w:eastAsia="en-AU"/>
        </w:rPr>
      </w:pPr>
      <w:r w:rsidRPr="00A90C09">
        <w:rPr>
          <w:lang w:eastAsia="en-AU"/>
        </w:rPr>
        <w:t>North Regional TAFE (n.d.)</w:t>
      </w:r>
      <w:r w:rsidR="009813A2" w:rsidRPr="00A90C09">
        <w:rPr>
          <w:lang w:eastAsia="en-AU"/>
        </w:rPr>
        <w:t xml:space="preserve"> </w:t>
      </w:r>
      <w:hyperlink r:id="rId93">
        <w:r w:rsidRPr="00A90C09">
          <w:rPr>
            <w:rStyle w:val="Hyperlink"/>
          </w:rPr>
          <w:t>Aboriginal training Services</w:t>
        </w:r>
      </w:hyperlink>
      <w:r w:rsidRPr="00A90C09">
        <w:rPr>
          <w:lang w:eastAsia="en-AU"/>
        </w:rPr>
        <w:t>, North Regional TAFE website.</w:t>
      </w:r>
    </w:p>
    <w:p w14:paraId="00065C07" w14:textId="4A4D4D5B" w:rsidR="00C279F9" w:rsidRPr="00A90C09" w:rsidRDefault="00051C99" w:rsidP="000A22E2">
      <w:pPr>
        <w:pStyle w:val="BodyText"/>
        <w:rPr>
          <w:lang w:eastAsia="en-AU"/>
        </w:rPr>
      </w:pPr>
      <w:r w:rsidRPr="00A90C09">
        <w:rPr>
          <w:lang w:eastAsia="en-AU"/>
        </w:rPr>
        <w:t>O’Callaghan</w:t>
      </w:r>
      <w:r w:rsidR="00147A9D" w:rsidRPr="00A90C09">
        <w:rPr>
          <w:lang w:eastAsia="en-AU"/>
        </w:rPr>
        <w:t>,</w:t>
      </w:r>
      <w:r w:rsidRPr="00A90C09">
        <w:rPr>
          <w:lang w:eastAsia="en-AU"/>
        </w:rPr>
        <w:t xml:space="preserve"> K</w:t>
      </w:r>
      <w:r w:rsidR="00147A9D" w:rsidRPr="00A90C09">
        <w:rPr>
          <w:lang w:eastAsia="en-AU"/>
        </w:rPr>
        <w:t>.</w:t>
      </w:r>
      <w:r w:rsidRPr="00A90C09">
        <w:rPr>
          <w:lang w:eastAsia="en-AU"/>
        </w:rPr>
        <w:t xml:space="preserve"> (2005)</w:t>
      </w:r>
      <w:r w:rsidR="009813A2" w:rsidRPr="00A90C09">
        <w:rPr>
          <w:lang w:eastAsia="en-AU"/>
        </w:rPr>
        <w:t xml:space="preserve"> </w:t>
      </w:r>
      <w:hyperlink r:id="rId94">
        <w:r w:rsidRPr="00A90C09">
          <w:rPr>
            <w:rStyle w:val="Hyperlink"/>
          </w:rPr>
          <w:t>At a glance: Indigenous vocational education and training</w:t>
        </w:r>
      </w:hyperlink>
      <w:r w:rsidRPr="00A90C09">
        <w:rPr>
          <w:lang w:eastAsia="en-AU"/>
        </w:rPr>
        <w:t>, NCVER.</w:t>
      </w:r>
    </w:p>
    <w:p w14:paraId="5190EEDB" w14:textId="5537A3ED" w:rsidR="00C279F9" w:rsidRPr="00A90C09" w:rsidRDefault="00051C99" w:rsidP="000A22E2">
      <w:pPr>
        <w:pStyle w:val="BodyText"/>
        <w:rPr>
          <w:lang w:eastAsia="en-AU"/>
        </w:rPr>
      </w:pPr>
      <w:r w:rsidRPr="00A90C09">
        <w:rPr>
          <w:lang w:eastAsia="en-AU"/>
        </w:rPr>
        <w:t>OECD (2019)</w:t>
      </w:r>
      <w:r w:rsidR="677F66E6" w:rsidRPr="00A90C09">
        <w:rPr>
          <w:lang w:eastAsia="en-AU"/>
        </w:rPr>
        <w:t xml:space="preserve">. </w:t>
      </w:r>
      <w:hyperlink r:id="rId95">
        <w:r w:rsidRPr="00A90C09">
          <w:rPr>
            <w:lang w:eastAsia="en-AU"/>
          </w:rPr>
          <w:t>Indigenous Employment and Skills Strategies in Australia</w:t>
        </w:r>
      </w:hyperlink>
      <w:r w:rsidRPr="00A90C09">
        <w:rPr>
          <w:lang w:eastAsia="en-AU"/>
        </w:rPr>
        <w:t>,</w:t>
      </w:r>
      <w:r w:rsidR="009813A2" w:rsidRPr="00A90C09">
        <w:rPr>
          <w:lang w:eastAsia="en-AU"/>
        </w:rPr>
        <w:t xml:space="preserve"> </w:t>
      </w:r>
      <w:r w:rsidRPr="00A90C09">
        <w:rPr>
          <w:lang w:eastAsia="en-AU"/>
        </w:rPr>
        <w:t>OECD.</w:t>
      </w:r>
    </w:p>
    <w:p w14:paraId="4088FF71" w14:textId="7836A153" w:rsidR="00051C99" w:rsidRPr="00A90C09" w:rsidRDefault="453938D4" w:rsidP="44B708B2">
      <w:pPr>
        <w:pStyle w:val="BodyText"/>
        <w:rPr>
          <w:lang w:eastAsia="en-AU"/>
        </w:rPr>
      </w:pPr>
      <w:r w:rsidRPr="00A90C09">
        <w:rPr>
          <w:lang w:eastAsia="en-AU"/>
        </w:rPr>
        <w:t xml:space="preserve">Parliament of Australia (2022). Final report: matter of possible privilege. Select Committee on Job Security, Commonwealth of Australia, March 2022.   </w:t>
      </w:r>
    </w:p>
    <w:p w14:paraId="0E3D45A8" w14:textId="68A73E21" w:rsidR="00051C99" w:rsidRPr="00A90C09" w:rsidRDefault="1CA1DCA3" w:rsidP="0E1C2DD2">
      <w:pPr>
        <w:pStyle w:val="BodyText"/>
        <w:rPr>
          <w:lang w:eastAsia="en-AU"/>
        </w:rPr>
      </w:pPr>
      <w:r w:rsidRPr="00A90C09">
        <w:rPr>
          <w:lang w:eastAsia="en-AU"/>
        </w:rPr>
        <w:t>Pascoe</w:t>
      </w:r>
      <w:r w:rsidR="000F7D80" w:rsidRPr="00A90C09">
        <w:rPr>
          <w:lang w:eastAsia="en-AU"/>
        </w:rPr>
        <w:t xml:space="preserve"> B</w:t>
      </w:r>
      <w:r w:rsidRPr="00A90C09">
        <w:rPr>
          <w:lang w:eastAsia="en-AU"/>
        </w:rPr>
        <w:t xml:space="preserve"> (2014)</w:t>
      </w:r>
      <w:r w:rsidR="00F01A4D" w:rsidRPr="00A90C09">
        <w:rPr>
          <w:lang w:eastAsia="en-AU"/>
        </w:rPr>
        <w:t xml:space="preserve"> </w:t>
      </w:r>
      <w:r w:rsidR="00B44B1D" w:rsidRPr="00A90C09">
        <w:rPr>
          <w:lang w:eastAsia="en-AU"/>
        </w:rPr>
        <w:t>‘</w:t>
      </w:r>
      <w:r w:rsidR="000C505C" w:rsidRPr="00A90C09">
        <w:rPr>
          <w:lang w:eastAsia="en-AU"/>
        </w:rPr>
        <w:t>Dark Emu</w:t>
      </w:r>
      <w:r w:rsidR="00AC671E" w:rsidRPr="00A90C09">
        <w:rPr>
          <w:lang w:eastAsia="en-AU"/>
        </w:rPr>
        <w:t xml:space="preserve"> Black Seeds: Agriculture of Accident?</w:t>
      </w:r>
      <w:r w:rsidR="00B44B1D" w:rsidRPr="00A90C09">
        <w:rPr>
          <w:lang w:eastAsia="en-AU"/>
        </w:rPr>
        <w:t>’</w:t>
      </w:r>
      <w:r w:rsidR="00392324" w:rsidRPr="00A90C09">
        <w:t xml:space="preserve">, </w:t>
      </w:r>
      <w:proofErr w:type="spellStart"/>
      <w:r w:rsidR="00392324" w:rsidRPr="00A90C09">
        <w:rPr>
          <w:lang w:eastAsia="en-AU"/>
        </w:rPr>
        <w:t>Magabala</w:t>
      </w:r>
      <w:proofErr w:type="spellEnd"/>
      <w:r w:rsidR="00392324" w:rsidRPr="00A90C09">
        <w:rPr>
          <w:lang w:eastAsia="en-AU"/>
        </w:rPr>
        <w:t xml:space="preserve"> Books</w:t>
      </w:r>
      <w:r w:rsidR="00B44B1D" w:rsidRPr="00A90C09">
        <w:rPr>
          <w:lang w:eastAsia="en-AU"/>
        </w:rPr>
        <w:t>.</w:t>
      </w:r>
    </w:p>
    <w:p w14:paraId="04829CB0" w14:textId="6E104304" w:rsidR="00051C99" w:rsidRPr="00A90C09" w:rsidRDefault="00051C99" w:rsidP="000A22E2">
      <w:pPr>
        <w:pStyle w:val="BodyText"/>
        <w:rPr>
          <w:lang w:eastAsia="en-AU"/>
        </w:rPr>
      </w:pPr>
      <w:r w:rsidRPr="00A90C09">
        <w:rPr>
          <w:lang w:eastAsia="en-AU"/>
        </w:rPr>
        <w:t>Peacock</w:t>
      </w:r>
      <w:r w:rsidR="001058FE" w:rsidRPr="00A90C09">
        <w:rPr>
          <w:lang w:eastAsia="en-AU"/>
        </w:rPr>
        <w:t>,</w:t>
      </w:r>
      <w:r w:rsidRPr="00A90C09">
        <w:rPr>
          <w:lang w:eastAsia="en-AU"/>
        </w:rPr>
        <w:t xml:space="preserve"> H</w:t>
      </w:r>
      <w:r w:rsidR="001058FE" w:rsidRPr="00A90C09">
        <w:rPr>
          <w:lang w:eastAsia="en-AU"/>
        </w:rPr>
        <w:t>. &amp;</w:t>
      </w:r>
      <w:r w:rsidRPr="00A90C09">
        <w:rPr>
          <w:lang w:eastAsia="en-AU"/>
        </w:rPr>
        <w:t xml:space="preserve"> Prehn</w:t>
      </w:r>
      <w:r w:rsidR="001058FE" w:rsidRPr="00A90C09">
        <w:rPr>
          <w:lang w:eastAsia="en-AU"/>
        </w:rPr>
        <w:t>,</w:t>
      </w:r>
      <w:r w:rsidRPr="00A90C09">
        <w:rPr>
          <w:lang w:eastAsia="en-AU"/>
        </w:rPr>
        <w:t xml:space="preserve"> J</w:t>
      </w:r>
      <w:r w:rsidR="001058FE" w:rsidRPr="00A90C09">
        <w:rPr>
          <w:lang w:eastAsia="en-AU"/>
        </w:rPr>
        <w:t>.</w:t>
      </w:r>
      <w:r w:rsidRPr="00A90C09">
        <w:rPr>
          <w:lang w:eastAsia="en-AU"/>
        </w:rPr>
        <w:t xml:space="preserve"> (2021) </w:t>
      </w:r>
      <w:r w:rsidR="005F5A18" w:rsidRPr="00A90C09">
        <w:rPr>
          <w:lang w:eastAsia="en-AU"/>
        </w:rPr>
        <w:t>‘</w:t>
      </w:r>
      <w:r w:rsidRPr="00A90C09">
        <w:rPr>
          <w:lang w:eastAsia="en-AU"/>
        </w:rPr>
        <w:t>The importance of Aboriginal Education Workers for decolonising and promoting culture in primary schools: an analysis of the longitudinal study of Indigenous</w:t>
      </w:r>
      <w:r w:rsidR="009813A2" w:rsidRPr="00A90C09">
        <w:rPr>
          <w:lang w:eastAsia="en-AU"/>
        </w:rPr>
        <w:t xml:space="preserve"> </w:t>
      </w:r>
      <w:r w:rsidR="000F495B" w:rsidRPr="00A90C09">
        <w:rPr>
          <w:lang w:eastAsia="en-AU"/>
        </w:rPr>
        <w:t>children (</w:t>
      </w:r>
      <w:r w:rsidRPr="00A90C09">
        <w:rPr>
          <w:lang w:eastAsia="en-AU"/>
        </w:rPr>
        <w:t>LSIC)</w:t>
      </w:r>
      <w:r w:rsidR="005F5A18" w:rsidRPr="00A90C09">
        <w:rPr>
          <w:lang w:eastAsia="en-AU"/>
        </w:rPr>
        <w:t>’</w:t>
      </w:r>
      <w:r w:rsidRPr="00A90C09">
        <w:rPr>
          <w:lang w:eastAsia="en-AU"/>
        </w:rPr>
        <w:t>.</w:t>
      </w:r>
      <w:r w:rsidR="000F495B" w:rsidRPr="00A90C09">
        <w:rPr>
          <w:lang w:eastAsia="en-AU"/>
        </w:rPr>
        <w:t xml:space="preserve"> The</w:t>
      </w:r>
      <w:r w:rsidR="009813A2" w:rsidRPr="00A90C09">
        <w:rPr>
          <w:lang w:eastAsia="en-AU"/>
        </w:rPr>
        <w:t xml:space="preserve"> </w:t>
      </w:r>
      <w:r w:rsidRPr="00A90C09">
        <w:rPr>
          <w:lang w:eastAsia="en-AU"/>
        </w:rPr>
        <w:t>Australian Journal of Indigenous Education</w:t>
      </w:r>
      <w:r w:rsidR="009813A2" w:rsidRPr="00A90C09">
        <w:rPr>
          <w:lang w:eastAsia="en-AU"/>
        </w:rPr>
        <w:t xml:space="preserve"> </w:t>
      </w:r>
      <w:r w:rsidRPr="00A90C09">
        <w:rPr>
          <w:lang w:eastAsia="en-AU"/>
        </w:rPr>
        <w:t>50:196–202</w:t>
      </w:r>
      <w:r w:rsidR="009813A2" w:rsidRPr="00A90C09">
        <w:rPr>
          <w:lang w:eastAsia="en-AU"/>
        </w:rPr>
        <w:t xml:space="preserve"> </w:t>
      </w:r>
      <w:hyperlink r:id="rId96">
        <w:r w:rsidR="00AE6A8F" w:rsidRPr="00A90C09">
          <w:rPr>
            <w:rStyle w:val="Hyperlink"/>
            <w:lang w:eastAsia="en-AU"/>
          </w:rPr>
          <w:t>https://doi.org/10.1017/jie.2019.13</w:t>
        </w:r>
      </w:hyperlink>
    </w:p>
    <w:p w14:paraId="5EED0BCB" w14:textId="72A90D4E" w:rsidR="00C279F9" w:rsidRPr="00A90C09" w:rsidRDefault="00051C99" w:rsidP="000A22E2">
      <w:pPr>
        <w:pStyle w:val="BodyText"/>
        <w:rPr>
          <w:lang w:eastAsia="en-AU"/>
        </w:rPr>
      </w:pPr>
      <w:r w:rsidRPr="00A90C09">
        <w:rPr>
          <w:lang w:eastAsia="en-AU"/>
        </w:rPr>
        <w:t>Perkins</w:t>
      </w:r>
      <w:r w:rsidR="001058FE" w:rsidRPr="00A90C09">
        <w:rPr>
          <w:lang w:eastAsia="en-AU"/>
        </w:rPr>
        <w:t>,</w:t>
      </w:r>
      <w:r w:rsidRPr="00A90C09">
        <w:rPr>
          <w:lang w:eastAsia="en-AU"/>
        </w:rPr>
        <w:t xml:space="preserve"> R</w:t>
      </w:r>
      <w:r w:rsidR="001058FE" w:rsidRPr="00A90C09">
        <w:rPr>
          <w:lang w:eastAsia="en-AU"/>
        </w:rPr>
        <w:t>.</w:t>
      </w:r>
      <w:r w:rsidR="009813A2" w:rsidRPr="00A90C09">
        <w:rPr>
          <w:lang w:eastAsia="en-AU"/>
        </w:rPr>
        <w:t xml:space="preserve"> </w:t>
      </w:r>
      <w:r w:rsidRPr="00A90C09">
        <w:rPr>
          <w:lang w:eastAsia="en-AU"/>
        </w:rPr>
        <w:t>(2019)</w:t>
      </w:r>
      <w:r w:rsidR="009813A2" w:rsidRPr="00A90C09">
        <w:rPr>
          <w:lang w:eastAsia="en-AU"/>
        </w:rPr>
        <w:t xml:space="preserve"> </w:t>
      </w:r>
      <w:hyperlink r:id="rId97">
        <w:r w:rsidRPr="00A90C09">
          <w:rPr>
            <w:rStyle w:val="Hyperlink"/>
          </w:rPr>
          <w:t>We need more</w:t>
        </w:r>
        <w:r w:rsidR="009813A2" w:rsidRPr="00A90C09">
          <w:rPr>
            <w:rStyle w:val="Hyperlink"/>
          </w:rPr>
          <w:t xml:space="preserve"> </w:t>
        </w:r>
        <w:r w:rsidRPr="00A90C09">
          <w:rPr>
            <w:rStyle w:val="Hyperlink"/>
          </w:rPr>
          <w:t>Indigenous voices to help attract and keep</w:t>
        </w:r>
        <w:r w:rsidR="009813A2" w:rsidRPr="00A90C09">
          <w:rPr>
            <w:rStyle w:val="Hyperlink"/>
          </w:rPr>
          <w:t xml:space="preserve"> </w:t>
        </w:r>
        <w:r w:rsidRPr="00A90C09">
          <w:rPr>
            <w:rStyle w:val="Hyperlink"/>
          </w:rPr>
          <w:t>Indigenous teachers</w:t>
        </w:r>
      </w:hyperlink>
      <w:r w:rsidRPr="00A90C09">
        <w:rPr>
          <w:lang w:eastAsia="en-AU"/>
        </w:rPr>
        <w:t>,</w:t>
      </w:r>
      <w:r w:rsidR="009813A2" w:rsidRPr="00A90C09">
        <w:rPr>
          <w:lang w:eastAsia="en-AU"/>
        </w:rPr>
        <w:t xml:space="preserve"> </w:t>
      </w:r>
      <w:proofErr w:type="spellStart"/>
      <w:r w:rsidRPr="00A90C09">
        <w:rPr>
          <w:lang w:eastAsia="en-AU"/>
        </w:rPr>
        <w:t>EduReseach</w:t>
      </w:r>
      <w:proofErr w:type="spellEnd"/>
      <w:r w:rsidR="009813A2" w:rsidRPr="00A90C09">
        <w:rPr>
          <w:lang w:eastAsia="en-AU"/>
        </w:rPr>
        <w:t xml:space="preserve"> </w:t>
      </w:r>
      <w:r w:rsidRPr="00A90C09">
        <w:rPr>
          <w:lang w:eastAsia="en-AU"/>
        </w:rPr>
        <w:t>Matters.</w:t>
      </w:r>
    </w:p>
    <w:p w14:paraId="28527241" w14:textId="650769EA" w:rsidR="00C279F9" w:rsidRPr="00A90C09" w:rsidRDefault="00051C99" w:rsidP="000A22E2">
      <w:pPr>
        <w:pStyle w:val="BodyText"/>
        <w:rPr>
          <w:lang w:eastAsia="en-AU"/>
        </w:rPr>
      </w:pPr>
      <w:r w:rsidRPr="00A90C09">
        <w:rPr>
          <w:lang w:eastAsia="en-AU"/>
        </w:rPr>
        <w:t>Perkins</w:t>
      </w:r>
      <w:r w:rsidR="001648A0" w:rsidRPr="00A90C09">
        <w:rPr>
          <w:lang w:eastAsia="en-AU"/>
        </w:rPr>
        <w:t>,</w:t>
      </w:r>
      <w:r w:rsidRPr="00A90C09">
        <w:rPr>
          <w:lang w:eastAsia="en-AU"/>
        </w:rPr>
        <w:t xml:space="preserve"> R</w:t>
      </w:r>
      <w:r w:rsidR="001648A0" w:rsidRPr="00A90C09">
        <w:rPr>
          <w:lang w:eastAsia="en-AU"/>
        </w:rPr>
        <w:t>.</w:t>
      </w:r>
      <w:r w:rsidRPr="00A90C09">
        <w:rPr>
          <w:lang w:eastAsia="en-AU"/>
        </w:rPr>
        <w:t xml:space="preserve"> </w:t>
      </w:r>
      <w:r w:rsidR="001648A0" w:rsidRPr="00A90C09">
        <w:rPr>
          <w:lang w:eastAsia="en-AU"/>
        </w:rPr>
        <w:t>&amp;</w:t>
      </w:r>
      <w:r w:rsidR="009813A2" w:rsidRPr="00A90C09">
        <w:rPr>
          <w:lang w:eastAsia="en-AU"/>
        </w:rPr>
        <w:t xml:space="preserve"> </w:t>
      </w:r>
      <w:r w:rsidRPr="00A90C09">
        <w:rPr>
          <w:lang w:eastAsia="en-AU"/>
        </w:rPr>
        <w:t>Shay</w:t>
      </w:r>
      <w:r w:rsidR="001648A0" w:rsidRPr="00A90C09">
        <w:rPr>
          <w:lang w:eastAsia="en-AU"/>
        </w:rPr>
        <w:t>,</w:t>
      </w:r>
      <w:r w:rsidRPr="00A90C09">
        <w:rPr>
          <w:lang w:eastAsia="en-AU"/>
        </w:rPr>
        <w:t xml:space="preserve"> M</w:t>
      </w:r>
      <w:r w:rsidR="001648A0" w:rsidRPr="00A90C09">
        <w:rPr>
          <w:lang w:eastAsia="en-AU"/>
        </w:rPr>
        <w:t>.</w:t>
      </w:r>
      <w:r w:rsidRPr="00A90C09">
        <w:rPr>
          <w:lang w:eastAsia="en-AU"/>
        </w:rPr>
        <w:t xml:space="preserve"> (2022)</w:t>
      </w:r>
      <w:r w:rsidR="009813A2" w:rsidRPr="00A90C09">
        <w:rPr>
          <w:lang w:eastAsia="en-AU"/>
        </w:rPr>
        <w:t xml:space="preserve"> </w:t>
      </w:r>
      <w:hyperlink r:id="rId98">
        <w:r w:rsidRPr="00A90C09">
          <w:rPr>
            <w:rStyle w:val="Hyperlink"/>
          </w:rPr>
          <w:t xml:space="preserve">How can </w:t>
        </w:r>
        <w:bookmarkStart w:id="756" w:name="_Hlt216959644"/>
        <w:bookmarkStart w:id="757" w:name="_Hlt216959645"/>
        <w:r w:rsidRPr="00A90C09">
          <w:rPr>
            <w:rStyle w:val="Hyperlink"/>
          </w:rPr>
          <w:t>A</w:t>
        </w:r>
        <w:bookmarkEnd w:id="756"/>
        <w:bookmarkEnd w:id="757"/>
        <w:r w:rsidRPr="00A90C09">
          <w:rPr>
            <w:rStyle w:val="Hyperlink"/>
          </w:rPr>
          <w:t>ustralia support more Aboriginal and Torres Strait Islander teachers?</w:t>
        </w:r>
      </w:hyperlink>
      <w:r w:rsidRPr="00A90C09">
        <w:rPr>
          <w:lang w:eastAsia="en-AU"/>
        </w:rPr>
        <w:t>, The Conversation.</w:t>
      </w:r>
    </w:p>
    <w:p w14:paraId="60CAFA83" w14:textId="2E79F47C" w:rsidR="00C279F9" w:rsidRPr="00A90C09" w:rsidRDefault="00051C99" w:rsidP="000A22E2">
      <w:pPr>
        <w:pStyle w:val="BodyText"/>
        <w:rPr>
          <w:lang w:eastAsia="en-AU"/>
        </w:rPr>
      </w:pPr>
      <w:r w:rsidRPr="00A90C09">
        <w:rPr>
          <w:lang w:eastAsia="en-AU"/>
        </w:rPr>
        <w:t>Perkins</w:t>
      </w:r>
      <w:r w:rsidR="001648A0" w:rsidRPr="00A90C09">
        <w:rPr>
          <w:lang w:eastAsia="en-AU"/>
        </w:rPr>
        <w:t>,</w:t>
      </w:r>
      <w:r w:rsidRPr="00A90C09">
        <w:rPr>
          <w:lang w:eastAsia="en-AU"/>
        </w:rPr>
        <w:t xml:space="preserve"> R</w:t>
      </w:r>
      <w:r w:rsidR="001648A0" w:rsidRPr="00A90C09">
        <w:rPr>
          <w:lang w:eastAsia="en-AU"/>
        </w:rPr>
        <w:t>.</w:t>
      </w:r>
      <w:r w:rsidRPr="00A90C09">
        <w:rPr>
          <w:lang w:eastAsia="en-AU"/>
        </w:rPr>
        <w:t xml:space="preserve"> (2024)</w:t>
      </w:r>
      <w:r w:rsidR="009813A2" w:rsidRPr="00A90C09">
        <w:rPr>
          <w:lang w:eastAsia="en-AU"/>
        </w:rPr>
        <w:t xml:space="preserve"> </w:t>
      </w:r>
      <w:r w:rsidRPr="00A90C09">
        <w:rPr>
          <w:lang w:eastAsia="en-AU"/>
        </w:rPr>
        <w:t>Learning from the lived experiences of Indigenous teachers who have</w:t>
      </w:r>
      <w:r w:rsidR="009813A2" w:rsidRPr="00A90C09">
        <w:rPr>
          <w:lang w:eastAsia="en-AU"/>
        </w:rPr>
        <w:t xml:space="preserve"> </w:t>
      </w:r>
      <w:r w:rsidRPr="00A90C09">
        <w:rPr>
          <w:lang w:eastAsia="en-AU"/>
        </w:rPr>
        <w:t>remained</w:t>
      </w:r>
      <w:r w:rsidR="009813A2" w:rsidRPr="00A90C09">
        <w:rPr>
          <w:lang w:eastAsia="en-AU"/>
        </w:rPr>
        <w:t xml:space="preserve"> </w:t>
      </w:r>
      <w:r w:rsidRPr="00A90C09">
        <w:rPr>
          <w:lang w:eastAsia="en-AU"/>
        </w:rPr>
        <w:t>in the</w:t>
      </w:r>
      <w:r w:rsidR="009813A2" w:rsidRPr="00A90C09">
        <w:rPr>
          <w:lang w:eastAsia="en-AU"/>
        </w:rPr>
        <w:t xml:space="preserve"> </w:t>
      </w:r>
      <w:r w:rsidRPr="00A90C09">
        <w:rPr>
          <w:lang w:eastAsia="en-AU"/>
        </w:rPr>
        <w:t xml:space="preserve">profession, </w:t>
      </w:r>
      <w:r w:rsidR="000E4FF8" w:rsidRPr="00A90C09">
        <w:rPr>
          <w:lang w:eastAsia="en-AU"/>
        </w:rPr>
        <w:t>PhD Thesis,</w:t>
      </w:r>
      <w:r w:rsidR="009813A2" w:rsidRPr="00A90C09">
        <w:rPr>
          <w:lang w:eastAsia="en-AU"/>
        </w:rPr>
        <w:t xml:space="preserve"> </w:t>
      </w:r>
      <w:r w:rsidR="000E4FF8" w:rsidRPr="00A90C09">
        <w:rPr>
          <w:lang w:eastAsia="en-AU"/>
        </w:rPr>
        <w:t xml:space="preserve">School of Education, </w:t>
      </w:r>
      <w:r w:rsidRPr="00A90C09">
        <w:rPr>
          <w:lang w:eastAsia="en-AU"/>
        </w:rPr>
        <w:t>University of Queensland.</w:t>
      </w:r>
    </w:p>
    <w:p w14:paraId="4349DC10" w14:textId="2DB59BA6" w:rsidR="00051C99" w:rsidRPr="00A90C09" w:rsidRDefault="00051C99" w:rsidP="000A22E2">
      <w:pPr>
        <w:pStyle w:val="BodyText"/>
        <w:rPr>
          <w:lang w:eastAsia="en-AU"/>
        </w:rPr>
      </w:pPr>
      <w:r w:rsidRPr="00A90C09">
        <w:rPr>
          <w:lang w:eastAsia="en-AU"/>
        </w:rPr>
        <w:lastRenderedPageBreak/>
        <w:t>Prete</w:t>
      </w:r>
      <w:r w:rsidR="001648A0" w:rsidRPr="00A90C09">
        <w:rPr>
          <w:lang w:eastAsia="en-AU"/>
        </w:rPr>
        <w:t>,</w:t>
      </w:r>
      <w:r w:rsidRPr="00A90C09">
        <w:rPr>
          <w:lang w:eastAsia="en-AU"/>
        </w:rPr>
        <w:t xml:space="preserve"> T</w:t>
      </w:r>
      <w:r w:rsidR="001648A0" w:rsidRPr="00A90C09">
        <w:rPr>
          <w:lang w:eastAsia="en-AU"/>
        </w:rPr>
        <w:t>.</w:t>
      </w:r>
      <w:r w:rsidRPr="00A90C09">
        <w:rPr>
          <w:lang w:eastAsia="en-AU"/>
        </w:rPr>
        <w:t xml:space="preserve"> </w:t>
      </w:r>
      <w:r w:rsidR="001648A0" w:rsidRPr="00A90C09">
        <w:rPr>
          <w:lang w:eastAsia="en-AU"/>
        </w:rPr>
        <w:t>&amp;</w:t>
      </w:r>
      <w:r w:rsidRPr="00A90C09">
        <w:rPr>
          <w:lang w:eastAsia="en-AU"/>
        </w:rPr>
        <w:t xml:space="preserve"> Lange</w:t>
      </w:r>
      <w:r w:rsidR="001648A0" w:rsidRPr="00A90C09">
        <w:rPr>
          <w:lang w:eastAsia="en-AU"/>
        </w:rPr>
        <w:t>,</w:t>
      </w:r>
      <w:r w:rsidRPr="00A90C09">
        <w:rPr>
          <w:lang w:eastAsia="en-AU"/>
        </w:rPr>
        <w:t xml:space="preserve"> E</w:t>
      </w:r>
      <w:r w:rsidR="001648A0" w:rsidRPr="00A90C09">
        <w:rPr>
          <w:lang w:eastAsia="en-AU"/>
        </w:rPr>
        <w:t>.</w:t>
      </w:r>
      <w:r w:rsidRPr="00A90C09">
        <w:rPr>
          <w:lang w:eastAsia="en-AU"/>
        </w:rPr>
        <w:t xml:space="preserve"> (2021)</w:t>
      </w:r>
      <w:r w:rsidR="009813A2" w:rsidRPr="00A90C09">
        <w:rPr>
          <w:lang w:eastAsia="en-AU"/>
        </w:rPr>
        <w:t xml:space="preserve"> </w:t>
      </w:r>
      <w:r w:rsidRPr="00A90C09">
        <w:rPr>
          <w:lang w:eastAsia="en-AU"/>
        </w:rPr>
        <w:t>‘Indigenous voices and decolonising lifelong education’,</w:t>
      </w:r>
      <w:r w:rsidR="009813A2" w:rsidRPr="00A90C09">
        <w:rPr>
          <w:lang w:eastAsia="en-AU"/>
        </w:rPr>
        <w:t xml:space="preserve"> </w:t>
      </w:r>
      <w:r w:rsidRPr="00A90C09">
        <w:rPr>
          <w:lang w:eastAsia="en-AU"/>
        </w:rPr>
        <w:t>International Journal of Lifelong Education,</w:t>
      </w:r>
      <w:r w:rsidR="009813A2" w:rsidRPr="00A90C09">
        <w:rPr>
          <w:lang w:eastAsia="en-AU"/>
        </w:rPr>
        <w:t xml:space="preserve"> </w:t>
      </w:r>
      <w:r w:rsidRPr="00A90C09">
        <w:rPr>
          <w:lang w:eastAsia="en-AU"/>
        </w:rPr>
        <w:t>40(4):303-309.</w:t>
      </w:r>
      <w:r w:rsidR="009813A2" w:rsidRPr="00A90C09">
        <w:rPr>
          <w:lang w:eastAsia="en-AU"/>
        </w:rPr>
        <w:t xml:space="preserve"> </w:t>
      </w:r>
      <w:r w:rsidR="00CC2DEB" w:rsidRPr="00A90C09">
        <w:rPr>
          <w:lang w:eastAsia="en-AU"/>
        </w:rPr>
        <w:t>https://doi.org/10.1080/02601370.2021.1968240</w:t>
      </w:r>
    </w:p>
    <w:p w14:paraId="038C2510" w14:textId="1C7E1A9B" w:rsidR="00051C99" w:rsidRPr="00A90C09" w:rsidRDefault="00051C99" w:rsidP="000A22E2">
      <w:pPr>
        <w:pStyle w:val="BodyText"/>
        <w:rPr>
          <w:lang w:eastAsia="en-AU"/>
        </w:rPr>
      </w:pPr>
      <w:r w:rsidRPr="00A90C09">
        <w:rPr>
          <w:lang w:eastAsia="en-AU"/>
        </w:rPr>
        <w:t>Proctor</w:t>
      </w:r>
      <w:r w:rsidR="001648A0" w:rsidRPr="00A90C09">
        <w:rPr>
          <w:lang w:eastAsia="en-AU"/>
        </w:rPr>
        <w:t>,</w:t>
      </w:r>
      <w:r w:rsidRPr="00A90C09">
        <w:rPr>
          <w:lang w:eastAsia="en-AU"/>
        </w:rPr>
        <w:t xml:space="preserve"> H</w:t>
      </w:r>
      <w:r w:rsidR="001648A0" w:rsidRPr="00A90C09">
        <w:rPr>
          <w:lang w:eastAsia="en-AU"/>
        </w:rPr>
        <w:t>.</w:t>
      </w:r>
      <w:r w:rsidRPr="00A90C09">
        <w:rPr>
          <w:lang w:eastAsia="en-AU"/>
        </w:rPr>
        <w:t xml:space="preserve"> (2022) </w:t>
      </w:r>
      <w:r w:rsidR="00E715C4" w:rsidRPr="00A90C09">
        <w:rPr>
          <w:lang w:eastAsia="en-AU"/>
        </w:rPr>
        <w:t>‘</w:t>
      </w:r>
      <w:r w:rsidRPr="00A90C09">
        <w:rPr>
          <w:lang w:eastAsia="en-AU"/>
        </w:rPr>
        <w:t>Climbing the opportunity ladder: The burden of hope and ambition</w:t>
      </w:r>
      <w:r w:rsidR="00E715C4" w:rsidRPr="00A90C09">
        <w:rPr>
          <w:lang w:eastAsia="en-AU"/>
        </w:rPr>
        <w:t>’</w:t>
      </w:r>
      <w:r w:rsidRPr="00A90C09">
        <w:rPr>
          <w:lang w:eastAsia="en-AU"/>
        </w:rPr>
        <w:t>,</w:t>
      </w:r>
      <w:r w:rsidR="009813A2" w:rsidRPr="00A90C09">
        <w:rPr>
          <w:lang w:eastAsia="en-AU"/>
        </w:rPr>
        <w:t xml:space="preserve"> </w:t>
      </w:r>
      <w:r w:rsidRPr="00A90C09">
        <w:rPr>
          <w:lang w:eastAsia="en-AU"/>
        </w:rPr>
        <w:t>Griffith</w:t>
      </w:r>
      <w:r w:rsidR="009813A2" w:rsidRPr="00A90C09">
        <w:rPr>
          <w:lang w:eastAsia="en-AU"/>
        </w:rPr>
        <w:t xml:space="preserve"> </w:t>
      </w:r>
      <w:r w:rsidRPr="00A90C09">
        <w:rPr>
          <w:lang w:eastAsia="en-AU"/>
        </w:rPr>
        <w:t>Review,</w:t>
      </w:r>
      <w:r w:rsidR="009813A2" w:rsidRPr="00A90C09">
        <w:rPr>
          <w:lang w:eastAsia="en-AU"/>
        </w:rPr>
        <w:t xml:space="preserve"> </w:t>
      </w:r>
      <w:r w:rsidRPr="00A90C09">
        <w:rPr>
          <w:lang w:eastAsia="en-AU"/>
        </w:rPr>
        <w:t>75:166-176.</w:t>
      </w:r>
      <w:r w:rsidR="00BA6C84" w:rsidRPr="00A90C09">
        <w:rPr>
          <w:lang w:eastAsia="en-AU"/>
        </w:rPr>
        <w:t xml:space="preserve"> informit.306040885352253</w:t>
      </w:r>
    </w:p>
    <w:p w14:paraId="68AD8134" w14:textId="63C07EE2" w:rsidR="00AF09CF" w:rsidRPr="00A90C09" w:rsidRDefault="00051C99" w:rsidP="000A22E2">
      <w:pPr>
        <w:pStyle w:val="BodyText"/>
        <w:rPr>
          <w:lang w:eastAsia="en-AU"/>
        </w:rPr>
      </w:pPr>
      <w:r w:rsidRPr="00A90C09">
        <w:rPr>
          <w:lang w:eastAsia="en-AU"/>
        </w:rPr>
        <w:t>Productivity Commission (2011)</w:t>
      </w:r>
      <w:r w:rsidR="009813A2" w:rsidRPr="00A90C09">
        <w:rPr>
          <w:lang w:eastAsia="en-AU"/>
        </w:rPr>
        <w:t xml:space="preserve"> </w:t>
      </w:r>
      <w:hyperlink r:id="rId99">
        <w:r w:rsidRPr="00A90C09">
          <w:rPr>
            <w:rStyle w:val="Hyperlink"/>
          </w:rPr>
          <w:t>Vocational education and training workforce</w:t>
        </w:r>
      </w:hyperlink>
      <w:r w:rsidRPr="00A90C09">
        <w:rPr>
          <w:lang w:eastAsia="en-AU"/>
        </w:rPr>
        <w:t>,</w:t>
      </w:r>
      <w:r w:rsidR="009813A2" w:rsidRPr="00A90C09">
        <w:rPr>
          <w:lang w:eastAsia="en-AU"/>
        </w:rPr>
        <w:t xml:space="preserve"> </w:t>
      </w:r>
      <w:r w:rsidRPr="00A90C09">
        <w:rPr>
          <w:lang w:eastAsia="en-AU"/>
        </w:rPr>
        <w:t>Productivity Commission.</w:t>
      </w:r>
    </w:p>
    <w:p w14:paraId="615B339D" w14:textId="5AE04F78" w:rsidR="00C279F9" w:rsidRPr="00A90C09" w:rsidRDefault="00051C99" w:rsidP="000A22E2">
      <w:pPr>
        <w:pStyle w:val="BodyText"/>
        <w:rPr>
          <w:lang w:eastAsia="en-AU"/>
        </w:rPr>
      </w:pPr>
      <w:r w:rsidRPr="00A90C09">
        <w:rPr>
          <w:lang w:eastAsia="en-AU"/>
        </w:rPr>
        <w:t>——(2024</w:t>
      </w:r>
      <w:r w:rsidRPr="00A90C09">
        <w:rPr>
          <w:rStyle w:val="Hyperlink"/>
        </w:rPr>
        <w:t>)</w:t>
      </w:r>
      <w:r w:rsidR="009813A2" w:rsidRPr="00A90C09">
        <w:rPr>
          <w:rStyle w:val="Hyperlink"/>
        </w:rPr>
        <w:t xml:space="preserve"> </w:t>
      </w:r>
      <w:hyperlink r:id="rId100">
        <w:r w:rsidRPr="00A90C09">
          <w:rPr>
            <w:rStyle w:val="Hyperlink"/>
          </w:rPr>
          <w:t>Review of the National Agreement on Closing The Gap: volume 1</w:t>
        </w:r>
      </w:hyperlink>
      <w:r w:rsidRPr="00A90C09">
        <w:rPr>
          <w:lang w:eastAsia="en-AU"/>
        </w:rPr>
        <w:t>, Productivity Commission.</w:t>
      </w:r>
    </w:p>
    <w:p w14:paraId="325FB199" w14:textId="6F42F1C7" w:rsidR="00C279F9" w:rsidRPr="00A90C09" w:rsidRDefault="00051C99" w:rsidP="000A22E2">
      <w:pPr>
        <w:pStyle w:val="BodyText"/>
        <w:rPr>
          <w:lang w:eastAsia="en-AU"/>
        </w:rPr>
      </w:pPr>
      <w:r w:rsidRPr="00A90C09">
        <w:rPr>
          <w:lang w:eastAsia="en-AU"/>
        </w:rPr>
        <w:t>Reading Writing Hotline (n.d.)</w:t>
      </w:r>
      <w:r w:rsidR="009813A2" w:rsidRPr="00A90C09">
        <w:rPr>
          <w:lang w:eastAsia="en-AU"/>
        </w:rPr>
        <w:t xml:space="preserve"> </w:t>
      </w:r>
      <w:hyperlink r:id="rId101" w:anchor=":~:text=Two%20years%20ago%20the%20Hotline,for%20new%20enrolments%20in%202022.">
        <w:r w:rsidRPr="00A90C09">
          <w:rPr>
            <w:rStyle w:val="Hyperlink"/>
          </w:rPr>
          <w:t>Adult Literacy Specialists – still and endangered species</w:t>
        </w:r>
      </w:hyperlink>
      <w:r w:rsidRPr="00A90C09">
        <w:rPr>
          <w:lang w:eastAsia="en-AU"/>
        </w:rPr>
        <w:t>, Reading Writing Hotline website.</w:t>
      </w:r>
    </w:p>
    <w:p w14:paraId="04C0C697" w14:textId="60C04D3F" w:rsidR="00C279F9" w:rsidRPr="00A90C09" w:rsidRDefault="00051C99" w:rsidP="000A22E2">
      <w:pPr>
        <w:pStyle w:val="BodyText"/>
        <w:rPr>
          <w:lang w:eastAsia="en-AU"/>
        </w:rPr>
      </w:pPr>
      <w:r w:rsidRPr="00A90C09">
        <w:rPr>
          <w:lang w:eastAsia="en-AU"/>
        </w:rPr>
        <w:t>Rose</w:t>
      </w:r>
      <w:r w:rsidR="001648A0" w:rsidRPr="00A90C09">
        <w:rPr>
          <w:lang w:eastAsia="en-AU"/>
        </w:rPr>
        <w:t>,</w:t>
      </w:r>
      <w:r w:rsidRPr="00A90C09">
        <w:rPr>
          <w:lang w:eastAsia="en-AU"/>
        </w:rPr>
        <w:t xml:space="preserve"> D.B</w:t>
      </w:r>
      <w:r w:rsidR="001648A0" w:rsidRPr="00A90C09">
        <w:rPr>
          <w:lang w:eastAsia="en-AU"/>
        </w:rPr>
        <w:t>.</w:t>
      </w:r>
      <w:r w:rsidRPr="00A90C09">
        <w:rPr>
          <w:lang w:eastAsia="en-AU"/>
        </w:rPr>
        <w:t xml:space="preserve"> (2000)</w:t>
      </w:r>
      <w:r w:rsidR="009813A2" w:rsidRPr="00A90C09">
        <w:rPr>
          <w:lang w:eastAsia="en-AU"/>
        </w:rPr>
        <w:t xml:space="preserve"> </w:t>
      </w:r>
      <w:r w:rsidRPr="00A90C09">
        <w:rPr>
          <w:lang w:eastAsia="en-AU"/>
        </w:rPr>
        <w:t>Dingo Makes Us Human: Life and Land in an Australian Aboriginal Culture,</w:t>
      </w:r>
      <w:r w:rsidR="009813A2" w:rsidRPr="00A90C09">
        <w:rPr>
          <w:lang w:eastAsia="en-AU"/>
        </w:rPr>
        <w:t xml:space="preserve"> </w:t>
      </w:r>
      <w:r w:rsidRPr="00A90C09">
        <w:rPr>
          <w:lang w:eastAsia="en-AU"/>
        </w:rPr>
        <w:t>Cambridge University Press.</w:t>
      </w:r>
    </w:p>
    <w:p w14:paraId="7E189B3A" w14:textId="23233757" w:rsidR="00C279F9" w:rsidRPr="00A90C09" w:rsidRDefault="00051C99" w:rsidP="000A22E2">
      <w:pPr>
        <w:pStyle w:val="BodyText"/>
        <w:rPr>
          <w:lang w:eastAsia="en-AU"/>
        </w:rPr>
      </w:pPr>
      <w:r w:rsidRPr="00A90C09">
        <w:rPr>
          <w:lang w:eastAsia="en-AU"/>
        </w:rPr>
        <w:t>Roth</w:t>
      </w:r>
      <w:r w:rsidR="001648A0" w:rsidRPr="00A90C09">
        <w:rPr>
          <w:lang w:eastAsia="en-AU"/>
        </w:rPr>
        <w:t>,</w:t>
      </w:r>
      <w:r w:rsidRPr="00A90C09">
        <w:rPr>
          <w:lang w:eastAsia="en-AU"/>
        </w:rPr>
        <w:t xml:space="preserve"> L</w:t>
      </w:r>
      <w:r w:rsidR="00A56068" w:rsidRPr="00A90C09">
        <w:rPr>
          <w:lang w:eastAsia="en-AU"/>
        </w:rPr>
        <w:t>.</w:t>
      </w:r>
      <w:r w:rsidRPr="00A90C09">
        <w:rPr>
          <w:lang w:eastAsia="en-AU"/>
        </w:rPr>
        <w:t xml:space="preserve"> (2004)</w:t>
      </w:r>
      <w:r w:rsidR="009813A2" w:rsidRPr="00A90C09">
        <w:rPr>
          <w:lang w:eastAsia="en-AU"/>
        </w:rPr>
        <w:t xml:space="preserve"> </w:t>
      </w:r>
      <w:hyperlink r:id="rId102">
        <w:r w:rsidRPr="00A90C09">
          <w:rPr>
            <w:rStyle w:val="Hyperlink"/>
          </w:rPr>
          <w:t>Privatisation of Prisons</w:t>
        </w:r>
      </w:hyperlink>
      <w:r w:rsidRPr="00A90C09">
        <w:rPr>
          <w:lang w:eastAsia="en-AU"/>
        </w:rPr>
        <w:t>,</w:t>
      </w:r>
      <w:r w:rsidR="009813A2" w:rsidRPr="00A90C09">
        <w:rPr>
          <w:lang w:eastAsia="en-AU"/>
        </w:rPr>
        <w:t xml:space="preserve"> </w:t>
      </w:r>
      <w:r w:rsidRPr="00A90C09">
        <w:rPr>
          <w:lang w:eastAsia="en-AU"/>
        </w:rPr>
        <w:t>NSW Parliamentary Library Research Service.</w:t>
      </w:r>
    </w:p>
    <w:p w14:paraId="7A921416" w14:textId="1B5C3FA4" w:rsidR="00C279F9" w:rsidRPr="00A90C09" w:rsidRDefault="00051C99" w:rsidP="000A22E2">
      <w:pPr>
        <w:pStyle w:val="BodyText"/>
        <w:rPr>
          <w:lang w:eastAsia="en-AU"/>
        </w:rPr>
      </w:pPr>
      <w:r w:rsidRPr="00A90C09">
        <w:rPr>
          <w:lang w:eastAsia="en-AU"/>
        </w:rPr>
        <w:t>Pattison, A</w:t>
      </w:r>
      <w:r w:rsidR="00A56068" w:rsidRPr="00A90C09">
        <w:rPr>
          <w:lang w:eastAsia="en-AU"/>
        </w:rPr>
        <w:t>.</w:t>
      </w:r>
      <w:r w:rsidRPr="00A90C09">
        <w:rPr>
          <w:lang w:eastAsia="en-AU"/>
        </w:rPr>
        <w:t xml:space="preserve">, McGee, </w:t>
      </w:r>
      <w:r w:rsidR="00A56068" w:rsidRPr="00A90C09">
        <w:rPr>
          <w:lang w:eastAsia="en-AU"/>
        </w:rPr>
        <w:t>K.,</w:t>
      </w:r>
      <w:r w:rsidRPr="00A90C09">
        <w:rPr>
          <w:lang w:eastAsia="en-AU"/>
        </w:rPr>
        <w:t xml:space="preserve"> Birch, </w:t>
      </w:r>
      <w:r w:rsidR="00A56068" w:rsidRPr="00A90C09">
        <w:rPr>
          <w:lang w:eastAsia="en-AU"/>
        </w:rPr>
        <w:t>J.,</w:t>
      </w:r>
      <w:r w:rsidRPr="00A90C09">
        <w:rPr>
          <w:lang w:eastAsia="en-AU"/>
        </w:rPr>
        <w:t xml:space="preserve"> Saunders,</w:t>
      </w:r>
      <w:r w:rsidR="00A56068" w:rsidRPr="00A90C09">
        <w:rPr>
          <w:lang w:eastAsia="en-AU"/>
        </w:rPr>
        <w:t xml:space="preserve"> K</w:t>
      </w:r>
      <w:r w:rsidR="00F46204" w:rsidRPr="00A90C09">
        <w:rPr>
          <w:lang w:eastAsia="en-AU"/>
        </w:rPr>
        <w:t>.,</w:t>
      </w:r>
      <w:r w:rsidRPr="00A90C09">
        <w:rPr>
          <w:lang w:eastAsia="en-AU"/>
        </w:rPr>
        <w:t xml:space="preserve"> Ashby, </w:t>
      </w:r>
      <w:r w:rsidR="0051391E" w:rsidRPr="00A90C09">
        <w:rPr>
          <w:lang w:eastAsia="en-AU"/>
        </w:rPr>
        <w:t>R.,</w:t>
      </w:r>
      <w:r w:rsidRPr="00A90C09">
        <w:rPr>
          <w:lang w:eastAsia="en-AU"/>
        </w:rPr>
        <w:t xml:space="preserve"> Quinnell,</w:t>
      </w:r>
      <w:r w:rsidR="0051391E" w:rsidRPr="00A90C09">
        <w:rPr>
          <w:lang w:eastAsia="en-AU"/>
        </w:rPr>
        <w:t xml:space="preserve"> R.</w:t>
      </w:r>
      <w:r w:rsidR="00FB181E" w:rsidRPr="00A90C09">
        <w:rPr>
          <w:lang w:eastAsia="en-AU"/>
        </w:rPr>
        <w:t>,</w:t>
      </w:r>
      <w:r w:rsidRPr="00A90C09">
        <w:rPr>
          <w:lang w:eastAsia="en-AU"/>
        </w:rPr>
        <w:t xml:space="preserve"> Bell-Anderson, </w:t>
      </w:r>
      <w:r w:rsidR="00FB181E" w:rsidRPr="00A90C09">
        <w:rPr>
          <w:lang w:eastAsia="en-AU"/>
        </w:rPr>
        <w:t>K.</w:t>
      </w:r>
      <w:r w:rsidRPr="00A90C09">
        <w:rPr>
          <w:lang w:eastAsia="en-AU"/>
        </w:rPr>
        <w:t xml:space="preserve"> </w:t>
      </w:r>
      <w:r w:rsidR="00FB181E" w:rsidRPr="00A90C09">
        <w:rPr>
          <w:lang w:eastAsia="en-AU"/>
        </w:rPr>
        <w:t>&amp;</w:t>
      </w:r>
      <w:r w:rsidRPr="00A90C09">
        <w:rPr>
          <w:lang w:eastAsia="en-AU"/>
        </w:rPr>
        <w:t xml:space="preserve"> Way</w:t>
      </w:r>
      <w:r w:rsidR="00FB181E" w:rsidRPr="00A90C09">
        <w:rPr>
          <w:lang w:eastAsia="en-AU"/>
        </w:rPr>
        <w:t>, A.</w:t>
      </w:r>
      <w:r w:rsidR="009813A2" w:rsidRPr="00A90C09">
        <w:rPr>
          <w:lang w:eastAsia="en-AU"/>
        </w:rPr>
        <w:t xml:space="preserve"> </w:t>
      </w:r>
      <w:r w:rsidRPr="00A90C09">
        <w:rPr>
          <w:lang w:eastAsia="en-AU"/>
        </w:rPr>
        <w:t xml:space="preserve">(2023). </w:t>
      </w:r>
      <w:r w:rsidR="00D01E28" w:rsidRPr="00A90C09">
        <w:rPr>
          <w:lang w:eastAsia="en-AU"/>
        </w:rPr>
        <w:t>‘</w:t>
      </w:r>
      <w:r w:rsidRPr="00A90C09">
        <w:rPr>
          <w:lang w:eastAsia="en-AU"/>
        </w:rPr>
        <w:t>What Do We Know About Threshing Traditional Grains in Australia?</w:t>
      </w:r>
      <w:r w:rsidR="00D01E28" w:rsidRPr="00A90C09">
        <w:rPr>
          <w:lang w:eastAsia="en-AU"/>
        </w:rPr>
        <w:t>’</w:t>
      </w:r>
      <w:r w:rsidRPr="00A90C09">
        <w:rPr>
          <w:lang w:eastAsia="en-AU"/>
        </w:rPr>
        <w:t> Journal of Ethnobiology 43(4),</w:t>
      </w:r>
      <w:r w:rsidR="009813A2" w:rsidRPr="00A90C09">
        <w:rPr>
          <w:lang w:eastAsia="en-AU"/>
        </w:rPr>
        <w:t xml:space="preserve"> </w:t>
      </w:r>
      <w:r w:rsidRPr="00A90C09">
        <w:rPr>
          <w:lang w:eastAsia="en-AU"/>
        </w:rPr>
        <w:t xml:space="preserve">339–50. </w:t>
      </w:r>
      <w:hyperlink r:id="rId103">
        <w:r w:rsidRPr="00A90C09">
          <w:rPr>
            <w:rStyle w:val="Hyperlink"/>
            <w:lang w:eastAsia="en-AU"/>
          </w:rPr>
          <w:t>https://doi.org/10.1177/02780771231209134</w:t>
        </w:r>
      </w:hyperlink>
      <w:r w:rsidR="4DC398DE" w:rsidRPr="00A90C09">
        <w:rPr>
          <w:lang w:eastAsia="en-AU"/>
        </w:rPr>
        <w:t xml:space="preserve"> </w:t>
      </w:r>
    </w:p>
    <w:p w14:paraId="5E306F27" w14:textId="77777777" w:rsidR="00C279F9" w:rsidRPr="00A90C09" w:rsidRDefault="00051C99" w:rsidP="000A22E2">
      <w:pPr>
        <w:pStyle w:val="BodyText"/>
        <w:rPr>
          <w:lang w:eastAsia="en-AU"/>
        </w:rPr>
      </w:pPr>
      <w:r w:rsidRPr="00A90C09">
        <w:rPr>
          <w:lang w:eastAsia="en-AU"/>
        </w:rPr>
        <w:t>Parliament of Australia (2022) Select Committee on Job Security, Australian Government</w:t>
      </w:r>
    </w:p>
    <w:p w14:paraId="583C6B35" w14:textId="30EAF2D7" w:rsidR="00051C99" w:rsidRPr="00A90C09" w:rsidRDefault="005470CC" w:rsidP="18CCD793">
      <w:pPr>
        <w:pStyle w:val="BodyText"/>
        <w:rPr>
          <w:lang w:eastAsia="en-AU"/>
        </w:rPr>
      </w:pPr>
      <w:r w:rsidRPr="00A90C09">
        <w:rPr>
          <w:lang w:eastAsia="en-AU"/>
        </w:rPr>
        <w:t xml:space="preserve">Queensland Government (2022). Paving the Way. First Nations Training </w:t>
      </w:r>
      <w:r w:rsidR="16C561DD" w:rsidRPr="00A90C09">
        <w:rPr>
          <w:lang w:eastAsia="en-AU"/>
        </w:rPr>
        <w:t>Strategy</w:t>
      </w:r>
      <w:r w:rsidRPr="00A90C09">
        <w:rPr>
          <w:lang w:eastAsia="en-AU"/>
        </w:rPr>
        <w:t xml:space="preserve">. </w:t>
      </w:r>
      <w:r w:rsidR="7CD7988E" w:rsidRPr="00A90C09">
        <w:rPr>
          <w:lang w:eastAsia="en-AU"/>
        </w:rPr>
        <w:t xml:space="preserve">Department of Employment Business and Training, Queensland. </w:t>
      </w:r>
      <w:hyperlink r:id="rId104">
        <w:r w:rsidR="7CD7988E" w:rsidRPr="00A90C09">
          <w:rPr>
            <w:rStyle w:val="Hyperlink"/>
            <w:lang w:eastAsia="en-AU"/>
          </w:rPr>
          <w:t>https://www.publications.qld.gov.au/dataset/paving-the-way-the-first-nations-training-strategy</w:t>
        </w:r>
      </w:hyperlink>
      <w:r w:rsidR="7CD7988E" w:rsidRPr="00A90C09">
        <w:rPr>
          <w:lang w:eastAsia="en-AU"/>
        </w:rPr>
        <w:t xml:space="preserve"> </w:t>
      </w:r>
    </w:p>
    <w:p w14:paraId="66C20F6A" w14:textId="43A06215" w:rsidR="00660101" w:rsidRPr="00A90C09" w:rsidRDefault="00660101" w:rsidP="0033171C">
      <w:pPr>
        <w:pStyle w:val="BodyText"/>
        <w:rPr>
          <w:lang w:eastAsia="en-AU"/>
        </w:rPr>
      </w:pPr>
      <w:r w:rsidRPr="00A90C09">
        <w:rPr>
          <w:lang w:eastAsia="en-AU"/>
        </w:rPr>
        <w:t>Simpson, J</w:t>
      </w:r>
      <w:r w:rsidR="0098541D" w:rsidRPr="00A90C09">
        <w:rPr>
          <w:lang w:eastAsia="en-AU"/>
        </w:rPr>
        <w:t xml:space="preserve">., </w:t>
      </w:r>
      <w:r w:rsidRPr="00A90C09">
        <w:rPr>
          <w:lang w:eastAsia="en-AU"/>
        </w:rPr>
        <w:t>Caffery</w:t>
      </w:r>
      <w:r w:rsidR="0098541D" w:rsidRPr="00A90C09">
        <w:rPr>
          <w:lang w:eastAsia="en-AU"/>
        </w:rPr>
        <w:t xml:space="preserve">, </w:t>
      </w:r>
      <w:r w:rsidRPr="00A90C09">
        <w:rPr>
          <w:lang w:eastAsia="en-AU"/>
        </w:rPr>
        <w:t>J</w:t>
      </w:r>
      <w:r w:rsidR="0098541D" w:rsidRPr="00A90C09">
        <w:rPr>
          <w:lang w:eastAsia="en-AU"/>
        </w:rPr>
        <w:t>.,</w:t>
      </w:r>
      <w:r w:rsidRPr="00A90C09">
        <w:rPr>
          <w:lang w:eastAsia="en-AU"/>
        </w:rPr>
        <w:t xml:space="preserve"> </w:t>
      </w:r>
      <w:proofErr w:type="spellStart"/>
      <w:r w:rsidRPr="00A90C09">
        <w:rPr>
          <w:lang w:eastAsia="en-AU"/>
        </w:rPr>
        <w:t>Mcconvell</w:t>
      </w:r>
      <w:proofErr w:type="spellEnd"/>
      <w:r w:rsidR="0098541D" w:rsidRPr="00A90C09">
        <w:rPr>
          <w:lang w:eastAsia="en-AU"/>
        </w:rPr>
        <w:t xml:space="preserve"> P.</w:t>
      </w:r>
      <w:r w:rsidRPr="00A90C09">
        <w:rPr>
          <w:lang w:eastAsia="en-AU"/>
        </w:rPr>
        <w:t xml:space="preserve"> (2009). Gaps in Australia's Indigenous Language Policy: Dismantling bilingual education in the Northern Territory</w:t>
      </w:r>
    </w:p>
    <w:p w14:paraId="7427223D" w14:textId="3DD6436E" w:rsidR="00051C99" w:rsidRPr="00A90C09" w:rsidRDefault="00051C99" w:rsidP="0033171C">
      <w:pPr>
        <w:pStyle w:val="BodyText"/>
        <w:rPr>
          <w:lang w:eastAsia="en-AU"/>
        </w:rPr>
      </w:pPr>
      <w:r w:rsidRPr="00A90C09">
        <w:rPr>
          <w:lang w:eastAsia="en-AU"/>
        </w:rPr>
        <w:t xml:space="preserve">Sivak, </w:t>
      </w:r>
      <w:r w:rsidR="009252D5" w:rsidRPr="00A90C09">
        <w:rPr>
          <w:lang w:eastAsia="en-AU"/>
        </w:rPr>
        <w:t>L.,</w:t>
      </w:r>
      <w:r w:rsidRPr="00A90C09">
        <w:rPr>
          <w:lang w:eastAsia="en-AU"/>
        </w:rPr>
        <w:t xml:space="preserve"> Westhead,</w:t>
      </w:r>
      <w:r w:rsidR="009252D5" w:rsidRPr="00A90C09">
        <w:rPr>
          <w:lang w:eastAsia="en-AU"/>
        </w:rPr>
        <w:t xml:space="preserve"> S.</w:t>
      </w:r>
      <w:r w:rsidR="00A04277" w:rsidRPr="00A90C09">
        <w:rPr>
          <w:lang w:eastAsia="en-AU"/>
        </w:rPr>
        <w:t>,</w:t>
      </w:r>
      <w:r w:rsidRPr="00A90C09">
        <w:rPr>
          <w:lang w:eastAsia="en-AU"/>
        </w:rPr>
        <w:t xml:space="preserve"> Richards, </w:t>
      </w:r>
      <w:r w:rsidR="00A04277" w:rsidRPr="00A90C09">
        <w:rPr>
          <w:lang w:eastAsia="en-AU"/>
        </w:rPr>
        <w:t>E.,</w:t>
      </w:r>
      <w:r w:rsidRPr="00A90C09">
        <w:rPr>
          <w:lang w:eastAsia="en-AU"/>
        </w:rPr>
        <w:t xml:space="preserve"> Atkinson, </w:t>
      </w:r>
      <w:r w:rsidR="00A04277" w:rsidRPr="00A90C09">
        <w:rPr>
          <w:lang w:eastAsia="en-AU"/>
        </w:rPr>
        <w:t>S.,</w:t>
      </w:r>
      <w:r w:rsidRPr="00A90C09">
        <w:rPr>
          <w:lang w:eastAsia="en-AU"/>
        </w:rPr>
        <w:t xml:space="preserve"> Richards,</w:t>
      </w:r>
      <w:r w:rsidR="00A04277" w:rsidRPr="00A90C09">
        <w:rPr>
          <w:lang w:eastAsia="en-AU"/>
        </w:rPr>
        <w:t xml:space="preserve"> J.</w:t>
      </w:r>
      <w:r w:rsidR="00985A4F" w:rsidRPr="00A90C09">
        <w:rPr>
          <w:lang w:eastAsia="en-AU"/>
        </w:rPr>
        <w:t>,</w:t>
      </w:r>
      <w:r w:rsidRPr="00A90C09">
        <w:rPr>
          <w:lang w:eastAsia="en-AU"/>
        </w:rPr>
        <w:t xml:space="preserve"> Dare,</w:t>
      </w:r>
      <w:r w:rsidR="00985A4F" w:rsidRPr="00A90C09">
        <w:rPr>
          <w:lang w:eastAsia="en-AU"/>
        </w:rPr>
        <w:t xml:space="preserve"> H.</w:t>
      </w:r>
      <w:r w:rsidR="00AE13B1" w:rsidRPr="00A90C09">
        <w:rPr>
          <w:lang w:eastAsia="en-AU"/>
        </w:rPr>
        <w:t xml:space="preserve">, </w:t>
      </w:r>
      <w:r w:rsidRPr="00A90C09">
        <w:rPr>
          <w:lang w:eastAsia="en-AU"/>
        </w:rPr>
        <w:t>Zuckermann,</w:t>
      </w:r>
      <w:r w:rsidR="00483693" w:rsidRPr="00A90C09">
        <w:rPr>
          <w:lang w:eastAsia="en-AU"/>
        </w:rPr>
        <w:t xml:space="preserve"> G.</w:t>
      </w:r>
      <w:r w:rsidR="00AE13B1" w:rsidRPr="00A90C09">
        <w:rPr>
          <w:lang w:eastAsia="en-AU"/>
        </w:rPr>
        <w:t>, Gee, G.</w:t>
      </w:r>
      <w:r w:rsidR="00BA7AB5" w:rsidRPr="00A90C09">
        <w:rPr>
          <w:lang w:eastAsia="en-AU"/>
        </w:rPr>
        <w:t>, Wright, M. &amp; Rosen, A.</w:t>
      </w:r>
      <w:r w:rsidR="009813A2" w:rsidRPr="00A90C09">
        <w:rPr>
          <w:lang w:eastAsia="en-AU"/>
        </w:rPr>
        <w:t xml:space="preserve"> </w:t>
      </w:r>
      <w:r w:rsidRPr="00A90C09">
        <w:rPr>
          <w:lang w:eastAsia="en-AU"/>
        </w:rPr>
        <w:t xml:space="preserve">(2019). </w:t>
      </w:r>
      <w:r w:rsidR="00C63F32" w:rsidRPr="00A90C09">
        <w:rPr>
          <w:lang w:eastAsia="en-AU"/>
        </w:rPr>
        <w:t>‘</w:t>
      </w:r>
      <w:r w:rsidRPr="00A90C09">
        <w:rPr>
          <w:lang w:eastAsia="en-AU"/>
        </w:rPr>
        <w:t>‘Language Breathes Life’—</w:t>
      </w:r>
      <w:proofErr w:type="spellStart"/>
      <w:r w:rsidRPr="00A90C09">
        <w:rPr>
          <w:lang w:eastAsia="en-AU"/>
        </w:rPr>
        <w:t>Barngarla</w:t>
      </w:r>
      <w:proofErr w:type="spellEnd"/>
      <w:r w:rsidR="009813A2" w:rsidRPr="00A90C09">
        <w:rPr>
          <w:lang w:eastAsia="en-AU"/>
        </w:rPr>
        <w:t xml:space="preserve"> </w:t>
      </w:r>
      <w:r w:rsidRPr="00A90C09">
        <w:rPr>
          <w:lang w:eastAsia="en-AU"/>
        </w:rPr>
        <w:t xml:space="preserve">Community </w:t>
      </w:r>
      <w:r w:rsidRPr="00A90C09">
        <w:t>Perspectives on the Wellbeing Impacts of Reclaiming a Dormant Australian Aboriginal Language.</w:t>
      </w:r>
      <w:r w:rsidR="00C63F32" w:rsidRPr="00A90C09">
        <w:t>’</w:t>
      </w:r>
      <w:r w:rsidRPr="00A90C09">
        <w:t> International Journal of Environmental Research and Public Health 16(20),</w:t>
      </w:r>
      <w:r w:rsidR="009813A2" w:rsidRPr="00A90C09">
        <w:t xml:space="preserve"> </w:t>
      </w:r>
      <w:r w:rsidRPr="00A90C09">
        <w:t>3918-. https://doi.org/10.3390/ijerph16203918</w:t>
      </w:r>
    </w:p>
    <w:p w14:paraId="3EFE86BC" w14:textId="6D0FE0D6" w:rsidR="00C279F9" w:rsidRPr="00A90C09" w:rsidRDefault="00051C99" w:rsidP="000A22E2">
      <w:pPr>
        <w:pStyle w:val="BodyText"/>
        <w:rPr>
          <w:lang w:eastAsia="en-AU"/>
        </w:rPr>
      </w:pPr>
      <w:r w:rsidRPr="00A90C09">
        <w:rPr>
          <w:lang w:eastAsia="en-AU"/>
        </w:rPr>
        <w:t>Smith</w:t>
      </w:r>
      <w:r w:rsidR="003557B5" w:rsidRPr="00A90C09">
        <w:rPr>
          <w:lang w:eastAsia="en-AU"/>
        </w:rPr>
        <w:t>,</w:t>
      </w:r>
      <w:r w:rsidRPr="00A90C09">
        <w:rPr>
          <w:lang w:eastAsia="en-AU"/>
        </w:rPr>
        <w:t xml:space="preserve"> E</w:t>
      </w:r>
      <w:r w:rsidR="003557B5" w:rsidRPr="00A90C09">
        <w:rPr>
          <w:lang w:eastAsia="en-AU"/>
        </w:rPr>
        <w:t>.</w:t>
      </w:r>
      <w:r w:rsidRPr="00A90C09">
        <w:rPr>
          <w:lang w:eastAsia="en-AU"/>
        </w:rPr>
        <w:t>, South</w:t>
      </w:r>
      <w:r w:rsidR="003557B5" w:rsidRPr="00A90C09">
        <w:rPr>
          <w:lang w:eastAsia="en-AU"/>
        </w:rPr>
        <w:t>,</w:t>
      </w:r>
      <w:r w:rsidRPr="00A90C09">
        <w:rPr>
          <w:lang w:eastAsia="en-AU"/>
        </w:rPr>
        <w:t xml:space="preserve"> D</w:t>
      </w:r>
      <w:r w:rsidR="003557B5" w:rsidRPr="00A90C09">
        <w:rPr>
          <w:lang w:eastAsia="en-AU"/>
        </w:rPr>
        <w:t>.</w:t>
      </w:r>
      <w:r w:rsidRPr="00A90C09">
        <w:rPr>
          <w:lang w:eastAsia="en-AU"/>
        </w:rPr>
        <w:t xml:space="preserve"> </w:t>
      </w:r>
      <w:r w:rsidR="00967415" w:rsidRPr="00A90C09">
        <w:rPr>
          <w:lang w:eastAsia="en-AU"/>
        </w:rPr>
        <w:t>&amp;</w:t>
      </w:r>
      <w:r w:rsidRPr="00A90C09">
        <w:rPr>
          <w:lang w:eastAsia="en-AU"/>
        </w:rPr>
        <w:t xml:space="preserve"> Foley</w:t>
      </w:r>
      <w:r w:rsidR="003557B5" w:rsidRPr="00A90C09">
        <w:rPr>
          <w:lang w:eastAsia="en-AU"/>
        </w:rPr>
        <w:t>,</w:t>
      </w:r>
      <w:r w:rsidRPr="00A90C09">
        <w:rPr>
          <w:lang w:eastAsia="en-AU"/>
        </w:rPr>
        <w:t xml:space="preserve"> A</w:t>
      </w:r>
      <w:r w:rsidR="003557B5" w:rsidRPr="00A90C09">
        <w:rPr>
          <w:lang w:eastAsia="en-AU"/>
        </w:rPr>
        <w:t>.</w:t>
      </w:r>
      <w:r w:rsidRPr="00A90C09">
        <w:rPr>
          <w:lang w:eastAsia="en-AU"/>
        </w:rPr>
        <w:t xml:space="preserve"> (2023)</w:t>
      </w:r>
      <w:r w:rsidR="009813A2" w:rsidRPr="00A90C09">
        <w:rPr>
          <w:lang w:eastAsia="en-AU"/>
        </w:rPr>
        <w:t xml:space="preserve"> </w:t>
      </w:r>
      <w:r w:rsidRPr="00A90C09">
        <w:rPr>
          <w:lang w:eastAsia="en-AU"/>
        </w:rPr>
        <w:t>What makes people want to become VET</w:t>
      </w:r>
      <w:r w:rsidR="009813A2" w:rsidRPr="00A90C09">
        <w:rPr>
          <w:lang w:eastAsia="en-AU"/>
        </w:rPr>
        <w:t xml:space="preserve"> </w:t>
      </w:r>
      <w:proofErr w:type="gramStart"/>
      <w:r w:rsidRPr="00A90C09">
        <w:rPr>
          <w:lang w:eastAsia="en-AU"/>
        </w:rPr>
        <w:t>teachers?,</w:t>
      </w:r>
      <w:proofErr w:type="gramEnd"/>
      <w:r w:rsidR="009813A2" w:rsidRPr="00A90C09">
        <w:rPr>
          <w:lang w:eastAsia="en-AU"/>
        </w:rPr>
        <w:t xml:space="preserve"> </w:t>
      </w:r>
      <w:r w:rsidRPr="00A90C09">
        <w:rPr>
          <w:lang w:eastAsia="en-AU"/>
        </w:rPr>
        <w:t>[conference presentation], ACDEVEG.</w:t>
      </w:r>
    </w:p>
    <w:p w14:paraId="676EF93A" w14:textId="7A5ABE8D" w:rsidR="00C279F9" w:rsidRPr="00A90C09" w:rsidRDefault="00051C99" w:rsidP="000A22E2">
      <w:pPr>
        <w:pStyle w:val="BodyText"/>
        <w:rPr>
          <w:lang w:eastAsia="en-AU"/>
        </w:rPr>
      </w:pPr>
      <w:r w:rsidRPr="00A90C09">
        <w:rPr>
          <w:lang w:eastAsia="en-AU"/>
        </w:rPr>
        <w:t>Smith</w:t>
      </w:r>
      <w:r w:rsidR="003557B5" w:rsidRPr="00A90C09">
        <w:rPr>
          <w:lang w:eastAsia="en-AU"/>
        </w:rPr>
        <w:t>,</w:t>
      </w:r>
      <w:r w:rsidRPr="00A90C09">
        <w:rPr>
          <w:lang w:eastAsia="en-AU"/>
        </w:rPr>
        <w:t xml:space="preserve"> L</w:t>
      </w:r>
      <w:r w:rsidR="003557B5" w:rsidRPr="00A90C09">
        <w:rPr>
          <w:lang w:eastAsia="en-AU"/>
        </w:rPr>
        <w:t>.</w:t>
      </w:r>
      <w:r w:rsidRPr="00A90C09">
        <w:rPr>
          <w:lang w:eastAsia="en-AU"/>
        </w:rPr>
        <w:t xml:space="preserve"> (1999)</w:t>
      </w:r>
      <w:r w:rsidR="009813A2" w:rsidRPr="00A90C09">
        <w:rPr>
          <w:lang w:eastAsia="en-AU"/>
        </w:rPr>
        <w:t xml:space="preserve"> </w:t>
      </w:r>
      <w:r w:rsidRPr="00A90C09">
        <w:rPr>
          <w:lang w:eastAsia="en-AU"/>
        </w:rPr>
        <w:t>Decolonizing methodologies: Research and Indigenous</w:t>
      </w:r>
      <w:r w:rsidR="009813A2" w:rsidRPr="00A90C09">
        <w:rPr>
          <w:lang w:eastAsia="en-AU"/>
        </w:rPr>
        <w:t xml:space="preserve"> </w:t>
      </w:r>
      <w:r w:rsidRPr="00A90C09">
        <w:rPr>
          <w:lang w:eastAsia="en-AU"/>
        </w:rPr>
        <w:t>peoples, ZED Books.</w:t>
      </w:r>
    </w:p>
    <w:p w14:paraId="10DF8F06" w14:textId="570E47DE" w:rsidR="00C279F9" w:rsidRPr="00A90C09" w:rsidRDefault="00051C99" w:rsidP="000A22E2">
      <w:pPr>
        <w:pStyle w:val="BodyText"/>
        <w:rPr>
          <w:rStyle w:val="Hyperlink"/>
        </w:rPr>
      </w:pPr>
      <w:r w:rsidRPr="00A90C09">
        <w:rPr>
          <w:lang w:eastAsia="en-AU"/>
        </w:rPr>
        <w:t xml:space="preserve">Smith, E. &amp; Tuck, J. (2023) </w:t>
      </w:r>
      <w:r w:rsidR="005E0242" w:rsidRPr="00A90C09">
        <w:rPr>
          <w:lang w:eastAsia="en-AU"/>
        </w:rPr>
        <w:t>‘</w:t>
      </w:r>
      <w:r w:rsidRPr="00A90C09">
        <w:rPr>
          <w:lang w:eastAsia="en-AU"/>
        </w:rPr>
        <w:t>Do the qualifications of vocational teachers make a difference to their teaching?</w:t>
      </w:r>
      <w:r w:rsidR="005E0242" w:rsidRPr="00A90C09">
        <w:rPr>
          <w:lang w:eastAsia="en-AU"/>
        </w:rPr>
        <w:t>’,</w:t>
      </w:r>
      <w:r w:rsidRPr="00A90C09">
        <w:rPr>
          <w:lang w:eastAsia="en-AU"/>
        </w:rPr>
        <w:t> Research in Post-Compulsory Education, 28(1), 1–25.</w:t>
      </w:r>
      <w:r w:rsidR="009813A2" w:rsidRPr="00A90C09">
        <w:rPr>
          <w:lang w:eastAsia="en-AU"/>
        </w:rPr>
        <w:t xml:space="preserve"> </w:t>
      </w:r>
      <w:hyperlink r:id="rId105">
        <w:r w:rsidRPr="00A90C09">
          <w:rPr>
            <w:rStyle w:val="Hyperlink"/>
          </w:rPr>
          <w:t>https://doi.org/10.1080/13596748.2023.2166690</w:t>
        </w:r>
      </w:hyperlink>
    </w:p>
    <w:p w14:paraId="0AD22CC9" w14:textId="24728333" w:rsidR="00051C99" w:rsidRPr="00A90C09" w:rsidRDefault="00051C99" w:rsidP="000A22E2">
      <w:pPr>
        <w:pStyle w:val="BodyText"/>
        <w:rPr>
          <w:lang w:eastAsia="en-AU"/>
        </w:rPr>
      </w:pPr>
      <w:r w:rsidRPr="00A90C09">
        <w:rPr>
          <w:lang w:eastAsia="en-AU"/>
        </w:rPr>
        <w:t>Smith, W</w:t>
      </w:r>
      <w:r w:rsidR="009F786F" w:rsidRPr="00A90C09">
        <w:rPr>
          <w:lang w:eastAsia="en-AU"/>
        </w:rPr>
        <w:t>.</w:t>
      </w:r>
      <w:r w:rsidRPr="00A90C09">
        <w:rPr>
          <w:lang w:eastAsia="en-AU"/>
        </w:rPr>
        <w:t>,</w:t>
      </w:r>
      <w:r w:rsidR="009813A2" w:rsidRPr="00A90C09">
        <w:rPr>
          <w:lang w:eastAsia="en-AU"/>
        </w:rPr>
        <w:t xml:space="preserve"> </w:t>
      </w:r>
      <w:r w:rsidRPr="00A90C09">
        <w:rPr>
          <w:lang w:eastAsia="en-AU"/>
        </w:rPr>
        <w:t>Neale,</w:t>
      </w:r>
      <w:r w:rsidR="009813A2" w:rsidRPr="00A90C09">
        <w:rPr>
          <w:lang w:eastAsia="en-AU"/>
        </w:rPr>
        <w:t xml:space="preserve"> </w:t>
      </w:r>
      <w:r w:rsidRPr="00A90C09">
        <w:rPr>
          <w:lang w:eastAsia="en-AU"/>
        </w:rPr>
        <w:t>T</w:t>
      </w:r>
      <w:r w:rsidR="009F786F" w:rsidRPr="00A90C09">
        <w:rPr>
          <w:lang w:eastAsia="en-AU"/>
        </w:rPr>
        <w:t>.</w:t>
      </w:r>
      <w:r w:rsidR="00431B87" w:rsidRPr="00A90C09">
        <w:rPr>
          <w:lang w:eastAsia="en-AU"/>
        </w:rPr>
        <w:t xml:space="preserve"> &amp; </w:t>
      </w:r>
      <w:r w:rsidRPr="00A90C09">
        <w:rPr>
          <w:lang w:eastAsia="en-AU"/>
        </w:rPr>
        <w:t>Weir</w:t>
      </w:r>
      <w:r w:rsidR="009813A2" w:rsidRPr="00A90C09">
        <w:rPr>
          <w:lang w:eastAsia="en-AU"/>
        </w:rPr>
        <w:t xml:space="preserve"> </w:t>
      </w:r>
      <w:r w:rsidRPr="00A90C09">
        <w:rPr>
          <w:lang w:eastAsia="en-AU"/>
        </w:rPr>
        <w:t>J</w:t>
      </w:r>
      <w:r w:rsidR="009F786F" w:rsidRPr="00A90C09">
        <w:rPr>
          <w:lang w:eastAsia="en-AU"/>
        </w:rPr>
        <w:t>.</w:t>
      </w:r>
      <w:r w:rsidRPr="00A90C09">
        <w:rPr>
          <w:lang w:eastAsia="en-AU"/>
        </w:rPr>
        <w:t xml:space="preserve"> K.</w:t>
      </w:r>
      <w:r w:rsidR="009813A2" w:rsidRPr="00A90C09">
        <w:rPr>
          <w:lang w:eastAsia="en-AU"/>
        </w:rPr>
        <w:t xml:space="preserve"> </w:t>
      </w:r>
      <w:r w:rsidRPr="00A90C09">
        <w:rPr>
          <w:lang w:eastAsia="en-AU"/>
        </w:rPr>
        <w:t>(2021)</w:t>
      </w:r>
      <w:r w:rsidR="009813A2" w:rsidRPr="00A90C09">
        <w:rPr>
          <w:lang w:eastAsia="en-AU"/>
        </w:rPr>
        <w:t xml:space="preserve"> </w:t>
      </w:r>
      <w:r w:rsidR="005E0242" w:rsidRPr="00A90C09">
        <w:rPr>
          <w:lang w:eastAsia="en-AU"/>
        </w:rPr>
        <w:t>‘</w:t>
      </w:r>
      <w:r w:rsidRPr="00A90C09">
        <w:rPr>
          <w:lang w:eastAsia="en-AU"/>
        </w:rPr>
        <w:t>Persuasion without policies: The work of reviving Indigenous peoples’ fire management in southern Australia</w:t>
      </w:r>
      <w:r w:rsidR="005E0242" w:rsidRPr="00A90C09">
        <w:rPr>
          <w:lang w:eastAsia="en-AU"/>
        </w:rPr>
        <w:t>’</w:t>
      </w:r>
      <w:r w:rsidRPr="00A90C09">
        <w:rPr>
          <w:lang w:eastAsia="en-AU"/>
        </w:rPr>
        <w:t>,</w:t>
      </w:r>
      <w:r w:rsidR="009813A2" w:rsidRPr="00A90C09">
        <w:rPr>
          <w:lang w:eastAsia="en-AU"/>
        </w:rPr>
        <w:t xml:space="preserve"> </w:t>
      </w:r>
      <w:proofErr w:type="spellStart"/>
      <w:r w:rsidRPr="00A90C09">
        <w:rPr>
          <w:lang w:eastAsia="en-AU"/>
        </w:rPr>
        <w:t>Geoforum</w:t>
      </w:r>
      <w:proofErr w:type="spellEnd"/>
      <w:r w:rsidR="009813A2" w:rsidRPr="00A90C09">
        <w:rPr>
          <w:lang w:eastAsia="en-AU"/>
        </w:rPr>
        <w:t xml:space="preserve"> </w:t>
      </w:r>
      <w:r w:rsidRPr="00A90C09">
        <w:rPr>
          <w:lang w:eastAsia="en-AU"/>
        </w:rPr>
        <w:t>120,</w:t>
      </w:r>
      <w:r w:rsidR="009813A2" w:rsidRPr="00A90C09">
        <w:rPr>
          <w:lang w:eastAsia="en-AU"/>
        </w:rPr>
        <w:t xml:space="preserve"> </w:t>
      </w:r>
      <w:r w:rsidRPr="00A90C09">
        <w:rPr>
          <w:lang w:eastAsia="en-AU"/>
        </w:rPr>
        <w:t>82-92,</w:t>
      </w:r>
      <w:r w:rsidR="009813A2" w:rsidRPr="00A90C09">
        <w:rPr>
          <w:lang w:eastAsia="en-AU"/>
        </w:rPr>
        <w:t xml:space="preserve"> </w:t>
      </w:r>
      <w:hyperlink r:id="rId106">
        <w:r w:rsidRPr="00A90C09">
          <w:rPr>
            <w:rStyle w:val="Hyperlink"/>
          </w:rPr>
          <w:t>https://doi.org/10.1016/j.geoforum.2021.01.015</w:t>
        </w:r>
      </w:hyperlink>
    </w:p>
    <w:p w14:paraId="5DBFFF69" w14:textId="2C3BD7E8" w:rsidR="00C279F9" w:rsidRPr="00A90C09" w:rsidRDefault="3231147D" w:rsidP="4B0A1086">
      <w:pPr>
        <w:pStyle w:val="BodyText"/>
        <w:rPr>
          <w:lang w:eastAsia="en-AU"/>
        </w:rPr>
      </w:pPr>
      <w:r w:rsidRPr="00A90C09">
        <w:rPr>
          <w:lang w:eastAsia="en-AU"/>
        </w:rPr>
        <w:t>TAFE NSW</w:t>
      </w:r>
      <w:r w:rsidR="00B44B1D" w:rsidRPr="00A90C09">
        <w:rPr>
          <w:lang w:eastAsia="en-AU"/>
        </w:rPr>
        <w:t xml:space="preserve">, </w:t>
      </w:r>
      <w:r w:rsidRPr="00A90C09">
        <w:rPr>
          <w:lang w:eastAsia="en-AU"/>
        </w:rPr>
        <w:t xml:space="preserve">TAFE NSW Aboriginal </w:t>
      </w:r>
      <w:r w:rsidR="00B44B1D" w:rsidRPr="00A90C09">
        <w:rPr>
          <w:lang w:eastAsia="en-AU"/>
        </w:rPr>
        <w:t>E</w:t>
      </w:r>
      <w:r w:rsidRPr="00A90C09">
        <w:rPr>
          <w:lang w:eastAsia="en-AU"/>
        </w:rPr>
        <w:t>mployment Strategy.</w:t>
      </w:r>
    </w:p>
    <w:p w14:paraId="7381BCB2" w14:textId="21E328A0" w:rsidR="00C279F9" w:rsidRPr="00A90C09" w:rsidRDefault="00051C99" w:rsidP="000A22E2">
      <w:pPr>
        <w:pStyle w:val="BodyText"/>
        <w:rPr>
          <w:lang w:eastAsia="en-AU"/>
        </w:rPr>
      </w:pPr>
      <w:r w:rsidRPr="00A90C09">
        <w:rPr>
          <w:lang w:eastAsia="en-AU"/>
        </w:rPr>
        <w:t>South Metropolitan TAFE (2022)</w:t>
      </w:r>
      <w:r w:rsidR="009813A2" w:rsidRPr="00A90C09">
        <w:rPr>
          <w:lang w:eastAsia="en-AU"/>
        </w:rPr>
        <w:t xml:space="preserve"> </w:t>
      </w:r>
      <w:hyperlink r:id="rId107">
        <w:r w:rsidRPr="00A90C09">
          <w:rPr>
            <w:rStyle w:val="Hyperlink"/>
          </w:rPr>
          <w:t>Aboriginal Employment Strategy 2022-2025</w:t>
        </w:r>
      </w:hyperlink>
      <w:r w:rsidRPr="00A90C09">
        <w:rPr>
          <w:lang w:eastAsia="en-AU"/>
        </w:rPr>
        <w:t>,</w:t>
      </w:r>
      <w:r w:rsidR="009813A2" w:rsidRPr="00A90C09">
        <w:rPr>
          <w:lang w:eastAsia="en-AU"/>
        </w:rPr>
        <w:t xml:space="preserve"> </w:t>
      </w:r>
      <w:r w:rsidRPr="00A90C09">
        <w:rPr>
          <w:lang w:eastAsia="en-AU"/>
        </w:rPr>
        <w:t>South Metropolitan TAFE.</w:t>
      </w:r>
    </w:p>
    <w:p w14:paraId="0851A66D" w14:textId="488A5A5E" w:rsidR="00C279F9" w:rsidRPr="00A90C09" w:rsidRDefault="55DCF72C" w:rsidP="63DA9FB7">
      <w:pPr>
        <w:pStyle w:val="BodyText"/>
        <w:rPr>
          <w:lang w:eastAsia="en-AU"/>
        </w:rPr>
      </w:pPr>
      <w:r w:rsidRPr="00A90C09">
        <w:rPr>
          <w:lang w:eastAsia="en-AU"/>
        </w:rPr>
        <w:lastRenderedPageBreak/>
        <w:t>TAFE South Australia (TAFE</w:t>
      </w:r>
      <w:r w:rsidR="065C0A21" w:rsidRPr="00A90C09">
        <w:rPr>
          <w:lang w:eastAsia="en-AU"/>
        </w:rPr>
        <w:t xml:space="preserve"> </w:t>
      </w:r>
      <w:r w:rsidRPr="00A90C09">
        <w:rPr>
          <w:lang w:eastAsia="en-AU"/>
        </w:rPr>
        <w:t>SA) (</w:t>
      </w:r>
      <w:r w:rsidR="705A248C" w:rsidRPr="00A90C09">
        <w:rPr>
          <w:lang w:eastAsia="en-AU"/>
        </w:rPr>
        <w:t>2023). Roadmap for the Future of TAFE</w:t>
      </w:r>
      <w:r w:rsidR="38273741" w:rsidRPr="00A90C09">
        <w:rPr>
          <w:lang w:eastAsia="en-AU"/>
        </w:rPr>
        <w:t xml:space="preserve"> </w:t>
      </w:r>
      <w:r w:rsidR="705A248C" w:rsidRPr="00A90C09">
        <w:rPr>
          <w:lang w:eastAsia="en-AU"/>
        </w:rPr>
        <w:t>SA</w:t>
      </w:r>
      <w:r w:rsidR="58BCBAE7" w:rsidRPr="00A90C09">
        <w:rPr>
          <w:lang w:eastAsia="en-AU"/>
        </w:rPr>
        <w:t xml:space="preserve">. Department of Education, South Australia. </w:t>
      </w:r>
      <w:r w:rsidRPr="00A90C09">
        <w:rPr>
          <w:lang w:eastAsia="en-AU"/>
        </w:rPr>
        <w:t xml:space="preserve"> </w:t>
      </w:r>
    </w:p>
    <w:p w14:paraId="192FA9BE" w14:textId="6CD3E713" w:rsidR="00C279F9" w:rsidRPr="00A90C09" w:rsidRDefault="00051C99" w:rsidP="000A22E2">
      <w:pPr>
        <w:pStyle w:val="BodyText"/>
        <w:rPr>
          <w:lang w:eastAsia="en-AU"/>
        </w:rPr>
      </w:pPr>
      <w:r w:rsidRPr="00A90C09">
        <w:rPr>
          <w:lang w:eastAsia="en-AU"/>
        </w:rPr>
        <w:t>TAFE South Australia (TAFE SA) (n.d.)</w:t>
      </w:r>
      <w:r w:rsidR="009813A2" w:rsidRPr="00A90C09">
        <w:rPr>
          <w:lang w:eastAsia="en-AU"/>
        </w:rPr>
        <w:t xml:space="preserve"> </w:t>
      </w:r>
      <w:hyperlink r:id="rId108">
        <w:r w:rsidRPr="00A90C09">
          <w:rPr>
            <w:rStyle w:val="Hyperlink"/>
          </w:rPr>
          <w:t>Aboriginal Access Centre</w:t>
        </w:r>
      </w:hyperlink>
      <w:r w:rsidRPr="00A90C09">
        <w:rPr>
          <w:lang w:eastAsia="en-AU"/>
        </w:rPr>
        <w:t>,</w:t>
      </w:r>
      <w:r w:rsidR="009813A2" w:rsidRPr="00A90C09">
        <w:rPr>
          <w:lang w:eastAsia="en-AU"/>
        </w:rPr>
        <w:t xml:space="preserve"> </w:t>
      </w:r>
      <w:r w:rsidRPr="00A90C09">
        <w:rPr>
          <w:lang w:eastAsia="en-AU"/>
        </w:rPr>
        <w:t>TAFE SA website.</w:t>
      </w:r>
    </w:p>
    <w:p w14:paraId="248B3921" w14:textId="73E66C43" w:rsidR="00C279F9" w:rsidRPr="00A90C09" w:rsidRDefault="00051C99" w:rsidP="000A22E2">
      <w:pPr>
        <w:pStyle w:val="BodyText"/>
        <w:rPr>
          <w:lang w:eastAsia="en-AU"/>
        </w:rPr>
      </w:pPr>
      <w:r w:rsidRPr="00A90C09">
        <w:rPr>
          <w:lang w:eastAsia="en-AU"/>
        </w:rPr>
        <w:t>TDA (TAFE Directors Australia) (n.d.)</w:t>
      </w:r>
      <w:r w:rsidR="009813A2" w:rsidRPr="00A90C09">
        <w:rPr>
          <w:lang w:eastAsia="en-AU"/>
        </w:rPr>
        <w:t xml:space="preserve"> </w:t>
      </w:r>
      <w:hyperlink r:id="rId109">
        <w:r w:rsidRPr="00A90C09">
          <w:rPr>
            <w:rStyle w:val="Hyperlink"/>
          </w:rPr>
          <w:t>First Nations Focus Story collection</w:t>
        </w:r>
      </w:hyperlink>
      <w:r w:rsidRPr="00A90C09">
        <w:rPr>
          <w:lang w:eastAsia="en-AU"/>
        </w:rPr>
        <w:t>,</w:t>
      </w:r>
      <w:r w:rsidR="009813A2" w:rsidRPr="00A90C09">
        <w:rPr>
          <w:lang w:eastAsia="en-AU"/>
        </w:rPr>
        <w:t xml:space="preserve"> </w:t>
      </w:r>
      <w:r w:rsidRPr="00A90C09">
        <w:rPr>
          <w:lang w:eastAsia="en-AU"/>
        </w:rPr>
        <w:t>TDA</w:t>
      </w:r>
      <w:r w:rsidR="5C5B4BAA" w:rsidRPr="00A90C09">
        <w:rPr>
          <w:lang w:eastAsia="en-AU"/>
        </w:rPr>
        <w:t xml:space="preserve"> website</w:t>
      </w:r>
      <w:r w:rsidRPr="00A90C09">
        <w:rPr>
          <w:lang w:eastAsia="en-AU"/>
        </w:rPr>
        <w:t>.</w:t>
      </w:r>
    </w:p>
    <w:p w14:paraId="125BA288" w14:textId="79724A6E" w:rsidR="00C279F9" w:rsidRPr="00A90C09" w:rsidRDefault="00051C99" w:rsidP="000A22E2">
      <w:pPr>
        <w:pStyle w:val="BodyText"/>
        <w:rPr>
          <w:lang w:eastAsia="en-AU"/>
        </w:rPr>
      </w:pPr>
      <w:r w:rsidRPr="00A90C09">
        <w:rPr>
          <w:lang w:eastAsia="en-AU"/>
        </w:rPr>
        <w:t>The Victorian Government (2023)</w:t>
      </w:r>
      <w:r w:rsidR="009813A2" w:rsidRPr="00A90C09">
        <w:rPr>
          <w:lang w:eastAsia="en-AU"/>
        </w:rPr>
        <w:t xml:space="preserve"> </w:t>
      </w:r>
      <w:hyperlink r:id="rId110">
        <w:r w:rsidRPr="00A90C09">
          <w:rPr>
            <w:rStyle w:val="Hyperlink"/>
          </w:rPr>
          <w:t>Victorian Skills Plan</w:t>
        </w:r>
      </w:hyperlink>
      <w:r w:rsidRPr="00A90C09">
        <w:rPr>
          <w:lang w:eastAsia="en-AU"/>
        </w:rPr>
        <w:t>,</w:t>
      </w:r>
      <w:r w:rsidR="009813A2" w:rsidRPr="00A90C09">
        <w:rPr>
          <w:lang w:eastAsia="en-AU"/>
        </w:rPr>
        <w:t xml:space="preserve"> </w:t>
      </w:r>
      <w:r w:rsidRPr="00A90C09">
        <w:rPr>
          <w:lang w:eastAsia="en-AU"/>
        </w:rPr>
        <w:t>The Victorian Government.</w:t>
      </w:r>
    </w:p>
    <w:p w14:paraId="500A2B01" w14:textId="53CC9A06" w:rsidR="00C279F9" w:rsidRPr="00A90C09" w:rsidRDefault="00051C99" w:rsidP="000A22E2">
      <w:pPr>
        <w:pStyle w:val="BodyText"/>
        <w:rPr>
          <w:lang w:eastAsia="en-AU"/>
        </w:rPr>
      </w:pPr>
      <w:r w:rsidRPr="00A90C09">
        <w:rPr>
          <w:lang w:eastAsia="en-AU"/>
        </w:rPr>
        <w:t>TITEB (Tiwi Islands Training and Employment Board) (n.d.)</w:t>
      </w:r>
      <w:r w:rsidR="009813A2" w:rsidRPr="00A90C09">
        <w:rPr>
          <w:lang w:eastAsia="en-AU"/>
        </w:rPr>
        <w:t xml:space="preserve"> </w:t>
      </w:r>
      <w:hyperlink r:id="rId111">
        <w:r w:rsidRPr="00A90C09">
          <w:rPr>
            <w:rStyle w:val="Hyperlink"/>
          </w:rPr>
          <w:t>Tiwi Training and Employment</w:t>
        </w:r>
      </w:hyperlink>
      <w:r w:rsidRPr="00A90C09">
        <w:rPr>
          <w:lang w:eastAsia="en-AU"/>
        </w:rPr>
        <w:t>,</w:t>
      </w:r>
      <w:r w:rsidR="009813A2" w:rsidRPr="00A90C09">
        <w:rPr>
          <w:lang w:eastAsia="en-AU"/>
        </w:rPr>
        <w:t xml:space="preserve"> </w:t>
      </w:r>
      <w:r w:rsidRPr="00A90C09">
        <w:rPr>
          <w:lang w:eastAsia="en-AU"/>
        </w:rPr>
        <w:t>TITEB.</w:t>
      </w:r>
    </w:p>
    <w:p w14:paraId="4A1B4FFD" w14:textId="48E4F7F2" w:rsidR="00C279F9" w:rsidRPr="00A90C09" w:rsidRDefault="00051C99" w:rsidP="000A22E2">
      <w:pPr>
        <w:pStyle w:val="BodyText"/>
        <w:rPr>
          <w:lang w:eastAsia="en-AU"/>
        </w:rPr>
      </w:pPr>
      <w:r w:rsidRPr="00A90C09">
        <w:rPr>
          <w:lang w:eastAsia="en-AU"/>
        </w:rPr>
        <w:t>Tyler</w:t>
      </w:r>
      <w:r w:rsidR="00B12465" w:rsidRPr="00A90C09">
        <w:rPr>
          <w:lang w:eastAsia="en-AU"/>
        </w:rPr>
        <w:t>,</w:t>
      </w:r>
      <w:r w:rsidRPr="00A90C09">
        <w:rPr>
          <w:lang w:eastAsia="en-AU"/>
        </w:rPr>
        <w:t xml:space="preserve"> M</w:t>
      </w:r>
      <w:r w:rsidR="009F786F" w:rsidRPr="00A90C09">
        <w:rPr>
          <w:lang w:eastAsia="en-AU"/>
        </w:rPr>
        <w:t>.&amp;</w:t>
      </w:r>
      <w:r w:rsidRPr="00A90C09">
        <w:rPr>
          <w:lang w:eastAsia="en-AU"/>
        </w:rPr>
        <w:t xml:space="preserve"> Dymock</w:t>
      </w:r>
      <w:r w:rsidR="00B12465" w:rsidRPr="00A90C09">
        <w:rPr>
          <w:lang w:eastAsia="en-AU"/>
        </w:rPr>
        <w:t>,</w:t>
      </w:r>
      <w:r w:rsidRPr="00A90C09">
        <w:rPr>
          <w:lang w:eastAsia="en-AU"/>
        </w:rPr>
        <w:t xml:space="preserve"> D</w:t>
      </w:r>
      <w:r w:rsidR="009F786F" w:rsidRPr="00A90C09">
        <w:rPr>
          <w:lang w:eastAsia="en-AU"/>
        </w:rPr>
        <w:t>.</w:t>
      </w:r>
      <w:r w:rsidRPr="00A90C09">
        <w:rPr>
          <w:lang w:eastAsia="en-AU"/>
        </w:rPr>
        <w:t xml:space="preserve"> (2021)</w:t>
      </w:r>
      <w:r w:rsidR="009813A2" w:rsidRPr="00A90C09">
        <w:rPr>
          <w:lang w:eastAsia="en-AU"/>
        </w:rPr>
        <w:t xml:space="preserve"> </w:t>
      </w:r>
      <w:hyperlink r:id="rId112" w:tgtFrame="_blank" w:history="1">
        <w:r w:rsidRPr="00A90C09">
          <w:rPr>
            <w:rStyle w:val="Hyperlink"/>
          </w:rPr>
          <w:t>Attracting industry experts to become VET practitioners: a journey, not a destination</w:t>
        </w:r>
      </w:hyperlink>
      <w:r w:rsidRPr="00A90C09">
        <w:rPr>
          <w:lang w:eastAsia="en-AU"/>
        </w:rPr>
        <w:t>,</w:t>
      </w:r>
      <w:r w:rsidR="009813A2" w:rsidRPr="00A90C09">
        <w:rPr>
          <w:lang w:eastAsia="en-AU"/>
        </w:rPr>
        <w:t xml:space="preserve"> </w:t>
      </w:r>
      <w:r w:rsidRPr="00A90C09">
        <w:rPr>
          <w:lang w:eastAsia="en-AU"/>
        </w:rPr>
        <w:t>NCVER.</w:t>
      </w:r>
    </w:p>
    <w:p w14:paraId="44C28E9B" w14:textId="3952E823" w:rsidR="00C279F9" w:rsidRPr="00A90C09" w:rsidRDefault="000A0D80" w:rsidP="1E66AB8E">
      <w:pPr>
        <w:pStyle w:val="BodyText"/>
        <w:rPr>
          <w:lang w:eastAsia="en-AU"/>
        </w:rPr>
      </w:pPr>
      <w:r w:rsidRPr="00A90C09">
        <w:rPr>
          <w:lang w:eastAsia="en-AU"/>
        </w:rPr>
        <w:t>OHCHR</w:t>
      </w:r>
      <w:r w:rsidR="00F12EE0" w:rsidRPr="00A90C09">
        <w:rPr>
          <w:lang w:eastAsia="en-AU"/>
        </w:rPr>
        <w:t xml:space="preserve"> (Office of the High Commissioner for Human Rights)</w:t>
      </w:r>
      <w:r w:rsidR="3F323AF4" w:rsidRPr="00A90C09">
        <w:rPr>
          <w:lang w:eastAsia="en-AU"/>
        </w:rPr>
        <w:t xml:space="preserve"> (2007)</w:t>
      </w:r>
      <w:r w:rsidRPr="00A90C09">
        <w:rPr>
          <w:lang w:eastAsia="en-AU"/>
        </w:rPr>
        <w:t>, United Nations Declaration on the Rights of Indigenous Peoples, United Nations website.</w:t>
      </w:r>
    </w:p>
    <w:p w14:paraId="67BB9E1E" w14:textId="08B58521" w:rsidR="00C279F9" w:rsidRPr="00A90C09" w:rsidRDefault="5370D645" w:rsidP="12F0EFF5">
      <w:pPr>
        <w:pStyle w:val="BodyText"/>
        <w:rPr>
          <w:lang w:eastAsia="en-AU"/>
        </w:rPr>
      </w:pPr>
      <w:r w:rsidRPr="00A90C09">
        <w:rPr>
          <w:lang w:eastAsia="en-AU"/>
        </w:rPr>
        <w:t>VSA</w:t>
      </w:r>
      <w:r w:rsidR="1707999B" w:rsidRPr="00A90C09">
        <w:rPr>
          <w:lang w:eastAsia="en-AU"/>
        </w:rPr>
        <w:t xml:space="preserve"> </w:t>
      </w:r>
      <w:r w:rsidR="00F12EE0" w:rsidRPr="00A90C09">
        <w:rPr>
          <w:lang w:eastAsia="en-AU"/>
        </w:rPr>
        <w:t xml:space="preserve">(Victorian Skills Authority) </w:t>
      </w:r>
      <w:r w:rsidR="423C53AD" w:rsidRPr="00A90C09">
        <w:rPr>
          <w:lang w:eastAsia="en-AU"/>
        </w:rPr>
        <w:t xml:space="preserve">(2023). </w:t>
      </w:r>
      <w:r w:rsidR="79C24407" w:rsidRPr="00A90C09">
        <w:rPr>
          <w:lang w:eastAsia="en-AU"/>
        </w:rPr>
        <w:t>Victorian Skills Plan for 2023 into 2024</w:t>
      </w:r>
      <w:r w:rsidR="50297824" w:rsidRPr="00A90C09">
        <w:rPr>
          <w:lang w:eastAsia="en-AU"/>
        </w:rPr>
        <w:t xml:space="preserve">, Shared prosperity through skills. Victorian Skills Authority, </w:t>
      </w:r>
      <w:r w:rsidR="1C46FF59" w:rsidRPr="00A90C09">
        <w:rPr>
          <w:lang w:eastAsia="en-AU"/>
        </w:rPr>
        <w:t xml:space="preserve">Victorian State Government, </w:t>
      </w:r>
      <w:r w:rsidR="50297824" w:rsidRPr="00A90C09">
        <w:rPr>
          <w:lang w:eastAsia="en-AU"/>
        </w:rPr>
        <w:t xml:space="preserve">Melbourne. </w:t>
      </w:r>
      <w:hyperlink r:id="rId113">
        <w:r w:rsidR="40A37EB3" w:rsidRPr="00A90C09">
          <w:rPr>
            <w:rStyle w:val="Hyperlink"/>
            <w:lang w:eastAsia="en-AU"/>
          </w:rPr>
          <w:t>https://www.vic.gov.au/sites/default/files/2023-12/2023-Victorian-Skills-Plan__web.pdf</w:t>
        </w:r>
      </w:hyperlink>
      <w:r w:rsidR="40A37EB3" w:rsidRPr="00A90C09">
        <w:rPr>
          <w:lang w:eastAsia="en-AU"/>
        </w:rPr>
        <w:t xml:space="preserve"> </w:t>
      </w:r>
    </w:p>
    <w:p w14:paraId="4D312DDD" w14:textId="37FA89CD" w:rsidR="00C279F9" w:rsidRPr="00A90C09" w:rsidRDefault="00051C99" w:rsidP="000A22E2">
      <w:pPr>
        <w:pStyle w:val="BodyText"/>
        <w:rPr>
          <w:lang w:eastAsia="en-AU"/>
        </w:rPr>
      </w:pPr>
      <w:r w:rsidRPr="00A90C09">
        <w:rPr>
          <w:lang w:eastAsia="en-AU"/>
        </w:rPr>
        <w:t>Windley</w:t>
      </w:r>
      <w:r w:rsidR="003557B5" w:rsidRPr="00A90C09">
        <w:rPr>
          <w:lang w:eastAsia="en-AU"/>
        </w:rPr>
        <w:t>,</w:t>
      </w:r>
      <w:r w:rsidRPr="00A90C09">
        <w:rPr>
          <w:lang w:eastAsia="en-AU"/>
        </w:rPr>
        <w:t xml:space="preserve"> G</w:t>
      </w:r>
      <w:r w:rsidR="003557B5" w:rsidRPr="00A90C09">
        <w:rPr>
          <w:lang w:eastAsia="en-AU"/>
        </w:rPr>
        <w:t>.</w:t>
      </w:r>
      <w:r w:rsidRPr="00A90C09">
        <w:rPr>
          <w:lang w:eastAsia="en-AU"/>
        </w:rPr>
        <w:t xml:space="preserve"> (2017)</w:t>
      </w:r>
      <w:r w:rsidR="009813A2" w:rsidRPr="00A90C09">
        <w:rPr>
          <w:lang w:eastAsia="en-AU"/>
        </w:rPr>
        <w:t xml:space="preserve"> </w:t>
      </w:r>
      <w:hyperlink r:id="rId114">
        <w:r w:rsidRPr="00A90C09">
          <w:rPr>
            <w:rStyle w:val="Hyperlink"/>
          </w:rPr>
          <w:t>Indigenous VET participation, completion and outcomes: change over the past decade</w:t>
        </w:r>
      </w:hyperlink>
      <w:r w:rsidRPr="00A90C09">
        <w:rPr>
          <w:lang w:eastAsia="en-AU"/>
        </w:rPr>
        <w:t>,</w:t>
      </w:r>
      <w:r w:rsidR="009813A2" w:rsidRPr="00A90C09">
        <w:rPr>
          <w:lang w:eastAsia="en-AU"/>
        </w:rPr>
        <w:t xml:space="preserve"> </w:t>
      </w:r>
      <w:r w:rsidRPr="00A90C09">
        <w:rPr>
          <w:lang w:eastAsia="en-AU"/>
        </w:rPr>
        <w:t>NCVER.</w:t>
      </w:r>
    </w:p>
    <w:p w14:paraId="60E374A0" w14:textId="6EC41E11" w:rsidR="00051C99" w:rsidRPr="00A90C09" w:rsidRDefault="5FB6C5E4" w:rsidP="1D98274B">
      <w:pPr>
        <w:pStyle w:val="BodyText"/>
      </w:pPr>
      <w:r w:rsidRPr="00A90C09">
        <w:rPr>
          <w:lang w:eastAsia="en-AU"/>
        </w:rPr>
        <w:t>Wodonga TAFE (</w:t>
      </w:r>
      <w:proofErr w:type="spellStart"/>
      <w:r w:rsidRPr="00A90C09">
        <w:rPr>
          <w:lang w:eastAsia="en-AU"/>
        </w:rPr>
        <w:t>n</w:t>
      </w:r>
      <w:r w:rsidR="3476EBD3" w:rsidRPr="00A90C09">
        <w:rPr>
          <w:lang w:eastAsia="en-AU"/>
        </w:rPr>
        <w:t>.</w:t>
      </w:r>
      <w:r w:rsidRPr="00A90C09">
        <w:rPr>
          <w:lang w:eastAsia="en-AU"/>
        </w:rPr>
        <w:t>d</w:t>
      </w:r>
      <w:proofErr w:type="spellEnd"/>
      <w:r w:rsidRPr="00A90C09">
        <w:rPr>
          <w:lang w:eastAsia="en-AU"/>
        </w:rPr>
        <w:t xml:space="preserve">). </w:t>
      </w:r>
      <w:hyperlink r:id="rId115">
        <w:r w:rsidRPr="00A90C09">
          <w:rPr>
            <w:rStyle w:val="Hyperlink"/>
          </w:rPr>
          <w:t>Koorie Education Unit - Your Mob at TAFE</w:t>
        </w:r>
      </w:hyperlink>
      <w:r w:rsidR="40B5E1C0" w:rsidRPr="00A90C09">
        <w:t xml:space="preserve">, Wodonga TAFE website. </w:t>
      </w:r>
    </w:p>
    <w:p w14:paraId="2BF5C7EF" w14:textId="5D5817D9" w:rsidR="00802A73" w:rsidRDefault="00051C99" w:rsidP="000A22E2">
      <w:pPr>
        <w:pStyle w:val="BodyText"/>
        <w:rPr>
          <w:lang w:eastAsia="en-AU"/>
        </w:rPr>
      </w:pPr>
      <w:r w:rsidRPr="00A90C09">
        <w:rPr>
          <w:lang w:eastAsia="en-AU"/>
        </w:rPr>
        <w:t>Woodroffe</w:t>
      </w:r>
      <w:r w:rsidR="003557B5" w:rsidRPr="00A90C09">
        <w:rPr>
          <w:lang w:eastAsia="en-AU"/>
        </w:rPr>
        <w:t>,</w:t>
      </w:r>
      <w:r w:rsidRPr="00A90C09">
        <w:rPr>
          <w:lang w:eastAsia="en-AU"/>
        </w:rPr>
        <w:t xml:space="preserve"> T</w:t>
      </w:r>
      <w:r w:rsidR="003557B5" w:rsidRPr="00A90C09">
        <w:rPr>
          <w:lang w:eastAsia="en-AU"/>
        </w:rPr>
        <w:t>.</w:t>
      </w:r>
      <w:r w:rsidRPr="00A90C09">
        <w:rPr>
          <w:lang w:eastAsia="en-AU"/>
        </w:rPr>
        <w:t xml:space="preserve"> (2016) ‘Indigeneity – A</w:t>
      </w:r>
      <w:r w:rsidR="009813A2" w:rsidRPr="00A90C09">
        <w:rPr>
          <w:lang w:eastAsia="en-AU"/>
        </w:rPr>
        <w:t xml:space="preserve"> </w:t>
      </w:r>
      <w:proofErr w:type="gramStart"/>
      <w:r w:rsidRPr="00A90C09">
        <w:rPr>
          <w:lang w:eastAsia="en-AU"/>
        </w:rPr>
        <w:t>Skill-set</w:t>
      </w:r>
      <w:proofErr w:type="gramEnd"/>
      <w:r w:rsidR="009813A2" w:rsidRPr="00A90C09">
        <w:rPr>
          <w:lang w:eastAsia="en-AU"/>
        </w:rPr>
        <w:t xml:space="preserve"> </w:t>
      </w:r>
      <w:r w:rsidRPr="00A90C09">
        <w:rPr>
          <w:lang w:eastAsia="en-AU"/>
        </w:rPr>
        <w:t>for Teaching’,</w:t>
      </w:r>
      <w:r w:rsidR="009813A2" w:rsidRPr="00A90C09">
        <w:rPr>
          <w:lang w:eastAsia="en-AU"/>
        </w:rPr>
        <w:t xml:space="preserve"> </w:t>
      </w:r>
      <w:r w:rsidRPr="00A90C09">
        <w:rPr>
          <w:lang w:eastAsia="en-AU"/>
        </w:rPr>
        <w:t>Journal of Australian Indigenous Issues,</w:t>
      </w:r>
      <w:r w:rsidR="009813A2" w:rsidRPr="00A90C09">
        <w:rPr>
          <w:lang w:eastAsia="en-AU"/>
        </w:rPr>
        <w:t xml:space="preserve"> </w:t>
      </w:r>
      <w:r w:rsidRPr="00A90C09">
        <w:rPr>
          <w:lang w:eastAsia="en-AU"/>
        </w:rPr>
        <w:t>16(1-2): 117-131.</w:t>
      </w:r>
      <w:r w:rsidR="00FE3C73" w:rsidRPr="00A90C09">
        <w:rPr>
          <w:lang w:eastAsia="en-AU"/>
        </w:rPr>
        <w:t xml:space="preserve"> </w:t>
      </w:r>
      <w:r w:rsidR="573C3F57" w:rsidRPr="00A90C09">
        <w:rPr>
          <w:lang w:eastAsia="en-AU"/>
        </w:rPr>
        <w:t>I</w:t>
      </w:r>
      <w:r w:rsidR="00FE3C73" w:rsidRPr="00A90C09">
        <w:rPr>
          <w:lang w:eastAsia="en-AU"/>
        </w:rPr>
        <w:t>nformit.200155395882036</w:t>
      </w:r>
    </w:p>
    <w:p w14:paraId="1797D2C6" w14:textId="77777777" w:rsidR="00802A73" w:rsidRDefault="00802A73">
      <w:pPr>
        <w:rPr>
          <w:lang w:eastAsia="en-AU"/>
        </w:rPr>
      </w:pPr>
      <w:r>
        <w:rPr>
          <w:lang w:eastAsia="en-AU"/>
        </w:rPr>
        <w:br w:type="page"/>
      </w:r>
    </w:p>
    <w:p w14:paraId="68CB0CFF" w14:textId="6F5806D2" w:rsidR="00494CEE" w:rsidRDefault="00802A73" w:rsidP="00C369C8">
      <w:pPr>
        <w:pStyle w:val="Heading1unnumbered"/>
      </w:pPr>
      <w:bookmarkStart w:id="758" w:name="_Toc224641096"/>
      <w:r>
        <w:lastRenderedPageBreak/>
        <w:t xml:space="preserve">Appendix </w:t>
      </w:r>
      <w:r w:rsidR="00645303">
        <w:t>A:</w:t>
      </w:r>
      <w:r>
        <w:t xml:space="preserve"> </w:t>
      </w:r>
      <w:r w:rsidR="00494CEE" w:rsidRPr="00494CEE">
        <w:t>Design Principles</w:t>
      </w:r>
      <w:r w:rsidR="00645303">
        <w:t xml:space="preserve"> - C</w:t>
      </w:r>
      <w:r w:rsidR="00494CEE" w:rsidRPr="00494CEE">
        <w:t xml:space="preserve">oncept </w:t>
      </w:r>
      <w:r w:rsidR="00645303">
        <w:t>D</w:t>
      </w:r>
      <w:r w:rsidR="00494CEE" w:rsidRPr="00494CEE">
        <w:t>etails</w:t>
      </w:r>
      <w:bookmarkEnd w:id="758"/>
    </w:p>
    <w:p w14:paraId="13520C4F" w14:textId="42E924F6" w:rsidR="00480683" w:rsidRPr="00480683" w:rsidRDefault="00480683" w:rsidP="00480683">
      <w:pPr>
        <w:pStyle w:val="Caption"/>
        <w:rPr>
          <w:lang w:eastAsia="en-AU"/>
        </w:rPr>
      </w:pPr>
      <w:r>
        <w:rPr>
          <w:lang w:eastAsia="en-AU"/>
        </w:rPr>
        <w:t>Jobs and Skills Australia Design Principles – Concept Details</w:t>
      </w:r>
    </w:p>
    <w:p w14:paraId="09D35D52" w14:textId="10285881" w:rsidR="0091223D" w:rsidRPr="00494CEE" w:rsidRDefault="00C369C8" w:rsidP="00494CEE">
      <w:pPr>
        <w:pStyle w:val="BodyText"/>
        <w:rPr>
          <w:lang w:eastAsia="en-AU"/>
        </w:rPr>
      </w:pPr>
      <w:r>
        <w:rPr>
          <w:noProof/>
          <w:lang w:eastAsia="en-AU"/>
        </w:rPr>
        <w:drawing>
          <wp:anchor distT="0" distB="0" distL="114300" distR="114300" simplePos="0" relativeHeight="251659266" behindDoc="0" locked="0" layoutInCell="1" allowOverlap="1" wp14:anchorId="234A12A1" wp14:editId="32354279">
            <wp:simplePos x="0" y="0"/>
            <wp:positionH relativeFrom="margin">
              <wp:align>left</wp:align>
            </wp:positionH>
            <wp:positionV relativeFrom="paragraph">
              <wp:posOffset>0</wp:posOffset>
            </wp:positionV>
            <wp:extent cx="5947200" cy="3988800"/>
            <wp:effectExtent l="0" t="0" r="0" b="0"/>
            <wp:wrapNone/>
            <wp:docPr id="11428310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831072" name="Picture 1">
                      <a:extLst>
                        <a:ext uri="{C183D7F6-B498-43B3-948B-1728B52AA6E4}">
                          <adec:decorative xmlns:adec="http://schemas.microsoft.com/office/drawing/2017/decorative" val="1"/>
                        </a:ext>
                      </a:extLs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7200" cy="398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223D" w:rsidRPr="0091223D">
        <w:rPr>
          <w:lang w:eastAsia="en-AU"/>
        </w:rPr>
        <w:t xml:space="preserve">The image presents the concept details behind the five design principles. Across all five principles, the background includes pathways or tracks that represent journeys from the past to the future, ‘people sitting’ symbols that show Indigenous and Government people meeting on all five principles, and scattered dots that indicate people, suburbs, communities, food source and water locations. Principle 1 pairs Government: Community/Connection with Indigenous: Gathering/Community, shown by a circular Community symbol meaning people gathering and sharing stories, knowledge both past and future. Principle 2 pairs Government: Organisation/Work with Indigenous Travel/Meetings, shown by Message Sticks which represents peoples’ travel to work. The left Stick indicates travel by water and the right Stick indicates land travel. Principle 3 pairs Government: Expertise/Culture with Indigenous: Object/Habitat, shown by </w:t>
      </w:r>
      <w:proofErr w:type="spellStart"/>
      <w:r w:rsidR="0091223D" w:rsidRPr="0091223D">
        <w:rPr>
          <w:lang w:eastAsia="en-AU"/>
        </w:rPr>
        <w:t>Bunjil</w:t>
      </w:r>
      <w:proofErr w:type="spellEnd"/>
      <w:r w:rsidR="0091223D" w:rsidRPr="0091223D">
        <w:rPr>
          <w:lang w:eastAsia="en-AU"/>
        </w:rPr>
        <w:t xml:space="preserve"> (Eagle) who is the first creator overseeing and protecting Country. Principle 4 pairs Government: Support/Payment with Indigenous: Resource Exchange, shown by a Dilly Bag meaning payment was the exchange of foods, tools, shells, skins, etc. Principle 5 pairs Government: Leadership/Yarning with Indigenous Human/Animals, shown by Footprints meaning human and animal footprints showing leadership for future generations.</w:t>
      </w:r>
    </w:p>
    <w:sectPr w:rsidR="0091223D" w:rsidRPr="00494CEE" w:rsidSect="00667F8B">
      <w:headerReference w:type="first" r:id="rId117"/>
      <w:type w:val="evenPage"/>
      <w:pgSz w:w="11907" w:h="16839" w:code="9"/>
      <w:pgMar w:top="1440" w:right="1270" w:bottom="1440" w:left="127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03470F" w14:textId="77777777" w:rsidR="000F3C53" w:rsidRPr="00A90C09" w:rsidRDefault="000F3C53" w:rsidP="00E12845">
      <w:pPr>
        <w:spacing w:after="0"/>
      </w:pPr>
      <w:r w:rsidRPr="00A90C09">
        <w:separator/>
      </w:r>
    </w:p>
  </w:endnote>
  <w:endnote w:type="continuationSeparator" w:id="0">
    <w:p w14:paraId="303CBF9A" w14:textId="77777777" w:rsidR="000F3C53" w:rsidRPr="00A90C09" w:rsidRDefault="000F3C53" w:rsidP="00E12845">
      <w:pPr>
        <w:spacing w:after="0"/>
      </w:pPr>
      <w:r w:rsidRPr="00A90C0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font>
  <w:font w:name="Segoe Script">
    <w:panose1 w:val="030B0504020000000003"/>
    <w:charset w:val="00"/>
    <w:family w:val="script"/>
    <w:pitch w:val="variable"/>
    <w:sig w:usb0="0000028F"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318915"/>
      <w:docPartObj>
        <w:docPartGallery w:val="Page Numbers (Bottom of Page)"/>
        <w:docPartUnique/>
      </w:docPartObj>
    </w:sdtPr>
    <w:sdtEndPr/>
    <w:sdtContent>
      <w:p w14:paraId="7FB83B9D" w14:textId="520F94A3" w:rsidR="00FC20B4" w:rsidRPr="00A90C09" w:rsidRDefault="00FC20B4">
        <w:pPr>
          <w:pStyle w:val="Footer"/>
        </w:pPr>
        <w:r w:rsidRPr="00A90C09">
          <w:fldChar w:fldCharType="begin"/>
        </w:r>
        <w:r w:rsidRPr="00A90C09">
          <w:instrText xml:space="preserve"> PAGE   \* MERGEFORMAT </w:instrText>
        </w:r>
        <w:r w:rsidRPr="00A90C09">
          <w:fldChar w:fldCharType="separate"/>
        </w:r>
        <w:r w:rsidRPr="00A90C09">
          <w:t>2</w:t>
        </w:r>
        <w:r w:rsidRPr="00A90C09">
          <w:fldChar w:fldCharType="end"/>
        </w:r>
        <w:r w:rsidRPr="00A90C09">
          <w:t xml:space="preserve"> | Jobs and Skills Australia – </w:t>
        </w:r>
        <w:fldSimple w:instr=" STYLEREF  Title  \* MERGEFORMAT ">
          <w:r w:rsidR="00780231">
            <w:rPr>
              <w:noProof/>
            </w:rPr>
            <w:t>First Nations VET Workforce Research Paper</w:t>
          </w:r>
        </w:fldSimple>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03D0931" w:rsidRPr="00A90C09" w14:paraId="4466879A" w14:textId="77777777" w:rsidTr="5781F5FD">
      <w:trPr>
        <w:trHeight w:val="300"/>
      </w:trPr>
      <w:tc>
        <w:tcPr>
          <w:tcW w:w="3120" w:type="dxa"/>
        </w:tcPr>
        <w:p w14:paraId="27171C54" w14:textId="7F87584A" w:rsidR="5781F5FD" w:rsidRPr="00A90C09" w:rsidRDefault="5781F5FD" w:rsidP="5781F5FD">
          <w:pPr>
            <w:pStyle w:val="Header"/>
            <w:ind w:left="-115"/>
          </w:pPr>
        </w:p>
      </w:tc>
      <w:tc>
        <w:tcPr>
          <w:tcW w:w="3120" w:type="dxa"/>
        </w:tcPr>
        <w:p w14:paraId="07CDD21B" w14:textId="1A070C48" w:rsidR="5781F5FD" w:rsidRPr="00A90C09" w:rsidRDefault="5781F5FD" w:rsidP="5781F5FD">
          <w:pPr>
            <w:pStyle w:val="Header"/>
            <w:jc w:val="center"/>
          </w:pPr>
        </w:p>
      </w:tc>
      <w:tc>
        <w:tcPr>
          <w:tcW w:w="3120" w:type="dxa"/>
        </w:tcPr>
        <w:p w14:paraId="5B67077D" w14:textId="313269D5" w:rsidR="5781F5FD" w:rsidRPr="00A90C09" w:rsidRDefault="5781F5FD" w:rsidP="5781F5FD">
          <w:pPr>
            <w:pStyle w:val="Header"/>
            <w:ind w:right="-115"/>
            <w:jc w:val="right"/>
          </w:pPr>
        </w:p>
      </w:tc>
    </w:tr>
  </w:tbl>
  <w:p w14:paraId="4817D764" w14:textId="2F08457B" w:rsidR="0064420C" w:rsidRPr="00A90C09" w:rsidRDefault="006442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04920C5" w:rsidRPr="00A90C09" w14:paraId="6A43FE57" w14:textId="77777777" w:rsidTr="5781F5FD">
      <w:trPr>
        <w:trHeight w:val="300"/>
      </w:trPr>
      <w:tc>
        <w:tcPr>
          <w:tcW w:w="3120" w:type="dxa"/>
        </w:tcPr>
        <w:p w14:paraId="5F1AAFDB" w14:textId="12D7A444" w:rsidR="5781F5FD" w:rsidRPr="00A90C09" w:rsidRDefault="5781F5FD" w:rsidP="5781F5FD">
          <w:pPr>
            <w:pStyle w:val="Header"/>
            <w:ind w:left="-115"/>
          </w:pPr>
        </w:p>
      </w:tc>
      <w:tc>
        <w:tcPr>
          <w:tcW w:w="3120" w:type="dxa"/>
        </w:tcPr>
        <w:p w14:paraId="77E09D54" w14:textId="1B818576" w:rsidR="5781F5FD" w:rsidRPr="00A90C09" w:rsidRDefault="5781F5FD" w:rsidP="5781F5FD">
          <w:pPr>
            <w:pStyle w:val="Header"/>
            <w:jc w:val="center"/>
          </w:pPr>
        </w:p>
      </w:tc>
      <w:tc>
        <w:tcPr>
          <w:tcW w:w="3120" w:type="dxa"/>
        </w:tcPr>
        <w:p w14:paraId="2CB24DD4" w14:textId="2AD0B158" w:rsidR="5781F5FD" w:rsidRPr="00A90C09" w:rsidRDefault="5781F5FD" w:rsidP="5781F5FD">
          <w:pPr>
            <w:pStyle w:val="Header"/>
            <w:ind w:right="-115"/>
            <w:jc w:val="right"/>
          </w:pPr>
        </w:p>
      </w:tc>
    </w:tr>
  </w:tbl>
  <w:p w14:paraId="683AD16D" w14:textId="7D952898" w:rsidR="0064420C" w:rsidRPr="00A90C09" w:rsidRDefault="006442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0213148"/>
      <w:docPartObj>
        <w:docPartGallery w:val="Page Numbers (Bottom of Page)"/>
        <w:docPartUnique/>
      </w:docPartObj>
    </w:sdtPr>
    <w:sdtEndPr/>
    <w:sdtContent>
      <w:p w14:paraId="5DE649AC" w14:textId="752B3C5A" w:rsidR="00C279F9" w:rsidRPr="00A90C09" w:rsidRDefault="00ED484C">
        <w:pPr>
          <w:pStyle w:val="Footer"/>
        </w:pPr>
        <w:r w:rsidRPr="00A90C09">
          <w:fldChar w:fldCharType="begin"/>
        </w:r>
        <w:r w:rsidRPr="00A90C09">
          <w:instrText xml:space="preserve"> PAGE   \* MERGEFORMAT </w:instrText>
        </w:r>
        <w:r w:rsidRPr="00A90C09">
          <w:fldChar w:fldCharType="separate"/>
        </w:r>
        <w:r w:rsidRPr="00A90C09">
          <w:t>2</w:t>
        </w:r>
        <w:r w:rsidRPr="00A90C09">
          <w:fldChar w:fldCharType="end"/>
        </w:r>
        <w:r w:rsidRPr="00A90C09">
          <w:t xml:space="preserve"> | Jobs and Skills Australia - </w:t>
        </w:r>
        <w:r w:rsidR="006B3CF5" w:rsidRPr="00A90C09">
          <w:t>First Nations VET Workforce Research Paper</w:t>
        </w:r>
      </w:p>
    </w:sdtContent>
  </w:sdt>
  <w:p w14:paraId="4AE640B5" w14:textId="194A9942" w:rsidR="00AB53BB" w:rsidRPr="00A90C09" w:rsidRDefault="00AB53B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9F25B" w14:textId="3B1DBE60" w:rsidR="00A64669" w:rsidRPr="00A90C09" w:rsidRDefault="00A64669">
    <w:pPr>
      <w:pStyle w:val="Footer"/>
    </w:pPr>
    <w:r w:rsidRPr="00A90C09">
      <w:t xml:space="preserve">Jobs and Skills Australia – </w:t>
    </w:r>
    <w:r w:rsidR="009813A2" w:rsidRPr="00A90C09">
      <w:t xml:space="preserve">First Nations </w:t>
    </w:r>
    <w:r w:rsidRPr="00A90C09">
      <w:t>VET Workforce Research Paper</w:t>
    </w:r>
    <w:r w:rsidRPr="00A90C09">
      <w:tab/>
    </w:r>
    <w:r w:rsidRPr="00A90C09">
      <w:fldChar w:fldCharType="begin"/>
    </w:r>
    <w:r w:rsidRPr="00A90C09">
      <w:instrText xml:space="preserve"> PAGE   \* MERGEFORMAT </w:instrText>
    </w:r>
    <w:r w:rsidRPr="00A90C09">
      <w:fldChar w:fldCharType="separate"/>
    </w:r>
    <w:r w:rsidRPr="00A90C09">
      <w:t>1</w:t>
    </w:r>
    <w:r w:rsidRPr="00A90C09">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79B4C" w14:textId="61B5F6EA" w:rsidR="00A64669" w:rsidRPr="00A90C09" w:rsidRDefault="00A64669">
    <w:pPr>
      <w:pStyle w:val="Footer"/>
    </w:pPr>
    <w:r w:rsidRPr="00A90C09">
      <w:t xml:space="preserve">Jobs and Skills Australia – </w:t>
    </w:r>
    <w:r w:rsidR="009813A2" w:rsidRPr="00A90C09">
      <w:t xml:space="preserve">First Nations </w:t>
    </w:r>
    <w:r w:rsidRPr="00A90C09">
      <w:t>VET Workforce Research Paper</w:t>
    </w:r>
    <w:r w:rsidRPr="00A90C09">
      <w:tab/>
    </w:r>
    <w:r w:rsidRPr="00A90C09">
      <w:fldChar w:fldCharType="begin"/>
    </w:r>
    <w:r w:rsidRPr="00A90C09">
      <w:instrText xml:space="preserve"> PAGE   \* MERGEFORMAT </w:instrText>
    </w:r>
    <w:r w:rsidRPr="00A90C09">
      <w:fldChar w:fldCharType="separate"/>
    </w:r>
    <w:r w:rsidRPr="00A90C09">
      <w:t>1</w:t>
    </w:r>
    <w:r w:rsidRPr="00A90C09">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B962E" w14:textId="77777777" w:rsidR="00C66F01" w:rsidRPr="00A90C09" w:rsidRDefault="00C66F01">
    <w:pPr>
      <w:pStyle w:val="Footer"/>
    </w:pPr>
    <w:r w:rsidRPr="00A90C09">
      <w:t>Jobs and Skills Australia – VET Workforce Research Paper</w:t>
    </w:r>
    <w:r w:rsidRPr="00A90C09">
      <w:tab/>
    </w:r>
    <w:r w:rsidRPr="00A90C09">
      <w:fldChar w:fldCharType="begin"/>
    </w:r>
    <w:r w:rsidRPr="00A90C09">
      <w:instrText xml:space="preserve"> PAGE   \* MERGEFORMAT </w:instrText>
    </w:r>
    <w:r w:rsidRPr="00A90C09">
      <w:fldChar w:fldCharType="separate"/>
    </w:r>
    <w:r w:rsidRPr="00A90C09">
      <w:t>1</w:t>
    </w:r>
    <w:r w:rsidRPr="00A90C0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FB16F8" w14:textId="77777777" w:rsidR="000F3C53" w:rsidRPr="00A90C09" w:rsidRDefault="000F3C53" w:rsidP="00E12845">
      <w:pPr>
        <w:spacing w:after="0"/>
      </w:pPr>
      <w:r w:rsidRPr="00A90C09">
        <w:separator/>
      </w:r>
    </w:p>
  </w:footnote>
  <w:footnote w:type="continuationSeparator" w:id="0">
    <w:p w14:paraId="57633AA3" w14:textId="77777777" w:rsidR="000F3C53" w:rsidRPr="00A90C09" w:rsidRDefault="000F3C53" w:rsidP="00E12845">
      <w:pPr>
        <w:spacing w:after="0"/>
      </w:pPr>
      <w:r w:rsidRPr="00A90C09">
        <w:continuationSeparator/>
      </w:r>
    </w:p>
  </w:footnote>
  <w:footnote w:id="1">
    <w:p w14:paraId="17FEAC51" w14:textId="57BCA2A3" w:rsidR="00DC3455" w:rsidRPr="00A90C09" w:rsidRDefault="00DC3455" w:rsidP="00BC2DD2">
      <w:pPr>
        <w:pStyle w:val="Source"/>
      </w:pPr>
      <w:r w:rsidRPr="00A90C09">
        <w:rPr>
          <w:rStyle w:val="FootnoteReference"/>
        </w:rPr>
        <w:footnoteRef/>
      </w:r>
      <w:r w:rsidRPr="00A90C09">
        <w:t xml:space="preserve"> We use the term Indigenous here as this is the term used in </w:t>
      </w:r>
      <w:r w:rsidR="00BC2DD2" w:rsidRPr="00A90C09">
        <w:t xml:space="preserve">the </w:t>
      </w:r>
      <w:r w:rsidR="00BC2DD2" w:rsidRPr="00A90C09">
        <w:rPr>
          <w:lang w:eastAsia="en-AU"/>
        </w:rPr>
        <w:t>Australian Vocational Education and Training Management Information Statistical Standard (</w:t>
      </w:r>
      <w:r w:rsidRPr="00A90C09">
        <w:t>AVETMISS</w:t>
      </w:r>
      <w:r w:rsidR="00BC2DD2" w:rsidRPr="00A90C09">
        <w:t>)</w:t>
      </w:r>
      <w:r w:rsidRPr="00A90C09">
        <w:t>.</w:t>
      </w:r>
    </w:p>
  </w:footnote>
  <w:footnote w:id="2">
    <w:p w14:paraId="1A34A075" w14:textId="50107B15" w:rsidR="2FFCB8DE" w:rsidRPr="00A90C09" w:rsidRDefault="2FFCB8DE" w:rsidP="002B2C08">
      <w:pPr>
        <w:pStyle w:val="FootnoteText"/>
      </w:pPr>
      <w:r w:rsidRPr="00A90C09">
        <w:rPr>
          <w:rStyle w:val="FootnoteReference"/>
        </w:rPr>
        <w:footnoteRef/>
      </w:r>
      <w:r w:rsidR="1E299347" w:rsidRPr="00A90C09">
        <w:t xml:space="preserve"> </w:t>
      </w:r>
      <w:r w:rsidR="00193F2D" w:rsidRPr="00A90C09">
        <w:t>We use the term Indigenous here as this is the term used in AVETMISS</w:t>
      </w:r>
      <w:r w:rsidR="00800A2F" w:rsidRPr="00A90C09">
        <w:t>.</w:t>
      </w:r>
    </w:p>
  </w:footnote>
  <w:footnote w:id="3">
    <w:p w14:paraId="290907E0" w14:textId="27095E4B" w:rsidR="00671428" w:rsidRPr="00A90C09" w:rsidRDefault="00671428">
      <w:pPr>
        <w:pStyle w:val="FootnoteText"/>
      </w:pPr>
      <w:r w:rsidRPr="00A90C09">
        <w:rPr>
          <w:rStyle w:val="FootnoteReference"/>
        </w:rPr>
        <w:footnoteRef/>
      </w:r>
      <w:r w:rsidRPr="00A90C09">
        <w:t xml:space="preserve"> Income volatility, in this report, is defined as the proportion of time that an employee experiences a change (either increase or decrease) in income of at least 25% as compared to the previous week. For example, if a person experiences 5 weekly changes in income, greater than 25%, over a period of 50 weeks, that person has income volatility of 10%.</w:t>
      </w:r>
    </w:p>
  </w:footnote>
  <w:footnote w:id="4">
    <w:p w14:paraId="62120B90" w14:textId="2C31AF67" w:rsidR="008F6428" w:rsidRPr="00A90C09" w:rsidRDefault="008F6428">
      <w:pPr>
        <w:pStyle w:val="FootnoteText"/>
      </w:pPr>
      <w:r w:rsidRPr="00A90C09">
        <w:rPr>
          <w:rStyle w:val="FootnoteReference"/>
        </w:rPr>
        <w:footnoteRef/>
      </w:r>
      <w:r w:rsidR="5053857C" w:rsidRPr="00A90C09">
        <w:t xml:space="preserve"> </w:t>
      </w:r>
      <w:r w:rsidR="00D87752" w:rsidRPr="00A90C09">
        <w:t>This figure</w:t>
      </w:r>
      <w:r w:rsidR="006D00A5" w:rsidRPr="00A90C09">
        <w:t xml:space="preserve"> includes </w:t>
      </w:r>
      <w:r w:rsidR="5053857C" w:rsidRPr="00A90C09">
        <w:t>an analysis of Single Touch Payroll, ATO Income Tax Return Data for 2022 – 2023 Financial year from PLIDA.</w:t>
      </w:r>
    </w:p>
  </w:footnote>
  <w:footnote w:id="5">
    <w:p w14:paraId="54734C12" w14:textId="28E18401" w:rsidR="001E6FC7" w:rsidRPr="00A90C09" w:rsidRDefault="001E6FC7">
      <w:pPr>
        <w:pStyle w:val="FootnoteText"/>
      </w:pPr>
      <w:r w:rsidRPr="00A90C09">
        <w:rPr>
          <w:rStyle w:val="FootnoteReference"/>
        </w:rPr>
        <w:footnoteRef/>
      </w:r>
      <w:r w:rsidRPr="00A90C09">
        <w:t xml:space="preserve"> </w:t>
      </w:r>
      <w:r w:rsidR="008D3D64" w:rsidRPr="00A90C09">
        <w:t>We use the term Indigenous here as this is the term used in AVETMISS.</w:t>
      </w:r>
    </w:p>
  </w:footnote>
  <w:footnote w:id="6">
    <w:p w14:paraId="2C1D92D7" w14:textId="4128A485" w:rsidR="0027725A" w:rsidRPr="00A90C09" w:rsidRDefault="0027725A">
      <w:pPr>
        <w:pStyle w:val="FootnoteText"/>
      </w:pPr>
      <w:r w:rsidRPr="00A90C09">
        <w:rPr>
          <w:rStyle w:val="FootnoteReference"/>
        </w:rPr>
        <w:footnoteRef/>
      </w:r>
      <w:r w:rsidRPr="00A90C09">
        <w:t xml:space="preserve"> This included an analysis of Single Touch Payroll, ATO Income Tax Return Data for 2022 – 2023 Financial year from PLIDA.</w:t>
      </w:r>
    </w:p>
  </w:footnote>
  <w:footnote w:id="7">
    <w:p w14:paraId="15DAB05A" w14:textId="7AAB6CC1" w:rsidR="00C279F9" w:rsidRPr="00A90C09" w:rsidRDefault="00B465A3" w:rsidP="008E683E">
      <w:pPr>
        <w:pStyle w:val="Source"/>
      </w:pPr>
      <w:r w:rsidRPr="00A90C09">
        <w:rPr>
          <w:rStyle w:val="FootnoteReference"/>
        </w:rPr>
        <w:footnoteRef/>
      </w:r>
      <w:r w:rsidRPr="00A90C09">
        <w:t xml:space="preserve"> All proportion of VET students who are First Nations are under-counts. In VET, the number of students whose First Nations status is unknown (532,920</w:t>
      </w:r>
      <w:r w:rsidR="009813A2" w:rsidRPr="00A90C09">
        <w:t xml:space="preserve"> </w:t>
      </w:r>
      <w:r w:rsidRPr="00A90C09">
        <w:t>in 2023) is three times higher than the number who are identified as First Nations people (174,960</w:t>
      </w:r>
      <w:r w:rsidR="009813A2" w:rsidRPr="00A90C09">
        <w:t xml:space="preserve"> </w:t>
      </w:r>
      <w:r w:rsidRPr="00A90C09">
        <w:t xml:space="preserve">in 2023). </w:t>
      </w:r>
      <w:hyperlink r:id="rId1" w:history="1">
        <w:r w:rsidR="008D4027" w:rsidRPr="00A90C09">
          <w:rPr>
            <w:rStyle w:val="Hyperlink"/>
          </w:rPr>
          <w:t>https://www.ncver.edu.au/research-and-statistics/data/databuilder</w:t>
        </w:r>
      </w:hyperlink>
    </w:p>
    <w:p w14:paraId="64BD251C" w14:textId="57CAB04F" w:rsidR="00B465A3" w:rsidRPr="00A90C09" w:rsidRDefault="00B465A3" w:rsidP="008E683E">
      <w:pPr>
        <w:pStyle w:val="Source"/>
      </w:pPr>
    </w:p>
  </w:footnote>
  <w:footnote w:id="8">
    <w:p w14:paraId="5C4A4CFA" w14:textId="023ABC59" w:rsidR="0002424F" w:rsidRPr="00A90C09" w:rsidRDefault="0002424F" w:rsidP="0002424F">
      <w:pPr>
        <w:pStyle w:val="Source"/>
      </w:pPr>
      <w:r w:rsidRPr="00A90C09">
        <w:rPr>
          <w:rStyle w:val="FootnoteReference"/>
        </w:rPr>
        <w:footnoteRef/>
      </w:r>
      <w:r w:rsidRPr="00A90C09">
        <w:t xml:space="preserve"> </w:t>
      </w:r>
      <w:hyperlink r:id="rId2" w:tgtFrame="_blank" w:history="1">
        <w:r w:rsidRPr="00A90C09">
          <w:rPr>
            <w:rStyle w:val="Hyperlink"/>
          </w:rPr>
          <w:t>Adelaide TAFE Centre of Excellence for Early Childhood Education and Care - Department of Employment and Workplace Relations, Australian Government (dewr.gov.au)</w:t>
        </w:r>
      </w:hyperlink>
    </w:p>
  </w:footnote>
  <w:footnote w:id="9">
    <w:p w14:paraId="5BF4876E" w14:textId="69437EE8" w:rsidR="00384CAB" w:rsidRPr="00A90C09" w:rsidRDefault="00384CAB">
      <w:pPr>
        <w:pStyle w:val="FootnoteText"/>
      </w:pPr>
      <w:r w:rsidRPr="00A90C09">
        <w:rPr>
          <w:rStyle w:val="FootnoteReference"/>
        </w:rPr>
        <w:footnoteRef/>
      </w:r>
      <w:r w:rsidRPr="00A90C09">
        <w:t xml:space="preserve"> </w:t>
      </w:r>
      <w:r w:rsidRPr="00A90C09">
        <w:rPr>
          <w:rStyle w:val="normaltextrun"/>
        </w:rPr>
        <w:t>JSA analysis of supplied list of ACCO and FNO RTOs as of 6 September 2024.</w:t>
      </w:r>
    </w:p>
  </w:footnote>
  <w:footnote w:id="10">
    <w:p w14:paraId="4935FD6D" w14:textId="331D326C" w:rsidR="00F902E9" w:rsidRPr="00A90C09" w:rsidRDefault="00F902E9" w:rsidP="007C52A1">
      <w:pPr>
        <w:pStyle w:val="Source"/>
      </w:pPr>
      <w:r w:rsidRPr="00A90C09">
        <w:rPr>
          <w:rStyle w:val="FootnoteReference"/>
        </w:rPr>
        <w:footnoteRef/>
      </w:r>
      <w:r w:rsidRPr="00A90C09">
        <w:t xml:space="preserve"> </w:t>
      </w:r>
      <w:r w:rsidR="007C52A1" w:rsidRPr="00A90C09">
        <w:t>Note that the ABS reviewed</w:t>
      </w:r>
      <w:r w:rsidR="009813A2" w:rsidRPr="00A90C09">
        <w:t xml:space="preserve"> </w:t>
      </w:r>
      <w:r w:rsidR="007C52A1" w:rsidRPr="00A90C09">
        <w:t>ANZSCO,</w:t>
      </w:r>
      <w:r w:rsidR="009813A2" w:rsidRPr="00A90C09">
        <w:t xml:space="preserve"> </w:t>
      </w:r>
      <w:r w:rsidR="007C52A1" w:rsidRPr="00A90C09">
        <w:t>with the aim of reflecting the current industry practices and shifts in workforces,</w:t>
      </w:r>
      <w:r w:rsidR="009813A2" w:rsidRPr="00A90C09">
        <w:t xml:space="preserve"> </w:t>
      </w:r>
      <w:r w:rsidR="007C52A1" w:rsidRPr="00A90C09">
        <w:t>such as VET.</w:t>
      </w:r>
      <w:r w:rsidR="009813A2" w:rsidRPr="00A90C09">
        <w:t xml:space="preserve"> </w:t>
      </w:r>
      <w:r w:rsidR="007C52A1" w:rsidRPr="00A90C09">
        <w:t>OSCA replaced</w:t>
      </w:r>
      <w:r w:rsidR="009813A2" w:rsidRPr="00A90C09">
        <w:t xml:space="preserve"> </w:t>
      </w:r>
      <w:r w:rsidR="007C52A1" w:rsidRPr="00A90C09">
        <w:t>ANZSCO in 2024, but most</w:t>
      </w:r>
      <w:r w:rsidR="009813A2" w:rsidRPr="00A90C09">
        <w:t xml:space="preserve"> </w:t>
      </w:r>
      <w:r w:rsidR="007C52A1" w:rsidRPr="00A90C09">
        <w:t>data are still currently only available on an ANZSCO basis.</w:t>
      </w:r>
    </w:p>
  </w:footnote>
  <w:footnote w:id="11">
    <w:p w14:paraId="52BB2C53" w14:textId="6EE9177E" w:rsidR="007C52A1" w:rsidRPr="00A90C09" w:rsidRDefault="007C52A1" w:rsidP="00075BBA">
      <w:pPr>
        <w:pStyle w:val="Source"/>
      </w:pPr>
      <w:r w:rsidRPr="00A90C09">
        <w:rPr>
          <w:rStyle w:val="FootnoteReference"/>
        </w:rPr>
        <w:footnoteRef/>
      </w:r>
      <w:r w:rsidRPr="00A90C09">
        <w:t xml:space="preserve"> </w:t>
      </w:r>
      <w:r w:rsidR="00075BBA" w:rsidRPr="00A90C09">
        <w:t>Using</w:t>
      </w:r>
      <w:r w:rsidR="009813A2" w:rsidRPr="00A90C09">
        <w:t xml:space="preserve"> </w:t>
      </w:r>
      <w:r w:rsidR="00075BBA" w:rsidRPr="00A90C09">
        <w:t>the ABS Census</w:t>
      </w:r>
      <w:r w:rsidR="009813A2" w:rsidRPr="00A90C09">
        <w:t xml:space="preserve"> </w:t>
      </w:r>
      <w:r w:rsidR="00075BBA" w:rsidRPr="00A90C09">
        <w:t>GNGP</w:t>
      </w:r>
      <w:r w:rsidR="009813A2" w:rsidRPr="00A90C09">
        <w:t xml:space="preserve"> </w:t>
      </w:r>
      <w:r w:rsidR="00075BBA" w:rsidRPr="00A90C09">
        <w:t>variable which is used to</w:t>
      </w:r>
      <w:r w:rsidR="009813A2" w:rsidRPr="00A90C09">
        <w:t xml:space="preserve"> </w:t>
      </w:r>
      <w:r w:rsidR="00075BBA" w:rsidRPr="00A90C09">
        <w:t>classify</w:t>
      </w:r>
      <w:r w:rsidR="009813A2" w:rsidRPr="00A90C09">
        <w:t xml:space="preserve"> </w:t>
      </w:r>
      <w:r w:rsidR="00075BBA" w:rsidRPr="00A90C09">
        <w:t>employed people according to whether they are employed in the government (public) or non-government (private) sector.</w:t>
      </w:r>
    </w:p>
  </w:footnote>
  <w:footnote w:id="12">
    <w:p w14:paraId="037F7D0E" w14:textId="2F4C4B26" w:rsidR="4B8F3A77" w:rsidRPr="00A90C09" w:rsidRDefault="00894821" w:rsidP="00BE1CFE">
      <w:pPr>
        <w:pStyle w:val="Source"/>
      </w:pPr>
      <w:r w:rsidRPr="00A90C09">
        <w:rPr>
          <w:rStyle w:val="FootnoteReference"/>
          <w:rFonts w:eastAsiaTheme="minorHAnsi" w:cstheme="minorBidi"/>
          <w:bCs w:val="0"/>
          <w:sz w:val="18"/>
          <w:szCs w:val="20"/>
          <w:lang w:eastAsia="en-US"/>
        </w:rPr>
        <w:footnoteRef/>
      </w:r>
      <w:r w:rsidRPr="00A90C09">
        <w:t xml:space="preserve"> </w:t>
      </w:r>
      <w:r w:rsidR="4B8F3A77" w:rsidRPr="00A90C09">
        <w:t>Including the Facilitation Skill Set,</w:t>
      </w:r>
      <w:r w:rsidR="009813A2" w:rsidRPr="00A90C09">
        <w:t xml:space="preserve"> </w:t>
      </w:r>
      <w:r w:rsidR="4B8F3A77" w:rsidRPr="00A90C09">
        <w:t>Enterprise Trainer Skillsets, Assessor Skillsets,</w:t>
      </w:r>
      <w:r w:rsidR="009813A2" w:rsidRPr="00A90C09">
        <w:t xml:space="preserve"> </w:t>
      </w:r>
      <w:r w:rsidR="4B8F3A77" w:rsidRPr="00A90C09">
        <w:t>Volunteer Trainer Delivery Skillsets,</w:t>
      </w:r>
      <w:r w:rsidR="009813A2" w:rsidRPr="00A90C09">
        <w:t xml:space="preserve"> </w:t>
      </w:r>
      <w:r w:rsidR="4B8F3A77" w:rsidRPr="00A90C09">
        <w:t>Workplace</w:t>
      </w:r>
      <w:r w:rsidR="009813A2" w:rsidRPr="00A90C09">
        <w:t xml:space="preserve"> </w:t>
      </w:r>
      <w:r w:rsidR="4B8F3A77" w:rsidRPr="00A90C09">
        <w:t>Trainer Skillset,</w:t>
      </w:r>
      <w:r w:rsidR="009813A2" w:rsidRPr="00A90C09">
        <w:t xml:space="preserve"> </w:t>
      </w:r>
      <w:r w:rsidR="4B8F3A77" w:rsidRPr="00A90C09">
        <w:t>Work Skill Instructor Skillset and a VET</w:t>
      </w:r>
      <w:r w:rsidR="009813A2" w:rsidRPr="00A90C09">
        <w:t xml:space="preserve"> </w:t>
      </w:r>
      <w:r w:rsidR="4B8F3A77" w:rsidRPr="00A90C09">
        <w:t>Delivered</w:t>
      </w:r>
      <w:r w:rsidR="009813A2" w:rsidRPr="00A90C09">
        <w:t xml:space="preserve"> </w:t>
      </w:r>
      <w:r w:rsidR="4B8F3A77" w:rsidRPr="00A90C09">
        <w:t>to School Students Teacher Enhancement Skillset.</w:t>
      </w:r>
    </w:p>
  </w:footnote>
  <w:footnote w:id="13">
    <w:p w14:paraId="68F156D7" w14:textId="14305E38" w:rsidR="4B8F3A77" w:rsidRPr="00A90C09" w:rsidRDefault="00894821" w:rsidP="00BE1CFE">
      <w:pPr>
        <w:pStyle w:val="Source"/>
      </w:pPr>
      <w:r w:rsidRPr="00A90C09">
        <w:rPr>
          <w:rStyle w:val="FootnoteReference"/>
          <w:rFonts w:eastAsiaTheme="minorHAnsi" w:cstheme="minorBidi"/>
          <w:bCs w:val="0"/>
          <w:sz w:val="18"/>
          <w:szCs w:val="20"/>
          <w:lang w:eastAsia="en-US"/>
        </w:rPr>
        <w:footnoteRef/>
      </w:r>
      <w:r w:rsidRPr="00A90C09">
        <w:t xml:space="preserve"> </w:t>
      </w:r>
      <w:r w:rsidR="4B8F3A77" w:rsidRPr="00A90C09">
        <w:t>Diplomas include TAE50111/TAE50116/TAE50112</w:t>
      </w:r>
      <w:r w:rsidR="009813A2" w:rsidRPr="00A90C09">
        <w:t xml:space="preserve"> </w:t>
      </w:r>
      <w:r w:rsidR="4B8F3A77" w:rsidRPr="00A90C09">
        <w:t>Diploma of Vocational Education and Training, TAE50211/TAE50216 Diploma of Training Design and Development</w:t>
      </w:r>
      <w:r w:rsidR="009813A2" w:rsidRPr="00A90C09">
        <w:t xml:space="preserve"> </w:t>
      </w:r>
      <w:r w:rsidR="4B8F3A77" w:rsidRPr="00A90C09">
        <w:t>and TAE80113/TAE80213</w:t>
      </w:r>
      <w:r w:rsidR="009813A2" w:rsidRPr="00A90C09">
        <w:t xml:space="preserve"> </w:t>
      </w:r>
      <w:r w:rsidR="4B8F3A77" w:rsidRPr="00A90C09">
        <w:t xml:space="preserve">Graduate Diploma of Adult Language, Literacy and </w:t>
      </w:r>
      <w:r w:rsidR="00E144C6" w:rsidRPr="00A90C09">
        <w:t>Numeracy Practice. Skillsets include TAESS00007/TAESS00014 Enterprise Trainer - Presenting Skill Set, TAESS00008/TAESS00013 Enterprise Trainer - Mentoring Skill Set, TAESS00015 Enterprise Trainer and Assessor Skill Set; as well as TAESS00011/TAESS00001/TAESS00019 Assessor Skill Set.</w:t>
      </w:r>
    </w:p>
  </w:footnote>
  <w:footnote w:id="14">
    <w:p w14:paraId="29AFC74E" w14:textId="11E021D7" w:rsidR="3C8B4A80" w:rsidRPr="00A90C09" w:rsidRDefault="00894821" w:rsidP="00BE1CFE">
      <w:pPr>
        <w:pStyle w:val="Source"/>
      </w:pPr>
      <w:r w:rsidRPr="00A90C09">
        <w:rPr>
          <w:rStyle w:val="FootnoteReference"/>
          <w:rFonts w:eastAsiaTheme="minorHAnsi" w:cstheme="minorBidi"/>
          <w:bCs w:val="0"/>
          <w:sz w:val="18"/>
          <w:szCs w:val="20"/>
          <w:lang w:eastAsia="en-US"/>
        </w:rPr>
        <w:footnoteRef/>
      </w:r>
      <w:r w:rsidRPr="00A90C09">
        <w:t xml:space="preserve"> </w:t>
      </w:r>
      <w:r w:rsidR="770C6AAC" w:rsidRPr="00A90C09">
        <w:t>This figure includes</w:t>
      </w:r>
      <w:r w:rsidR="009813A2" w:rsidRPr="00A90C09">
        <w:t xml:space="preserve"> </w:t>
      </w:r>
      <w:r w:rsidR="3C8B4A80" w:rsidRPr="00A90C09">
        <w:t>TAA40104/TAE40110/TAE40116/TAE40122</w:t>
      </w:r>
      <w:r w:rsidR="009813A2" w:rsidRPr="00A90C09">
        <w:t xml:space="preserve"> </w:t>
      </w:r>
      <w:r w:rsidR="3C8B4A80" w:rsidRPr="00A90C09">
        <w:t>Certificate IV in Training and Assessment</w:t>
      </w:r>
    </w:p>
  </w:footnote>
  <w:footnote w:id="15">
    <w:p w14:paraId="6FD1C3E5" w14:textId="62E7EF2B" w:rsidR="001A2073" w:rsidRPr="00A90C09" w:rsidRDefault="001A2073" w:rsidP="001A2073">
      <w:pPr>
        <w:pStyle w:val="Source"/>
      </w:pPr>
      <w:r w:rsidRPr="00A90C09">
        <w:rPr>
          <w:rStyle w:val="FootnoteReference"/>
        </w:rPr>
        <w:footnoteRef/>
      </w:r>
      <w:r w:rsidRPr="00A90C09">
        <w:t xml:space="preserve"> JSA analysis of 2023 total VET student courses program enrolments via NCVER table builder</w:t>
      </w:r>
    </w:p>
  </w:footnote>
  <w:footnote w:id="16">
    <w:p w14:paraId="46B3FB5C" w14:textId="5340B53F" w:rsidR="00E60BB4" w:rsidRPr="00A90C09" w:rsidRDefault="00E60BB4" w:rsidP="00E60BB4">
      <w:pPr>
        <w:pStyle w:val="Source"/>
      </w:pPr>
      <w:r w:rsidRPr="00A90C09">
        <w:rPr>
          <w:rStyle w:val="FootnoteReference"/>
        </w:rPr>
        <w:footnoteRef/>
      </w:r>
      <w:r w:rsidRPr="00A90C09">
        <w:t xml:space="preserve"> 61%, or 17 out of the 28 included in the analysis of publicly available sources conducted by JSA</w:t>
      </w:r>
      <w:r w:rsidR="00AB2AE8" w:rsidRPr="00A90C09">
        <w:t>.</w:t>
      </w:r>
    </w:p>
  </w:footnote>
  <w:footnote w:id="17">
    <w:p w14:paraId="2A438D6D" w14:textId="314B2F7C" w:rsidR="00B16EAA" w:rsidRPr="00A90C09" w:rsidRDefault="00B16EAA" w:rsidP="00B16EAA">
      <w:pPr>
        <w:pStyle w:val="Source"/>
      </w:pPr>
      <w:r w:rsidRPr="00A90C09">
        <w:rPr>
          <w:rStyle w:val="FootnoteReference"/>
        </w:rPr>
        <w:footnoteRef/>
      </w:r>
      <w:r w:rsidRPr="00A90C09">
        <w:t xml:space="preserve"> See Kemmis et al. 2006 for further discussion.</w:t>
      </w:r>
    </w:p>
  </w:footnote>
  <w:footnote w:id="18">
    <w:p w14:paraId="064E4BEF" w14:textId="77777777" w:rsidR="00063A6A" w:rsidRPr="00A90C09" w:rsidRDefault="00063A6A" w:rsidP="00063A6A">
      <w:pPr>
        <w:pStyle w:val="Source"/>
      </w:pPr>
      <w:r w:rsidRPr="00A90C09">
        <w:rPr>
          <w:rStyle w:val="FootnoteReference"/>
        </w:rPr>
        <w:footnoteRef/>
      </w:r>
      <w:r w:rsidRPr="00A90C09">
        <w:t xml:space="preserve"> Income volatility, in this report, is defined as the proportion of time that an employee experiences a change (either increase or decrease) in income of at least 25% as compared to the previous week. For example, if a person experiences 5 weekly changes in income, greater than 25%, over a period of 50 weeks, that person has income volatility of 10%.</w:t>
      </w:r>
    </w:p>
  </w:footnote>
  <w:footnote w:id="19">
    <w:p w14:paraId="0D89428D" w14:textId="579AF55E" w:rsidR="008726AC" w:rsidRPr="00A90C09" w:rsidRDefault="008726AC" w:rsidP="00D17432">
      <w:pPr>
        <w:pStyle w:val="Source"/>
      </w:pPr>
      <w:r w:rsidRPr="00A90C09">
        <w:rPr>
          <w:rStyle w:val="FootnoteReference"/>
        </w:rPr>
        <w:footnoteRef/>
      </w:r>
      <w:r w:rsidRPr="00A90C09">
        <w:t xml:space="preserve"> </w:t>
      </w:r>
      <w:r w:rsidR="00D17432" w:rsidRPr="00A90C09">
        <w:t>For this analysis JSA used</w:t>
      </w:r>
      <w:r w:rsidR="009813A2" w:rsidRPr="00A90C09">
        <w:t xml:space="preserve"> </w:t>
      </w:r>
      <w:r w:rsidR="00D17432" w:rsidRPr="00A90C09">
        <w:t>a data asset called</w:t>
      </w:r>
      <w:r w:rsidR="009813A2" w:rsidRPr="00A90C09">
        <w:t xml:space="preserve"> </w:t>
      </w:r>
      <w:r w:rsidR="00D17432" w:rsidRPr="00A90C09">
        <w:rPr>
          <w:i/>
          <w:iCs/>
        </w:rPr>
        <w:t>Skills Tracker</w:t>
      </w:r>
      <w:r w:rsidR="009813A2" w:rsidRPr="00A90C09">
        <w:t xml:space="preserve"> </w:t>
      </w:r>
      <w:r w:rsidR="00D17432" w:rsidRPr="00A90C09">
        <w:t>through the ABS PLIDA</w:t>
      </w:r>
      <w:r w:rsidR="00386228" w:rsidRPr="00A90C09">
        <w:t>.</w:t>
      </w:r>
    </w:p>
  </w:footnote>
  <w:footnote w:id="20">
    <w:p w14:paraId="480B061E" w14:textId="635EFF89" w:rsidR="007D6284" w:rsidRPr="00A90C09" w:rsidRDefault="007D6284" w:rsidP="002F366B">
      <w:pPr>
        <w:pStyle w:val="Source"/>
      </w:pPr>
      <w:r w:rsidRPr="00A90C09">
        <w:rPr>
          <w:rStyle w:val="FootnoteReference"/>
        </w:rPr>
        <w:footnoteRef/>
      </w:r>
      <w:r w:rsidR="4B8F3A77" w:rsidRPr="00A90C09">
        <w:t xml:space="preserve"> ABS Characteristics of Employment survey, August 2024. First Nations status not available.</w:t>
      </w:r>
    </w:p>
  </w:footnote>
  <w:footnote w:id="21">
    <w:p w14:paraId="7F4EE59E" w14:textId="564EE670" w:rsidR="00F241A7" w:rsidRPr="00A90C09" w:rsidRDefault="00F241A7" w:rsidP="002F366B">
      <w:pPr>
        <w:pStyle w:val="Source"/>
      </w:pPr>
      <w:r w:rsidRPr="00A90C09">
        <w:rPr>
          <w:rStyle w:val="FootnoteReference"/>
        </w:rPr>
        <w:footnoteRef/>
      </w:r>
      <w:r w:rsidRPr="00A90C09">
        <w:t xml:space="preserve"> </w:t>
      </w:r>
      <w:hyperlink r:id="rId3" w:tgtFrame="_blank" w:history="1">
        <w:r w:rsidR="002F366B" w:rsidRPr="00A90C09">
          <w:rPr>
            <w:rStyle w:val="Hyperlink"/>
          </w:rPr>
          <w:t>https://www.fairwork.gov.au/starting-employment/types-of-employees/casual-employees</w:t>
        </w:r>
      </w:hyperlink>
    </w:p>
  </w:footnote>
  <w:footnote w:id="22">
    <w:p w14:paraId="771D4D19" w14:textId="2467322A" w:rsidR="00546466" w:rsidRPr="00A90C09" w:rsidRDefault="00546466" w:rsidP="00AD0173">
      <w:pPr>
        <w:pStyle w:val="Source"/>
        <w:spacing w:after="0"/>
      </w:pPr>
      <w:r w:rsidRPr="00A90C09">
        <w:rPr>
          <w:rStyle w:val="FootnoteReference"/>
        </w:rPr>
        <w:footnoteRef/>
      </w:r>
      <w:r w:rsidRPr="00A90C09">
        <w:t xml:space="preserve"> </w:t>
      </w:r>
      <w:r w:rsidR="008F548C" w:rsidRPr="00A90C09">
        <w:t>ABS Characteristics of Employment August 2024 - 918,800</w:t>
      </w:r>
      <w:r w:rsidR="009813A2" w:rsidRPr="00A90C09">
        <w:t xml:space="preserve"> </w:t>
      </w:r>
      <w:r w:rsidR="008F548C" w:rsidRPr="00A90C09">
        <w:t>or</w:t>
      </w:r>
      <w:r w:rsidR="009813A2" w:rsidRPr="00A90C09">
        <w:t xml:space="preserve"> </w:t>
      </w:r>
      <w:r w:rsidR="008F548C" w:rsidRPr="00A90C09">
        <w:t>35.2% of employees</w:t>
      </w:r>
      <w:r w:rsidR="009813A2" w:rsidRPr="00A90C09">
        <w:t xml:space="preserve"> </w:t>
      </w:r>
      <w:r w:rsidR="008F548C" w:rsidRPr="00A90C09">
        <w:t>without paid leave entitlements</w:t>
      </w:r>
      <w:r w:rsidR="009813A2" w:rsidRPr="00A90C09">
        <w:t xml:space="preserve"> </w:t>
      </w:r>
      <w:r w:rsidR="008F548C" w:rsidRPr="00A90C09">
        <w:t>had a</w:t>
      </w:r>
      <w:r w:rsidR="009813A2" w:rsidRPr="00A90C09">
        <w:t xml:space="preserve"> </w:t>
      </w:r>
      <w:r w:rsidR="008F548C" w:rsidRPr="00A90C09">
        <w:t>guaranteed a minimum number of hours each week in</w:t>
      </w:r>
      <w:r w:rsidR="009813A2" w:rsidRPr="00A90C09">
        <w:t xml:space="preserve"> </w:t>
      </w:r>
      <w:r w:rsidR="008F548C" w:rsidRPr="00A90C09">
        <w:t>their</w:t>
      </w:r>
      <w:r w:rsidR="009813A2" w:rsidRPr="00A90C09">
        <w:t xml:space="preserve"> </w:t>
      </w:r>
      <w:r w:rsidR="008F548C" w:rsidRPr="00A90C09">
        <w:t>main job and at least one of the following</w:t>
      </w:r>
      <w:r w:rsidR="005E4B99" w:rsidRPr="00A90C09">
        <w:t>:</w:t>
      </w:r>
      <w:r w:rsidR="009813A2" w:rsidRPr="00A90C09">
        <w:t xml:space="preserve"> </w:t>
      </w:r>
      <w:r w:rsidR="008F548C" w:rsidRPr="00A90C09">
        <w:t>(i) earnings/income did</w:t>
      </w:r>
      <w:r w:rsidR="009813A2" w:rsidRPr="00A90C09">
        <w:t xml:space="preserve"> </w:t>
      </w:r>
      <w:r w:rsidR="008F548C" w:rsidRPr="00A90C09">
        <w:t>not vary from one pay period to the next in main job; (ii) usually worked the same number of hours each week in main job.</w:t>
      </w:r>
    </w:p>
  </w:footnote>
  <w:footnote w:id="23">
    <w:p w14:paraId="59D8066E" w14:textId="47E7F142" w:rsidR="008365EA" w:rsidRPr="00A90C09" w:rsidRDefault="008365EA" w:rsidP="00AD0173">
      <w:pPr>
        <w:pStyle w:val="Source"/>
        <w:spacing w:before="0" w:after="0"/>
      </w:pPr>
      <w:r w:rsidRPr="00A90C09">
        <w:rPr>
          <w:rStyle w:val="FootnoteReference"/>
        </w:rPr>
        <w:footnoteRef/>
      </w:r>
      <w:r w:rsidRPr="00A90C09">
        <w:t xml:space="preserve"> </w:t>
      </w:r>
      <w:r w:rsidR="005C49A1" w:rsidRPr="00A90C09">
        <w:t>Available STP Phase 1 data in PLIDA does not include any form of employment or hours</w:t>
      </w:r>
      <w:r w:rsidR="009813A2" w:rsidRPr="00A90C09">
        <w:t xml:space="preserve"> </w:t>
      </w:r>
      <w:r w:rsidR="005C49A1" w:rsidRPr="00A90C09">
        <w:t>variables.</w:t>
      </w:r>
      <w:r w:rsidR="009813A2" w:rsidRPr="00A90C09">
        <w:t xml:space="preserve"> </w:t>
      </w:r>
      <w:r w:rsidR="005C49A1" w:rsidRPr="00A90C09">
        <w:t>PLIDA</w:t>
      </w:r>
      <w:r w:rsidR="009813A2" w:rsidRPr="00A90C09">
        <w:t xml:space="preserve"> </w:t>
      </w:r>
      <w:r w:rsidR="005C49A1" w:rsidRPr="00A90C09">
        <w:t>integration of such STP Phase 2 variables</w:t>
      </w:r>
      <w:r w:rsidR="009813A2" w:rsidRPr="00A90C09">
        <w:t xml:space="preserve"> </w:t>
      </w:r>
      <w:r w:rsidR="005C49A1" w:rsidRPr="00A90C09">
        <w:t>in future</w:t>
      </w:r>
      <w:r w:rsidR="009813A2" w:rsidRPr="00A90C09">
        <w:t xml:space="preserve"> </w:t>
      </w:r>
      <w:r w:rsidR="005C49A1" w:rsidRPr="00A90C09">
        <w:t>would significantly increase</w:t>
      </w:r>
      <w:r w:rsidR="009813A2" w:rsidRPr="00A90C09">
        <w:t xml:space="preserve"> </w:t>
      </w:r>
      <w:r w:rsidR="005C49A1" w:rsidRPr="00A90C09">
        <w:t>research</w:t>
      </w:r>
      <w:r w:rsidR="009813A2" w:rsidRPr="00A90C09">
        <w:t xml:space="preserve"> </w:t>
      </w:r>
      <w:r w:rsidR="005C49A1" w:rsidRPr="00A90C09">
        <w:t>possibilities</w:t>
      </w:r>
      <w:r w:rsidR="009813A2" w:rsidRPr="00A90C09">
        <w:t xml:space="preserve"> </w:t>
      </w:r>
      <w:r w:rsidR="005C49A1" w:rsidRPr="00A90C09">
        <w:t>in this area.</w:t>
      </w:r>
    </w:p>
  </w:footnote>
  <w:footnote w:id="24">
    <w:p w14:paraId="4D35CF2F" w14:textId="2A24FB14" w:rsidR="00A740ED" w:rsidRDefault="00A740ED" w:rsidP="00A740ED">
      <w:pPr>
        <w:pStyle w:val="Source"/>
      </w:pPr>
      <w:r w:rsidRPr="00A90C09">
        <w:rPr>
          <w:rStyle w:val="FootnoteReference"/>
        </w:rPr>
        <w:footnoteRef/>
      </w:r>
      <w:r w:rsidRPr="00A90C09">
        <w:t xml:space="preserve"> Of the respondents who provided demographic information, almost half were primary school staff, 37% were in secondary schools and 7% were in TAFE.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03D0931" w:rsidRPr="00A90C09" w14:paraId="58E75520" w14:textId="77777777" w:rsidTr="5781F5FD">
      <w:trPr>
        <w:trHeight w:val="300"/>
      </w:trPr>
      <w:tc>
        <w:tcPr>
          <w:tcW w:w="3120" w:type="dxa"/>
        </w:tcPr>
        <w:p w14:paraId="2341CBCA" w14:textId="183C0A9C" w:rsidR="5781F5FD" w:rsidRPr="00A90C09" w:rsidRDefault="5781F5FD" w:rsidP="5781F5FD">
          <w:pPr>
            <w:pStyle w:val="Header"/>
            <w:ind w:left="-115"/>
          </w:pPr>
        </w:p>
      </w:tc>
      <w:tc>
        <w:tcPr>
          <w:tcW w:w="3120" w:type="dxa"/>
        </w:tcPr>
        <w:p w14:paraId="41A80E20" w14:textId="19DAFA05" w:rsidR="5781F5FD" w:rsidRPr="00A90C09" w:rsidRDefault="5781F5FD" w:rsidP="5781F5FD">
          <w:pPr>
            <w:pStyle w:val="Header"/>
            <w:jc w:val="center"/>
          </w:pPr>
        </w:p>
      </w:tc>
      <w:tc>
        <w:tcPr>
          <w:tcW w:w="3120" w:type="dxa"/>
        </w:tcPr>
        <w:p w14:paraId="7200D7DE" w14:textId="2450255A" w:rsidR="5781F5FD" w:rsidRPr="00A90C09" w:rsidRDefault="5781F5FD" w:rsidP="5781F5FD">
          <w:pPr>
            <w:pStyle w:val="Header"/>
            <w:ind w:right="-115"/>
            <w:jc w:val="right"/>
          </w:pPr>
        </w:p>
      </w:tc>
    </w:tr>
  </w:tbl>
  <w:p w14:paraId="0E8E43D0" w14:textId="0BC39C10" w:rsidR="0064420C" w:rsidRPr="00A90C09" w:rsidRDefault="006442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04920C5" w:rsidRPr="00A90C09" w14:paraId="59819C46" w14:textId="77777777" w:rsidTr="5781F5FD">
      <w:trPr>
        <w:trHeight w:val="300"/>
      </w:trPr>
      <w:tc>
        <w:tcPr>
          <w:tcW w:w="3120" w:type="dxa"/>
        </w:tcPr>
        <w:p w14:paraId="2FDC2B85" w14:textId="14AFE584" w:rsidR="5781F5FD" w:rsidRPr="00A90C09" w:rsidRDefault="5781F5FD" w:rsidP="5781F5FD">
          <w:pPr>
            <w:pStyle w:val="Header"/>
            <w:ind w:left="-115"/>
          </w:pPr>
        </w:p>
      </w:tc>
      <w:tc>
        <w:tcPr>
          <w:tcW w:w="3120" w:type="dxa"/>
        </w:tcPr>
        <w:p w14:paraId="5A578CFF" w14:textId="74E27B16" w:rsidR="5781F5FD" w:rsidRPr="00A90C09" w:rsidRDefault="5781F5FD" w:rsidP="5781F5FD">
          <w:pPr>
            <w:pStyle w:val="Header"/>
            <w:jc w:val="center"/>
          </w:pPr>
        </w:p>
      </w:tc>
      <w:tc>
        <w:tcPr>
          <w:tcW w:w="3120" w:type="dxa"/>
        </w:tcPr>
        <w:p w14:paraId="3F690E8C" w14:textId="33795045" w:rsidR="5781F5FD" w:rsidRPr="00A90C09" w:rsidRDefault="5781F5FD" w:rsidP="5781F5FD">
          <w:pPr>
            <w:pStyle w:val="Header"/>
            <w:ind w:right="-115"/>
            <w:jc w:val="right"/>
          </w:pPr>
        </w:p>
      </w:tc>
    </w:tr>
  </w:tbl>
  <w:p w14:paraId="64F6C8A0" w14:textId="1D6CE141" w:rsidR="0064420C" w:rsidRPr="00A90C09" w:rsidRDefault="006442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AB432" w14:textId="5958093E" w:rsidR="0004083A" w:rsidRPr="00A90C09" w:rsidRDefault="0004083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04920C5" w:rsidRPr="00A90C09" w14:paraId="6961E008" w14:textId="77777777" w:rsidTr="5781F5FD">
      <w:trPr>
        <w:trHeight w:val="300"/>
      </w:trPr>
      <w:tc>
        <w:tcPr>
          <w:tcW w:w="3120" w:type="dxa"/>
        </w:tcPr>
        <w:p w14:paraId="6F7E61DC" w14:textId="7ADA69D0" w:rsidR="5781F5FD" w:rsidRPr="00A90C09" w:rsidRDefault="5781F5FD" w:rsidP="5781F5FD">
          <w:pPr>
            <w:pStyle w:val="Header"/>
            <w:ind w:left="-115"/>
          </w:pPr>
        </w:p>
      </w:tc>
      <w:tc>
        <w:tcPr>
          <w:tcW w:w="3120" w:type="dxa"/>
        </w:tcPr>
        <w:p w14:paraId="18482032" w14:textId="4752DACA" w:rsidR="5781F5FD" w:rsidRPr="00A90C09" w:rsidRDefault="5781F5FD" w:rsidP="5781F5FD">
          <w:pPr>
            <w:pStyle w:val="Header"/>
            <w:jc w:val="center"/>
          </w:pPr>
        </w:p>
      </w:tc>
      <w:tc>
        <w:tcPr>
          <w:tcW w:w="3120" w:type="dxa"/>
        </w:tcPr>
        <w:p w14:paraId="1F68C601" w14:textId="2BE4F096" w:rsidR="5781F5FD" w:rsidRPr="00A90C09" w:rsidRDefault="5781F5FD" w:rsidP="5781F5FD">
          <w:pPr>
            <w:pStyle w:val="Header"/>
            <w:ind w:right="-115"/>
            <w:jc w:val="right"/>
          </w:pPr>
        </w:p>
      </w:tc>
    </w:tr>
  </w:tbl>
  <w:p w14:paraId="184CE071" w14:textId="6CEC6DBE" w:rsidR="0064420C" w:rsidRPr="00A90C09" w:rsidRDefault="006442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0EA26FE" w:rsidRPr="00A90C09" w14:paraId="37D91575" w14:textId="77777777" w:rsidTr="5781F5FD">
      <w:trPr>
        <w:trHeight w:val="300"/>
      </w:trPr>
      <w:tc>
        <w:tcPr>
          <w:tcW w:w="3120" w:type="dxa"/>
        </w:tcPr>
        <w:p w14:paraId="7AD1DC3C" w14:textId="1AB5B130" w:rsidR="5781F5FD" w:rsidRPr="00A90C09" w:rsidRDefault="5781F5FD" w:rsidP="5781F5FD">
          <w:pPr>
            <w:pStyle w:val="Header"/>
            <w:ind w:left="-115"/>
          </w:pPr>
        </w:p>
      </w:tc>
      <w:tc>
        <w:tcPr>
          <w:tcW w:w="3120" w:type="dxa"/>
        </w:tcPr>
        <w:p w14:paraId="0A748645" w14:textId="39F76C88" w:rsidR="5781F5FD" w:rsidRPr="00A90C09" w:rsidRDefault="5781F5FD" w:rsidP="5781F5FD">
          <w:pPr>
            <w:pStyle w:val="Header"/>
            <w:jc w:val="center"/>
          </w:pPr>
        </w:p>
      </w:tc>
      <w:tc>
        <w:tcPr>
          <w:tcW w:w="3120" w:type="dxa"/>
        </w:tcPr>
        <w:p w14:paraId="5F226613" w14:textId="7C486A8B" w:rsidR="5781F5FD" w:rsidRPr="00A90C09" w:rsidRDefault="5781F5FD" w:rsidP="5781F5FD">
          <w:pPr>
            <w:pStyle w:val="Header"/>
            <w:ind w:right="-115"/>
            <w:jc w:val="right"/>
          </w:pPr>
        </w:p>
      </w:tc>
    </w:tr>
  </w:tbl>
  <w:p w14:paraId="2103F0C8" w14:textId="21D621FC" w:rsidR="0064420C" w:rsidRPr="00A90C09" w:rsidRDefault="0064420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078756E" w:rsidRPr="00A90C09" w14:paraId="7AA23D4F" w14:textId="77777777" w:rsidTr="5781F5FD">
      <w:trPr>
        <w:trHeight w:val="300"/>
      </w:trPr>
      <w:tc>
        <w:tcPr>
          <w:tcW w:w="3120" w:type="dxa"/>
        </w:tcPr>
        <w:p w14:paraId="475C6501" w14:textId="56CCDAAC" w:rsidR="5781F5FD" w:rsidRPr="00A90C09" w:rsidRDefault="5781F5FD" w:rsidP="5781F5FD">
          <w:pPr>
            <w:pStyle w:val="Header"/>
            <w:ind w:left="-115"/>
          </w:pPr>
        </w:p>
      </w:tc>
      <w:tc>
        <w:tcPr>
          <w:tcW w:w="3120" w:type="dxa"/>
        </w:tcPr>
        <w:p w14:paraId="62B29CA2" w14:textId="2B82A88E" w:rsidR="5781F5FD" w:rsidRPr="00A90C09" w:rsidRDefault="5781F5FD" w:rsidP="5781F5FD">
          <w:pPr>
            <w:pStyle w:val="Header"/>
            <w:jc w:val="center"/>
          </w:pPr>
        </w:p>
      </w:tc>
      <w:tc>
        <w:tcPr>
          <w:tcW w:w="3120" w:type="dxa"/>
        </w:tcPr>
        <w:p w14:paraId="3D7635FF" w14:textId="1834F351" w:rsidR="5781F5FD" w:rsidRPr="00A90C09" w:rsidRDefault="5781F5FD" w:rsidP="5781F5FD">
          <w:pPr>
            <w:pStyle w:val="Header"/>
            <w:ind w:right="-115"/>
            <w:jc w:val="right"/>
          </w:pPr>
        </w:p>
      </w:tc>
    </w:tr>
  </w:tbl>
  <w:p w14:paraId="642272D1" w14:textId="4FA75E02" w:rsidR="0064420C" w:rsidRPr="00A90C09" w:rsidRDefault="0064420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4650"/>
      <w:gridCol w:w="4650"/>
      <w:gridCol w:w="4650"/>
    </w:tblGrid>
    <w:tr w:rsidR="003D0931" w:rsidRPr="00A90C09" w14:paraId="5AD3F5F4" w14:textId="77777777" w:rsidTr="5781F5FD">
      <w:trPr>
        <w:trHeight w:val="300"/>
      </w:trPr>
      <w:tc>
        <w:tcPr>
          <w:tcW w:w="4650" w:type="dxa"/>
        </w:tcPr>
        <w:p w14:paraId="0064B1D4" w14:textId="747FAD62" w:rsidR="5781F5FD" w:rsidRPr="00A90C09" w:rsidRDefault="5781F5FD" w:rsidP="5781F5FD">
          <w:pPr>
            <w:pStyle w:val="Header"/>
            <w:ind w:left="-115"/>
          </w:pPr>
        </w:p>
      </w:tc>
      <w:tc>
        <w:tcPr>
          <w:tcW w:w="4650" w:type="dxa"/>
        </w:tcPr>
        <w:p w14:paraId="2E74831A" w14:textId="6A1F7E17" w:rsidR="5781F5FD" w:rsidRPr="00A90C09" w:rsidRDefault="5781F5FD" w:rsidP="5781F5FD">
          <w:pPr>
            <w:pStyle w:val="Header"/>
            <w:jc w:val="center"/>
          </w:pPr>
        </w:p>
      </w:tc>
      <w:tc>
        <w:tcPr>
          <w:tcW w:w="4650" w:type="dxa"/>
        </w:tcPr>
        <w:p w14:paraId="6F87C4B4" w14:textId="29858134" w:rsidR="5781F5FD" w:rsidRPr="00A90C09" w:rsidRDefault="5781F5FD" w:rsidP="5781F5FD">
          <w:pPr>
            <w:pStyle w:val="Header"/>
            <w:ind w:right="-115"/>
            <w:jc w:val="right"/>
          </w:pPr>
        </w:p>
      </w:tc>
    </w:tr>
  </w:tbl>
  <w:p w14:paraId="55E8577C" w14:textId="2461A3B6" w:rsidR="0064420C" w:rsidRPr="00A90C09" w:rsidRDefault="0064420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0577B51" w:rsidRPr="00A90C09" w14:paraId="04290332" w14:textId="77777777" w:rsidTr="5781F5FD">
      <w:trPr>
        <w:trHeight w:val="300"/>
      </w:trPr>
      <w:tc>
        <w:tcPr>
          <w:tcW w:w="3120" w:type="dxa"/>
        </w:tcPr>
        <w:p w14:paraId="25D8E54B" w14:textId="5CA8788A" w:rsidR="5781F5FD" w:rsidRPr="00A90C09" w:rsidRDefault="5781F5FD" w:rsidP="5781F5FD">
          <w:pPr>
            <w:pStyle w:val="Header"/>
            <w:ind w:left="-115"/>
          </w:pPr>
        </w:p>
      </w:tc>
      <w:tc>
        <w:tcPr>
          <w:tcW w:w="3120" w:type="dxa"/>
        </w:tcPr>
        <w:p w14:paraId="0072D2B3" w14:textId="1DDA53B7" w:rsidR="5781F5FD" w:rsidRPr="00A90C09" w:rsidRDefault="5781F5FD" w:rsidP="5781F5FD">
          <w:pPr>
            <w:pStyle w:val="Header"/>
            <w:jc w:val="center"/>
          </w:pPr>
        </w:p>
      </w:tc>
      <w:tc>
        <w:tcPr>
          <w:tcW w:w="3120" w:type="dxa"/>
        </w:tcPr>
        <w:p w14:paraId="226A7F3E" w14:textId="3B01C190" w:rsidR="5781F5FD" w:rsidRPr="00A90C09" w:rsidRDefault="5781F5FD" w:rsidP="5781F5FD">
          <w:pPr>
            <w:pStyle w:val="Header"/>
            <w:ind w:right="-115"/>
            <w:jc w:val="right"/>
          </w:pPr>
        </w:p>
      </w:tc>
    </w:tr>
  </w:tbl>
  <w:p w14:paraId="7C4F216D" w14:textId="53F45094" w:rsidR="0064420C" w:rsidRPr="00A90C09" w:rsidRDefault="006442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67F4D"/>
    <w:multiLevelType w:val="multilevel"/>
    <w:tmpl w:val="A61E72F4"/>
    <w:lvl w:ilvl="0">
      <w:start w:val="1"/>
      <w:numFmt w:val="bullet"/>
      <w:lvlText w:val=""/>
      <w:lvlJc w:val="left"/>
      <w:pPr>
        <w:ind w:left="360" w:hanging="360"/>
      </w:pPr>
      <w:rPr>
        <w:rFonts w:ascii="Symbol" w:hAnsi="Symbol" w:hint="default"/>
        <w:color w:val="auto"/>
        <w:sz w:val="20"/>
      </w:rPr>
    </w:lvl>
    <w:lvl w:ilvl="1">
      <w:start w:val="1"/>
      <w:numFmt w:val="lowerLetter"/>
      <w:lvlText w:val="%2."/>
      <w:lvlJc w:val="left"/>
      <w:pPr>
        <w:ind w:left="720" w:hanging="360"/>
      </w:pPr>
      <w:rPr>
        <w:rFonts w:ascii="Arial" w:hAnsi="Arial" w:hint="default"/>
        <w:color w:val="auto"/>
        <w:sz w:val="20"/>
      </w:rPr>
    </w:lvl>
    <w:lvl w:ilvl="2">
      <w:start w:val="1"/>
      <w:numFmt w:val="lowerRoman"/>
      <w:lvlText w:val="%3."/>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2115A4"/>
    <w:multiLevelType w:val="hybridMultilevel"/>
    <w:tmpl w:val="A0CAF47C"/>
    <w:lvl w:ilvl="0" w:tplc="3D601860">
      <w:start w:val="16"/>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45550B2"/>
    <w:multiLevelType w:val="multilevel"/>
    <w:tmpl w:val="A61E72F4"/>
    <w:lvl w:ilvl="0">
      <w:start w:val="1"/>
      <w:numFmt w:val="bullet"/>
      <w:lvlText w:val=""/>
      <w:lvlJc w:val="left"/>
      <w:pPr>
        <w:ind w:left="360" w:hanging="360"/>
      </w:pPr>
      <w:rPr>
        <w:rFonts w:ascii="Symbol" w:hAnsi="Symbol" w:hint="default"/>
        <w:color w:val="auto"/>
        <w:sz w:val="20"/>
      </w:rPr>
    </w:lvl>
    <w:lvl w:ilvl="1">
      <w:start w:val="1"/>
      <w:numFmt w:val="lowerLetter"/>
      <w:lvlText w:val="%2."/>
      <w:lvlJc w:val="left"/>
      <w:pPr>
        <w:ind w:left="720" w:hanging="360"/>
      </w:pPr>
      <w:rPr>
        <w:rFonts w:ascii="Arial" w:hAnsi="Arial" w:hint="default"/>
        <w:color w:val="auto"/>
        <w:sz w:val="20"/>
      </w:rPr>
    </w:lvl>
    <w:lvl w:ilvl="2">
      <w:start w:val="1"/>
      <w:numFmt w:val="lowerRoman"/>
      <w:lvlText w:val="%3."/>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A6A40D7"/>
    <w:multiLevelType w:val="hybridMultilevel"/>
    <w:tmpl w:val="68BA2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A572FE"/>
    <w:multiLevelType w:val="multilevel"/>
    <w:tmpl w:val="A61E72F4"/>
    <w:lvl w:ilvl="0">
      <w:start w:val="1"/>
      <w:numFmt w:val="bullet"/>
      <w:lvlText w:val=""/>
      <w:lvlJc w:val="left"/>
      <w:pPr>
        <w:ind w:left="360" w:hanging="360"/>
      </w:pPr>
      <w:rPr>
        <w:rFonts w:ascii="Symbol" w:hAnsi="Symbol" w:hint="default"/>
        <w:color w:val="auto"/>
        <w:sz w:val="20"/>
      </w:rPr>
    </w:lvl>
    <w:lvl w:ilvl="1">
      <w:start w:val="1"/>
      <w:numFmt w:val="lowerLetter"/>
      <w:lvlText w:val="%2."/>
      <w:lvlJc w:val="left"/>
      <w:pPr>
        <w:ind w:left="720" w:hanging="360"/>
      </w:pPr>
      <w:rPr>
        <w:rFonts w:ascii="Arial" w:hAnsi="Arial" w:hint="default"/>
        <w:color w:val="auto"/>
        <w:sz w:val="20"/>
      </w:rPr>
    </w:lvl>
    <w:lvl w:ilvl="2">
      <w:start w:val="1"/>
      <w:numFmt w:val="lowerRoman"/>
      <w:lvlText w:val="%3."/>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6266AEA"/>
    <w:multiLevelType w:val="multilevel"/>
    <w:tmpl w:val="A61E72F4"/>
    <w:lvl w:ilvl="0">
      <w:start w:val="1"/>
      <w:numFmt w:val="bullet"/>
      <w:lvlText w:val=""/>
      <w:lvlJc w:val="left"/>
      <w:pPr>
        <w:ind w:left="360" w:hanging="360"/>
      </w:pPr>
      <w:rPr>
        <w:rFonts w:ascii="Symbol" w:hAnsi="Symbol" w:hint="default"/>
        <w:color w:val="auto"/>
        <w:sz w:val="20"/>
      </w:rPr>
    </w:lvl>
    <w:lvl w:ilvl="1">
      <w:start w:val="1"/>
      <w:numFmt w:val="lowerLetter"/>
      <w:lvlText w:val="%2."/>
      <w:lvlJc w:val="left"/>
      <w:pPr>
        <w:ind w:left="720" w:hanging="360"/>
      </w:pPr>
      <w:rPr>
        <w:rFonts w:ascii="Arial" w:hAnsi="Arial" w:hint="default"/>
        <w:color w:val="auto"/>
        <w:sz w:val="20"/>
      </w:rPr>
    </w:lvl>
    <w:lvl w:ilvl="2">
      <w:start w:val="1"/>
      <w:numFmt w:val="lowerRoman"/>
      <w:lvlText w:val="%3."/>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A753D77"/>
    <w:multiLevelType w:val="multilevel"/>
    <w:tmpl w:val="113457F2"/>
    <w:styleLink w:val="AppendixHeadingmaster"/>
    <w:lvl w:ilvl="0">
      <w:start w:val="1"/>
      <w:numFmt w:val="decimal"/>
      <w:lvlText w:val="Chapter %1"/>
      <w:lvlJc w:val="left"/>
      <w:pPr>
        <w:ind w:left="0" w:firstLine="0"/>
      </w:pPr>
      <w:rPr>
        <w:rFonts w:hint="default"/>
      </w:rPr>
    </w:lvl>
    <w:lvl w:ilvl="1">
      <w:start w:val="1"/>
      <w:numFmt w:val="decimal"/>
      <w:lvlText w:val="%1.%2"/>
      <w:lvlJc w:val="left"/>
      <w:pPr>
        <w:ind w:left="1072" w:hanging="1072"/>
      </w:pPr>
      <w:rPr>
        <w:rFonts w:hint="default"/>
      </w:rPr>
    </w:lvl>
    <w:lvl w:ilvl="2">
      <w:start w:val="1"/>
      <w:numFmt w:val="decimal"/>
      <w:lvlText w:val="%1.%2.%3"/>
      <w:lvlJc w:val="left"/>
      <w:pPr>
        <w:ind w:left="1072" w:hanging="1072"/>
      </w:pPr>
      <w:rPr>
        <w:rFonts w:hint="default"/>
      </w:rPr>
    </w:lvl>
    <w:lvl w:ilvl="3">
      <w:start w:val="1"/>
      <w:numFmt w:val="decimal"/>
      <w:lvlText w:val="%1.%2.%3.%4"/>
      <w:lvlJc w:val="left"/>
      <w:pPr>
        <w:ind w:left="1072" w:hanging="1072"/>
      </w:pPr>
      <w:rPr>
        <w:rFonts w:hint="default"/>
      </w:rPr>
    </w:lvl>
    <w:lvl w:ilvl="4">
      <w:start w:val="1"/>
      <w:numFmt w:val="decimal"/>
      <w:lvlText w:val="%1.%2.%3.%4.%5"/>
      <w:lvlJc w:val="left"/>
      <w:pPr>
        <w:ind w:left="1072" w:hanging="107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CE95342"/>
    <w:multiLevelType w:val="multilevel"/>
    <w:tmpl w:val="A61E72F4"/>
    <w:lvl w:ilvl="0">
      <w:start w:val="1"/>
      <w:numFmt w:val="bullet"/>
      <w:lvlText w:val=""/>
      <w:lvlJc w:val="left"/>
      <w:pPr>
        <w:ind w:left="360" w:hanging="360"/>
      </w:pPr>
      <w:rPr>
        <w:rFonts w:ascii="Symbol" w:hAnsi="Symbol" w:hint="default"/>
        <w:color w:val="auto"/>
        <w:sz w:val="20"/>
      </w:rPr>
    </w:lvl>
    <w:lvl w:ilvl="1">
      <w:start w:val="1"/>
      <w:numFmt w:val="lowerLetter"/>
      <w:lvlText w:val="%2."/>
      <w:lvlJc w:val="left"/>
      <w:pPr>
        <w:ind w:left="720" w:hanging="360"/>
      </w:pPr>
      <w:rPr>
        <w:rFonts w:ascii="Arial" w:hAnsi="Arial" w:hint="default"/>
        <w:color w:val="auto"/>
        <w:sz w:val="20"/>
      </w:rPr>
    </w:lvl>
    <w:lvl w:ilvl="2">
      <w:start w:val="1"/>
      <w:numFmt w:val="lowerRoman"/>
      <w:lvlText w:val="%3."/>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F082FEE"/>
    <w:multiLevelType w:val="multilevel"/>
    <w:tmpl w:val="EAA2F742"/>
    <w:styleLink w:val="TableListBulletmaster"/>
    <w:lvl w:ilvl="0">
      <w:start w:val="1"/>
      <w:numFmt w:val="decimal"/>
      <w:lvlText w:val="%1."/>
      <w:lvlJc w:val="left"/>
      <w:pPr>
        <w:ind w:left="284" w:hanging="284"/>
      </w:pPr>
      <w:rPr>
        <w:rFonts w:hint="default"/>
        <w:color w:val="auto"/>
      </w:rPr>
    </w:lvl>
    <w:lvl w:ilvl="1">
      <w:start w:val="1"/>
      <w:numFmt w:val="lowerLetter"/>
      <w:lvlText w:val="%2."/>
      <w:lvlJc w:val="left"/>
      <w:pPr>
        <w:ind w:left="567" w:hanging="283"/>
      </w:pPr>
      <w:rPr>
        <w:rFonts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FAE11C2"/>
    <w:multiLevelType w:val="multilevel"/>
    <w:tmpl w:val="B13E38BE"/>
    <w:lvl w:ilvl="0">
      <w:start w:val="1"/>
      <w:numFmt w:val="bullet"/>
      <w:lvlText w:val=""/>
      <w:lvlJc w:val="left"/>
      <w:pPr>
        <w:ind w:left="360" w:hanging="360"/>
      </w:pPr>
      <w:rPr>
        <w:rFonts w:ascii="Symbol" w:hAnsi="Symbol" w:hint="default"/>
        <w:color w:val="auto"/>
        <w:sz w:val="20"/>
      </w:rPr>
    </w:lvl>
    <w:lvl w:ilvl="1">
      <w:start w:val="1"/>
      <w:numFmt w:val="lowerLetter"/>
      <w:lvlText w:val="%2."/>
      <w:lvlJc w:val="left"/>
      <w:pPr>
        <w:ind w:left="720" w:hanging="360"/>
      </w:pPr>
      <w:rPr>
        <w:rFonts w:ascii="Arial" w:hAnsi="Arial" w:hint="default"/>
        <w:color w:val="auto"/>
        <w:sz w:val="20"/>
      </w:rPr>
    </w:lvl>
    <w:lvl w:ilvl="2">
      <w:start w:val="1"/>
      <w:numFmt w:val="lowerRoman"/>
      <w:lvlText w:val="%3."/>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42839DB"/>
    <w:multiLevelType w:val="multilevel"/>
    <w:tmpl w:val="A1224394"/>
    <w:styleLink w:val="ListLegalmaster"/>
    <w:lvl w:ilvl="0">
      <w:start w:val="1"/>
      <w:numFmt w:val="decimal"/>
      <w:pStyle w:val="ListLegal"/>
      <w:lvlText w:val="%1."/>
      <w:lvlJc w:val="left"/>
      <w:pPr>
        <w:ind w:left="357" w:hanging="357"/>
      </w:pPr>
      <w:rPr>
        <w:rFonts w:ascii="Arial" w:hAnsi="Arial" w:hint="default"/>
        <w:b w:val="0"/>
        <w:i w:val="0"/>
        <w:color w:val="auto"/>
        <w:sz w:val="20"/>
      </w:rPr>
    </w:lvl>
    <w:lvl w:ilvl="1">
      <w:start w:val="1"/>
      <w:numFmt w:val="lowerLetter"/>
      <w:pStyle w:val="ListLegal2"/>
      <w:lvlText w:val="(%2)"/>
      <w:lvlJc w:val="left"/>
      <w:pPr>
        <w:tabs>
          <w:tab w:val="num" w:pos="720"/>
        </w:tabs>
        <w:ind w:left="714" w:hanging="357"/>
      </w:pPr>
      <w:rPr>
        <w:rFonts w:ascii="Arial" w:hAnsi="Arial" w:hint="default"/>
        <w:b w:val="0"/>
        <w:i w:val="0"/>
        <w:color w:val="auto"/>
        <w:sz w:val="20"/>
      </w:rPr>
    </w:lvl>
    <w:lvl w:ilvl="2">
      <w:start w:val="1"/>
      <w:numFmt w:val="lowerRoman"/>
      <w:pStyle w:val="ListLegal3"/>
      <w:lvlText w:val="(%3)"/>
      <w:lvlJc w:val="left"/>
      <w:pPr>
        <w:ind w:left="1435" w:hanging="721"/>
      </w:pPr>
      <w:rPr>
        <w:rFonts w:ascii="Arial" w:hAnsi="Arial" w:hint="default"/>
        <w:b w:val="0"/>
        <w:i w:val="0"/>
        <w:color w:val="auto"/>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6B5208F"/>
    <w:multiLevelType w:val="multilevel"/>
    <w:tmpl w:val="A61E72F4"/>
    <w:lvl w:ilvl="0">
      <w:start w:val="1"/>
      <w:numFmt w:val="bullet"/>
      <w:lvlText w:val=""/>
      <w:lvlJc w:val="left"/>
      <w:pPr>
        <w:ind w:left="360" w:hanging="360"/>
      </w:pPr>
      <w:rPr>
        <w:rFonts w:ascii="Symbol" w:hAnsi="Symbol" w:hint="default"/>
        <w:color w:val="auto"/>
        <w:sz w:val="20"/>
      </w:rPr>
    </w:lvl>
    <w:lvl w:ilvl="1">
      <w:start w:val="1"/>
      <w:numFmt w:val="lowerLetter"/>
      <w:lvlText w:val="%2."/>
      <w:lvlJc w:val="left"/>
      <w:pPr>
        <w:ind w:left="720" w:hanging="360"/>
      </w:pPr>
      <w:rPr>
        <w:rFonts w:ascii="Arial" w:hAnsi="Arial" w:hint="default"/>
        <w:color w:val="auto"/>
        <w:sz w:val="20"/>
      </w:rPr>
    </w:lvl>
    <w:lvl w:ilvl="2">
      <w:start w:val="1"/>
      <w:numFmt w:val="lowerRoman"/>
      <w:lvlText w:val="%3."/>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96E2E24"/>
    <w:multiLevelType w:val="hybridMultilevel"/>
    <w:tmpl w:val="E4D6AC30"/>
    <w:lvl w:ilvl="0" w:tplc="709E0182">
      <w:start w:val="1"/>
      <w:numFmt w:val="bullet"/>
      <w:lvlText w:val=""/>
      <w:lvlJc w:val="left"/>
      <w:pPr>
        <w:ind w:left="360" w:hanging="360"/>
      </w:pPr>
      <w:rPr>
        <w:rFonts w:ascii="Symbol" w:hAnsi="Symbol" w:hint="default"/>
      </w:rPr>
    </w:lvl>
    <w:lvl w:ilvl="1" w:tplc="5A083B36" w:tentative="1">
      <w:start w:val="1"/>
      <w:numFmt w:val="bullet"/>
      <w:lvlText w:val="o"/>
      <w:lvlJc w:val="left"/>
      <w:pPr>
        <w:ind w:left="1080" w:hanging="360"/>
      </w:pPr>
      <w:rPr>
        <w:rFonts w:ascii="Courier New" w:hAnsi="Courier New" w:hint="default"/>
      </w:rPr>
    </w:lvl>
    <w:lvl w:ilvl="2" w:tplc="FF5C1DB8" w:tentative="1">
      <w:start w:val="1"/>
      <w:numFmt w:val="bullet"/>
      <w:lvlText w:val=""/>
      <w:lvlJc w:val="left"/>
      <w:pPr>
        <w:ind w:left="1800" w:hanging="360"/>
      </w:pPr>
      <w:rPr>
        <w:rFonts w:ascii="Wingdings" w:hAnsi="Wingdings" w:hint="default"/>
      </w:rPr>
    </w:lvl>
    <w:lvl w:ilvl="3" w:tplc="A1A4B310" w:tentative="1">
      <w:start w:val="1"/>
      <w:numFmt w:val="bullet"/>
      <w:lvlText w:val=""/>
      <w:lvlJc w:val="left"/>
      <w:pPr>
        <w:ind w:left="2520" w:hanging="360"/>
      </w:pPr>
      <w:rPr>
        <w:rFonts w:ascii="Symbol" w:hAnsi="Symbol" w:hint="default"/>
      </w:rPr>
    </w:lvl>
    <w:lvl w:ilvl="4" w:tplc="E0025FE8" w:tentative="1">
      <w:start w:val="1"/>
      <w:numFmt w:val="bullet"/>
      <w:lvlText w:val="o"/>
      <w:lvlJc w:val="left"/>
      <w:pPr>
        <w:ind w:left="3240" w:hanging="360"/>
      </w:pPr>
      <w:rPr>
        <w:rFonts w:ascii="Courier New" w:hAnsi="Courier New" w:hint="default"/>
      </w:rPr>
    </w:lvl>
    <w:lvl w:ilvl="5" w:tplc="B8202504" w:tentative="1">
      <w:start w:val="1"/>
      <w:numFmt w:val="bullet"/>
      <w:lvlText w:val=""/>
      <w:lvlJc w:val="left"/>
      <w:pPr>
        <w:ind w:left="3960" w:hanging="360"/>
      </w:pPr>
      <w:rPr>
        <w:rFonts w:ascii="Wingdings" w:hAnsi="Wingdings" w:hint="default"/>
      </w:rPr>
    </w:lvl>
    <w:lvl w:ilvl="6" w:tplc="4CDCF3C4" w:tentative="1">
      <w:start w:val="1"/>
      <w:numFmt w:val="bullet"/>
      <w:lvlText w:val=""/>
      <w:lvlJc w:val="left"/>
      <w:pPr>
        <w:ind w:left="4680" w:hanging="360"/>
      </w:pPr>
      <w:rPr>
        <w:rFonts w:ascii="Symbol" w:hAnsi="Symbol" w:hint="default"/>
      </w:rPr>
    </w:lvl>
    <w:lvl w:ilvl="7" w:tplc="2794A5FE" w:tentative="1">
      <w:start w:val="1"/>
      <w:numFmt w:val="bullet"/>
      <w:lvlText w:val="o"/>
      <w:lvlJc w:val="left"/>
      <w:pPr>
        <w:ind w:left="5400" w:hanging="360"/>
      </w:pPr>
      <w:rPr>
        <w:rFonts w:ascii="Courier New" w:hAnsi="Courier New" w:hint="default"/>
      </w:rPr>
    </w:lvl>
    <w:lvl w:ilvl="8" w:tplc="B4440C90" w:tentative="1">
      <w:start w:val="1"/>
      <w:numFmt w:val="bullet"/>
      <w:lvlText w:val=""/>
      <w:lvlJc w:val="left"/>
      <w:pPr>
        <w:ind w:left="6120" w:hanging="360"/>
      </w:pPr>
      <w:rPr>
        <w:rFonts w:ascii="Wingdings" w:hAnsi="Wingdings" w:hint="default"/>
      </w:rPr>
    </w:lvl>
  </w:abstractNum>
  <w:abstractNum w:abstractNumId="13" w15:restartNumberingAfterBreak="0">
    <w:nsid w:val="2D9328E2"/>
    <w:multiLevelType w:val="multilevel"/>
    <w:tmpl w:val="28F46D40"/>
    <w:styleLink w:val="ListBulletmaster"/>
    <w:lvl w:ilvl="0">
      <w:start w:val="1"/>
      <w:numFmt w:val="decimal"/>
      <w:lvlText w:val="%1."/>
      <w:lvlJc w:val="left"/>
      <w:pPr>
        <w:ind w:left="360" w:hanging="360"/>
      </w:pPr>
      <w:rPr>
        <w:rFonts w:ascii="Arial" w:hAnsi="Arial" w:hint="default"/>
        <w:color w:val="auto"/>
        <w:sz w:val="20"/>
      </w:rPr>
    </w:lvl>
    <w:lvl w:ilvl="1">
      <w:start w:val="1"/>
      <w:numFmt w:val="lowerLetter"/>
      <w:lvlText w:val="%2."/>
      <w:lvlJc w:val="left"/>
      <w:pPr>
        <w:ind w:left="720" w:hanging="360"/>
      </w:pPr>
      <w:rPr>
        <w:rFonts w:ascii="Arial" w:hAnsi="Arial" w:hint="default"/>
        <w:color w:val="auto"/>
        <w:sz w:val="20"/>
      </w:rPr>
    </w:lvl>
    <w:lvl w:ilvl="2">
      <w:start w:val="1"/>
      <w:numFmt w:val="lowerRoman"/>
      <w:lvlText w:val="%3."/>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EB91AD3"/>
    <w:multiLevelType w:val="hybridMultilevel"/>
    <w:tmpl w:val="82989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1066B6"/>
    <w:multiLevelType w:val="multilevel"/>
    <w:tmpl w:val="BB90F8AE"/>
    <w:lvl w:ilvl="0">
      <w:start w:val="1"/>
      <w:numFmt w:val="decimal"/>
      <w:pStyle w:val="Heading1"/>
      <w:lvlText w:val="Chapter %1"/>
      <w:lvlJc w:val="left"/>
      <w:pPr>
        <w:ind w:left="360" w:hanging="360"/>
      </w:pPr>
      <w:rPr>
        <w:rFonts w:hint="default"/>
      </w:rPr>
    </w:lvl>
    <w:lvl w:ilvl="1">
      <w:start w:val="1"/>
      <w:numFmt w:val="decimal"/>
      <w:pStyle w:val="Heading2"/>
      <w:lvlText w:val="%1.%2"/>
      <w:lvlJc w:val="left"/>
      <w:pPr>
        <w:ind w:left="1072" w:hanging="1072"/>
      </w:pPr>
      <w:rPr>
        <w:rFonts w:hint="default"/>
      </w:rPr>
    </w:lvl>
    <w:lvl w:ilvl="2">
      <w:start w:val="1"/>
      <w:numFmt w:val="decimal"/>
      <w:pStyle w:val="Heading3"/>
      <w:lvlText w:val="%1.%2.%3"/>
      <w:lvlJc w:val="left"/>
      <w:pPr>
        <w:ind w:left="1072" w:hanging="1072"/>
      </w:pPr>
      <w:rPr>
        <w:rFonts w:hint="default"/>
      </w:rPr>
    </w:lvl>
    <w:lvl w:ilvl="3">
      <w:start w:val="1"/>
      <w:numFmt w:val="decimal"/>
      <w:pStyle w:val="Heading4"/>
      <w:lvlText w:val="%1.%2.%3.%4"/>
      <w:lvlJc w:val="left"/>
      <w:pPr>
        <w:ind w:left="1072" w:hanging="1072"/>
      </w:pPr>
      <w:rPr>
        <w:rFonts w:hint="default"/>
      </w:rPr>
    </w:lvl>
    <w:lvl w:ilvl="4">
      <w:start w:val="1"/>
      <w:numFmt w:val="decimal"/>
      <w:lvlText w:val="%1.%2.%3.%4.%5"/>
      <w:lvlJc w:val="left"/>
      <w:pPr>
        <w:ind w:left="1072" w:hanging="107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6B75813"/>
    <w:multiLevelType w:val="multilevel"/>
    <w:tmpl w:val="113457F2"/>
    <w:numStyleLink w:val="AppendixHeadingmaster"/>
  </w:abstractNum>
  <w:abstractNum w:abstractNumId="17" w15:restartNumberingAfterBreak="0">
    <w:nsid w:val="3E5B5955"/>
    <w:multiLevelType w:val="hybridMultilevel"/>
    <w:tmpl w:val="BCF46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956FF3"/>
    <w:multiLevelType w:val="hybridMultilevel"/>
    <w:tmpl w:val="5DEA4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FA27213"/>
    <w:multiLevelType w:val="hybridMultilevel"/>
    <w:tmpl w:val="A3D6E530"/>
    <w:lvl w:ilvl="0" w:tplc="FC30885C">
      <w:start w:val="16"/>
      <w:numFmt w:val="bullet"/>
      <w:lvlText w:val="—"/>
      <w:lvlJc w:val="left"/>
      <w:pPr>
        <w:ind w:left="360" w:hanging="360"/>
      </w:pPr>
      <w:rPr>
        <w:rFonts w:ascii="Arial" w:eastAsiaTheme="minorHAnsi"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4FF2285"/>
    <w:multiLevelType w:val="multilevel"/>
    <w:tmpl w:val="A61E72F4"/>
    <w:lvl w:ilvl="0">
      <w:start w:val="1"/>
      <w:numFmt w:val="bullet"/>
      <w:lvlText w:val=""/>
      <w:lvlJc w:val="left"/>
      <w:pPr>
        <w:ind w:left="360" w:hanging="360"/>
      </w:pPr>
      <w:rPr>
        <w:rFonts w:ascii="Symbol" w:hAnsi="Symbol" w:hint="default"/>
        <w:color w:val="auto"/>
        <w:sz w:val="20"/>
      </w:rPr>
    </w:lvl>
    <w:lvl w:ilvl="1">
      <w:start w:val="1"/>
      <w:numFmt w:val="lowerLetter"/>
      <w:lvlText w:val="%2."/>
      <w:lvlJc w:val="left"/>
      <w:pPr>
        <w:ind w:left="720" w:hanging="360"/>
      </w:pPr>
      <w:rPr>
        <w:rFonts w:ascii="Arial" w:hAnsi="Arial" w:hint="default"/>
        <w:color w:val="auto"/>
        <w:sz w:val="20"/>
      </w:rPr>
    </w:lvl>
    <w:lvl w:ilvl="2">
      <w:start w:val="1"/>
      <w:numFmt w:val="lowerRoman"/>
      <w:lvlText w:val="%3."/>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7D50479"/>
    <w:multiLevelType w:val="multilevel"/>
    <w:tmpl w:val="28E66356"/>
    <w:styleLink w:val="TableListNumbermaster"/>
    <w:lvl w:ilvl="0">
      <w:start w:val="1"/>
      <w:numFmt w:val="lowerLetter"/>
      <w:lvlText w:val="%1)"/>
      <w:lvlJc w:val="left"/>
      <w:pPr>
        <w:ind w:left="357" w:hanging="357"/>
      </w:pPr>
      <w:rPr>
        <w:rFonts w:hint="default"/>
      </w:rPr>
    </w:lvl>
    <w:lvl w:ilvl="1">
      <w:start w:val="1"/>
      <w:numFmt w:val="lowerRoman"/>
      <w:lvlText w:val="%2)"/>
      <w:lvlJc w:val="left"/>
      <w:pPr>
        <w:ind w:left="714" w:hanging="357"/>
      </w:pPr>
      <w:rPr>
        <w:rFonts w:hint="default"/>
      </w:rPr>
    </w:lvl>
    <w:lvl w:ilvl="2">
      <w:start w:val="1"/>
      <w:numFmt w:val="lowerRoman"/>
      <w:lvlText w:val="(%3)"/>
      <w:lvlJc w:val="left"/>
      <w:pPr>
        <w:ind w:left="1361" w:hanging="45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FED05F7"/>
    <w:multiLevelType w:val="multilevel"/>
    <w:tmpl w:val="28E66356"/>
    <w:numStyleLink w:val="TableListNumbermaster"/>
  </w:abstractNum>
  <w:abstractNum w:abstractNumId="23" w15:restartNumberingAfterBreak="0">
    <w:nsid w:val="57A51FC2"/>
    <w:multiLevelType w:val="multilevel"/>
    <w:tmpl w:val="56043EA4"/>
    <w:styleLink w:val="ListNumbermaster"/>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8FC7B7B"/>
    <w:multiLevelType w:val="multilevel"/>
    <w:tmpl w:val="EAA2F742"/>
    <w:numStyleLink w:val="TableListBulletmaster"/>
  </w:abstractNum>
  <w:abstractNum w:abstractNumId="25" w15:restartNumberingAfterBreak="0">
    <w:nsid w:val="5BB737EC"/>
    <w:multiLevelType w:val="hybridMultilevel"/>
    <w:tmpl w:val="FC8E8F7A"/>
    <w:lvl w:ilvl="0" w:tplc="9BEE6E54">
      <w:start w:val="16"/>
      <w:numFmt w:val="bullet"/>
      <w:pStyle w:val="ListBullet2"/>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BDC4CDF"/>
    <w:multiLevelType w:val="hybridMultilevel"/>
    <w:tmpl w:val="E87EA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533237"/>
    <w:multiLevelType w:val="hybridMultilevel"/>
    <w:tmpl w:val="40A6B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1756BB"/>
    <w:multiLevelType w:val="hybridMultilevel"/>
    <w:tmpl w:val="2B189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8E6CBA"/>
    <w:multiLevelType w:val="multilevel"/>
    <w:tmpl w:val="9F703E2E"/>
    <w:styleLink w:val="Headingsmaster"/>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4C762BA"/>
    <w:multiLevelType w:val="hybridMultilevel"/>
    <w:tmpl w:val="627EF9E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66B6ACF"/>
    <w:multiLevelType w:val="multilevel"/>
    <w:tmpl w:val="A61E72F4"/>
    <w:lvl w:ilvl="0">
      <w:start w:val="1"/>
      <w:numFmt w:val="bullet"/>
      <w:lvlText w:val=""/>
      <w:lvlJc w:val="left"/>
      <w:pPr>
        <w:ind w:left="360" w:hanging="360"/>
      </w:pPr>
      <w:rPr>
        <w:rFonts w:ascii="Symbol" w:hAnsi="Symbol" w:hint="default"/>
        <w:color w:val="auto"/>
        <w:sz w:val="20"/>
      </w:rPr>
    </w:lvl>
    <w:lvl w:ilvl="1">
      <w:start w:val="1"/>
      <w:numFmt w:val="lowerLetter"/>
      <w:lvlText w:val="%2."/>
      <w:lvlJc w:val="left"/>
      <w:pPr>
        <w:ind w:left="720" w:hanging="360"/>
      </w:pPr>
      <w:rPr>
        <w:rFonts w:ascii="Arial" w:hAnsi="Arial" w:hint="default"/>
        <w:color w:val="auto"/>
        <w:sz w:val="20"/>
      </w:rPr>
    </w:lvl>
    <w:lvl w:ilvl="2">
      <w:start w:val="1"/>
      <w:numFmt w:val="lowerRoman"/>
      <w:lvlText w:val="%3."/>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6D26195"/>
    <w:multiLevelType w:val="hybridMultilevel"/>
    <w:tmpl w:val="0142B444"/>
    <w:lvl w:ilvl="0" w:tplc="98E86AEA">
      <w:start w:val="16"/>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74F0E13"/>
    <w:multiLevelType w:val="multilevel"/>
    <w:tmpl w:val="56043EA4"/>
    <w:numStyleLink w:val="ListNumbermaster"/>
  </w:abstractNum>
  <w:abstractNum w:abstractNumId="34" w15:restartNumberingAfterBreak="0">
    <w:nsid w:val="6AC2551B"/>
    <w:multiLevelType w:val="multilevel"/>
    <w:tmpl w:val="B13E38BE"/>
    <w:lvl w:ilvl="0">
      <w:start w:val="1"/>
      <w:numFmt w:val="bullet"/>
      <w:lvlText w:val=""/>
      <w:lvlJc w:val="left"/>
      <w:pPr>
        <w:ind w:left="360" w:hanging="360"/>
      </w:pPr>
      <w:rPr>
        <w:rFonts w:ascii="Symbol" w:hAnsi="Symbol" w:hint="default"/>
        <w:color w:val="auto"/>
        <w:sz w:val="20"/>
      </w:rPr>
    </w:lvl>
    <w:lvl w:ilvl="1">
      <w:start w:val="1"/>
      <w:numFmt w:val="lowerLetter"/>
      <w:lvlText w:val="%2."/>
      <w:lvlJc w:val="left"/>
      <w:pPr>
        <w:ind w:left="720" w:hanging="360"/>
      </w:pPr>
      <w:rPr>
        <w:rFonts w:ascii="Arial" w:hAnsi="Arial" w:hint="default"/>
        <w:color w:val="auto"/>
        <w:sz w:val="20"/>
      </w:rPr>
    </w:lvl>
    <w:lvl w:ilvl="2">
      <w:start w:val="1"/>
      <w:numFmt w:val="lowerRoman"/>
      <w:lvlText w:val="%3."/>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C3F031A"/>
    <w:multiLevelType w:val="multilevel"/>
    <w:tmpl w:val="A1224394"/>
    <w:numStyleLink w:val="ListLegalmaster"/>
  </w:abstractNum>
  <w:abstractNum w:abstractNumId="36" w15:restartNumberingAfterBreak="0">
    <w:nsid w:val="74106E84"/>
    <w:multiLevelType w:val="multilevel"/>
    <w:tmpl w:val="FD2049FE"/>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37" w15:restartNumberingAfterBreak="0">
    <w:nsid w:val="745C3A4E"/>
    <w:multiLevelType w:val="hybridMultilevel"/>
    <w:tmpl w:val="ED56A1D6"/>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38" w15:restartNumberingAfterBreak="0">
    <w:nsid w:val="7AE04252"/>
    <w:multiLevelType w:val="multilevel"/>
    <w:tmpl w:val="B13E38BE"/>
    <w:lvl w:ilvl="0">
      <w:start w:val="1"/>
      <w:numFmt w:val="bullet"/>
      <w:lvlText w:val=""/>
      <w:lvlJc w:val="left"/>
      <w:pPr>
        <w:ind w:left="360" w:hanging="360"/>
      </w:pPr>
      <w:rPr>
        <w:rFonts w:ascii="Symbol" w:hAnsi="Symbol" w:hint="default"/>
        <w:color w:val="auto"/>
        <w:sz w:val="20"/>
      </w:rPr>
    </w:lvl>
    <w:lvl w:ilvl="1">
      <w:start w:val="1"/>
      <w:numFmt w:val="lowerLetter"/>
      <w:lvlText w:val="%2."/>
      <w:lvlJc w:val="left"/>
      <w:pPr>
        <w:ind w:left="720" w:hanging="360"/>
      </w:pPr>
      <w:rPr>
        <w:rFonts w:ascii="Arial" w:hAnsi="Arial" w:hint="default"/>
        <w:color w:val="auto"/>
        <w:sz w:val="20"/>
      </w:rPr>
    </w:lvl>
    <w:lvl w:ilvl="2">
      <w:start w:val="1"/>
      <w:numFmt w:val="lowerRoman"/>
      <w:lvlText w:val="%3."/>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536692894">
    <w:abstractNumId w:val="36"/>
  </w:num>
  <w:num w:numId="2" w16cid:durableId="290287643">
    <w:abstractNumId w:val="6"/>
  </w:num>
  <w:num w:numId="3" w16cid:durableId="1869679674">
    <w:abstractNumId w:val="29"/>
  </w:num>
  <w:num w:numId="4" w16cid:durableId="2032871560">
    <w:abstractNumId w:val="13"/>
  </w:num>
  <w:num w:numId="5" w16cid:durableId="310910324">
    <w:abstractNumId w:val="23"/>
  </w:num>
  <w:num w:numId="6" w16cid:durableId="753476416">
    <w:abstractNumId w:val="8"/>
  </w:num>
  <w:num w:numId="7" w16cid:durableId="1790736337">
    <w:abstractNumId w:val="21"/>
  </w:num>
  <w:num w:numId="8" w16cid:durableId="107823657">
    <w:abstractNumId w:val="10"/>
  </w:num>
  <w:num w:numId="9" w16cid:durableId="2057582421">
    <w:abstractNumId w:val="35"/>
  </w:num>
  <w:num w:numId="10" w16cid:durableId="1320232845">
    <w:abstractNumId w:val="2"/>
  </w:num>
  <w:num w:numId="11" w16cid:durableId="1742405919">
    <w:abstractNumId w:val="16"/>
    <w:lvlOverride w:ilvl="0">
      <w:lvl w:ilvl="0">
        <w:start w:val="1"/>
        <w:numFmt w:val="upperLetter"/>
        <w:pStyle w:val="AppendixHeading1"/>
        <w:lvlText w:val="Appendix %1"/>
        <w:lvlJc w:val="left"/>
        <w:pPr>
          <w:ind w:left="2551" w:hanging="2268"/>
        </w:pPr>
      </w:lvl>
    </w:lvlOverride>
  </w:num>
  <w:num w:numId="12" w16cid:durableId="1349261214">
    <w:abstractNumId w:val="15"/>
  </w:num>
  <w:num w:numId="13" w16cid:durableId="214779129">
    <w:abstractNumId w:val="24"/>
  </w:num>
  <w:num w:numId="14" w16cid:durableId="1979994399">
    <w:abstractNumId w:val="22"/>
  </w:num>
  <w:num w:numId="15" w16cid:durableId="249118517">
    <w:abstractNumId w:val="15"/>
  </w:num>
  <w:num w:numId="16" w16cid:durableId="855576930">
    <w:abstractNumId w:val="19"/>
  </w:num>
  <w:num w:numId="17" w16cid:durableId="173500636">
    <w:abstractNumId w:val="1"/>
  </w:num>
  <w:num w:numId="18" w16cid:durableId="839470977">
    <w:abstractNumId w:val="32"/>
  </w:num>
  <w:num w:numId="19" w16cid:durableId="1872451086">
    <w:abstractNumId w:val="12"/>
  </w:num>
  <w:num w:numId="20" w16cid:durableId="1884637643">
    <w:abstractNumId w:val="18"/>
  </w:num>
  <w:num w:numId="21" w16cid:durableId="1065958606">
    <w:abstractNumId w:val="28"/>
  </w:num>
  <w:num w:numId="22" w16cid:durableId="1890065453">
    <w:abstractNumId w:val="14"/>
  </w:num>
  <w:num w:numId="23" w16cid:durableId="942109692">
    <w:abstractNumId w:val="27"/>
  </w:num>
  <w:num w:numId="24" w16cid:durableId="390738762">
    <w:abstractNumId w:val="26"/>
  </w:num>
  <w:num w:numId="25" w16cid:durableId="10174604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38083712">
    <w:abstractNumId w:val="37"/>
  </w:num>
  <w:num w:numId="27" w16cid:durableId="181475808">
    <w:abstractNumId w:val="30"/>
  </w:num>
  <w:num w:numId="28" w16cid:durableId="1206336887">
    <w:abstractNumId w:val="31"/>
  </w:num>
  <w:num w:numId="29" w16cid:durableId="181937279">
    <w:abstractNumId w:val="38"/>
  </w:num>
  <w:num w:numId="30" w16cid:durableId="2013796247">
    <w:abstractNumId w:val="9"/>
  </w:num>
  <w:num w:numId="31" w16cid:durableId="1580943063">
    <w:abstractNumId w:val="34"/>
  </w:num>
  <w:num w:numId="32" w16cid:durableId="280915997">
    <w:abstractNumId w:val="0"/>
  </w:num>
  <w:num w:numId="33" w16cid:durableId="759251252">
    <w:abstractNumId w:val="11"/>
  </w:num>
  <w:num w:numId="34" w16cid:durableId="139033018">
    <w:abstractNumId w:val="5"/>
  </w:num>
  <w:num w:numId="35" w16cid:durableId="1298337336">
    <w:abstractNumId w:val="7"/>
  </w:num>
  <w:num w:numId="36" w16cid:durableId="950479696">
    <w:abstractNumId w:val="20"/>
  </w:num>
  <w:num w:numId="37" w16cid:durableId="2085830590">
    <w:abstractNumId w:val="4"/>
  </w:num>
  <w:num w:numId="38" w16cid:durableId="41442575">
    <w:abstractNumId w:val="25"/>
  </w:num>
  <w:num w:numId="39" w16cid:durableId="1696418225">
    <w:abstractNumId w:val="17"/>
  </w:num>
  <w:num w:numId="40" w16cid:durableId="144787587">
    <w:abstractNumId w:val="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removePersonalInformation/>
  <w:removeDateAndTime/>
  <w:proofState w:spelling="clean" w:grammar="clean"/>
  <w:stylePaneFormatFilter w:val="1321" w:allStyles="1" w:customStyles="0" w:latentStyles="0"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ocumentProtection w:formatting="1" w:enforcement="0"/>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wNzE3sTSzMDEyMjCyMDZU0lEKTi0uzszPAykwrgUA5MdhVywAAAA="/>
  </w:docVars>
  <w:rsids>
    <w:rsidRoot w:val="00D111BC"/>
    <w:rsid w:val="00000788"/>
    <w:rsid w:val="00000877"/>
    <w:rsid w:val="00000EF2"/>
    <w:rsid w:val="00000F6B"/>
    <w:rsid w:val="00001258"/>
    <w:rsid w:val="00001275"/>
    <w:rsid w:val="0000131A"/>
    <w:rsid w:val="00001336"/>
    <w:rsid w:val="00001340"/>
    <w:rsid w:val="000015A9"/>
    <w:rsid w:val="00001F04"/>
    <w:rsid w:val="00001F41"/>
    <w:rsid w:val="000020B4"/>
    <w:rsid w:val="00002316"/>
    <w:rsid w:val="0000231D"/>
    <w:rsid w:val="00002590"/>
    <w:rsid w:val="0000262F"/>
    <w:rsid w:val="00002849"/>
    <w:rsid w:val="000029A1"/>
    <w:rsid w:val="00002B4E"/>
    <w:rsid w:val="00002C50"/>
    <w:rsid w:val="00002DC2"/>
    <w:rsid w:val="00003220"/>
    <w:rsid w:val="0000389B"/>
    <w:rsid w:val="000039E9"/>
    <w:rsid w:val="00003CF0"/>
    <w:rsid w:val="00003E64"/>
    <w:rsid w:val="00004171"/>
    <w:rsid w:val="000042B6"/>
    <w:rsid w:val="000042F3"/>
    <w:rsid w:val="00004687"/>
    <w:rsid w:val="00004983"/>
    <w:rsid w:val="00004DC5"/>
    <w:rsid w:val="00004E5D"/>
    <w:rsid w:val="00004EC0"/>
    <w:rsid w:val="000054A2"/>
    <w:rsid w:val="000054CA"/>
    <w:rsid w:val="000054D8"/>
    <w:rsid w:val="000056BA"/>
    <w:rsid w:val="000058F5"/>
    <w:rsid w:val="00005938"/>
    <w:rsid w:val="00005E93"/>
    <w:rsid w:val="00005ECE"/>
    <w:rsid w:val="000061DA"/>
    <w:rsid w:val="00006542"/>
    <w:rsid w:val="00006654"/>
    <w:rsid w:val="0000674F"/>
    <w:rsid w:val="00006BA7"/>
    <w:rsid w:val="00006D19"/>
    <w:rsid w:val="0000722F"/>
    <w:rsid w:val="00007340"/>
    <w:rsid w:val="000073DF"/>
    <w:rsid w:val="00007720"/>
    <w:rsid w:val="00007C9F"/>
    <w:rsid w:val="00007CD7"/>
    <w:rsid w:val="00007FE7"/>
    <w:rsid w:val="00010156"/>
    <w:rsid w:val="00010BC1"/>
    <w:rsid w:val="00010EAF"/>
    <w:rsid w:val="000113C3"/>
    <w:rsid w:val="00011665"/>
    <w:rsid w:val="00011754"/>
    <w:rsid w:val="000117DC"/>
    <w:rsid w:val="00011937"/>
    <w:rsid w:val="00011AF8"/>
    <w:rsid w:val="00011C48"/>
    <w:rsid w:val="00011DD9"/>
    <w:rsid w:val="00011F78"/>
    <w:rsid w:val="00011FAA"/>
    <w:rsid w:val="00012B9D"/>
    <w:rsid w:val="00012DF7"/>
    <w:rsid w:val="00012E73"/>
    <w:rsid w:val="0001365E"/>
    <w:rsid w:val="000138B0"/>
    <w:rsid w:val="00013AC1"/>
    <w:rsid w:val="00013B55"/>
    <w:rsid w:val="00013F5B"/>
    <w:rsid w:val="00014035"/>
    <w:rsid w:val="00014A6B"/>
    <w:rsid w:val="00014AD9"/>
    <w:rsid w:val="00014C67"/>
    <w:rsid w:val="000153FC"/>
    <w:rsid w:val="00015CAB"/>
    <w:rsid w:val="0001670A"/>
    <w:rsid w:val="000167C5"/>
    <w:rsid w:val="0001725D"/>
    <w:rsid w:val="000176DD"/>
    <w:rsid w:val="0002001B"/>
    <w:rsid w:val="000200AA"/>
    <w:rsid w:val="000202FB"/>
    <w:rsid w:val="00020514"/>
    <w:rsid w:val="00020CE6"/>
    <w:rsid w:val="000211AB"/>
    <w:rsid w:val="000212A5"/>
    <w:rsid w:val="000219B9"/>
    <w:rsid w:val="00021A1A"/>
    <w:rsid w:val="00021BC8"/>
    <w:rsid w:val="00021C7C"/>
    <w:rsid w:val="00021E12"/>
    <w:rsid w:val="00021F65"/>
    <w:rsid w:val="00022709"/>
    <w:rsid w:val="000228EB"/>
    <w:rsid w:val="0002396E"/>
    <w:rsid w:val="00023B01"/>
    <w:rsid w:val="000240C0"/>
    <w:rsid w:val="00024111"/>
    <w:rsid w:val="0002424F"/>
    <w:rsid w:val="00024293"/>
    <w:rsid w:val="000246A1"/>
    <w:rsid w:val="00024AAC"/>
    <w:rsid w:val="00025090"/>
    <w:rsid w:val="00025775"/>
    <w:rsid w:val="000257A7"/>
    <w:rsid w:val="00025C5F"/>
    <w:rsid w:val="000260A9"/>
    <w:rsid w:val="0002667F"/>
    <w:rsid w:val="0002688E"/>
    <w:rsid w:val="00026C0B"/>
    <w:rsid w:val="00026E27"/>
    <w:rsid w:val="00026EC7"/>
    <w:rsid w:val="0002719C"/>
    <w:rsid w:val="0002738A"/>
    <w:rsid w:val="00027484"/>
    <w:rsid w:val="00027D3D"/>
    <w:rsid w:val="00027E91"/>
    <w:rsid w:val="000282A8"/>
    <w:rsid w:val="00030184"/>
    <w:rsid w:val="00030AAA"/>
    <w:rsid w:val="00030D7D"/>
    <w:rsid w:val="00030DF3"/>
    <w:rsid w:val="00031196"/>
    <w:rsid w:val="0003137E"/>
    <w:rsid w:val="0003189B"/>
    <w:rsid w:val="00031E8D"/>
    <w:rsid w:val="000320A6"/>
    <w:rsid w:val="00032718"/>
    <w:rsid w:val="000329F4"/>
    <w:rsid w:val="00032C6F"/>
    <w:rsid w:val="00032CDB"/>
    <w:rsid w:val="0003304B"/>
    <w:rsid w:val="00033481"/>
    <w:rsid w:val="00033950"/>
    <w:rsid w:val="000339E2"/>
    <w:rsid w:val="00033D3E"/>
    <w:rsid w:val="000343C0"/>
    <w:rsid w:val="00034AA6"/>
    <w:rsid w:val="00034AC4"/>
    <w:rsid w:val="00034BDD"/>
    <w:rsid w:val="00034BF6"/>
    <w:rsid w:val="00034D12"/>
    <w:rsid w:val="00034ED9"/>
    <w:rsid w:val="00035492"/>
    <w:rsid w:val="000354A4"/>
    <w:rsid w:val="000355EA"/>
    <w:rsid w:val="000362A7"/>
    <w:rsid w:val="00036405"/>
    <w:rsid w:val="00036524"/>
    <w:rsid w:val="000365A8"/>
    <w:rsid w:val="00036882"/>
    <w:rsid w:val="0003740F"/>
    <w:rsid w:val="00037585"/>
    <w:rsid w:val="00037599"/>
    <w:rsid w:val="00037DA3"/>
    <w:rsid w:val="00037E92"/>
    <w:rsid w:val="00037F7C"/>
    <w:rsid w:val="000400C7"/>
    <w:rsid w:val="00040240"/>
    <w:rsid w:val="0004039A"/>
    <w:rsid w:val="00040654"/>
    <w:rsid w:val="000406AA"/>
    <w:rsid w:val="00040806"/>
    <w:rsid w:val="0004083A"/>
    <w:rsid w:val="00040F4A"/>
    <w:rsid w:val="00040FA8"/>
    <w:rsid w:val="00041106"/>
    <w:rsid w:val="000412E2"/>
    <w:rsid w:val="000415B9"/>
    <w:rsid w:val="0004174E"/>
    <w:rsid w:val="00041899"/>
    <w:rsid w:val="000419F4"/>
    <w:rsid w:val="00041AFB"/>
    <w:rsid w:val="00041B44"/>
    <w:rsid w:val="000420C7"/>
    <w:rsid w:val="000421C1"/>
    <w:rsid w:val="0004232C"/>
    <w:rsid w:val="000424E7"/>
    <w:rsid w:val="000427B0"/>
    <w:rsid w:val="000430D8"/>
    <w:rsid w:val="000436CE"/>
    <w:rsid w:val="00043D06"/>
    <w:rsid w:val="00043D45"/>
    <w:rsid w:val="00043E75"/>
    <w:rsid w:val="0004431E"/>
    <w:rsid w:val="0004449A"/>
    <w:rsid w:val="000444CB"/>
    <w:rsid w:val="00044631"/>
    <w:rsid w:val="0004497B"/>
    <w:rsid w:val="00044BA3"/>
    <w:rsid w:val="00044C0B"/>
    <w:rsid w:val="00044C94"/>
    <w:rsid w:val="0004523B"/>
    <w:rsid w:val="0004571E"/>
    <w:rsid w:val="00045B40"/>
    <w:rsid w:val="00045D46"/>
    <w:rsid w:val="00045E44"/>
    <w:rsid w:val="00046A23"/>
    <w:rsid w:val="00046E7D"/>
    <w:rsid w:val="00046E86"/>
    <w:rsid w:val="00047A35"/>
    <w:rsid w:val="00047A6C"/>
    <w:rsid w:val="00047F81"/>
    <w:rsid w:val="00047FAE"/>
    <w:rsid w:val="00047FE3"/>
    <w:rsid w:val="000500F9"/>
    <w:rsid w:val="0005101C"/>
    <w:rsid w:val="0005105F"/>
    <w:rsid w:val="000510D7"/>
    <w:rsid w:val="00051182"/>
    <w:rsid w:val="0005125F"/>
    <w:rsid w:val="0005176C"/>
    <w:rsid w:val="00051840"/>
    <w:rsid w:val="00051941"/>
    <w:rsid w:val="00051C99"/>
    <w:rsid w:val="00051D22"/>
    <w:rsid w:val="00051FE3"/>
    <w:rsid w:val="00052082"/>
    <w:rsid w:val="00052403"/>
    <w:rsid w:val="00052630"/>
    <w:rsid w:val="000526A4"/>
    <w:rsid w:val="00052B0C"/>
    <w:rsid w:val="00053100"/>
    <w:rsid w:val="00053327"/>
    <w:rsid w:val="000537CD"/>
    <w:rsid w:val="00053A27"/>
    <w:rsid w:val="000541E4"/>
    <w:rsid w:val="00054395"/>
    <w:rsid w:val="000551B8"/>
    <w:rsid w:val="0005599A"/>
    <w:rsid w:val="00056279"/>
    <w:rsid w:val="0005660A"/>
    <w:rsid w:val="00056A54"/>
    <w:rsid w:val="000570CB"/>
    <w:rsid w:val="000572D7"/>
    <w:rsid w:val="00060350"/>
    <w:rsid w:val="0006050A"/>
    <w:rsid w:val="00060903"/>
    <w:rsid w:val="00060C74"/>
    <w:rsid w:val="00061290"/>
    <w:rsid w:val="0006182D"/>
    <w:rsid w:val="00061B31"/>
    <w:rsid w:val="00061EEF"/>
    <w:rsid w:val="00061F77"/>
    <w:rsid w:val="0006255A"/>
    <w:rsid w:val="00062565"/>
    <w:rsid w:val="0006261E"/>
    <w:rsid w:val="000628AD"/>
    <w:rsid w:val="000629E0"/>
    <w:rsid w:val="00062B6F"/>
    <w:rsid w:val="00062C3F"/>
    <w:rsid w:val="00062CC0"/>
    <w:rsid w:val="0006386A"/>
    <w:rsid w:val="00063A6A"/>
    <w:rsid w:val="00063B52"/>
    <w:rsid w:val="00063C90"/>
    <w:rsid w:val="00063FC2"/>
    <w:rsid w:val="00064072"/>
    <w:rsid w:val="0006427B"/>
    <w:rsid w:val="00064B9A"/>
    <w:rsid w:val="000653A1"/>
    <w:rsid w:val="00065589"/>
    <w:rsid w:val="000656F2"/>
    <w:rsid w:val="0006577D"/>
    <w:rsid w:val="00065B58"/>
    <w:rsid w:val="00065BE2"/>
    <w:rsid w:val="00065EE9"/>
    <w:rsid w:val="00066019"/>
    <w:rsid w:val="00066721"/>
    <w:rsid w:val="0006674D"/>
    <w:rsid w:val="00066AC4"/>
    <w:rsid w:val="00066B58"/>
    <w:rsid w:val="00067116"/>
    <w:rsid w:val="00067310"/>
    <w:rsid w:val="000676E2"/>
    <w:rsid w:val="00067829"/>
    <w:rsid w:val="00070206"/>
    <w:rsid w:val="00070327"/>
    <w:rsid w:val="0007048C"/>
    <w:rsid w:val="0007080E"/>
    <w:rsid w:val="00071E0A"/>
    <w:rsid w:val="0007214D"/>
    <w:rsid w:val="0007245A"/>
    <w:rsid w:val="00072627"/>
    <w:rsid w:val="00072949"/>
    <w:rsid w:val="00072968"/>
    <w:rsid w:val="00072B52"/>
    <w:rsid w:val="00072BEF"/>
    <w:rsid w:val="00072D3F"/>
    <w:rsid w:val="00072DD8"/>
    <w:rsid w:val="000733DE"/>
    <w:rsid w:val="0007356B"/>
    <w:rsid w:val="0007371B"/>
    <w:rsid w:val="00073904"/>
    <w:rsid w:val="00073AD7"/>
    <w:rsid w:val="00073AE5"/>
    <w:rsid w:val="00073BA8"/>
    <w:rsid w:val="0007413A"/>
    <w:rsid w:val="00074291"/>
    <w:rsid w:val="0007464E"/>
    <w:rsid w:val="000747B8"/>
    <w:rsid w:val="000747FC"/>
    <w:rsid w:val="000749AD"/>
    <w:rsid w:val="000751EF"/>
    <w:rsid w:val="00075229"/>
    <w:rsid w:val="00075552"/>
    <w:rsid w:val="00075890"/>
    <w:rsid w:val="000758B0"/>
    <w:rsid w:val="000758F5"/>
    <w:rsid w:val="00075ABC"/>
    <w:rsid w:val="00075BBA"/>
    <w:rsid w:val="00075F33"/>
    <w:rsid w:val="000760EB"/>
    <w:rsid w:val="0007639E"/>
    <w:rsid w:val="000764E8"/>
    <w:rsid w:val="0007681D"/>
    <w:rsid w:val="00076DDC"/>
    <w:rsid w:val="000770E5"/>
    <w:rsid w:val="0007736E"/>
    <w:rsid w:val="00077AA7"/>
    <w:rsid w:val="00077B8A"/>
    <w:rsid w:val="00077C8F"/>
    <w:rsid w:val="00077D23"/>
    <w:rsid w:val="000803B6"/>
    <w:rsid w:val="00080421"/>
    <w:rsid w:val="000804B5"/>
    <w:rsid w:val="00080511"/>
    <w:rsid w:val="000808E1"/>
    <w:rsid w:val="000809B2"/>
    <w:rsid w:val="00080FC0"/>
    <w:rsid w:val="000818EB"/>
    <w:rsid w:val="00081A56"/>
    <w:rsid w:val="00081DF2"/>
    <w:rsid w:val="0008202E"/>
    <w:rsid w:val="00082042"/>
    <w:rsid w:val="00082112"/>
    <w:rsid w:val="00082473"/>
    <w:rsid w:val="00082478"/>
    <w:rsid w:val="0008249A"/>
    <w:rsid w:val="000828E6"/>
    <w:rsid w:val="00082B05"/>
    <w:rsid w:val="00082D3C"/>
    <w:rsid w:val="00082DF4"/>
    <w:rsid w:val="00082E31"/>
    <w:rsid w:val="000833BA"/>
    <w:rsid w:val="0008397D"/>
    <w:rsid w:val="00083A8F"/>
    <w:rsid w:val="00083AE1"/>
    <w:rsid w:val="00083DA2"/>
    <w:rsid w:val="00084091"/>
    <w:rsid w:val="000840CB"/>
    <w:rsid w:val="000845DF"/>
    <w:rsid w:val="00084783"/>
    <w:rsid w:val="000847C1"/>
    <w:rsid w:val="00084C15"/>
    <w:rsid w:val="00084C30"/>
    <w:rsid w:val="00084F84"/>
    <w:rsid w:val="000851C7"/>
    <w:rsid w:val="0008564B"/>
    <w:rsid w:val="0008593D"/>
    <w:rsid w:val="00085977"/>
    <w:rsid w:val="00085AD6"/>
    <w:rsid w:val="000860CE"/>
    <w:rsid w:val="000865C9"/>
    <w:rsid w:val="00086A68"/>
    <w:rsid w:val="00086B39"/>
    <w:rsid w:val="000870B9"/>
    <w:rsid w:val="0008724F"/>
    <w:rsid w:val="00087A38"/>
    <w:rsid w:val="00087A3E"/>
    <w:rsid w:val="00087EB0"/>
    <w:rsid w:val="0008A97A"/>
    <w:rsid w:val="0008AC75"/>
    <w:rsid w:val="000902B9"/>
    <w:rsid w:val="0009043B"/>
    <w:rsid w:val="00090729"/>
    <w:rsid w:val="00090880"/>
    <w:rsid w:val="00090909"/>
    <w:rsid w:val="00090C5D"/>
    <w:rsid w:val="00090CFF"/>
    <w:rsid w:val="00091475"/>
    <w:rsid w:val="000914C9"/>
    <w:rsid w:val="00091709"/>
    <w:rsid w:val="00091831"/>
    <w:rsid w:val="00091E95"/>
    <w:rsid w:val="00091FCE"/>
    <w:rsid w:val="0009245A"/>
    <w:rsid w:val="00092982"/>
    <w:rsid w:val="00092B0E"/>
    <w:rsid w:val="00092C81"/>
    <w:rsid w:val="00092E54"/>
    <w:rsid w:val="00092E93"/>
    <w:rsid w:val="00093021"/>
    <w:rsid w:val="000933BD"/>
    <w:rsid w:val="00093941"/>
    <w:rsid w:val="00094139"/>
    <w:rsid w:val="00094EA5"/>
    <w:rsid w:val="000950C7"/>
    <w:rsid w:val="0009516A"/>
    <w:rsid w:val="00095442"/>
    <w:rsid w:val="00095BC4"/>
    <w:rsid w:val="0009602F"/>
    <w:rsid w:val="0009644B"/>
    <w:rsid w:val="00096A41"/>
    <w:rsid w:val="00096BEB"/>
    <w:rsid w:val="00096D1D"/>
    <w:rsid w:val="00096D90"/>
    <w:rsid w:val="00096EB1"/>
    <w:rsid w:val="0009763F"/>
    <w:rsid w:val="0009775E"/>
    <w:rsid w:val="000977DF"/>
    <w:rsid w:val="000977F2"/>
    <w:rsid w:val="000979BC"/>
    <w:rsid w:val="00097DBB"/>
    <w:rsid w:val="000A03FD"/>
    <w:rsid w:val="000A058C"/>
    <w:rsid w:val="000A0D80"/>
    <w:rsid w:val="000A0F9C"/>
    <w:rsid w:val="000A0FC1"/>
    <w:rsid w:val="000A118E"/>
    <w:rsid w:val="000A1370"/>
    <w:rsid w:val="000A163E"/>
    <w:rsid w:val="000A1677"/>
    <w:rsid w:val="000A1D7D"/>
    <w:rsid w:val="000A1F98"/>
    <w:rsid w:val="000A208F"/>
    <w:rsid w:val="000A22E2"/>
    <w:rsid w:val="000A2624"/>
    <w:rsid w:val="000A2826"/>
    <w:rsid w:val="000A2ACA"/>
    <w:rsid w:val="000A30AC"/>
    <w:rsid w:val="000A3394"/>
    <w:rsid w:val="000A346A"/>
    <w:rsid w:val="000A36CB"/>
    <w:rsid w:val="000A37E9"/>
    <w:rsid w:val="000A399C"/>
    <w:rsid w:val="000A47D8"/>
    <w:rsid w:val="000A487F"/>
    <w:rsid w:val="000A49E2"/>
    <w:rsid w:val="000A4B2B"/>
    <w:rsid w:val="000A4D2F"/>
    <w:rsid w:val="000A4D49"/>
    <w:rsid w:val="000A4FE3"/>
    <w:rsid w:val="000A508F"/>
    <w:rsid w:val="000A50E8"/>
    <w:rsid w:val="000A52A4"/>
    <w:rsid w:val="000A53AF"/>
    <w:rsid w:val="000A53F7"/>
    <w:rsid w:val="000A54B6"/>
    <w:rsid w:val="000A5651"/>
    <w:rsid w:val="000A56A5"/>
    <w:rsid w:val="000A5BC2"/>
    <w:rsid w:val="000A60C4"/>
    <w:rsid w:val="000A613D"/>
    <w:rsid w:val="000A615B"/>
    <w:rsid w:val="000A64FE"/>
    <w:rsid w:val="000A6720"/>
    <w:rsid w:val="000A68E1"/>
    <w:rsid w:val="000A68F3"/>
    <w:rsid w:val="000A6B1E"/>
    <w:rsid w:val="000A6B9A"/>
    <w:rsid w:val="000A6BE4"/>
    <w:rsid w:val="000A6F7B"/>
    <w:rsid w:val="000A70CC"/>
    <w:rsid w:val="000A7100"/>
    <w:rsid w:val="000A71CC"/>
    <w:rsid w:val="000A7A1D"/>
    <w:rsid w:val="000A7AC9"/>
    <w:rsid w:val="000A7FF5"/>
    <w:rsid w:val="000B021B"/>
    <w:rsid w:val="000B0391"/>
    <w:rsid w:val="000B04CA"/>
    <w:rsid w:val="000B071E"/>
    <w:rsid w:val="000B0AB8"/>
    <w:rsid w:val="000B0D5A"/>
    <w:rsid w:val="000B0FD0"/>
    <w:rsid w:val="000B1889"/>
    <w:rsid w:val="000B1A4D"/>
    <w:rsid w:val="000B1E57"/>
    <w:rsid w:val="000B1F2A"/>
    <w:rsid w:val="000B2093"/>
    <w:rsid w:val="000B2748"/>
    <w:rsid w:val="000B29D9"/>
    <w:rsid w:val="000B2A5D"/>
    <w:rsid w:val="000B2FCC"/>
    <w:rsid w:val="000B319D"/>
    <w:rsid w:val="000B31FB"/>
    <w:rsid w:val="000B366B"/>
    <w:rsid w:val="000B397A"/>
    <w:rsid w:val="000B40EF"/>
    <w:rsid w:val="000B428A"/>
    <w:rsid w:val="000B4343"/>
    <w:rsid w:val="000B4925"/>
    <w:rsid w:val="000B4A9A"/>
    <w:rsid w:val="000B4AEF"/>
    <w:rsid w:val="000B4AFA"/>
    <w:rsid w:val="000B4B8C"/>
    <w:rsid w:val="000B5943"/>
    <w:rsid w:val="000B5AD4"/>
    <w:rsid w:val="000B5C69"/>
    <w:rsid w:val="000B5E04"/>
    <w:rsid w:val="000B696D"/>
    <w:rsid w:val="000B6DF5"/>
    <w:rsid w:val="000B7479"/>
    <w:rsid w:val="000B74D0"/>
    <w:rsid w:val="000B7838"/>
    <w:rsid w:val="000B7877"/>
    <w:rsid w:val="000B7E41"/>
    <w:rsid w:val="000C0427"/>
    <w:rsid w:val="000C073F"/>
    <w:rsid w:val="000C0A20"/>
    <w:rsid w:val="000C0B3F"/>
    <w:rsid w:val="000C0B43"/>
    <w:rsid w:val="000C10B3"/>
    <w:rsid w:val="000C1D96"/>
    <w:rsid w:val="000C1DF4"/>
    <w:rsid w:val="000C1E85"/>
    <w:rsid w:val="000C1F68"/>
    <w:rsid w:val="000C248A"/>
    <w:rsid w:val="000C2555"/>
    <w:rsid w:val="000C2ABA"/>
    <w:rsid w:val="000C2AC0"/>
    <w:rsid w:val="000C2BFE"/>
    <w:rsid w:val="000C2D85"/>
    <w:rsid w:val="000C2EBE"/>
    <w:rsid w:val="000C33D1"/>
    <w:rsid w:val="000C36D3"/>
    <w:rsid w:val="000C3A82"/>
    <w:rsid w:val="000C3E1F"/>
    <w:rsid w:val="000C40F1"/>
    <w:rsid w:val="000C43EF"/>
    <w:rsid w:val="000C4473"/>
    <w:rsid w:val="000C477F"/>
    <w:rsid w:val="000C505C"/>
    <w:rsid w:val="000C55B9"/>
    <w:rsid w:val="000C595C"/>
    <w:rsid w:val="000C5C64"/>
    <w:rsid w:val="000C5DC6"/>
    <w:rsid w:val="000C619C"/>
    <w:rsid w:val="000C6260"/>
    <w:rsid w:val="000C629D"/>
    <w:rsid w:val="000C6313"/>
    <w:rsid w:val="000C6642"/>
    <w:rsid w:val="000C66D3"/>
    <w:rsid w:val="000C6A09"/>
    <w:rsid w:val="000C6A20"/>
    <w:rsid w:val="000C6A82"/>
    <w:rsid w:val="000C6BF2"/>
    <w:rsid w:val="000C6C5E"/>
    <w:rsid w:val="000C703E"/>
    <w:rsid w:val="000C70B8"/>
    <w:rsid w:val="000C71CC"/>
    <w:rsid w:val="000C743C"/>
    <w:rsid w:val="000C7E94"/>
    <w:rsid w:val="000CD7E5"/>
    <w:rsid w:val="000D02FA"/>
    <w:rsid w:val="000D0357"/>
    <w:rsid w:val="000D06A7"/>
    <w:rsid w:val="000D0700"/>
    <w:rsid w:val="000D0A15"/>
    <w:rsid w:val="000D0D56"/>
    <w:rsid w:val="000D148F"/>
    <w:rsid w:val="000D1726"/>
    <w:rsid w:val="000D1A96"/>
    <w:rsid w:val="000D283F"/>
    <w:rsid w:val="000D2B45"/>
    <w:rsid w:val="000D3262"/>
    <w:rsid w:val="000D326B"/>
    <w:rsid w:val="000D40E5"/>
    <w:rsid w:val="000D481C"/>
    <w:rsid w:val="000D4B7E"/>
    <w:rsid w:val="000D4FB5"/>
    <w:rsid w:val="000D543B"/>
    <w:rsid w:val="000D5665"/>
    <w:rsid w:val="000D59B1"/>
    <w:rsid w:val="000D59FB"/>
    <w:rsid w:val="000D609B"/>
    <w:rsid w:val="000D6297"/>
    <w:rsid w:val="000D6607"/>
    <w:rsid w:val="000D6D41"/>
    <w:rsid w:val="000D6D72"/>
    <w:rsid w:val="000D7065"/>
    <w:rsid w:val="000D70AC"/>
    <w:rsid w:val="000D70C1"/>
    <w:rsid w:val="000D760C"/>
    <w:rsid w:val="000D7A56"/>
    <w:rsid w:val="000D7B45"/>
    <w:rsid w:val="000D7B56"/>
    <w:rsid w:val="000D7BD0"/>
    <w:rsid w:val="000D7CB5"/>
    <w:rsid w:val="000E0555"/>
    <w:rsid w:val="000E0B61"/>
    <w:rsid w:val="000E0C5F"/>
    <w:rsid w:val="000E10AD"/>
    <w:rsid w:val="000E19AD"/>
    <w:rsid w:val="000E1DE6"/>
    <w:rsid w:val="000E1E38"/>
    <w:rsid w:val="000E27A1"/>
    <w:rsid w:val="000E2991"/>
    <w:rsid w:val="000E3147"/>
    <w:rsid w:val="000E322F"/>
    <w:rsid w:val="000E34EC"/>
    <w:rsid w:val="000E35CB"/>
    <w:rsid w:val="000E3755"/>
    <w:rsid w:val="000E3783"/>
    <w:rsid w:val="000E382E"/>
    <w:rsid w:val="000E3A6A"/>
    <w:rsid w:val="000E3ABF"/>
    <w:rsid w:val="000E3B9E"/>
    <w:rsid w:val="000E3BDB"/>
    <w:rsid w:val="000E3D55"/>
    <w:rsid w:val="000E45FA"/>
    <w:rsid w:val="000E48CA"/>
    <w:rsid w:val="000E4A70"/>
    <w:rsid w:val="000E4C3F"/>
    <w:rsid w:val="000E4FF8"/>
    <w:rsid w:val="000E507F"/>
    <w:rsid w:val="000E5179"/>
    <w:rsid w:val="000E5851"/>
    <w:rsid w:val="000E59BC"/>
    <w:rsid w:val="000E60D4"/>
    <w:rsid w:val="000E61B7"/>
    <w:rsid w:val="000E6664"/>
    <w:rsid w:val="000E68B3"/>
    <w:rsid w:val="000E6AB6"/>
    <w:rsid w:val="000E6F63"/>
    <w:rsid w:val="000E77CD"/>
    <w:rsid w:val="000E79A1"/>
    <w:rsid w:val="000E7EEA"/>
    <w:rsid w:val="000F02C7"/>
    <w:rsid w:val="000F039B"/>
    <w:rsid w:val="000F0822"/>
    <w:rsid w:val="000F0827"/>
    <w:rsid w:val="000F0AD3"/>
    <w:rsid w:val="000F0C4B"/>
    <w:rsid w:val="000F0C9D"/>
    <w:rsid w:val="000F12D3"/>
    <w:rsid w:val="000F1D46"/>
    <w:rsid w:val="000F21D9"/>
    <w:rsid w:val="000F2279"/>
    <w:rsid w:val="000F28B4"/>
    <w:rsid w:val="000F2B01"/>
    <w:rsid w:val="000F2CA4"/>
    <w:rsid w:val="000F2CB0"/>
    <w:rsid w:val="000F2D4D"/>
    <w:rsid w:val="000F3562"/>
    <w:rsid w:val="000F3858"/>
    <w:rsid w:val="000F3C53"/>
    <w:rsid w:val="000F449D"/>
    <w:rsid w:val="000F44BB"/>
    <w:rsid w:val="000F4822"/>
    <w:rsid w:val="000F4900"/>
    <w:rsid w:val="000F495B"/>
    <w:rsid w:val="000F50A5"/>
    <w:rsid w:val="000F51C2"/>
    <w:rsid w:val="000F563D"/>
    <w:rsid w:val="000F5800"/>
    <w:rsid w:val="000F62B9"/>
    <w:rsid w:val="000F639B"/>
    <w:rsid w:val="000F66CA"/>
    <w:rsid w:val="000F6A6F"/>
    <w:rsid w:val="000F6CBA"/>
    <w:rsid w:val="000F6E6B"/>
    <w:rsid w:val="000F6F5D"/>
    <w:rsid w:val="000F7137"/>
    <w:rsid w:val="000F715B"/>
    <w:rsid w:val="000F7C2B"/>
    <w:rsid w:val="000F7D80"/>
    <w:rsid w:val="00100456"/>
    <w:rsid w:val="00100747"/>
    <w:rsid w:val="00100867"/>
    <w:rsid w:val="001008D4"/>
    <w:rsid w:val="001009BB"/>
    <w:rsid w:val="00100A01"/>
    <w:rsid w:val="00101090"/>
    <w:rsid w:val="0010109D"/>
    <w:rsid w:val="0010116D"/>
    <w:rsid w:val="0010160F"/>
    <w:rsid w:val="00102647"/>
    <w:rsid w:val="001027BE"/>
    <w:rsid w:val="00102D70"/>
    <w:rsid w:val="0010317B"/>
    <w:rsid w:val="0010345F"/>
    <w:rsid w:val="00104025"/>
    <w:rsid w:val="00104126"/>
    <w:rsid w:val="00104750"/>
    <w:rsid w:val="00104C5A"/>
    <w:rsid w:val="00104E5B"/>
    <w:rsid w:val="0010524E"/>
    <w:rsid w:val="0010531A"/>
    <w:rsid w:val="0010543D"/>
    <w:rsid w:val="001057A3"/>
    <w:rsid w:val="001058FE"/>
    <w:rsid w:val="00105C4B"/>
    <w:rsid w:val="00106AE8"/>
    <w:rsid w:val="00106B76"/>
    <w:rsid w:val="00106D15"/>
    <w:rsid w:val="00106FC6"/>
    <w:rsid w:val="0010739B"/>
    <w:rsid w:val="00107920"/>
    <w:rsid w:val="001079D5"/>
    <w:rsid w:val="00110AE5"/>
    <w:rsid w:val="00110E2A"/>
    <w:rsid w:val="00111038"/>
    <w:rsid w:val="00111138"/>
    <w:rsid w:val="00111181"/>
    <w:rsid w:val="0011149F"/>
    <w:rsid w:val="0011191B"/>
    <w:rsid w:val="00111A72"/>
    <w:rsid w:val="00111B06"/>
    <w:rsid w:val="001125E6"/>
    <w:rsid w:val="001127FB"/>
    <w:rsid w:val="0011282F"/>
    <w:rsid w:val="00112AFD"/>
    <w:rsid w:val="001131F4"/>
    <w:rsid w:val="001134AC"/>
    <w:rsid w:val="00113598"/>
    <w:rsid w:val="00113E43"/>
    <w:rsid w:val="00113FCC"/>
    <w:rsid w:val="00114010"/>
    <w:rsid w:val="00114589"/>
    <w:rsid w:val="00114CFA"/>
    <w:rsid w:val="00115111"/>
    <w:rsid w:val="00115443"/>
    <w:rsid w:val="00115724"/>
    <w:rsid w:val="00115CB0"/>
    <w:rsid w:val="00115EC6"/>
    <w:rsid w:val="00116208"/>
    <w:rsid w:val="00116427"/>
    <w:rsid w:val="00116663"/>
    <w:rsid w:val="0011671A"/>
    <w:rsid w:val="00116730"/>
    <w:rsid w:val="00116999"/>
    <w:rsid w:val="00116B44"/>
    <w:rsid w:val="00116B9B"/>
    <w:rsid w:val="00116F38"/>
    <w:rsid w:val="00116FCD"/>
    <w:rsid w:val="00117311"/>
    <w:rsid w:val="001174BB"/>
    <w:rsid w:val="0011761C"/>
    <w:rsid w:val="0011794F"/>
    <w:rsid w:val="0011797C"/>
    <w:rsid w:val="001201E3"/>
    <w:rsid w:val="00120337"/>
    <w:rsid w:val="001206B5"/>
    <w:rsid w:val="001209F5"/>
    <w:rsid w:val="0012168A"/>
    <w:rsid w:val="001216A6"/>
    <w:rsid w:val="00121950"/>
    <w:rsid w:val="00121C38"/>
    <w:rsid w:val="00121C9B"/>
    <w:rsid w:val="00121D3D"/>
    <w:rsid w:val="00121DE8"/>
    <w:rsid w:val="00121E31"/>
    <w:rsid w:val="0012205D"/>
    <w:rsid w:val="001220E3"/>
    <w:rsid w:val="0012287E"/>
    <w:rsid w:val="001228C6"/>
    <w:rsid w:val="00122BBC"/>
    <w:rsid w:val="0012339A"/>
    <w:rsid w:val="0012346E"/>
    <w:rsid w:val="00123624"/>
    <w:rsid w:val="00123668"/>
    <w:rsid w:val="0012374D"/>
    <w:rsid w:val="00123B53"/>
    <w:rsid w:val="00123D76"/>
    <w:rsid w:val="00123EFD"/>
    <w:rsid w:val="00124035"/>
    <w:rsid w:val="00124071"/>
    <w:rsid w:val="00124413"/>
    <w:rsid w:val="00124521"/>
    <w:rsid w:val="0012463E"/>
    <w:rsid w:val="00124F4A"/>
    <w:rsid w:val="0012510C"/>
    <w:rsid w:val="00125470"/>
    <w:rsid w:val="00125667"/>
    <w:rsid w:val="0012578D"/>
    <w:rsid w:val="0012595B"/>
    <w:rsid w:val="00125B39"/>
    <w:rsid w:val="0012651E"/>
    <w:rsid w:val="0012690B"/>
    <w:rsid w:val="00126B04"/>
    <w:rsid w:val="00126C0B"/>
    <w:rsid w:val="00126FA2"/>
    <w:rsid w:val="0012705B"/>
    <w:rsid w:val="00127118"/>
    <w:rsid w:val="00127593"/>
    <w:rsid w:val="00127916"/>
    <w:rsid w:val="0012797C"/>
    <w:rsid w:val="001279D1"/>
    <w:rsid w:val="00127A17"/>
    <w:rsid w:val="00127A47"/>
    <w:rsid w:val="00127F9F"/>
    <w:rsid w:val="001303A4"/>
    <w:rsid w:val="00130811"/>
    <w:rsid w:val="001310C2"/>
    <w:rsid w:val="0013133D"/>
    <w:rsid w:val="001313E2"/>
    <w:rsid w:val="0013177A"/>
    <w:rsid w:val="001318C2"/>
    <w:rsid w:val="00131C8E"/>
    <w:rsid w:val="00131F2E"/>
    <w:rsid w:val="00131FC7"/>
    <w:rsid w:val="00132082"/>
    <w:rsid w:val="00132092"/>
    <w:rsid w:val="00132412"/>
    <w:rsid w:val="00132A13"/>
    <w:rsid w:val="00132B84"/>
    <w:rsid w:val="00132C39"/>
    <w:rsid w:val="00132D7D"/>
    <w:rsid w:val="00132DD1"/>
    <w:rsid w:val="0013333C"/>
    <w:rsid w:val="001336B4"/>
    <w:rsid w:val="00133805"/>
    <w:rsid w:val="00133AEA"/>
    <w:rsid w:val="00133B0F"/>
    <w:rsid w:val="00133BC5"/>
    <w:rsid w:val="00133E16"/>
    <w:rsid w:val="001341A9"/>
    <w:rsid w:val="001341F0"/>
    <w:rsid w:val="001346AE"/>
    <w:rsid w:val="00134DB0"/>
    <w:rsid w:val="00134FF0"/>
    <w:rsid w:val="00134FF8"/>
    <w:rsid w:val="0013522A"/>
    <w:rsid w:val="001356F3"/>
    <w:rsid w:val="0013579C"/>
    <w:rsid w:val="00135976"/>
    <w:rsid w:val="00135B16"/>
    <w:rsid w:val="00135F94"/>
    <w:rsid w:val="00136000"/>
    <w:rsid w:val="001360AF"/>
    <w:rsid w:val="00136191"/>
    <w:rsid w:val="0013630F"/>
    <w:rsid w:val="0013638A"/>
    <w:rsid w:val="001365C7"/>
    <w:rsid w:val="00136609"/>
    <w:rsid w:val="00136A8E"/>
    <w:rsid w:val="00136E52"/>
    <w:rsid w:val="00136EE6"/>
    <w:rsid w:val="001371C0"/>
    <w:rsid w:val="0013737E"/>
    <w:rsid w:val="00137408"/>
    <w:rsid w:val="001377A4"/>
    <w:rsid w:val="00137DD6"/>
    <w:rsid w:val="00137E20"/>
    <w:rsid w:val="00137EB0"/>
    <w:rsid w:val="001400B7"/>
    <w:rsid w:val="001409C6"/>
    <w:rsid w:val="00140D56"/>
    <w:rsid w:val="00140E52"/>
    <w:rsid w:val="00140F38"/>
    <w:rsid w:val="0014110C"/>
    <w:rsid w:val="0014196C"/>
    <w:rsid w:val="00141D6A"/>
    <w:rsid w:val="00142224"/>
    <w:rsid w:val="0014244E"/>
    <w:rsid w:val="00142462"/>
    <w:rsid w:val="001424A2"/>
    <w:rsid w:val="00142FCB"/>
    <w:rsid w:val="00143111"/>
    <w:rsid w:val="00143156"/>
    <w:rsid w:val="00143499"/>
    <w:rsid w:val="00143561"/>
    <w:rsid w:val="00143603"/>
    <w:rsid w:val="00143760"/>
    <w:rsid w:val="00143769"/>
    <w:rsid w:val="00143BB1"/>
    <w:rsid w:val="00143C3A"/>
    <w:rsid w:val="00143DE5"/>
    <w:rsid w:val="00144019"/>
    <w:rsid w:val="0014435D"/>
    <w:rsid w:val="001444B2"/>
    <w:rsid w:val="00144FF0"/>
    <w:rsid w:val="0014532C"/>
    <w:rsid w:val="00145984"/>
    <w:rsid w:val="00145F1C"/>
    <w:rsid w:val="0014611B"/>
    <w:rsid w:val="00146214"/>
    <w:rsid w:val="001462BF"/>
    <w:rsid w:val="00146531"/>
    <w:rsid w:val="0014661A"/>
    <w:rsid w:val="001469B4"/>
    <w:rsid w:val="00146AE9"/>
    <w:rsid w:val="00146C34"/>
    <w:rsid w:val="00146C63"/>
    <w:rsid w:val="00146C99"/>
    <w:rsid w:val="00146D90"/>
    <w:rsid w:val="00146E2A"/>
    <w:rsid w:val="00146F45"/>
    <w:rsid w:val="00146F5F"/>
    <w:rsid w:val="00147243"/>
    <w:rsid w:val="001473C0"/>
    <w:rsid w:val="00147549"/>
    <w:rsid w:val="001475CB"/>
    <w:rsid w:val="00147A7B"/>
    <w:rsid w:val="00147A9D"/>
    <w:rsid w:val="00147AE3"/>
    <w:rsid w:val="00147B72"/>
    <w:rsid w:val="00150602"/>
    <w:rsid w:val="001517D0"/>
    <w:rsid w:val="001519C3"/>
    <w:rsid w:val="00151BE1"/>
    <w:rsid w:val="00152CC8"/>
    <w:rsid w:val="00153449"/>
    <w:rsid w:val="00153651"/>
    <w:rsid w:val="00153951"/>
    <w:rsid w:val="00153C41"/>
    <w:rsid w:val="00153E6E"/>
    <w:rsid w:val="00153F5C"/>
    <w:rsid w:val="00154024"/>
    <w:rsid w:val="00154200"/>
    <w:rsid w:val="001545D8"/>
    <w:rsid w:val="00154CF1"/>
    <w:rsid w:val="00154DEC"/>
    <w:rsid w:val="00154E84"/>
    <w:rsid w:val="001553AC"/>
    <w:rsid w:val="00155824"/>
    <w:rsid w:val="001558D4"/>
    <w:rsid w:val="001558DE"/>
    <w:rsid w:val="00155AAF"/>
    <w:rsid w:val="001562B1"/>
    <w:rsid w:val="001563DA"/>
    <w:rsid w:val="00156762"/>
    <w:rsid w:val="0015762F"/>
    <w:rsid w:val="0015784E"/>
    <w:rsid w:val="00157C75"/>
    <w:rsid w:val="00157CB8"/>
    <w:rsid w:val="00157CF5"/>
    <w:rsid w:val="00160040"/>
    <w:rsid w:val="001601D3"/>
    <w:rsid w:val="001607A1"/>
    <w:rsid w:val="00160817"/>
    <w:rsid w:val="00161476"/>
    <w:rsid w:val="00161A5B"/>
    <w:rsid w:val="00161C4B"/>
    <w:rsid w:val="00161F81"/>
    <w:rsid w:val="00162184"/>
    <w:rsid w:val="001622E1"/>
    <w:rsid w:val="0016254D"/>
    <w:rsid w:val="0016260A"/>
    <w:rsid w:val="00162DEE"/>
    <w:rsid w:val="00162E1C"/>
    <w:rsid w:val="00162FED"/>
    <w:rsid w:val="0016305E"/>
    <w:rsid w:val="00163096"/>
    <w:rsid w:val="00163162"/>
    <w:rsid w:val="001639B0"/>
    <w:rsid w:val="00163C34"/>
    <w:rsid w:val="001644AE"/>
    <w:rsid w:val="001646CD"/>
    <w:rsid w:val="001648A0"/>
    <w:rsid w:val="0016498B"/>
    <w:rsid w:val="00164C9F"/>
    <w:rsid w:val="00164DDD"/>
    <w:rsid w:val="00164FAE"/>
    <w:rsid w:val="0016511E"/>
    <w:rsid w:val="001654B8"/>
    <w:rsid w:val="00165A2A"/>
    <w:rsid w:val="00165B00"/>
    <w:rsid w:val="00165CCF"/>
    <w:rsid w:val="00165CEE"/>
    <w:rsid w:val="00166C95"/>
    <w:rsid w:val="00166EA4"/>
    <w:rsid w:val="0016798C"/>
    <w:rsid w:val="001679D9"/>
    <w:rsid w:val="00167A86"/>
    <w:rsid w:val="00167B7E"/>
    <w:rsid w:val="00167CD7"/>
    <w:rsid w:val="00170220"/>
    <w:rsid w:val="00170362"/>
    <w:rsid w:val="001706CD"/>
    <w:rsid w:val="00170D12"/>
    <w:rsid w:val="001713EC"/>
    <w:rsid w:val="00171425"/>
    <w:rsid w:val="001714C8"/>
    <w:rsid w:val="00171856"/>
    <w:rsid w:val="00171C50"/>
    <w:rsid w:val="00171C5B"/>
    <w:rsid w:val="0017216B"/>
    <w:rsid w:val="00172342"/>
    <w:rsid w:val="00172538"/>
    <w:rsid w:val="00172588"/>
    <w:rsid w:val="0017292A"/>
    <w:rsid w:val="00172B16"/>
    <w:rsid w:val="00172E48"/>
    <w:rsid w:val="001730BF"/>
    <w:rsid w:val="001731FA"/>
    <w:rsid w:val="001738C8"/>
    <w:rsid w:val="00174352"/>
    <w:rsid w:val="001744C1"/>
    <w:rsid w:val="00174640"/>
    <w:rsid w:val="0017491E"/>
    <w:rsid w:val="001749D7"/>
    <w:rsid w:val="00174B3B"/>
    <w:rsid w:val="00175190"/>
    <w:rsid w:val="00175328"/>
    <w:rsid w:val="00175E08"/>
    <w:rsid w:val="00175E5F"/>
    <w:rsid w:val="0017637A"/>
    <w:rsid w:val="001764EE"/>
    <w:rsid w:val="0017660C"/>
    <w:rsid w:val="00176805"/>
    <w:rsid w:val="00176858"/>
    <w:rsid w:val="00176CE7"/>
    <w:rsid w:val="00176D54"/>
    <w:rsid w:val="00177523"/>
    <w:rsid w:val="0017790E"/>
    <w:rsid w:val="0017793F"/>
    <w:rsid w:val="001779A6"/>
    <w:rsid w:val="00177A3D"/>
    <w:rsid w:val="00177AC6"/>
    <w:rsid w:val="00177BEE"/>
    <w:rsid w:val="00177FE7"/>
    <w:rsid w:val="00180274"/>
    <w:rsid w:val="0018091A"/>
    <w:rsid w:val="0018111E"/>
    <w:rsid w:val="0018165A"/>
    <w:rsid w:val="001817A0"/>
    <w:rsid w:val="00181D94"/>
    <w:rsid w:val="001820B5"/>
    <w:rsid w:val="00182232"/>
    <w:rsid w:val="001822A6"/>
    <w:rsid w:val="001826BF"/>
    <w:rsid w:val="00182847"/>
    <w:rsid w:val="00182BCF"/>
    <w:rsid w:val="001832EA"/>
    <w:rsid w:val="00183564"/>
    <w:rsid w:val="00183653"/>
    <w:rsid w:val="00183771"/>
    <w:rsid w:val="00183CC2"/>
    <w:rsid w:val="00183FCF"/>
    <w:rsid w:val="00184279"/>
    <w:rsid w:val="001843E7"/>
    <w:rsid w:val="00184603"/>
    <w:rsid w:val="00184A0F"/>
    <w:rsid w:val="00184A93"/>
    <w:rsid w:val="00184C02"/>
    <w:rsid w:val="00184F53"/>
    <w:rsid w:val="0018516F"/>
    <w:rsid w:val="00185201"/>
    <w:rsid w:val="00185390"/>
    <w:rsid w:val="00185629"/>
    <w:rsid w:val="001858B1"/>
    <w:rsid w:val="00185913"/>
    <w:rsid w:val="0018592E"/>
    <w:rsid w:val="001863BB"/>
    <w:rsid w:val="00186429"/>
    <w:rsid w:val="001865BF"/>
    <w:rsid w:val="00186B8C"/>
    <w:rsid w:val="00186F9C"/>
    <w:rsid w:val="001871A4"/>
    <w:rsid w:val="001871B3"/>
    <w:rsid w:val="001873DB"/>
    <w:rsid w:val="001873F9"/>
    <w:rsid w:val="00187490"/>
    <w:rsid w:val="00187532"/>
    <w:rsid w:val="00187572"/>
    <w:rsid w:val="00187634"/>
    <w:rsid w:val="00187918"/>
    <w:rsid w:val="00187A3B"/>
    <w:rsid w:val="00187A73"/>
    <w:rsid w:val="00187B03"/>
    <w:rsid w:val="00187C71"/>
    <w:rsid w:val="00187D66"/>
    <w:rsid w:val="00187E57"/>
    <w:rsid w:val="0019025F"/>
    <w:rsid w:val="00190E11"/>
    <w:rsid w:val="001910D4"/>
    <w:rsid w:val="001910EF"/>
    <w:rsid w:val="001913E6"/>
    <w:rsid w:val="0019158C"/>
    <w:rsid w:val="00191706"/>
    <w:rsid w:val="001917CB"/>
    <w:rsid w:val="00191928"/>
    <w:rsid w:val="001919A5"/>
    <w:rsid w:val="001919C3"/>
    <w:rsid w:val="00191C45"/>
    <w:rsid w:val="00191E10"/>
    <w:rsid w:val="00192536"/>
    <w:rsid w:val="00192670"/>
    <w:rsid w:val="0019278E"/>
    <w:rsid w:val="00192897"/>
    <w:rsid w:val="0019297F"/>
    <w:rsid w:val="001929DE"/>
    <w:rsid w:val="00192DCE"/>
    <w:rsid w:val="001936E8"/>
    <w:rsid w:val="00193977"/>
    <w:rsid w:val="00193CD1"/>
    <w:rsid w:val="00193F2D"/>
    <w:rsid w:val="0019402D"/>
    <w:rsid w:val="00194157"/>
    <w:rsid w:val="00194245"/>
    <w:rsid w:val="001946E5"/>
    <w:rsid w:val="00194A46"/>
    <w:rsid w:val="00194C6A"/>
    <w:rsid w:val="00194C90"/>
    <w:rsid w:val="0019502D"/>
    <w:rsid w:val="001950CB"/>
    <w:rsid w:val="001950D0"/>
    <w:rsid w:val="001954E4"/>
    <w:rsid w:val="00195703"/>
    <w:rsid w:val="00195E17"/>
    <w:rsid w:val="001961C2"/>
    <w:rsid w:val="001962C0"/>
    <w:rsid w:val="001964E6"/>
    <w:rsid w:val="00196634"/>
    <w:rsid w:val="001967C0"/>
    <w:rsid w:val="00196E69"/>
    <w:rsid w:val="00196EF7"/>
    <w:rsid w:val="00196F49"/>
    <w:rsid w:val="00197396"/>
    <w:rsid w:val="001973ED"/>
    <w:rsid w:val="001975D7"/>
    <w:rsid w:val="00197716"/>
    <w:rsid w:val="00197B2C"/>
    <w:rsid w:val="00197F06"/>
    <w:rsid w:val="001A0031"/>
    <w:rsid w:val="001A05A2"/>
    <w:rsid w:val="001A06EB"/>
    <w:rsid w:val="001A07CD"/>
    <w:rsid w:val="001A0F4E"/>
    <w:rsid w:val="001A105C"/>
    <w:rsid w:val="001A109F"/>
    <w:rsid w:val="001A12D4"/>
    <w:rsid w:val="001A1587"/>
    <w:rsid w:val="001A183D"/>
    <w:rsid w:val="001A19B7"/>
    <w:rsid w:val="001A19CB"/>
    <w:rsid w:val="001A1A63"/>
    <w:rsid w:val="001A2073"/>
    <w:rsid w:val="001A237A"/>
    <w:rsid w:val="001A23AF"/>
    <w:rsid w:val="001A3138"/>
    <w:rsid w:val="001A3AC9"/>
    <w:rsid w:val="001A3BA3"/>
    <w:rsid w:val="001A42A8"/>
    <w:rsid w:val="001A46EF"/>
    <w:rsid w:val="001A4E80"/>
    <w:rsid w:val="001A55D1"/>
    <w:rsid w:val="001A5CD2"/>
    <w:rsid w:val="001A632A"/>
    <w:rsid w:val="001A6C57"/>
    <w:rsid w:val="001A6D3A"/>
    <w:rsid w:val="001A743C"/>
    <w:rsid w:val="001A763C"/>
    <w:rsid w:val="001A76B1"/>
    <w:rsid w:val="001A79C7"/>
    <w:rsid w:val="001A7E36"/>
    <w:rsid w:val="001B0021"/>
    <w:rsid w:val="001B0AC7"/>
    <w:rsid w:val="001B111B"/>
    <w:rsid w:val="001B11BE"/>
    <w:rsid w:val="001B13B7"/>
    <w:rsid w:val="001B144C"/>
    <w:rsid w:val="001B1A26"/>
    <w:rsid w:val="001B214F"/>
    <w:rsid w:val="001B2201"/>
    <w:rsid w:val="001B267A"/>
    <w:rsid w:val="001B299F"/>
    <w:rsid w:val="001B33BD"/>
    <w:rsid w:val="001B3673"/>
    <w:rsid w:val="001B3DA7"/>
    <w:rsid w:val="001B4175"/>
    <w:rsid w:val="001B41B1"/>
    <w:rsid w:val="001B462A"/>
    <w:rsid w:val="001B4C86"/>
    <w:rsid w:val="001B4CE5"/>
    <w:rsid w:val="001B520B"/>
    <w:rsid w:val="001B5271"/>
    <w:rsid w:val="001B544F"/>
    <w:rsid w:val="001B593F"/>
    <w:rsid w:val="001B5C3D"/>
    <w:rsid w:val="001B5C4D"/>
    <w:rsid w:val="001B5C84"/>
    <w:rsid w:val="001B639B"/>
    <w:rsid w:val="001B6598"/>
    <w:rsid w:val="001B6A47"/>
    <w:rsid w:val="001B6C66"/>
    <w:rsid w:val="001B6E1D"/>
    <w:rsid w:val="001B6E4F"/>
    <w:rsid w:val="001B71A8"/>
    <w:rsid w:val="001B741D"/>
    <w:rsid w:val="001B7520"/>
    <w:rsid w:val="001B7720"/>
    <w:rsid w:val="001B7771"/>
    <w:rsid w:val="001B79A3"/>
    <w:rsid w:val="001B7E56"/>
    <w:rsid w:val="001C00BD"/>
    <w:rsid w:val="001C01C4"/>
    <w:rsid w:val="001C0D28"/>
    <w:rsid w:val="001C1719"/>
    <w:rsid w:val="001C178A"/>
    <w:rsid w:val="001C1CF7"/>
    <w:rsid w:val="001C2069"/>
    <w:rsid w:val="001C215C"/>
    <w:rsid w:val="001C223D"/>
    <w:rsid w:val="001C22E5"/>
    <w:rsid w:val="001C2455"/>
    <w:rsid w:val="001C2606"/>
    <w:rsid w:val="001C2B60"/>
    <w:rsid w:val="001C30F9"/>
    <w:rsid w:val="001C32B8"/>
    <w:rsid w:val="001C3642"/>
    <w:rsid w:val="001C39C6"/>
    <w:rsid w:val="001C3B69"/>
    <w:rsid w:val="001C3B76"/>
    <w:rsid w:val="001C4183"/>
    <w:rsid w:val="001C42DD"/>
    <w:rsid w:val="001C447F"/>
    <w:rsid w:val="001C4629"/>
    <w:rsid w:val="001C47F9"/>
    <w:rsid w:val="001C4B1A"/>
    <w:rsid w:val="001C4B69"/>
    <w:rsid w:val="001C5273"/>
    <w:rsid w:val="001C52BD"/>
    <w:rsid w:val="001C53E3"/>
    <w:rsid w:val="001C549A"/>
    <w:rsid w:val="001C55D4"/>
    <w:rsid w:val="001C570B"/>
    <w:rsid w:val="001C58D6"/>
    <w:rsid w:val="001C59E0"/>
    <w:rsid w:val="001C59F5"/>
    <w:rsid w:val="001C6899"/>
    <w:rsid w:val="001C71D1"/>
    <w:rsid w:val="001C7702"/>
    <w:rsid w:val="001C773E"/>
    <w:rsid w:val="001C7B2E"/>
    <w:rsid w:val="001C7C38"/>
    <w:rsid w:val="001C7D37"/>
    <w:rsid w:val="001D0766"/>
    <w:rsid w:val="001D08B1"/>
    <w:rsid w:val="001D08F4"/>
    <w:rsid w:val="001D0ADC"/>
    <w:rsid w:val="001D0C20"/>
    <w:rsid w:val="001D0F5D"/>
    <w:rsid w:val="001D1045"/>
    <w:rsid w:val="001D175F"/>
    <w:rsid w:val="001D18B2"/>
    <w:rsid w:val="001D1C9E"/>
    <w:rsid w:val="001D1D13"/>
    <w:rsid w:val="001D1E20"/>
    <w:rsid w:val="001D1E9B"/>
    <w:rsid w:val="001D2118"/>
    <w:rsid w:val="001D23CC"/>
    <w:rsid w:val="001D2895"/>
    <w:rsid w:val="001D2907"/>
    <w:rsid w:val="001D2B53"/>
    <w:rsid w:val="001D2C32"/>
    <w:rsid w:val="001D2C40"/>
    <w:rsid w:val="001D311E"/>
    <w:rsid w:val="001D35F0"/>
    <w:rsid w:val="001D3D52"/>
    <w:rsid w:val="001D3F56"/>
    <w:rsid w:val="001D42B3"/>
    <w:rsid w:val="001D450D"/>
    <w:rsid w:val="001D48D5"/>
    <w:rsid w:val="001D50F9"/>
    <w:rsid w:val="001D519D"/>
    <w:rsid w:val="001D521C"/>
    <w:rsid w:val="001D533A"/>
    <w:rsid w:val="001D54AF"/>
    <w:rsid w:val="001D5883"/>
    <w:rsid w:val="001D5CA5"/>
    <w:rsid w:val="001D5DFA"/>
    <w:rsid w:val="001D5E81"/>
    <w:rsid w:val="001D644F"/>
    <w:rsid w:val="001D6525"/>
    <w:rsid w:val="001D65FE"/>
    <w:rsid w:val="001D680B"/>
    <w:rsid w:val="001D68FD"/>
    <w:rsid w:val="001D6B77"/>
    <w:rsid w:val="001D6C60"/>
    <w:rsid w:val="001D6DE5"/>
    <w:rsid w:val="001D726E"/>
    <w:rsid w:val="001D729F"/>
    <w:rsid w:val="001D72E3"/>
    <w:rsid w:val="001D73E0"/>
    <w:rsid w:val="001D7667"/>
    <w:rsid w:val="001D7702"/>
    <w:rsid w:val="001D7E62"/>
    <w:rsid w:val="001E01DC"/>
    <w:rsid w:val="001E0B48"/>
    <w:rsid w:val="001E0BB1"/>
    <w:rsid w:val="001E0C5A"/>
    <w:rsid w:val="001E0E36"/>
    <w:rsid w:val="001E14BB"/>
    <w:rsid w:val="001E190F"/>
    <w:rsid w:val="001E1A69"/>
    <w:rsid w:val="001E1B1C"/>
    <w:rsid w:val="001E1C31"/>
    <w:rsid w:val="001E1F4B"/>
    <w:rsid w:val="001E1F5E"/>
    <w:rsid w:val="001E2484"/>
    <w:rsid w:val="001E253D"/>
    <w:rsid w:val="001E288C"/>
    <w:rsid w:val="001E3B7E"/>
    <w:rsid w:val="001E3CE3"/>
    <w:rsid w:val="001E3E87"/>
    <w:rsid w:val="001E4069"/>
    <w:rsid w:val="001E42D7"/>
    <w:rsid w:val="001E43C2"/>
    <w:rsid w:val="001E44C7"/>
    <w:rsid w:val="001E45BC"/>
    <w:rsid w:val="001E4657"/>
    <w:rsid w:val="001E48CD"/>
    <w:rsid w:val="001E490F"/>
    <w:rsid w:val="001E4BE2"/>
    <w:rsid w:val="001E4C09"/>
    <w:rsid w:val="001E4C2D"/>
    <w:rsid w:val="001E5341"/>
    <w:rsid w:val="001E5999"/>
    <w:rsid w:val="001E5BF3"/>
    <w:rsid w:val="001E5E3B"/>
    <w:rsid w:val="001E5FF0"/>
    <w:rsid w:val="001E6340"/>
    <w:rsid w:val="001E6516"/>
    <w:rsid w:val="001E69A7"/>
    <w:rsid w:val="001E6AD8"/>
    <w:rsid w:val="001E6C13"/>
    <w:rsid w:val="001E6C6D"/>
    <w:rsid w:val="001E6FC7"/>
    <w:rsid w:val="001E779F"/>
    <w:rsid w:val="001E79FF"/>
    <w:rsid w:val="001E7ABE"/>
    <w:rsid w:val="001F00AA"/>
    <w:rsid w:val="001F054B"/>
    <w:rsid w:val="001F07D8"/>
    <w:rsid w:val="001F09CA"/>
    <w:rsid w:val="001F0DD8"/>
    <w:rsid w:val="001F0E16"/>
    <w:rsid w:val="001F106F"/>
    <w:rsid w:val="001F16CF"/>
    <w:rsid w:val="001F1EA8"/>
    <w:rsid w:val="001F1FAA"/>
    <w:rsid w:val="001F2043"/>
    <w:rsid w:val="001F218C"/>
    <w:rsid w:val="001F230E"/>
    <w:rsid w:val="001F24F2"/>
    <w:rsid w:val="001F25F0"/>
    <w:rsid w:val="001F2657"/>
    <w:rsid w:val="001F36E3"/>
    <w:rsid w:val="001F3A14"/>
    <w:rsid w:val="001F4615"/>
    <w:rsid w:val="001F4E92"/>
    <w:rsid w:val="001F50BD"/>
    <w:rsid w:val="001F5116"/>
    <w:rsid w:val="001F563B"/>
    <w:rsid w:val="001F573D"/>
    <w:rsid w:val="001F5C33"/>
    <w:rsid w:val="001F5DDF"/>
    <w:rsid w:val="001F5F5D"/>
    <w:rsid w:val="001F60C9"/>
    <w:rsid w:val="001F60D5"/>
    <w:rsid w:val="001F6ACD"/>
    <w:rsid w:val="001F75B5"/>
    <w:rsid w:val="001F7DA3"/>
    <w:rsid w:val="001F7EEE"/>
    <w:rsid w:val="00200441"/>
    <w:rsid w:val="00200A85"/>
    <w:rsid w:val="00200CF6"/>
    <w:rsid w:val="00200E7E"/>
    <w:rsid w:val="00200F59"/>
    <w:rsid w:val="0020139C"/>
    <w:rsid w:val="00201752"/>
    <w:rsid w:val="00201854"/>
    <w:rsid w:val="00201B0E"/>
    <w:rsid w:val="00201B9F"/>
    <w:rsid w:val="00201D87"/>
    <w:rsid w:val="00201F8F"/>
    <w:rsid w:val="0020257F"/>
    <w:rsid w:val="00202683"/>
    <w:rsid w:val="00202B52"/>
    <w:rsid w:val="0020305B"/>
    <w:rsid w:val="00203070"/>
    <w:rsid w:val="00203586"/>
    <w:rsid w:val="00203BC1"/>
    <w:rsid w:val="00203E5A"/>
    <w:rsid w:val="00203FEE"/>
    <w:rsid w:val="00203FF5"/>
    <w:rsid w:val="002041B3"/>
    <w:rsid w:val="002044C9"/>
    <w:rsid w:val="00204771"/>
    <w:rsid w:val="00204899"/>
    <w:rsid w:val="00204AEA"/>
    <w:rsid w:val="00204F6A"/>
    <w:rsid w:val="0020593A"/>
    <w:rsid w:val="002059EB"/>
    <w:rsid w:val="00206269"/>
    <w:rsid w:val="00206628"/>
    <w:rsid w:val="00206999"/>
    <w:rsid w:val="002069D6"/>
    <w:rsid w:val="00206F2F"/>
    <w:rsid w:val="00207499"/>
    <w:rsid w:val="002074A7"/>
    <w:rsid w:val="00207739"/>
    <w:rsid w:val="002078B8"/>
    <w:rsid w:val="00207ED6"/>
    <w:rsid w:val="0020B810"/>
    <w:rsid w:val="00210347"/>
    <w:rsid w:val="0021133B"/>
    <w:rsid w:val="00211741"/>
    <w:rsid w:val="00211F9B"/>
    <w:rsid w:val="002120A0"/>
    <w:rsid w:val="002122D5"/>
    <w:rsid w:val="00212505"/>
    <w:rsid w:val="0021267A"/>
    <w:rsid w:val="00212ABC"/>
    <w:rsid w:val="00212B31"/>
    <w:rsid w:val="00212F32"/>
    <w:rsid w:val="00212F98"/>
    <w:rsid w:val="0021330A"/>
    <w:rsid w:val="00213327"/>
    <w:rsid w:val="00213402"/>
    <w:rsid w:val="0021352A"/>
    <w:rsid w:val="002139CD"/>
    <w:rsid w:val="00213BAE"/>
    <w:rsid w:val="00213F63"/>
    <w:rsid w:val="0021413F"/>
    <w:rsid w:val="00214213"/>
    <w:rsid w:val="00214575"/>
    <w:rsid w:val="0021470C"/>
    <w:rsid w:val="00214791"/>
    <w:rsid w:val="0021487E"/>
    <w:rsid w:val="0021489B"/>
    <w:rsid w:val="002148F8"/>
    <w:rsid w:val="00214947"/>
    <w:rsid w:val="00214F34"/>
    <w:rsid w:val="00214F54"/>
    <w:rsid w:val="00214F76"/>
    <w:rsid w:val="002151EC"/>
    <w:rsid w:val="0021520F"/>
    <w:rsid w:val="00215975"/>
    <w:rsid w:val="00215DD0"/>
    <w:rsid w:val="002161E8"/>
    <w:rsid w:val="002163B0"/>
    <w:rsid w:val="002169F2"/>
    <w:rsid w:val="00216B2B"/>
    <w:rsid w:val="002172EC"/>
    <w:rsid w:val="0021745D"/>
    <w:rsid w:val="00217633"/>
    <w:rsid w:val="00217832"/>
    <w:rsid w:val="00217AA0"/>
    <w:rsid w:val="00220005"/>
    <w:rsid w:val="0022005B"/>
    <w:rsid w:val="00220180"/>
    <w:rsid w:val="00220A8B"/>
    <w:rsid w:val="00220E73"/>
    <w:rsid w:val="002214FE"/>
    <w:rsid w:val="0022174F"/>
    <w:rsid w:val="002218BF"/>
    <w:rsid w:val="00221FD2"/>
    <w:rsid w:val="0022220D"/>
    <w:rsid w:val="00222AA8"/>
    <w:rsid w:val="00222B7B"/>
    <w:rsid w:val="00222F60"/>
    <w:rsid w:val="002231FE"/>
    <w:rsid w:val="0022331C"/>
    <w:rsid w:val="0022351D"/>
    <w:rsid w:val="00223647"/>
    <w:rsid w:val="002237FD"/>
    <w:rsid w:val="00223875"/>
    <w:rsid w:val="00224177"/>
    <w:rsid w:val="00224603"/>
    <w:rsid w:val="002248A4"/>
    <w:rsid w:val="00224CF3"/>
    <w:rsid w:val="00224F4C"/>
    <w:rsid w:val="00224F78"/>
    <w:rsid w:val="00225367"/>
    <w:rsid w:val="002254DD"/>
    <w:rsid w:val="00225C62"/>
    <w:rsid w:val="002265B1"/>
    <w:rsid w:val="002265DD"/>
    <w:rsid w:val="002267BF"/>
    <w:rsid w:val="00226FF8"/>
    <w:rsid w:val="00227218"/>
    <w:rsid w:val="00227488"/>
    <w:rsid w:val="002301C4"/>
    <w:rsid w:val="002304CB"/>
    <w:rsid w:val="00231549"/>
    <w:rsid w:val="00231700"/>
    <w:rsid w:val="00231D0B"/>
    <w:rsid w:val="0023209E"/>
    <w:rsid w:val="00232348"/>
    <w:rsid w:val="00232C14"/>
    <w:rsid w:val="00232C55"/>
    <w:rsid w:val="00233A07"/>
    <w:rsid w:val="00233E2C"/>
    <w:rsid w:val="00233F61"/>
    <w:rsid w:val="00233F94"/>
    <w:rsid w:val="002349CA"/>
    <w:rsid w:val="00234A6C"/>
    <w:rsid w:val="002350EF"/>
    <w:rsid w:val="002355FC"/>
    <w:rsid w:val="00235A03"/>
    <w:rsid w:val="00235A0D"/>
    <w:rsid w:val="00235A78"/>
    <w:rsid w:val="00235FBD"/>
    <w:rsid w:val="002361C4"/>
    <w:rsid w:val="002362D6"/>
    <w:rsid w:val="002364A5"/>
    <w:rsid w:val="002369AA"/>
    <w:rsid w:val="00236C2F"/>
    <w:rsid w:val="002373FA"/>
    <w:rsid w:val="0023754A"/>
    <w:rsid w:val="00237702"/>
    <w:rsid w:val="00237A01"/>
    <w:rsid w:val="00237F6F"/>
    <w:rsid w:val="002401E2"/>
    <w:rsid w:val="00240B19"/>
    <w:rsid w:val="00240DDF"/>
    <w:rsid w:val="002410FA"/>
    <w:rsid w:val="00241524"/>
    <w:rsid w:val="00241AA6"/>
    <w:rsid w:val="00241BD5"/>
    <w:rsid w:val="00241F9E"/>
    <w:rsid w:val="00241FA4"/>
    <w:rsid w:val="00242023"/>
    <w:rsid w:val="002423B7"/>
    <w:rsid w:val="00242600"/>
    <w:rsid w:val="00242896"/>
    <w:rsid w:val="0024337F"/>
    <w:rsid w:val="0024342C"/>
    <w:rsid w:val="0024347C"/>
    <w:rsid w:val="00243482"/>
    <w:rsid w:val="002436D6"/>
    <w:rsid w:val="00243CD5"/>
    <w:rsid w:val="00244604"/>
    <w:rsid w:val="00244967"/>
    <w:rsid w:val="002449D5"/>
    <w:rsid w:val="002449E3"/>
    <w:rsid w:val="00244A08"/>
    <w:rsid w:val="00244CAC"/>
    <w:rsid w:val="00244FAC"/>
    <w:rsid w:val="00245183"/>
    <w:rsid w:val="00245397"/>
    <w:rsid w:val="00245433"/>
    <w:rsid w:val="002454FF"/>
    <w:rsid w:val="002455C5"/>
    <w:rsid w:val="00245692"/>
    <w:rsid w:val="00245CCE"/>
    <w:rsid w:val="00245CE3"/>
    <w:rsid w:val="00245D9F"/>
    <w:rsid w:val="00245F10"/>
    <w:rsid w:val="002461FB"/>
    <w:rsid w:val="00246374"/>
    <w:rsid w:val="0024680C"/>
    <w:rsid w:val="00246817"/>
    <w:rsid w:val="00246AC1"/>
    <w:rsid w:val="00247341"/>
    <w:rsid w:val="002479CF"/>
    <w:rsid w:val="00247A98"/>
    <w:rsid w:val="002503B4"/>
    <w:rsid w:val="002507A3"/>
    <w:rsid w:val="00250BD4"/>
    <w:rsid w:val="00250C49"/>
    <w:rsid w:val="00251123"/>
    <w:rsid w:val="0025144C"/>
    <w:rsid w:val="00251890"/>
    <w:rsid w:val="00251AA1"/>
    <w:rsid w:val="00251B04"/>
    <w:rsid w:val="00251C2C"/>
    <w:rsid w:val="00251DA9"/>
    <w:rsid w:val="00252335"/>
    <w:rsid w:val="00252AC9"/>
    <w:rsid w:val="002538AB"/>
    <w:rsid w:val="00253C85"/>
    <w:rsid w:val="00253C8E"/>
    <w:rsid w:val="00253E98"/>
    <w:rsid w:val="00254093"/>
    <w:rsid w:val="002541EC"/>
    <w:rsid w:val="002542CE"/>
    <w:rsid w:val="002546CB"/>
    <w:rsid w:val="00254A97"/>
    <w:rsid w:val="00255C36"/>
    <w:rsid w:val="00255C68"/>
    <w:rsid w:val="00255CFC"/>
    <w:rsid w:val="00255E29"/>
    <w:rsid w:val="00256533"/>
    <w:rsid w:val="00256653"/>
    <w:rsid w:val="0025698F"/>
    <w:rsid w:val="00256FDF"/>
    <w:rsid w:val="00257135"/>
    <w:rsid w:val="00257278"/>
    <w:rsid w:val="002575A5"/>
    <w:rsid w:val="00257A18"/>
    <w:rsid w:val="00260180"/>
    <w:rsid w:val="00260266"/>
    <w:rsid w:val="002603C9"/>
    <w:rsid w:val="00260618"/>
    <w:rsid w:val="00260821"/>
    <w:rsid w:val="002609DF"/>
    <w:rsid w:val="00260A51"/>
    <w:rsid w:val="00260BA5"/>
    <w:rsid w:val="00260C82"/>
    <w:rsid w:val="00260DAB"/>
    <w:rsid w:val="00260F0F"/>
    <w:rsid w:val="00261090"/>
    <w:rsid w:val="002612B1"/>
    <w:rsid w:val="002613E8"/>
    <w:rsid w:val="002617EE"/>
    <w:rsid w:val="00261CC6"/>
    <w:rsid w:val="002620E1"/>
    <w:rsid w:val="0026231D"/>
    <w:rsid w:val="00262464"/>
    <w:rsid w:val="002629A1"/>
    <w:rsid w:val="00262A99"/>
    <w:rsid w:val="00262FA9"/>
    <w:rsid w:val="0026347E"/>
    <w:rsid w:val="00263514"/>
    <w:rsid w:val="002639C2"/>
    <w:rsid w:val="00263B84"/>
    <w:rsid w:val="00263D69"/>
    <w:rsid w:val="00263F3C"/>
    <w:rsid w:val="00263FBA"/>
    <w:rsid w:val="0026478B"/>
    <w:rsid w:val="00264D99"/>
    <w:rsid w:val="002651B2"/>
    <w:rsid w:val="002654D3"/>
    <w:rsid w:val="00265EC5"/>
    <w:rsid w:val="002661D7"/>
    <w:rsid w:val="0026631E"/>
    <w:rsid w:val="00266D46"/>
    <w:rsid w:val="00266FB6"/>
    <w:rsid w:val="002670DC"/>
    <w:rsid w:val="00267264"/>
    <w:rsid w:val="0026763C"/>
    <w:rsid w:val="0027010A"/>
    <w:rsid w:val="0027029F"/>
    <w:rsid w:val="00270516"/>
    <w:rsid w:val="00270B05"/>
    <w:rsid w:val="00270D7E"/>
    <w:rsid w:val="00271341"/>
    <w:rsid w:val="0027138C"/>
    <w:rsid w:val="002717D4"/>
    <w:rsid w:val="0027183A"/>
    <w:rsid w:val="00271978"/>
    <w:rsid w:val="002719EA"/>
    <w:rsid w:val="00271D18"/>
    <w:rsid w:val="00272881"/>
    <w:rsid w:val="00272C32"/>
    <w:rsid w:val="00272D3E"/>
    <w:rsid w:val="0027334B"/>
    <w:rsid w:val="0027389D"/>
    <w:rsid w:val="002739A1"/>
    <w:rsid w:val="00273EAF"/>
    <w:rsid w:val="00274092"/>
    <w:rsid w:val="00274468"/>
    <w:rsid w:val="002744BD"/>
    <w:rsid w:val="00274D82"/>
    <w:rsid w:val="00275254"/>
    <w:rsid w:val="00275650"/>
    <w:rsid w:val="002757CB"/>
    <w:rsid w:val="00275C4E"/>
    <w:rsid w:val="00275CC2"/>
    <w:rsid w:val="00276051"/>
    <w:rsid w:val="00276385"/>
    <w:rsid w:val="002763B7"/>
    <w:rsid w:val="0027655B"/>
    <w:rsid w:val="0027667D"/>
    <w:rsid w:val="0027679F"/>
    <w:rsid w:val="00276A9B"/>
    <w:rsid w:val="00276AC2"/>
    <w:rsid w:val="0027725A"/>
    <w:rsid w:val="002772F2"/>
    <w:rsid w:val="00277329"/>
    <w:rsid w:val="0027776B"/>
    <w:rsid w:val="002777E9"/>
    <w:rsid w:val="00277821"/>
    <w:rsid w:val="00277BE7"/>
    <w:rsid w:val="00277D82"/>
    <w:rsid w:val="00277E82"/>
    <w:rsid w:val="00277EE6"/>
    <w:rsid w:val="00277F0F"/>
    <w:rsid w:val="002800A2"/>
    <w:rsid w:val="002805F5"/>
    <w:rsid w:val="0028074A"/>
    <w:rsid w:val="00280797"/>
    <w:rsid w:val="00280BD8"/>
    <w:rsid w:val="00280C7C"/>
    <w:rsid w:val="0028110B"/>
    <w:rsid w:val="00281377"/>
    <w:rsid w:val="002813EA"/>
    <w:rsid w:val="0028146D"/>
    <w:rsid w:val="00281622"/>
    <w:rsid w:val="00281D65"/>
    <w:rsid w:val="00282771"/>
    <w:rsid w:val="00282784"/>
    <w:rsid w:val="002829B0"/>
    <w:rsid w:val="002829E4"/>
    <w:rsid w:val="00282F15"/>
    <w:rsid w:val="00283401"/>
    <w:rsid w:val="00283515"/>
    <w:rsid w:val="00283525"/>
    <w:rsid w:val="002845E7"/>
    <w:rsid w:val="0028468D"/>
    <w:rsid w:val="00284B77"/>
    <w:rsid w:val="00284B7B"/>
    <w:rsid w:val="00284D77"/>
    <w:rsid w:val="0028539D"/>
    <w:rsid w:val="002853F7"/>
    <w:rsid w:val="00285553"/>
    <w:rsid w:val="00285612"/>
    <w:rsid w:val="0028577A"/>
    <w:rsid w:val="00285923"/>
    <w:rsid w:val="00285A7D"/>
    <w:rsid w:val="00285E41"/>
    <w:rsid w:val="002861C2"/>
    <w:rsid w:val="00286483"/>
    <w:rsid w:val="0028683C"/>
    <w:rsid w:val="00286A2F"/>
    <w:rsid w:val="00286B90"/>
    <w:rsid w:val="00286FDB"/>
    <w:rsid w:val="00287C12"/>
    <w:rsid w:val="00287D90"/>
    <w:rsid w:val="00287DCD"/>
    <w:rsid w:val="00287E7E"/>
    <w:rsid w:val="00287F2D"/>
    <w:rsid w:val="00290873"/>
    <w:rsid w:val="00290A7F"/>
    <w:rsid w:val="00290C71"/>
    <w:rsid w:val="0029121E"/>
    <w:rsid w:val="00291313"/>
    <w:rsid w:val="00291462"/>
    <w:rsid w:val="002915E2"/>
    <w:rsid w:val="00291646"/>
    <w:rsid w:val="00291971"/>
    <w:rsid w:val="0029226B"/>
    <w:rsid w:val="00292BDD"/>
    <w:rsid w:val="00292DA4"/>
    <w:rsid w:val="00292E7A"/>
    <w:rsid w:val="002930E2"/>
    <w:rsid w:val="0029361D"/>
    <w:rsid w:val="002938FB"/>
    <w:rsid w:val="0029390D"/>
    <w:rsid w:val="00293CE0"/>
    <w:rsid w:val="00294621"/>
    <w:rsid w:val="00294B2C"/>
    <w:rsid w:val="00294F1B"/>
    <w:rsid w:val="00294F37"/>
    <w:rsid w:val="00295011"/>
    <w:rsid w:val="00295399"/>
    <w:rsid w:val="002955CC"/>
    <w:rsid w:val="00295845"/>
    <w:rsid w:val="00295A09"/>
    <w:rsid w:val="00295B01"/>
    <w:rsid w:val="00295B37"/>
    <w:rsid w:val="00296474"/>
    <w:rsid w:val="002968E8"/>
    <w:rsid w:val="00296A0F"/>
    <w:rsid w:val="00296C06"/>
    <w:rsid w:val="00296DAE"/>
    <w:rsid w:val="00296F49"/>
    <w:rsid w:val="00297127"/>
    <w:rsid w:val="00297A98"/>
    <w:rsid w:val="00297CCB"/>
    <w:rsid w:val="002A00B4"/>
    <w:rsid w:val="002A026A"/>
    <w:rsid w:val="002A027F"/>
    <w:rsid w:val="002A04F1"/>
    <w:rsid w:val="002A0770"/>
    <w:rsid w:val="002A0E0F"/>
    <w:rsid w:val="002A13A9"/>
    <w:rsid w:val="002A1456"/>
    <w:rsid w:val="002A14F9"/>
    <w:rsid w:val="002A159C"/>
    <w:rsid w:val="002A16B4"/>
    <w:rsid w:val="002A1904"/>
    <w:rsid w:val="002A19FF"/>
    <w:rsid w:val="002A1B62"/>
    <w:rsid w:val="002A1FD4"/>
    <w:rsid w:val="002A29C6"/>
    <w:rsid w:val="002A2A2B"/>
    <w:rsid w:val="002A2DB5"/>
    <w:rsid w:val="002A2DBD"/>
    <w:rsid w:val="002A2FD7"/>
    <w:rsid w:val="002A32B2"/>
    <w:rsid w:val="002A383D"/>
    <w:rsid w:val="002A3EBC"/>
    <w:rsid w:val="002A40F1"/>
    <w:rsid w:val="002A45AC"/>
    <w:rsid w:val="002A4C1C"/>
    <w:rsid w:val="002A50F4"/>
    <w:rsid w:val="002A51E7"/>
    <w:rsid w:val="002A5FB3"/>
    <w:rsid w:val="002A5FFC"/>
    <w:rsid w:val="002A6141"/>
    <w:rsid w:val="002A62F9"/>
    <w:rsid w:val="002A6314"/>
    <w:rsid w:val="002A63BC"/>
    <w:rsid w:val="002A63F4"/>
    <w:rsid w:val="002A665D"/>
    <w:rsid w:val="002A6837"/>
    <w:rsid w:val="002A7726"/>
    <w:rsid w:val="002A7750"/>
    <w:rsid w:val="002A77F9"/>
    <w:rsid w:val="002A7960"/>
    <w:rsid w:val="002A7CC4"/>
    <w:rsid w:val="002B0304"/>
    <w:rsid w:val="002B0388"/>
    <w:rsid w:val="002B0603"/>
    <w:rsid w:val="002B0717"/>
    <w:rsid w:val="002B0A82"/>
    <w:rsid w:val="002B0DAA"/>
    <w:rsid w:val="002B0DC8"/>
    <w:rsid w:val="002B0E90"/>
    <w:rsid w:val="002B109A"/>
    <w:rsid w:val="002B1154"/>
    <w:rsid w:val="002B1D45"/>
    <w:rsid w:val="002B2740"/>
    <w:rsid w:val="002B28DE"/>
    <w:rsid w:val="002B29D6"/>
    <w:rsid w:val="002B2C08"/>
    <w:rsid w:val="002B2D33"/>
    <w:rsid w:val="002B2F74"/>
    <w:rsid w:val="002B34AB"/>
    <w:rsid w:val="002B34EA"/>
    <w:rsid w:val="002B3863"/>
    <w:rsid w:val="002B3BCD"/>
    <w:rsid w:val="002B41BC"/>
    <w:rsid w:val="002B469C"/>
    <w:rsid w:val="002B4782"/>
    <w:rsid w:val="002B48CA"/>
    <w:rsid w:val="002B4BEA"/>
    <w:rsid w:val="002B523B"/>
    <w:rsid w:val="002B5A43"/>
    <w:rsid w:val="002B5FE0"/>
    <w:rsid w:val="002B62AD"/>
    <w:rsid w:val="002B6317"/>
    <w:rsid w:val="002B67A1"/>
    <w:rsid w:val="002B6D90"/>
    <w:rsid w:val="002B7646"/>
    <w:rsid w:val="002B7747"/>
    <w:rsid w:val="002B797B"/>
    <w:rsid w:val="002B7FAC"/>
    <w:rsid w:val="002C059D"/>
    <w:rsid w:val="002C0EC6"/>
    <w:rsid w:val="002C124A"/>
    <w:rsid w:val="002C17A0"/>
    <w:rsid w:val="002C17D2"/>
    <w:rsid w:val="002C1CA2"/>
    <w:rsid w:val="002C1F6C"/>
    <w:rsid w:val="002C1FB6"/>
    <w:rsid w:val="002C2283"/>
    <w:rsid w:val="002C262C"/>
    <w:rsid w:val="002C27FE"/>
    <w:rsid w:val="002C2804"/>
    <w:rsid w:val="002C2DCA"/>
    <w:rsid w:val="002C30ED"/>
    <w:rsid w:val="002C330F"/>
    <w:rsid w:val="002C33ED"/>
    <w:rsid w:val="002C3522"/>
    <w:rsid w:val="002C3642"/>
    <w:rsid w:val="002C36F1"/>
    <w:rsid w:val="002C3792"/>
    <w:rsid w:val="002C37F0"/>
    <w:rsid w:val="002C3B0B"/>
    <w:rsid w:val="002C3BD0"/>
    <w:rsid w:val="002C3E58"/>
    <w:rsid w:val="002C3F53"/>
    <w:rsid w:val="002C3F71"/>
    <w:rsid w:val="002C4038"/>
    <w:rsid w:val="002C41A9"/>
    <w:rsid w:val="002C47A8"/>
    <w:rsid w:val="002C5304"/>
    <w:rsid w:val="002C5810"/>
    <w:rsid w:val="002C5ECC"/>
    <w:rsid w:val="002C5F50"/>
    <w:rsid w:val="002C651C"/>
    <w:rsid w:val="002C66FB"/>
    <w:rsid w:val="002C6E17"/>
    <w:rsid w:val="002C7177"/>
    <w:rsid w:val="002C7D31"/>
    <w:rsid w:val="002D000F"/>
    <w:rsid w:val="002D00AD"/>
    <w:rsid w:val="002D0203"/>
    <w:rsid w:val="002D0527"/>
    <w:rsid w:val="002D066B"/>
    <w:rsid w:val="002D06A1"/>
    <w:rsid w:val="002D0C16"/>
    <w:rsid w:val="002D0D20"/>
    <w:rsid w:val="002D108F"/>
    <w:rsid w:val="002D1377"/>
    <w:rsid w:val="002D14D4"/>
    <w:rsid w:val="002D1766"/>
    <w:rsid w:val="002D1BCE"/>
    <w:rsid w:val="002D1F98"/>
    <w:rsid w:val="002D2294"/>
    <w:rsid w:val="002D259B"/>
    <w:rsid w:val="002D269E"/>
    <w:rsid w:val="002D29DE"/>
    <w:rsid w:val="002D2DE4"/>
    <w:rsid w:val="002D3250"/>
    <w:rsid w:val="002D3479"/>
    <w:rsid w:val="002D363F"/>
    <w:rsid w:val="002D3D22"/>
    <w:rsid w:val="002D41B2"/>
    <w:rsid w:val="002D41FB"/>
    <w:rsid w:val="002D43E2"/>
    <w:rsid w:val="002D448D"/>
    <w:rsid w:val="002D4D07"/>
    <w:rsid w:val="002D567C"/>
    <w:rsid w:val="002D5C9D"/>
    <w:rsid w:val="002D61F5"/>
    <w:rsid w:val="002D6518"/>
    <w:rsid w:val="002D68FF"/>
    <w:rsid w:val="002D6CC4"/>
    <w:rsid w:val="002D6D3D"/>
    <w:rsid w:val="002D6E7B"/>
    <w:rsid w:val="002D7189"/>
    <w:rsid w:val="002D7746"/>
    <w:rsid w:val="002D7AC1"/>
    <w:rsid w:val="002E02F6"/>
    <w:rsid w:val="002E0807"/>
    <w:rsid w:val="002E08B3"/>
    <w:rsid w:val="002E0951"/>
    <w:rsid w:val="002E0E4C"/>
    <w:rsid w:val="002E107A"/>
    <w:rsid w:val="002E1161"/>
    <w:rsid w:val="002E16A6"/>
    <w:rsid w:val="002E16F8"/>
    <w:rsid w:val="002E177A"/>
    <w:rsid w:val="002E186E"/>
    <w:rsid w:val="002E1B3E"/>
    <w:rsid w:val="002E1FD5"/>
    <w:rsid w:val="002E2181"/>
    <w:rsid w:val="002E24D5"/>
    <w:rsid w:val="002E2811"/>
    <w:rsid w:val="002E3528"/>
    <w:rsid w:val="002E3630"/>
    <w:rsid w:val="002E3670"/>
    <w:rsid w:val="002E3671"/>
    <w:rsid w:val="002E36F8"/>
    <w:rsid w:val="002E3943"/>
    <w:rsid w:val="002E3C54"/>
    <w:rsid w:val="002E3EA5"/>
    <w:rsid w:val="002E3EE5"/>
    <w:rsid w:val="002E4A07"/>
    <w:rsid w:val="002E4F9F"/>
    <w:rsid w:val="002E52F8"/>
    <w:rsid w:val="002E5BAA"/>
    <w:rsid w:val="002E5BE4"/>
    <w:rsid w:val="002E5D38"/>
    <w:rsid w:val="002E5E10"/>
    <w:rsid w:val="002E5F49"/>
    <w:rsid w:val="002E5F8B"/>
    <w:rsid w:val="002E61BC"/>
    <w:rsid w:val="002E639C"/>
    <w:rsid w:val="002E685A"/>
    <w:rsid w:val="002E6B65"/>
    <w:rsid w:val="002E6EC0"/>
    <w:rsid w:val="002E7550"/>
    <w:rsid w:val="002E7638"/>
    <w:rsid w:val="002E764F"/>
    <w:rsid w:val="002E77DE"/>
    <w:rsid w:val="002E781C"/>
    <w:rsid w:val="002E7B3C"/>
    <w:rsid w:val="002E7E6A"/>
    <w:rsid w:val="002E7E8A"/>
    <w:rsid w:val="002F0123"/>
    <w:rsid w:val="002F03A2"/>
    <w:rsid w:val="002F0509"/>
    <w:rsid w:val="002F06DE"/>
    <w:rsid w:val="002F089F"/>
    <w:rsid w:val="002F0B5E"/>
    <w:rsid w:val="002F0C39"/>
    <w:rsid w:val="002F0D6D"/>
    <w:rsid w:val="002F1189"/>
    <w:rsid w:val="002F1536"/>
    <w:rsid w:val="002F15DF"/>
    <w:rsid w:val="002F1C52"/>
    <w:rsid w:val="002F1DB4"/>
    <w:rsid w:val="002F1F70"/>
    <w:rsid w:val="002F22CC"/>
    <w:rsid w:val="002F23D3"/>
    <w:rsid w:val="002F276A"/>
    <w:rsid w:val="002F2A5C"/>
    <w:rsid w:val="002F2C43"/>
    <w:rsid w:val="002F30E1"/>
    <w:rsid w:val="002F360A"/>
    <w:rsid w:val="002F366B"/>
    <w:rsid w:val="002F38AE"/>
    <w:rsid w:val="002F3A40"/>
    <w:rsid w:val="002F3C89"/>
    <w:rsid w:val="002F4401"/>
    <w:rsid w:val="002F4633"/>
    <w:rsid w:val="002F48F5"/>
    <w:rsid w:val="002F495B"/>
    <w:rsid w:val="002F547C"/>
    <w:rsid w:val="002F588F"/>
    <w:rsid w:val="002F5CC9"/>
    <w:rsid w:val="002F5E48"/>
    <w:rsid w:val="002F5E9C"/>
    <w:rsid w:val="002F606B"/>
    <w:rsid w:val="002F653A"/>
    <w:rsid w:val="002F66D3"/>
    <w:rsid w:val="002F67A6"/>
    <w:rsid w:val="002F6A3C"/>
    <w:rsid w:val="002F6BC5"/>
    <w:rsid w:val="002F6D07"/>
    <w:rsid w:val="002F70AA"/>
    <w:rsid w:val="002F70C1"/>
    <w:rsid w:val="002F70E5"/>
    <w:rsid w:val="002F725D"/>
    <w:rsid w:val="002F73B4"/>
    <w:rsid w:val="002F759E"/>
    <w:rsid w:val="002F780D"/>
    <w:rsid w:val="002F7E2B"/>
    <w:rsid w:val="002FFC01"/>
    <w:rsid w:val="0030014E"/>
    <w:rsid w:val="003003F1"/>
    <w:rsid w:val="0030050F"/>
    <w:rsid w:val="00300713"/>
    <w:rsid w:val="00300882"/>
    <w:rsid w:val="00300C19"/>
    <w:rsid w:val="00300F16"/>
    <w:rsid w:val="003015DC"/>
    <w:rsid w:val="00301C10"/>
    <w:rsid w:val="00302093"/>
    <w:rsid w:val="003022E7"/>
    <w:rsid w:val="003029BA"/>
    <w:rsid w:val="003029BE"/>
    <w:rsid w:val="00302CFE"/>
    <w:rsid w:val="0030389E"/>
    <w:rsid w:val="00303936"/>
    <w:rsid w:val="00303C82"/>
    <w:rsid w:val="00303CE2"/>
    <w:rsid w:val="003040B0"/>
    <w:rsid w:val="0030444B"/>
    <w:rsid w:val="0030489B"/>
    <w:rsid w:val="003048D9"/>
    <w:rsid w:val="00304C1C"/>
    <w:rsid w:val="00304C8E"/>
    <w:rsid w:val="00304CA3"/>
    <w:rsid w:val="00304FA1"/>
    <w:rsid w:val="00304FE6"/>
    <w:rsid w:val="0030518D"/>
    <w:rsid w:val="003058A8"/>
    <w:rsid w:val="003058AC"/>
    <w:rsid w:val="0030592C"/>
    <w:rsid w:val="003059AF"/>
    <w:rsid w:val="00305A61"/>
    <w:rsid w:val="00305B50"/>
    <w:rsid w:val="00305DD4"/>
    <w:rsid w:val="00305F8D"/>
    <w:rsid w:val="003060D9"/>
    <w:rsid w:val="00306440"/>
    <w:rsid w:val="0030653D"/>
    <w:rsid w:val="00306587"/>
    <w:rsid w:val="0030690B"/>
    <w:rsid w:val="00306A08"/>
    <w:rsid w:val="00306B68"/>
    <w:rsid w:val="00306CFD"/>
    <w:rsid w:val="00306DC1"/>
    <w:rsid w:val="003071AA"/>
    <w:rsid w:val="003073EE"/>
    <w:rsid w:val="00307477"/>
    <w:rsid w:val="0030762E"/>
    <w:rsid w:val="0030776B"/>
    <w:rsid w:val="00307871"/>
    <w:rsid w:val="00307C8B"/>
    <w:rsid w:val="0031010B"/>
    <w:rsid w:val="0031029B"/>
    <w:rsid w:val="003102F2"/>
    <w:rsid w:val="003103D2"/>
    <w:rsid w:val="003107C9"/>
    <w:rsid w:val="003109AD"/>
    <w:rsid w:val="00310AEF"/>
    <w:rsid w:val="00310B18"/>
    <w:rsid w:val="00311693"/>
    <w:rsid w:val="00311C8E"/>
    <w:rsid w:val="00312218"/>
    <w:rsid w:val="0031223D"/>
    <w:rsid w:val="003123DA"/>
    <w:rsid w:val="003124BE"/>
    <w:rsid w:val="00312551"/>
    <w:rsid w:val="0031267B"/>
    <w:rsid w:val="00312838"/>
    <w:rsid w:val="00312B00"/>
    <w:rsid w:val="00312C75"/>
    <w:rsid w:val="00313775"/>
    <w:rsid w:val="00313A5A"/>
    <w:rsid w:val="00313E22"/>
    <w:rsid w:val="00313EB9"/>
    <w:rsid w:val="00314632"/>
    <w:rsid w:val="00314872"/>
    <w:rsid w:val="00314905"/>
    <w:rsid w:val="00314A87"/>
    <w:rsid w:val="00315555"/>
    <w:rsid w:val="00315579"/>
    <w:rsid w:val="00315867"/>
    <w:rsid w:val="00315CCA"/>
    <w:rsid w:val="00315DC0"/>
    <w:rsid w:val="00316525"/>
    <w:rsid w:val="003165F4"/>
    <w:rsid w:val="00316646"/>
    <w:rsid w:val="00316683"/>
    <w:rsid w:val="003166D3"/>
    <w:rsid w:val="00316701"/>
    <w:rsid w:val="00317320"/>
    <w:rsid w:val="003173A0"/>
    <w:rsid w:val="003174A3"/>
    <w:rsid w:val="003176CF"/>
    <w:rsid w:val="00317904"/>
    <w:rsid w:val="00317D3A"/>
    <w:rsid w:val="00317D56"/>
    <w:rsid w:val="00320158"/>
    <w:rsid w:val="003202C8"/>
    <w:rsid w:val="0032043F"/>
    <w:rsid w:val="00320743"/>
    <w:rsid w:val="00320967"/>
    <w:rsid w:val="00320AD1"/>
    <w:rsid w:val="00320CD4"/>
    <w:rsid w:val="0032126F"/>
    <w:rsid w:val="00321677"/>
    <w:rsid w:val="003217A2"/>
    <w:rsid w:val="00321C02"/>
    <w:rsid w:val="003222EC"/>
    <w:rsid w:val="00322407"/>
    <w:rsid w:val="003227E1"/>
    <w:rsid w:val="00322A48"/>
    <w:rsid w:val="00322A6A"/>
    <w:rsid w:val="0032312A"/>
    <w:rsid w:val="003231FC"/>
    <w:rsid w:val="00323295"/>
    <w:rsid w:val="0032333B"/>
    <w:rsid w:val="00323771"/>
    <w:rsid w:val="003238E5"/>
    <w:rsid w:val="0032399E"/>
    <w:rsid w:val="00323A91"/>
    <w:rsid w:val="00323DB2"/>
    <w:rsid w:val="00323E04"/>
    <w:rsid w:val="00323E44"/>
    <w:rsid w:val="00324106"/>
    <w:rsid w:val="00324218"/>
    <w:rsid w:val="0032421D"/>
    <w:rsid w:val="003245AF"/>
    <w:rsid w:val="003245EA"/>
    <w:rsid w:val="003245FB"/>
    <w:rsid w:val="00324C26"/>
    <w:rsid w:val="00324CBC"/>
    <w:rsid w:val="00324D61"/>
    <w:rsid w:val="003252E5"/>
    <w:rsid w:val="0032537E"/>
    <w:rsid w:val="003254F1"/>
    <w:rsid w:val="0032558E"/>
    <w:rsid w:val="00325AB1"/>
    <w:rsid w:val="00325EE5"/>
    <w:rsid w:val="00325F61"/>
    <w:rsid w:val="003260F1"/>
    <w:rsid w:val="003263AB"/>
    <w:rsid w:val="0032672D"/>
    <w:rsid w:val="00326B39"/>
    <w:rsid w:val="00326C19"/>
    <w:rsid w:val="0032785F"/>
    <w:rsid w:val="003301DA"/>
    <w:rsid w:val="003303D3"/>
    <w:rsid w:val="003304C8"/>
    <w:rsid w:val="00330673"/>
    <w:rsid w:val="00330721"/>
    <w:rsid w:val="00330816"/>
    <w:rsid w:val="0033110C"/>
    <w:rsid w:val="003311BC"/>
    <w:rsid w:val="0033128B"/>
    <w:rsid w:val="0033171C"/>
    <w:rsid w:val="00331DD3"/>
    <w:rsid w:val="00331DF1"/>
    <w:rsid w:val="00331E2A"/>
    <w:rsid w:val="003322CC"/>
    <w:rsid w:val="00332742"/>
    <w:rsid w:val="003329D1"/>
    <w:rsid w:val="00332C94"/>
    <w:rsid w:val="00332EA1"/>
    <w:rsid w:val="00333401"/>
    <w:rsid w:val="0033344C"/>
    <w:rsid w:val="00333E9D"/>
    <w:rsid w:val="00334202"/>
    <w:rsid w:val="00334664"/>
    <w:rsid w:val="00334A82"/>
    <w:rsid w:val="00334B8C"/>
    <w:rsid w:val="00335339"/>
    <w:rsid w:val="00336293"/>
    <w:rsid w:val="0033644B"/>
    <w:rsid w:val="0033647A"/>
    <w:rsid w:val="003369CB"/>
    <w:rsid w:val="00336CF1"/>
    <w:rsid w:val="00337645"/>
    <w:rsid w:val="00337756"/>
    <w:rsid w:val="003379B7"/>
    <w:rsid w:val="00337B7A"/>
    <w:rsid w:val="003403D1"/>
    <w:rsid w:val="0034162E"/>
    <w:rsid w:val="00341CA6"/>
    <w:rsid w:val="0034206C"/>
    <w:rsid w:val="003420D9"/>
    <w:rsid w:val="003427E8"/>
    <w:rsid w:val="00342DEE"/>
    <w:rsid w:val="00343387"/>
    <w:rsid w:val="00343677"/>
    <w:rsid w:val="00343E45"/>
    <w:rsid w:val="003442F9"/>
    <w:rsid w:val="00344901"/>
    <w:rsid w:val="003449A6"/>
    <w:rsid w:val="003454F0"/>
    <w:rsid w:val="00345525"/>
    <w:rsid w:val="0034561E"/>
    <w:rsid w:val="00345CBF"/>
    <w:rsid w:val="00345D9D"/>
    <w:rsid w:val="00346159"/>
    <w:rsid w:val="00346175"/>
    <w:rsid w:val="00346370"/>
    <w:rsid w:val="00346452"/>
    <w:rsid w:val="003465B3"/>
    <w:rsid w:val="00346690"/>
    <w:rsid w:val="00346EFF"/>
    <w:rsid w:val="003472B7"/>
    <w:rsid w:val="00347FB6"/>
    <w:rsid w:val="00347FFA"/>
    <w:rsid w:val="003503E8"/>
    <w:rsid w:val="0035050D"/>
    <w:rsid w:val="00350AB6"/>
    <w:rsid w:val="00350EC5"/>
    <w:rsid w:val="00350EE9"/>
    <w:rsid w:val="00350FC2"/>
    <w:rsid w:val="0035122A"/>
    <w:rsid w:val="003513D3"/>
    <w:rsid w:val="00351CF6"/>
    <w:rsid w:val="00351F04"/>
    <w:rsid w:val="00351F6C"/>
    <w:rsid w:val="00352042"/>
    <w:rsid w:val="0035215E"/>
    <w:rsid w:val="003521B7"/>
    <w:rsid w:val="003522A7"/>
    <w:rsid w:val="00352624"/>
    <w:rsid w:val="003526A2"/>
    <w:rsid w:val="00352771"/>
    <w:rsid w:val="00352B6E"/>
    <w:rsid w:val="00352EB2"/>
    <w:rsid w:val="00352F4B"/>
    <w:rsid w:val="003531B8"/>
    <w:rsid w:val="00353362"/>
    <w:rsid w:val="003539E1"/>
    <w:rsid w:val="0035443F"/>
    <w:rsid w:val="0035516E"/>
    <w:rsid w:val="00355334"/>
    <w:rsid w:val="003557B5"/>
    <w:rsid w:val="00355C86"/>
    <w:rsid w:val="00355D2B"/>
    <w:rsid w:val="00355E59"/>
    <w:rsid w:val="00355E7A"/>
    <w:rsid w:val="00355FB4"/>
    <w:rsid w:val="003562DC"/>
    <w:rsid w:val="003567A7"/>
    <w:rsid w:val="0035746B"/>
    <w:rsid w:val="003574EB"/>
    <w:rsid w:val="00357970"/>
    <w:rsid w:val="00357E77"/>
    <w:rsid w:val="00357F5D"/>
    <w:rsid w:val="00357F6C"/>
    <w:rsid w:val="00357FCC"/>
    <w:rsid w:val="00360CAC"/>
    <w:rsid w:val="00360F97"/>
    <w:rsid w:val="003612CC"/>
    <w:rsid w:val="003619D6"/>
    <w:rsid w:val="00361BB4"/>
    <w:rsid w:val="00361DC7"/>
    <w:rsid w:val="00361E97"/>
    <w:rsid w:val="003625FE"/>
    <w:rsid w:val="0036287F"/>
    <w:rsid w:val="00362D73"/>
    <w:rsid w:val="003634C2"/>
    <w:rsid w:val="00363B1F"/>
    <w:rsid w:val="00363D37"/>
    <w:rsid w:val="00363DED"/>
    <w:rsid w:val="00363F8A"/>
    <w:rsid w:val="0036429E"/>
    <w:rsid w:val="003642B7"/>
    <w:rsid w:val="0036452E"/>
    <w:rsid w:val="00364982"/>
    <w:rsid w:val="00364A71"/>
    <w:rsid w:val="00364ACC"/>
    <w:rsid w:val="00364AF7"/>
    <w:rsid w:val="00364E78"/>
    <w:rsid w:val="00364EC7"/>
    <w:rsid w:val="003650C4"/>
    <w:rsid w:val="003650C9"/>
    <w:rsid w:val="003651D5"/>
    <w:rsid w:val="00365575"/>
    <w:rsid w:val="003656FE"/>
    <w:rsid w:val="00365997"/>
    <w:rsid w:val="0036648E"/>
    <w:rsid w:val="00366571"/>
    <w:rsid w:val="0036658A"/>
    <w:rsid w:val="00366A8A"/>
    <w:rsid w:val="00366FFC"/>
    <w:rsid w:val="003670C9"/>
    <w:rsid w:val="00367343"/>
    <w:rsid w:val="00367521"/>
    <w:rsid w:val="00367595"/>
    <w:rsid w:val="0036775B"/>
    <w:rsid w:val="00367835"/>
    <w:rsid w:val="00367ADE"/>
    <w:rsid w:val="00367CD7"/>
    <w:rsid w:val="00367EAE"/>
    <w:rsid w:val="003707B9"/>
    <w:rsid w:val="003707FA"/>
    <w:rsid w:val="00370856"/>
    <w:rsid w:val="003709B1"/>
    <w:rsid w:val="00370B94"/>
    <w:rsid w:val="00370DA7"/>
    <w:rsid w:val="00370EA9"/>
    <w:rsid w:val="0037100A"/>
    <w:rsid w:val="0037103A"/>
    <w:rsid w:val="0037131A"/>
    <w:rsid w:val="00371A06"/>
    <w:rsid w:val="00371B4F"/>
    <w:rsid w:val="00371C21"/>
    <w:rsid w:val="00371F5A"/>
    <w:rsid w:val="0037203D"/>
    <w:rsid w:val="0037247A"/>
    <w:rsid w:val="00372572"/>
    <w:rsid w:val="00372890"/>
    <w:rsid w:val="00372F75"/>
    <w:rsid w:val="0037302D"/>
    <w:rsid w:val="00373122"/>
    <w:rsid w:val="00373372"/>
    <w:rsid w:val="0037361A"/>
    <w:rsid w:val="00373C76"/>
    <w:rsid w:val="00373F40"/>
    <w:rsid w:val="00374360"/>
    <w:rsid w:val="00374444"/>
    <w:rsid w:val="00374B85"/>
    <w:rsid w:val="00374E72"/>
    <w:rsid w:val="00374EAF"/>
    <w:rsid w:val="003750EF"/>
    <w:rsid w:val="0037556A"/>
    <w:rsid w:val="00375705"/>
    <w:rsid w:val="0037579B"/>
    <w:rsid w:val="00375B38"/>
    <w:rsid w:val="00376138"/>
    <w:rsid w:val="00376166"/>
    <w:rsid w:val="003761BD"/>
    <w:rsid w:val="003763A0"/>
    <w:rsid w:val="00376759"/>
    <w:rsid w:val="00376788"/>
    <w:rsid w:val="00376DED"/>
    <w:rsid w:val="00377018"/>
    <w:rsid w:val="0037718E"/>
    <w:rsid w:val="003772BA"/>
    <w:rsid w:val="003772DA"/>
    <w:rsid w:val="003772DB"/>
    <w:rsid w:val="003774FE"/>
    <w:rsid w:val="00377A7C"/>
    <w:rsid w:val="00377BE7"/>
    <w:rsid w:val="00377CA0"/>
    <w:rsid w:val="00377E44"/>
    <w:rsid w:val="003804CC"/>
    <w:rsid w:val="00380746"/>
    <w:rsid w:val="00380928"/>
    <w:rsid w:val="00380953"/>
    <w:rsid w:val="003809A9"/>
    <w:rsid w:val="00380B3B"/>
    <w:rsid w:val="00380CED"/>
    <w:rsid w:val="003811D2"/>
    <w:rsid w:val="003811DE"/>
    <w:rsid w:val="00381594"/>
    <w:rsid w:val="00381866"/>
    <w:rsid w:val="00381B62"/>
    <w:rsid w:val="00381C62"/>
    <w:rsid w:val="00381CBE"/>
    <w:rsid w:val="00381D58"/>
    <w:rsid w:val="00381EA1"/>
    <w:rsid w:val="003820FF"/>
    <w:rsid w:val="003821B1"/>
    <w:rsid w:val="00382283"/>
    <w:rsid w:val="00382696"/>
    <w:rsid w:val="00382B80"/>
    <w:rsid w:val="00382CEB"/>
    <w:rsid w:val="00382FD2"/>
    <w:rsid w:val="00383276"/>
    <w:rsid w:val="003832CD"/>
    <w:rsid w:val="003837F9"/>
    <w:rsid w:val="0038386F"/>
    <w:rsid w:val="00383CAC"/>
    <w:rsid w:val="00384297"/>
    <w:rsid w:val="003842F7"/>
    <w:rsid w:val="00384532"/>
    <w:rsid w:val="003847F5"/>
    <w:rsid w:val="0038497F"/>
    <w:rsid w:val="003849C1"/>
    <w:rsid w:val="00384CAB"/>
    <w:rsid w:val="00384DA2"/>
    <w:rsid w:val="0038533C"/>
    <w:rsid w:val="00385649"/>
    <w:rsid w:val="00385956"/>
    <w:rsid w:val="003859F5"/>
    <w:rsid w:val="00385A5B"/>
    <w:rsid w:val="00385B12"/>
    <w:rsid w:val="00385F18"/>
    <w:rsid w:val="00386226"/>
    <w:rsid w:val="00386228"/>
    <w:rsid w:val="00386265"/>
    <w:rsid w:val="0038644A"/>
    <w:rsid w:val="0038661D"/>
    <w:rsid w:val="00386653"/>
    <w:rsid w:val="0038689B"/>
    <w:rsid w:val="00386E4B"/>
    <w:rsid w:val="00386FCE"/>
    <w:rsid w:val="00387400"/>
    <w:rsid w:val="003875CC"/>
    <w:rsid w:val="00387DB4"/>
    <w:rsid w:val="0038B30A"/>
    <w:rsid w:val="00390090"/>
    <w:rsid w:val="00390C04"/>
    <w:rsid w:val="00390E4D"/>
    <w:rsid w:val="00391137"/>
    <w:rsid w:val="003912C0"/>
    <w:rsid w:val="00391615"/>
    <w:rsid w:val="003916B4"/>
    <w:rsid w:val="003917F7"/>
    <w:rsid w:val="003918A1"/>
    <w:rsid w:val="00391B82"/>
    <w:rsid w:val="00391FDD"/>
    <w:rsid w:val="00392200"/>
    <w:rsid w:val="00392324"/>
    <w:rsid w:val="0039240B"/>
    <w:rsid w:val="00392618"/>
    <w:rsid w:val="00392826"/>
    <w:rsid w:val="0039282E"/>
    <w:rsid w:val="00392ABC"/>
    <w:rsid w:val="0039304C"/>
    <w:rsid w:val="003931DD"/>
    <w:rsid w:val="0039390C"/>
    <w:rsid w:val="0039404F"/>
    <w:rsid w:val="00394196"/>
    <w:rsid w:val="003943E8"/>
    <w:rsid w:val="00394607"/>
    <w:rsid w:val="00394AF6"/>
    <w:rsid w:val="00395824"/>
    <w:rsid w:val="00395AB7"/>
    <w:rsid w:val="00396898"/>
    <w:rsid w:val="00396B88"/>
    <w:rsid w:val="00396B8D"/>
    <w:rsid w:val="00397178"/>
    <w:rsid w:val="0039724F"/>
    <w:rsid w:val="00397303"/>
    <w:rsid w:val="00397943"/>
    <w:rsid w:val="00397C19"/>
    <w:rsid w:val="00397C3F"/>
    <w:rsid w:val="003A0B02"/>
    <w:rsid w:val="003A115E"/>
    <w:rsid w:val="003A1291"/>
    <w:rsid w:val="003A12B3"/>
    <w:rsid w:val="003A1355"/>
    <w:rsid w:val="003A1545"/>
    <w:rsid w:val="003A15D3"/>
    <w:rsid w:val="003A1926"/>
    <w:rsid w:val="003A1B3A"/>
    <w:rsid w:val="003A1CC6"/>
    <w:rsid w:val="003A2331"/>
    <w:rsid w:val="003A24C4"/>
    <w:rsid w:val="003A260F"/>
    <w:rsid w:val="003A2A65"/>
    <w:rsid w:val="003A2D30"/>
    <w:rsid w:val="003A3251"/>
    <w:rsid w:val="003A32C9"/>
    <w:rsid w:val="003A33C1"/>
    <w:rsid w:val="003A397B"/>
    <w:rsid w:val="003A3D9F"/>
    <w:rsid w:val="003A44DA"/>
    <w:rsid w:val="003A4592"/>
    <w:rsid w:val="003A461A"/>
    <w:rsid w:val="003A467C"/>
    <w:rsid w:val="003A4E05"/>
    <w:rsid w:val="003A4E5E"/>
    <w:rsid w:val="003A500F"/>
    <w:rsid w:val="003A5869"/>
    <w:rsid w:val="003A5892"/>
    <w:rsid w:val="003A5B85"/>
    <w:rsid w:val="003A676A"/>
    <w:rsid w:val="003A67F0"/>
    <w:rsid w:val="003A6928"/>
    <w:rsid w:val="003A6935"/>
    <w:rsid w:val="003A6A17"/>
    <w:rsid w:val="003A6BDA"/>
    <w:rsid w:val="003A6D36"/>
    <w:rsid w:val="003A6EA3"/>
    <w:rsid w:val="003A74BF"/>
    <w:rsid w:val="003A7693"/>
    <w:rsid w:val="003A770F"/>
    <w:rsid w:val="003A7ACD"/>
    <w:rsid w:val="003A7C50"/>
    <w:rsid w:val="003A7FC3"/>
    <w:rsid w:val="003B0035"/>
    <w:rsid w:val="003B01F1"/>
    <w:rsid w:val="003B021E"/>
    <w:rsid w:val="003B04FE"/>
    <w:rsid w:val="003B062E"/>
    <w:rsid w:val="003B0960"/>
    <w:rsid w:val="003B0963"/>
    <w:rsid w:val="003B0FB8"/>
    <w:rsid w:val="003B1356"/>
    <w:rsid w:val="003B1372"/>
    <w:rsid w:val="003B1776"/>
    <w:rsid w:val="003B2036"/>
    <w:rsid w:val="003B2242"/>
    <w:rsid w:val="003B22CD"/>
    <w:rsid w:val="003B2A76"/>
    <w:rsid w:val="003B314F"/>
    <w:rsid w:val="003B3350"/>
    <w:rsid w:val="003B3509"/>
    <w:rsid w:val="003B353D"/>
    <w:rsid w:val="003B3A10"/>
    <w:rsid w:val="003B3AFE"/>
    <w:rsid w:val="003B3E7C"/>
    <w:rsid w:val="003B42D6"/>
    <w:rsid w:val="003B44CD"/>
    <w:rsid w:val="003B460C"/>
    <w:rsid w:val="003B4658"/>
    <w:rsid w:val="003B4942"/>
    <w:rsid w:val="003B4AC4"/>
    <w:rsid w:val="003B4CDD"/>
    <w:rsid w:val="003B4DF5"/>
    <w:rsid w:val="003B4E58"/>
    <w:rsid w:val="003B4EBA"/>
    <w:rsid w:val="003B4EEA"/>
    <w:rsid w:val="003B5826"/>
    <w:rsid w:val="003B59E2"/>
    <w:rsid w:val="003B5CC8"/>
    <w:rsid w:val="003B5E46"/>
    <w:rsid w:val="003B6024"/>
    <w:rsid w:val="003B619A"/>
    <w:rsid w:val="003B65C9"/>
    <w:rsid w:val="003B6642"/>
    <w:rsid w:val="003B69DB"/>
    <w:rsid w:val="003B6D2E"/>
    <w:rsid w:val="003C010B"/>
    <w:rsid w:val="003C019D"/>
    <w:rsid w:val="003C0351"/>
    <w:rsid w:val="003C03A2"/>
    <w:rsid w:val="003C05B2"/>
    <w:rsid w:val="003C07A7"/>
    <w:rsid w:val="003C0819"/>
    <w:rsid w:val="003C0878"/>
    <w:rsid w:val="003C1062"/>
    <w:rsid w:val="003C10D5"/>
    <w:rsid w:val="003C1384"/>
    <w:rsid w:val="003C15F4"/>
    <w:rsid w:val="003C1EB7"/>
    <w:rsid w:val="003C205A"/>
    <w:rsid w:val="003C230D"/>
    <w:rsid w:val="003C2414"/>
    <w:rsid w:val="003C2520"/>
    <w:rsid w:val="003C28A3"/>
    <w:rsid w:val="003C2BF9"/>
    <w:rsid w:val="003C2DB9"/>
    <w:rsid w:val="003C3146"/>
    <w:rsid w:val="003C368F"/>
    <w:rsid w:val="003C3946"/>
    <w:rsid w:val="003C39FF"/>
    <w:rsid w:val="003C3F29"/>
    <w:rsid w:val="003C40AB"/>
    <w:rsid w:val="003C4595"/>
    <w:rsid w:val="003C46EB"/>
    <w:rsid w:val="003C47AC"/>
    <w:rsid w:val="003C47F2"/>
    <w:rsid w:val="003C4B72"/>
    <w:rsid w:val="003C4DA0"/>
    <w:rsid w:val="003C5527"/>
    <w:rsid w:val="003C566E"/>
    <w:rsid w:val="003C56B5"/>
    <w:rsid w:val="003C5A51"/>
    <w:rsid w:val="003C5B2E"/>
    <w:rsid w:val="003C5F04"/>
    <w:rsid w:val="003C5FA7"/>
    <w:rsid w:val="003C62CB"/>
    <w:rsid w:val="003C6516"/>
    <w:rsid w:val="003C655D"/>
    <w:rsid w:val="003C66D6"/>
    <w:rsid w:val="003C6871"/>
    <w:rsid w:val="003C69DE"/>
    <w:rsid w:val="003C6BB2"/>
    <w:rsid w:val="003C6F14"/>
    <w:rsid w:val="003C7246"/>
    <w:rsid w:val="003C7456"/>
    <w:rsid w:val="003C74EF"/>
    <w:rsid w:val="003C7549"/>
    <w:rsid w:val="003C7B1E"/>
    <w:rsid w:val="003D06E0"/>
    <w:rsid w:val="003D072C"/>
    <w:rsid w:val="003D0756"/>
    <w:rsid w:val="003D0931"/>
    <w:rsid w:val="003D153D"/>
    <w:rsid w:val="003D1577"/>
    <w:rsid w:val="003D1B06"/>
    <w:rsid w:val="003D1D24"/>
    <w:rsid w:val="003D208A"/>
    <w:rsid w:val="003D2094"/>
    <w:rsid w:val="003D21B2"/>
    <w:rsid w:val="003D21F6"/>
    <w:rsid w:val="003D23D7"/>
    <w:rsid w:val="003D23F5"/>
    <w:rsid w:val="003D24AC"/>
    <w:rsid w:val="003D24D1"/>
    <w:rsid w:val="003D2531"/>
    <w:rsid w:val="003D2996"/>
    <w:rsid w:val="003D2A5F"/>
    <w:rsid w:val="003D2B56"/>
    <w:rsid w:val="003D2E4E"/>
    <w:rsid w:val="003D2F81"/>
    <w:rsid w:val="003D3076"/>
    <w:rsid w:val="003D30FE"/>
    <w:rsid w:val="003D3854"/>
    <w:rsid w:val="003D3B95"/>
    <w:rsid w:val="003D3DF1"/>
    <w:rsid w:val="003D3E34"/>
    <w:rsid w:val="003D4685"/>
    <w:rsid w:val="003D4AA0"/>
    <w:rsid w:val="003D4BA1"/>
    <w:rsid w:val="003D4DF1"/>
    <w:rsid w:val="003D50A1"/>
    <w:rsid w:val="003D5280"/>
    <w:rsid w:val="003D529F"/>
    <w:rsid w:val="003D5739"/>
    <w:rsid w:val="003D5826"/>
    <w:rsid w:val="003D58DC"/>
    <w:rsid w:val="003D5D8C"/>
    <w:rsid w:val="003D6226"/>
    <w:rsid w:val="003D62C8"/>
    <w:rsid w:val="003D6308"/>
    <w:rsid w:val="003D6336"/>
    <w:rsid w:val="003D64A4"/>
    <w:rsid w:val="003D69F2"/>
    <w:rsid w:val="003D6B5E"/>
    <w:rsid w:val="003D6BAD"/>
    <w:rsid w:val="003D6FA0"/>
    <w:rsid w:val="003D75B9"/>
    <w:rsid w:val="003D7E55"/>
    <w:rsid w:val="003DD5AD"/>
    <w:rsid w:val="003E0014"/>
    <w:rsid w:val="003E0086"/>
    <w:rsid w:val="003E01A8"/>
    <w:rsid w:val="003E0337"/>
    <w:rsid w:val="003E0631"/>
    <w:rsid w:val="003E073F"/>
    <w:rsid w:val="003E09C1"/>
    <w:rsid w:val="003E10CC"/>
    <w:rsid w:val="003E1786"/>
    <w:rsid w:val="003E18C0"/>
    <w:rsid w:val="003E1AE8"/>
    <w:rsid w:val="003E27EB"/>
    <w:rsid w:val="003E2897"/>
    <w:rsid w:val="003E2C99"/>
    <w:rsid w:val="003E2E06"/>
    <w:rsid w:val="003E3230"/>
    <w:rsid w:val="003E36D2"/>
    <w:rsid w:val="003E36D8"/>
    <w:rsid w:val="003E39EA"/>
    <w:rsid w:val="003E3F64"/>
    <w:rsid w:val="003E3F71"/>
    <w:rsid w:val="003E45A2"/>
    <w:rsid w:val="003E507A"/>
    <w:rsid w:val="003E53A5"/>
    <w:rsid w:val="003E5806"/>
    <w:rsid w:val="003E62C5"/>
    <w:rsid w:val="003E650A"/>
    <w:rsid w:val="003E6510"/>
    <w:rsid w:val="003E6856"/>
    <w:rsid w:val="003E6B86"/>
    <w:rsid w:val="003E6F89"/>
    <w:rsid w:val="003E70AD"/>
    <w:rsid w:val="003E72DE"/>
    <w:rsid w:val="003E747F"/>
    <w:rsid w:val="003E7511"/>
    <w:rsid w:val="003E75E7"/>
    <w:rsid w:val="003E79B9"/>
    <w:rsid w:val="003E7C08"/>
    <w:rsid w:val="003E7F50"/>
    <w:rsid w:val="003E7F8A"/>
    <w:rsid w:val="003F0848"/>
    <w:rsid w:val="003F0AB4"/>
    <w:rsid w:val="003F0B9B"/>
    <w:rsid w:val="003F0F2B"/>
    <w:rsid w:val="003F10DC"/>
    <w:rsid w:val="003F1271"/>
    <w:rsid w:val="003F1678"/>
    <w:rsid w:val="003F1C02"/>
    <w:rsid w:val="003F1C33"/>
    <w:rsid w:val="003F1D15"/>
    <w:rsid w:val="003F1F6A"/>
    <w:rsid w:val="003F2069"/>
    <w:rsid w:val="003F212D"/>
    <w:rsid w:val="003F272F"/>
    <w:rsid w:val="003F27E0"/>
    <w:rsid w:val="003F281F"/>
    <w:rsid w:val="003F2AA2"/>
    <w:rsid w:val="003F2B70"/>
    <w:rsid w:val="003F2E04"/>
    <w:rsid w:val="003F306D"/>
    <w:rsid w:val="003F30B3"/>
    <w:rsid w:val="003F3496"/>
    <w:rsid w:val="003F3880"/>
    <w:rsid w:val="003F39D6"/>
    <w:rsid w:val="003F3EDB"/>
    <w:rsid w:val="003F40B2"/>
    <w:rsid w:val="003F417B"/>
    <w:rsid w:val="003F41D0"/>
    <w:rsid w:val="003F4438"/>
    <w:rsid w:val="003F45BF"/>
    <w:rsid w:val="003F46B3"/>
    <w:rsid w:val="003F4800"/>
    <w:rsid w:val="003F4B2D"/>
    <w:rsid w:val="003F5226"/>
    <w:rsid w:val="003F530A"/>
    <w:rsid w:val="003F55FB"/>
    <w:rsid w:val="003F56F4"/>
    <w:rsid w:val="003F5B87"/>
    <w:rsid w:val="003F79C0"/>
    <w:rsid w:val="003F7B78"/>
    <w:rsid w:val="003F7E17"/>
    <w:rsid w:val="004001BD"/>
    <w:rsid w:val="00400540"/>
    <w:rsid w:val="00400647"/>
    <w:rsid w:val="00400C0D"/>
    <w:rsid w:val="00400D72"/>
    <w:rsid w:val="00400E0B"/>
    <w:rsid w:val="00400F5D"/>
    <w:rsid w:val="0040121A"/>
    <w:rsid w:val="004018DC"/>
    <w:rsid w:val="00401A82"/>
    <w:rsid w:val="00401AE6"/>
    <w:rsid w:val="00401CE4"/>
    <w:rsid w:val="00401DBA"/>
    <w:rsid w:val="00401E97"/>
    <w:rsid w:val="004024B6"/>
    <w:rsid w:val="00402912"/>
    <w:rsid w:val="00402A13"/>
    <w:rsid w:val="00402D84"/>
    <w:rsid w:val="00402E7E"/>
    <w:rsid w:val="00402EAB"/>
    <w:rsid w:val="00403401"/>
    <w:rsid w:val="0040355A"/>
    <w:rsid w:val="00403660"/>
    <w:rsid w:val="00403805"/>
    <w:rsid w:val="00403917"/>
    <w:rsid w:val="00403923"/>
    <w:rsid w:val="00403F3E"/>
    <w:rsid w:val="0040402A"/>
    <w:rsid w:val="00404554"/>
    <w:rsid w:val="00404B54"/>
    <w:rsid w:val="00404F18"/>
    <w:rsid w:val="00405007"/>
    <w:rsid w:val="004053C7"/>
    <w:rsid w:val="0040556E"/>
    <w:rsid w:val="004056C0"/>
    <w:rsid w:val="0040577E"/>
    <w:rsid w:val="00406788"/>
    <w:rsid w:val="00406C1F"/>
    <w:rsid w:val="00406E8A"/>
    <w:rsid w:val="0040710A"/>
    <w:rsid w:val="004074FA"/>
    <w:rsid w:val="0040793F"/>
    <w:rsid w:val="00407DC9"/>
    <w:rsid w:val="004108FC"/>
    <w:rsid w:val="004109E7"/>
    <w:rsid w:val="00410D91"/>
    <w:rsid w:val="00410E1A"/>
    <w:rsid w:val="00411225"/>
    <w:rsid w:val="004113E6"/>
    <w:rsid w:val="00411774"/>
    <w:rsid w:val="00411A34"/>
    <w:rsid w:val="00411B22"/>
    <w:rsid w:val="00411FB0"/>
    <w:rsid w:val="0041259B"/>
    <w:rsid w:val="004126EB"/>
    <w:rsid w:val="004138F6"/>
    <w:rsid w:val="00413948"/>
    <w:rsid w:val="00413AD9"/>
    <w:rsid w:val="00413D61"/>
    <w:rsid w:val="00413E6F"/>
    <w:rsid w:val="0041405E"/>
    <w:rsid w:val="004142D7"/>
    <w:rsid w:val="004144E9"/>
    <w:rsid w:val="00414817"/>
    <w:rsid w:val="00414FC3"/>
    <w:rsid w:val="00414FFE"/>
    <w:rsid w:val="0041526E"/>
    <w:rsid w:val="0041531E"/>
    <w:rsid w:val="004155CA"/>
    <w:rsid w:val="0041578E"/>
    <w:rsid w:val="004157D1"/>
    <w:rsid w:val="004159D3"/>
    <w:rsid w:val="00416120"/>
    <w:rsid w:val="0041632D"/>
    <w:rsid w:val="004163E3"/>
    <w:rsid w:val="00416403"/>
    <w:rsid w:val="0041646F"/>
    <w:rsid w:val="00416546"/>
    <w:rsid w:val="00416778"/>
    <w:rsid w:val="00416B23"/>
    <w:rsid w:val="00416DA2"/>
    <w:rsid w:val="004170CD"/>
    <w:rsid w:val="004174B2"/>
    <w:rsid w:val="00417763"/>
    <w:rsid w:val="0041788D"/>
    <w:rsid w:val="00417A45"/>
    <w:rsid w:val="00417B77"/>
    <w:rsid w:val="00417BC4"/>
    <w:rsid w:val="00417D70"/>
    <w:rsid w:val="00417F1F"/>
    <w:rsid w:val="004207C9"/>
    <w:rsid w:val="0042085D"/>
    <w:rsid w:val="00420A62"/>
    <w:rsid w:val="00420FAE"/>
    <w:rsid w:val="00421192"/>
    <w:rsid w:val="004213BB"/>
    <w:rsid w:val="00421D8E"/>
    <w:rsid w:val="00421D8F"/>
    <w:rsid w:val="00421F16"/>
    <w:rsid w:val="00421F47"/>
    <w:rsid w:val="00422797"/>
    <w:rsid w:val="00422B7E"/>
    <w:rsid w:val="00422E59"/>
    <w:rsid w:val="00422EF9"/>
    <w:rsid w:val="00422FB0"/>
    <w:rsid w:val="00422FD6"/>
    <w:rsid w:val="00422FE7"/>
    <w:rsid w:val="00423113"/>
    <w:rsid w:val="00423124"/>
    <w:rsid w:val="00423163"/>
    <w:rsid w:val="00423182"/>
    <w:rsid w:val="004231F0"/>
    <w:rsid w:val="0042327A"/>
    <w:rsid w:val="0042364C"/>
    <w:rsid w:val="004237A3"/>
    <w:rsid w:val="004239DA"/>
    <w:rsid w:val="00424429"/>
    <w:rsid w:val="00424532"/>
    <w:rsid w:val="00424561"/>
    <w:rsid w:val="00424596"/>
    <w:rsid w:val="00424612"/>
    <w:rsid w:val="004248D2"/>
    <w:rsid w:val="0042496D"/>
    <w:rsid w:val="00424B2A"/>
    <w:rsid w:val="00424FB8"/>
    <w:rsid w:val="00425383"/>
    <w:rsid w:val="00425530"/>
    <w:rsid w:val="004255F0"/>
    <w:rsid w:val="00425782"/>
    <w:rsid w:val="00425864"/>
    <w:rsid w:val="00425B88"/>
    <w:rsid w:val="00427181"/>
    <w:rsid w:val="00427A3F"/>
    <w:rsid w:val="00430764"/>
    <w:rsid w:val="0043081C"/>
    <w:rsid w:val="00430BB2"/>
    <w:rsid w:val="00430BF5"/>
    <w:rsid w:val="00430D37"/>
    <w:rsid w:val="00430E6C"/>
    <w:rsid w:val="004315C4"/>
    <w:rsid w:val="00431997"/>
    <w:rsid w:val="00431B40"/>
    <w:rsid w:val="00431B87"/>
    <w:rsid w:val="00431F31"/>
    <w:rsid w:val="004320B7"/>
    <w:rsid w:val="00432258"/>
    <w:rsid w:val="004328AE"/>
    <w:rsid w:val="00432F12"/>
    <w:rsid w:val="00432FA4"/>
    <w:rsid w:val="00433648"/>
    <w:rsid w:val="00433703"/>
    <w:rsid w:val="00433849"/>
    <w:rsid w:val="00433AC1"/>
    <w:rsid w:val="0043401A"/>
    <w:rsid w:val="00434541"/>
    <w:rsid w:val="00434977"/>
    <w:rsid w:val="00434ACE"/>
    <w:rsid w:val="00434B7B"/>
    <w:rsid w:val="00434E50"/>
    <w:rsid w:val="00435037"/>
    <w:rsid w:val="00435DD1"/>
    <w:rsid w:val="0043633C"/>
    <w:rsid w:val="00436475"/>
    <w:rsid w:val="004365B3"/>
    <w:rsid w:val="00436ADD"/>
    <w:rsid w:val="00436C5E"/>
    <w:rsid w:val="0043749A"/>
    <w:rsid w:val="004377EA"/>
    <w:rsid w:val="00437823"/>
    <w:rsid w:val="004403A6"/>
    <w:rsid w:val="00440557"/>
    <w:rsid w:val="004406C3"/>
    <w:rsid w:val="004406D6"/>
    <w:rsid w:val="00440873"/>
    <w:rsid w:val="0044101D"/>
    <w:rsid w:val="0044183A"/>
    <w:rsid w:val="004418C6"/>
    <w:rsid w:val="00441C9D"/>
    <w:rsid w:val="004420F3"/>
    <w:rsid w:val="00442A90"/>
    <w:rsid w:val="00442B32"/>
    <w:rsid w:val="00443C1B"/>
    <w:rsid w:val="00443CAF"/>
    <w:rsid w:val="004442C2"/>
    <w:rsid w:val="0044454B"/>
    <w:rsid w:val="00444ABE"/>
    <w:rsid w:val="00444B8C"/>
    <w:rsid w:val="004451AF"/>
    <w:rsid w:val="0044546D"/>
    <w:rsid w:val="00445A7C"/>
    <w:rsid w:val="00446629"/>
    <w:rsid w:val="00446686"/>
    <w:rsid w:val="00446AC1"/>
    <w:rsid w:val="00446BFB"/>
    <w:rsid w:val="004472DE"/>
    <w:rsid w:val="004473DA"/>
    <w:rsid w:val="00447655"/>
    <w:rsid w:val="004478E5"/>
    <w:rsid w:val="00447951"/>
    <w:rsid w:val="00447C81"/>
    <w:rsid w:val="00447CAE"/>
    <w:rsid w:val="00447F75"/>
    <w:rsid w:val="00447FC7"/>
    <w:rsid w:val="004503C7"/>
    <w:rsid w:val="004506DB"/>
    <w:rsid w:val="004508F8"/>
    <w:rsid w:val="00450F9A"/>
    <w:rsid w:val="00451011"/>
    <w:rsid w:val="0045127E"/>
    <w:rsid w:val="00451AF3"/>
    <w:rsid w:val="00451CC7"/>
    <w:rsid w:val="0045251F"/>
    <w:rsid w:val="0045292B"/>
    <w:rsid w:val="00452A9D"/>
    <w:rsid w:val="00452C19"/>
    <w:rsid w:val="004533E7"/>
    <w:rsid w:val="00453D03"/>
    <w:rsid w:val="00454222"/>
    <w:rsid w:val="0045479A"/>
    <w:rsid w:val="004548B5"/>
    <w:rsid w:val="00454B02"/>
    <w:rsid w:val="00454EC9"/>
    <w:rsid w:val="00454F4B"/>
    <w:rsid w:val="004552F7"/>
    <w:rsid w:val="0045582F"/>
    <w:rsid w:val="0045583A"/>
    <w:rsid w:val="00455A32"/>
    <w:rsid w:val="00455BE0"/>
    <w:rsid w:val="00455CC4"/>
    <w:rsid w:val="00455D07"/>
    <w:rsid w:val="00455EE9"/>
    <w:rsid w:val="00456644"/>
    <w:rsid w:val="004568C2"/>
    <w:rsid w:val="00456E52"/>
    <w:rsid w:val="00457611"/>
    <w:rsid w:val="004578A8"/>
    <w:rsid w:val="00457ED4"/>
    <w:rsid w:val="004600FE"/>
    <w:rsid w:val="004601C0"/>
    <w:rsid w:val="00460232"/>
    <w:rsid w:val="004603AB"/>
    <w:rsid w:val="004608EE"/>
    <w:rsid w:val="00460AA8"/>
    <w:rsid w:val="00460C89"/>
    <w:rsid w:val="00460D5B"/>
    <w:rsid w:val="0046132E"/>
    <w:rsid w:val="00461917"/>
    <w:rsid w:val="00462148"/>
    <w:rsid w:val="00462510"/>
    <w:rsid w:val="00462AF4"/>
    <w:rsid w:val="00462F25"/>
    <w:rsid w:val="00463024"/>
    <w:rsid w:val="00464153"/>
    <w:rsid w:val="0046489C"/>
    <w:rsid w:val="004649F1"/>
    <w:rsid w:val="00464A88"/>
    <w:rsid w:val="004657BE"/>
    <w:rsid w:val="00465A54"/>
    <w:rsid w:val="00465B54"/>
    <w:rsid w:val="00466442"/>
    <w:rsid w:val="0046673F"/>
    <w:rsid w:val="00466841"/>
    <w:rsid w:val="004669ED"/>
    <w:rsid w:val="00466AA6"/>
    <w:rsid w:val="00466DB9"/>
    <w:rsid w:val="00466F72"/>
    <w:rsid w:val="00467300"/>
    <w:rsid w:val="00467B9D"/>
    <w:rsid w:val="00467E38"/>
    <w:rsid w:val="004702F6"/>
    <w:rsid w:val="00470371"/>
    <w:rsid w:val="004709C4"/>
    <w:rsid w:val="00470ABF"/>
    <w:rsid w:val="00470C78"/>
    <w:rsid w:val="00470D0F"/>
    <w:rsid w:val="00470D6D"/>
    <w:rsid w:val="00471000"/>
    <w:rsid w:val="0047110D"/>
    <w:rsid w:val="0047122F"/>
    <w:rsid w:val="0047134C"/>
    <w:rsid w:val="004714FB"/>
    <w:rsid w:val="00471510"/>
    <w:rsid w:val="00471838"/>
    <w:rsid w:val="00471D67"/>
    <w:rsid w:val="004720FE"/>
    <w:rsid w:val="004722A4"/>
    <w:rsid w:val="004724B9"/>
    <w:rsid w:val="00472910"/>
    <w:rsid w:val="00472944"/>
    <w:rsid w:val="00472A50"/>
    <w:rsid w:val="00472E18"/>
    <w:rsid w:val="004733CC"/>
    <w:rsid w:val="004739BE"/>
    <w:rsid w:val="004748E2"/>
    <w:rsid w:val="004749FD"/>
    <w:rsid w:val="00474CCF"/>
    <w:rsid w:val="00475689"/>
    <w:rsid w:val="00475861"/>
    <w:rsid w:val="00475F59"/>
    <w:rsid w:val="004760FD"/>
    <w:rsid w:val="00476178"/>
    <w:rsid w:val="004761F4"/>
    <w:rsid w:val="004762E3"/>
    <w:rsid w:val="0047641B"/>
    <w:rsid w:val="004764AB"/>
    <w:rsid w:val="00476BC9"/>
    <w:rsid w:val="00477143"/>
    <w:rsid w:val="004772EE"/>
    <w:rsid w:val="00477304"/>
    <w:rsid w:val="0047730A"/>
    <w:rsid w:val="004773D4"/>
    <w:rsid w:val="00477ACE"/>
    <w:rsid w:val="00477C22"/>
    <w:rsid w:val="00477FBF"/>
    <w:rsid w:val="0047C3A8"/>
    <w:rsid w:val="004801D9"/>
    <w:rsid w:val="004803A6"/>
    <w:rsid w:val="004803AD"/>
    <w:rsid w:val="00480533"/>
    <w:rsid w:val="00480683"/>
    <w:rsid w:val="004806CE"/>
    <w:rsid w:val="00480A9C"/>
    <w:rsid w:val="00480BE2"/>
    <w:rsid w:val="004812C9"/>
    <w:rsid w:val="00481362"/>
    <w:rsid w:val="00481381"/>
    <w:rsid w:val="004813DE"/>
    <w:rsid w:val="004817C2"/>
    <w:rsid w:val="004819B0"/>
    <w:rsid w:val="0048216E"/>
    <w:rsid w:val="0048231E"/>
    <w:rsid w:val="00482472"/>
    <w:rsid w:val="0048253A"/>
    <w:rsid w:val="00482779"/>
    <w:rsid w:val="00482AC0"/>
    <w:rsid w:val="00482EF1"/>
    <w:rsid w:val="004831A3"/>
    <w:rsid w:val="00483302"/>
    <w:rsid w:val="00483693"/>
    <w:rsid w:val="00483B35"/>
    <w:rsid w:val="00483E79"/>
    <w:rsid w:val="00484161"/>
    <w:rsid w:val="00484377"/>
    <w:rsid w:val="004844B8"/>
    <w:rsid w:val="00484539"/>
    <w:rsid w:val="0048475C"/>
    <w:rsid w:val="00484811"/>
    <w:rsid w:val="00484963"/>
    <w:rsid w:val="00484BF9"/>
    <w:rsid w:val="00484C62"/>
    <w:rsid w:val="00484DD7"/>
    <w:rsid w:val="00484EE0"/>
    <w:rsid w:val="0048503A"/>
    <w:rsid w:val="0048568C"/>
    <w:rsid w:val="00485736"/>
    <w:rsid w:val="00485942"/>
    <w:rsid w:val="004859BB"/>
    <w:rsid w:val="00486277"/>
    <w:rsid w:val="00486559"/>
    <w:rsid w:val="0048697E"/>
    <w:rsid w:val="00486A1E"/>
    <w:rsid w:val="00486AC5"/>
    <w:rsid w:val="00486C8A"/>
    <w:rsid w:val="00486FCE"/>
    <w:rsid w:val="00487081"/>
    <w:rsid w:val="004870D0"/>
    <w:rsid w:val="0048711F"/>
    <w:rsid w:val="00487317"/>
    <w:rsid w:val="004874A0"/>
    <w:rsid w:val="00490079"/>
    <w:rsid w:val="00490145"/>
    <w:rsid w:val="0049016E"/>
    <w:rsid w:val="004901C5"/>
    <w:rsid w:val="004904C6"/>
    <w:rsid w:val="00490761"/>
    <w:rsid w:val="0049081A"/>
    <w:rsid w:val="004909C0"/>
    <w:rsid w:val="00490D42"/>
    <w:rsid w:val="00491127"/>
    <w:rsid w:val="00491636"/>
    <w:rsid w:val="0049194A"/>
    <w:rsid w:val="004919D0"/>
    <w:rsid w:val="00491ADB"/>
    <w:rsid w:val="00491B16"/>
    <w:rsid w:val="00491DB6"/>
    <w:rsid w:val="00491F1A"/>
    <w:rsid w:val="004920C4"/>
    <w:rsid w:val="004920C5"/>
    <w:rsid w:val="00492350"/>
    <w:rsid w:val="00492387"/>
    <w:rsid w:val="0049242C"/>
    <w:rsid w:val="004926DF"/>
    <w:rsid w:val="0049312E"/>
    <w:rsid w:val="0049342C"/>
    <w:rsid w:val="00493BDD"/>
    <w:rsid w:val="00493F0B"/>
    <w:rsid w:val="00494033"/>
    <w:rsid w:val="00494267"/>
    <w:rsid w:val="004946E8"/>
    <w:rsid w:val="00494A96"/>
    <w:rsid w:val="00494A97"/>
    <w:rsid w:val="00494CEE"/>
    <w:rsid w:val="0049586D"/>
    <w:rsid w:val="0049600B"/>
    <w:rsid w:val="004960F0"/>
    <w:rsid w:val="004961A6"/>
    <w:rsid w:val="004963DE"/>
    <w:rsid w:val="004963E1"/>
    <w:rsid w:val="004964E3"/>
    <w:rsid w:val="004967C2"/>
    <w:rsid w:val="00496A87"/>
    <w:rsid w:val="00496B23"/>
    <w:rsid w:val="004970BA"/>
    <w:rsid w:val="004970DF"/>
    <w:rsid w:val="0049713D"/>
    <w:rsid w:val="004972F9"/>
    <w:rsid w:val="00497868"/>
    <w:rsid w:val="004A0614"/>
    <w:rsid w:val="004A09FC"/>
    <w:rsid w:val="004A1559"/>
    <w:rsid w:val="004A1920"/>
    <w:rsid w:val="004A1968"/>
    <w:rsid w:val="004A1FD7"/>
    <w:rsid w:val="004A215A"/>
    <w:rsid w:val="004A2256"/>
    <w:rsid w:val="004A24FF"/>
    <w:rsid w:val="004A2AB0"/>
    <w:rsid w:val="004A2B53"/>
    <w:rsid w:val="004A2B73"/>
    <w:rsid w:val="004A2CF2"/>
    <w:rsid w:val="004A31C6"/>
    <w:rsid w:val="004A346C"/>
    <w:rsid w:val="004A3643"/>
    <w:rsid w:val="004A37CA"/>
    <w:rsid w:val="004A4953"/>
    <w:rsid w:val="004A49D4"/>
    <w:rsid w:val="004A51EB"/>
    <w:rsid w:val="004A5418"/>
    <w:rsid w:val="004A560D"/>
    <w:rsid w:val="004A5A8E"/>
    <w:rsid w:val="004A5C0C"/>
    <w:rsid w:val="004A5D3B"/>
    <w:rsid w:val="004A5DBE"/>
    <w:rsid w:val="004A5ED7"/>
    <w:rsid w:val="004A68FB"/>
    <w:rsid w:val="004A69CF"/>
    <w:rsid w:val="004A6EA6"/>
    <w:rsid w:val="004AB960"/>
    <w:rsid w:val="004B01D5"/>
    <w:rsid w:val="004B0227"/>
    <w:rsid w:val="004B038D"/>
    <w:rsid w:val="004B0392"/>
    <w:rsid w:val="004B0BAE"/>
    <w:rsid w:val="004B11F0"/>
    <w:rsid w:val="004B12A8"/>
    <w:rsid w:val="004B1398"/>
    <w:rsid w:val="004B16F1"/>
    <w:rsid w:val="004B1813"/>
    <w:rsid w:val="004B1B44"/>
    <w:rsid w:val="004B1CD4"/>
    <w:rsid w:val="004B2035"/>
    <w:rsid w:val="004B2092"/>
    <w:rsid w:val="004B209B"/>
    <w:rsid w:val="004B2137"/>
    <w:rsid w:val="004B25DE"/>
    <w:rsid w:val="004B288E"/>
    <w:rsid w:val="004B2D54"/>
    <w:rsid w:val="004B31A2"/>
    <w:rsid w:val="004B3904"/>
    <w:rsid w:val="004B391C"/>
    <w:rsid w:val="004B3A41"/>
    <w:rsid w:val="004B3B01"/>
    <w:rsid w:val="004B3B8A"/>
    <w:rsid w:val="004B3D39"/>
    <w:rsid w:val="004B3FAA"/>
    <w:rsid w:val="004B41A6"/>
    <w:rsid w:val="004B4342"/>
    <w:rsid w:val="004B449C"/>
    <w:rsid w:val="004B47EE"/>
    <w:rsid w:val="004B4963"/>
    <w:rsid w:val="004B4B5D"/>
    <w:rsid w:val="004B513C"/>
    <w:rsid w:val="004B54C8"/>
    <w:rsid w:val="004B5EB8"/>
    <w:rsid w:val="004B5F0A"/>
    <w:rsid w:val="004B64B2"/>
    <w:rsid w:val="004B69C5"/>
    <w:rsid w:val="004B69F9"/>
    <w:rsid w:val="004B6BB9"/>
    <w:rsid w:val="004B6BCA"/>
    <w:rsid w:val="004B6F97"/>
    <w:rsid w:val="004B7008"/>
    <w:rsid w:val="004B7116"/>
    <w:rsid w:val="004B751E"/>
    <w:rsid w:val="004B7A7F"/>
    <w:rsid w:val="004B7DF7"/>
    <w:rsid w:val="004C015C"/>
    <w:rsid w:val="004C01FD"/>
    <w:rsid w:val="004C0290"/>
    <w:rsid w:val="004C0844"/>
    <w:rsid w:val="004C0B6E"/>
    <w:rsid w:val="004C117A"/>
    <w:rsid w:val="004C1766"/>
    <w:rsid w:val="004C1E6F"/>
    <w:rsid w:val="004C235F"/>
    <w:rsid w:val="004C244A"/>
    <w:rsid w:val="004C293C"/>
    <w:rsid w:val="004C2C34"/>
    <w:rsid w:val="004C2D7F"/>
    <w:rsid w:val="004C338A"/>
    <w:rsid w:val="004C34CA"/>
    <w:rsid w:val="004C38C9"/>
    <w:rsid w:val="004C399B"/>
    <w:rsid w:val="004C3F4B"/>
    <w:rsid w:val="004C3FCC"/>
    <w:rsid w:val="004C4049"/>
    <w:rsid w:val="004C4395"/>
    <w:rsid w:val="004C43F0"/>
    <w:rsid w:val="004C4C0D"/>
    <w:rsid w:val="004C4EBE"/>
    <w:rsid w:val="004C4EF9"/>
    <w:rsid w:val="004C5151"/>
    <w:rsid w:val="004C5192"/>
    <w:rsid w:val="004C5529"/>
    <w:rsid w:val="004C5620"/>
    <w:rsid w:val="004C5962"/>
    <w:rsid w:val="004C5E33"/>
    <w:rsid w:val="004C5E92"/>
    <w:rsid w:val="004C604D"/>
    <w:rsid w:val="004C61ED"/>
    <w:rsid w:val="004C6365"/>
    <w:rsid w:val="004C6848"/>
    <w:rsid w:val="004C6BC2"/>
    <w:rsid w:val="004C6DCD"/>
    <w:rsid w:val="004C7276"/>
    <w:rsid w:val="004C73C3"/>
    <w:rsid w:val="004C759E"/>
    <w:rsid w:val="004C7947"/>
    <w:rsid w:val="004C7CEE"/>
    <w:rsid w:val="004C7D5A"/>
    <w:rsid w:val="004C7DA5"/>
    <w:rsid w:val="004C7F3E"/>
    <w:rsid w:val="004D022E"/>
    <w:rsid w:val="004D0388"/>
    <w:rsid w:val="004D0837"/>
    <w:rsid w:val="004D0E16"/>
    <w:rsid w:val="004D0EEC"/>
    <w:rsid w:val="004D158F"/>
    <w:rsid w:val="004D1712"/>
    <w:rsid w:val="004D1971"/>
    <w:rsid w:val="004D1A06"/>
    <w:rsid w:val="004D1BD2"/>
    <w:rsid w:val="004D1DBF"/>
    <w:rsid w:val="004D200B"/>
    <w:rsid w:val="004D240F"/>
    <w:rsid w:val="004D2418"/>
    <w:rsid w:val="004D249C"/>
    <w:rsid w:val="004D283C"/>
    <w:rsid w:val="004D28AE"/>
    <w:rsid w:val="004D28D3"/>
    <w:rsid w:val="004D29C6"/>
    <w:rsid w:val="004D2D22"/>
    <w:rsid w:val="004D2EEF"/>
    <w:rsid w:val="004D30C0"/>
    <w:rsid w:val="004D30F1"/>
    <w:rsid w:val="004D3370"/>
    <w:rsid w:val="004D3BC5"/>
    <w:rsid w:val="004D3C90"/>
    <w:rsid w:val="004D3CB9"/>
    <w:rsid w:val="004D3D98"/>
    <w:rsid w:val="004D3ED8"/>
    <w:rsid w:val="004D4094"/>
    <w:rsid w:val="004D412B"/>
    <w:rsid w:val="004D43B8"/>
    <w:rsid w:val="004D48DF"/>
    <w:rsid w:val="004D49AA"/>
    <w:rsid w:val="004D53A9"/>
    <w:rsid w:val="004D5470"/>
    <w:rsid w:val="004D5617"/>
    <w:rsid w:val="004D5813"/>
    <w:rsid w:val="004D5B52"/>
    <w:rsid w:val="004D5F55"/>
    <w:rsid w:val="004D6773"/>
    <w:rsid w:val="004D686A"/>
    <w:rsid w:val="004D6A2C"/>
    <w:rsid w:val="004D6AB4"/>
    <w:rsid w:val="004D6BAE"/>
    <w:rsid w:val="004D7021"/>
    <w:rsid w:val="004D70B0"/>
    <w:rsid w:val="004D7371"/>
    <w:rsid w:val="004D7652"/>
    <w:rsid w:val="004D7C98"/>
    <w:rsid w:val="004D7D18"/>
    <w:rsid w:val="004DD976"/>
    <w:rsid w:val="004E059B"/>
    <w:rsid w:val="004E06CA"/>
    <w:rsid w:val="004E0D0F"/>
    <w:rsid w:val="004E0E5A"/>
    <w:rsid w:val="004E10AC"/>
    <w:rsid w:val="004E11C1"/>
    <w:rsid w:val="004E15F8"/>
    <w:rsid w:val="004E17A0"/>
    <w:rsid w:val="004E1881"/>
    <w:rsid w:val="004E1ADE"/>
    <w:rsid w:val="004E1E1C"/>
    <w:rsid w:val="004E2127"/>
    <w:rsid w:val="004E276E"/>
    <w:rsid w:val="004E27D1"/>
    <w:rsid w:val="004E27F8"/>
    <w:rsid w:val="004E2928"/>
    <w:rsid w:val="004E30D9"/>
    <w:rsid w:val="004E3216"/>
    <w:rsid w:val="004E3564"/>
    <w:rsid w:val="004E384D"/>
    <w:rsid w:val="004E3B57"/>
    <w:rsid w:val="004E43C6"/>
    <w:rsid w:val="004E472B"/>
    <w:rsid w:val="004E4AA9"/>
    <w:rsid w:val="004E4B61"/>
    <w:rsid w:val="004E4B99"/>
    <w:rsid w:val="004E4D7D"/>
    <w:rsid w:val="004E508B"/>
    <w:rsid w:val="004E548E"/>
    <w:rsid w:val="004E5670"/>
    <w:rsid w:val="004E56AF"/>
    <w:rsid w:val="004E5912"/>
    <w:rsid w:val="004E5A05"/>
    <w:rsid w:val="004E6BBE"/>
    <w:rsid w:val="004E6EB9"/>
    <w:rsid w:val="004E72C8"/>
    <w:rsid w:val="004E78D6"/>
    <w:rsid w:val="004E7B1B"/>
    <w:rsid w:val="004E7C3B"/>
    <w:rsid w:val="004E7D94"/>
    <w:rsid w:val="004F019E"/>
    <w:rsid w:val="004F0680"/>
    <w:rsid w:val="004F073B"/>
    <w:rsid w:val="004F09EA"/>
    <w:rsid w:val="004F0A93"/>
    <w:rsid w:val="004F0C6F"/>
    <w:rsid w:val="004F0C90"/>
    <w:rsid w:val="004F0D6F"/>
    <w:rsid w:val="004F0E61"/>
    <w:rsid w:val="004F10F5"/>
    <w:rsid w:val="004F12B0"/>
    <w:rsid w:val="004F1542"/>
    <w:rsid w:val="004F180B"/>
    <w:rsid w:val="004F1C75"/>
    <w:rsid w:val="004F1D42"/>
    <w:rsid w:val="004F2315"/>
    <w:rsid w:val="004F289F"/>
    <w:rsid w:val="004F2A8D"/>
    <w:rsid w:val="004F2BE0"/>
    <w:rsid w:val="004F3063"/>
    <w:rsid w:val="004F31C6"/>
    <w:rsid w:val="004F33CF"/>
    <w:rsid w:val="004F390F"/>
    <w:rsid w:val="004F3A9F"/>
    <w:rsid w:val="004F3AC2"/>
    <w:rsid w:val="004F3C5B"/>
    <w:rsid w:val="004F3CDC"/>
    <w:rsid w:val="004F3CFC"/>
    <w:rsid w:val="004F41E0"/>
    <w:rsid w:val="004F4668"/>
    <w:rsid w:val="004F496D"/>
    <w:rsid w:val="004F4A0A"/>
    <w:rsid w:val="004F4F7E"/>
    <w:rsid w:val="004F5548"/>
    <w:rsid w:val="004F560C"/>
    <w:rsid w:val="004F5886"/>
    <w:rsid w:val="004F5905"/>
    <w:rsid w:val="004F5AE8"/>
    <w:rsid w:val="004F5C2F"/>
    <w:rsid w:val="004F5D7F"/>
    <w:rsid w:val="004F5DB5"/>
    <w:rsid w:val="004F62D0"/>
    <w:rsid w:val="004F669E"/>
    <w:rsid w:val="004F6921"/>
    <w:rsid w:val="004F711A"/>
    <w:rsid w:val="004F74D9"/>
    <w:rsid w:val="004F78C0"/>
    <w:rsid w:val="004F7AF5"/>
    <w:rsid w:val="005002B4"/>
    <w:rsid w:val="005003D2"/>
    <w:rsid w:val="0050058D"/>
    <w:rsid w:val="00500665"/>
    <w:rsid w:val="005007D3"/>
    <w:rsid w:val="00500C97"/>
    <w:rsid w:val="00500D75"/>
    <w:rsid w:val="0050106A"/>
    <w:rsid w:val="0050118B"/>
    <w:rsid w:val="005011A4"/>
    <w:rsid w:val="005012B2"/>
    <w:rsid w:val="00501493"/>
    <w:rsid w:val="00501644"/>
    <w:rsid w:val="00501855"/>
    <w:rsid w:val="005019B7"/>
    <w:rsid w:val="00501AA7"/>
    <w:rsid w:val="00501DFC"/>
    <w:rsid w:val="005020DC"/>
    <w:rsid w:val="0050251A"/>
    <w:rsid w:val="0050273C"/>
    <w:rsid w:val="0050280D"/>
    <w:rsid w:val="00502AB2"/>
    <w:rsid w:val="00502AC2"/>
    <w:rsid w:val="00502CE5"/>
    <w:rsid w:val="00502D75"/>
    <w:rsid w:val="00502FD1"/>
    <w:rsid w:val="0050340A"/>
    <w:rsid w:val="0050355E"/>
    <w:rsid w:val="0050389F"/>
    <w:rsid w:val="00503D90"/>
    <w:rsid w:val="00503D91"/>
    <w:rsid w:val="0050442E"/>
    <w:rsid w:val="00504C07"/>
    <w:rsid w:val="00504C37"/>
    <w:rsid w:val="00504D99"/>
    <w:rsid w:val="00504FE0"/>
    <w:rsid w:val="0050504B"/>
    <w:rsid w:val="00505724"/>
    <w:rsid w:val="005059F4"/>
    <w:rsid w:val="00505EE4"/>
    <w:rsid w:val="005060A9"/>
    <w:rsid w:val="00506221"/>
    <w:rsid w:val="005062A0"/>
    <w:rsid w:val="00506354"/>
    <w:rsid w:val="00506419"/>
    <w:rsid w:val="0050659D"/>
    <w:rsid w:val="00506883"/>
    <w:rsid w:val="00506A34"/>
    <w:rsid w:val="00506A8D"/>
    <w:rsid w:val="00507407"/>
    <w:rsid w:val="005078D0"/>
    <w:rsid w:val="00510182"/>
    <w:rsid w:val="005101EC"/>
    <w:rsid w:val="00510581"/>
    <w:rsid w:val="005106F0"/>
    <w:rsid w:val="00510E37"/>
    <w:rsid w:val="005112C2"/>
    <w:rsid w:val="00511B44"/>
    <w:rsid w:val="00511E12"/>
    <w:rsid w:val="00511FAC"/>
    <w:rsid w:val="00512A1D"/>
    <w:rsid w:val="00512CC5"/>
    <w:rsid w:val="005133A5"/>
    <w:rsid w:val="005134D9"/>
    <w:rsid w:val="0051378D"/>
    <w:rsid w:val="0051391E"/>
    <w:rsid w:val="00513C11"/>
    <w:rsid w:val="00513C9B"/>
    <w:rsid w:val="00513E75"/>
    <w:rsid w:val="00513FEA"/>
    <w:rsid w:val="00514331"/>
    <w:rsid w:val="005145D0"/>
    <w:rsid w:val="00514C44"/>
    <w:rsid w:val="00514CEC"/>
    <w:rsid w:val="00514D48"/>
    <w:rsid w:val="00514FBA"/>
    <w:rsid w:val="0051505C"/>
    <w:rsid w:val="0051535A"/>
    <w:rsid w:val="005153BC"/>
    <w:rsid w:val="005153DE"/>
    <w:rsid w:val="005154BF"/>
    <w:rsid w:val="005154FC"/>
    <w:rsid w:val="00515B99"/>
    <w:rsid w:val="00515BE7"/>
    <w:rsid w:val="00516402"/>
    <w:rsid w:val="00516A82"/>
    <w:rsid w:val="00516D5E"/>
    <w:rsid w:val="00517244"/>
    <w:rsid w:val="00517398"/>
    <w:rsid w:val="005173A6"/>
    <w:rsid w:val="0051744C"/>
    <w:rsid w:val="005174DF"/>
    <w:rsid w:val="005175F1"/>
    <w:rsid w:val="00517725"/>
    <w:rsid w:val="0051794A"/>
    <w:rsid w:val="00517B67"/>
    <w:rsid w:val="00517CA2"/>
    <w:rsid w:val="00517D8B"/>
    <w:rsid w:val="00520560"/>
    <w:rsid w:val="0052089B"/>
    <w:rsid w:val="00520919"/>
    <w:rsid w:val="00520922"/>
    <w:rsid w:val="00521516"/>
    <w:rsid w:val="005215EE"/>
    <w:rsid w:val="00521747"/>
    <w:rsid w:val="00522096"/>
    <w:rsid w:val="0052359E"/>
    <w:rsid w:val="005235B0"/>
    <w:rsid w:val="00523CE0"/>
    <w:rsid w:val="00523E69"/>
    <w:rsid w:val="005243F8"/>
    <w:rsid w:val="005245AE"/>
    <w:rsid w:val="00524897"/>
    <w:rsid w:val="00525F42"/>
    <w:rsid w:val="00526066"/>
    <w:rsid w:val="005262AB"/>
    <w:rsid w:val="00526974"/>
    <w:rsid w:val="00526AD1"/>
    <w:rsid w:val="00526D33"/>
    <w:rsid w:val="00526DA1"/>
    <w:rsid w:val="00526E60"/>
    <w:rsid w:val="00527259"/>
    <w:rsid w:val="00527279"/>
    <w:rsid w:val="00527BD6"/>
    <w:rsid w:val="00527D33"/>
    <w:rsid w:val="00527DB9"/>
    <w:rsid w:val="00527F3B"/>
    <w:rsid w:val="00530015"/>
    <w:rsid w:val="00530216"/>
    <w:rsid w:val="00530E1A"/>
    <w:rsid w:val="00531531"/>
    <w:rsid w:val="005316B4"/>
    <w:rsid w:val="00531BFC"/>
    <w:rsid w:val="00531CB7"/>
    <w:rsid w:val="00531E59"/>
    <w:rsid w:val="00531F78"/>
    <w:rsid w:val="00531FDC"/>
    <w:rsid w:val="0053215F"/>
    <w:rsid w:val="005322F0"/>
    <w:rsid w:val="00532E29"/>
    <w:rsid w:val="0053363C"/>
    <w:rsid w:val="00533996"/>
    <w:rsid w:val="00533C66"/>
    <w:rsid w:val="00534361"/>
    <w:rsid w:val="0053450B"/>
    <w:rsid w:val="005345B3"/>
    <w:rsid w:val="00534714"/>
    <w:rsid w:val="00534DE9"/>
    <w:rsid w:val="0053526F"/>
    <w:rsid w:val="00535278"/>
    <w:rsid w:val="005355ED"/>
    <w:rsid w:val="00535D8C"/>
    <w:rsid w:val="00535E12"/>
    <w:rsid w:val="00535FD5"/>
    <w:rsid w:val="0053607E"/>
    <w:rsid w:val="0053632F"/>
    <w:rsid w:val="00536869"/>
    <w:rsid w:val="00536B5B"/>
    <w:rsid w:val="00536C7B"/>
    <w:rsid w:val="00537181"/>
    <w:rsid w:val="00537520"/>
    <w:rsid w:val="00537CFC"/>
    <w:rsid w:val="00537E9D"/>
    <w:rsid w:val="00537FB6"/>
    <w:rsid w:val="00540291"/>
    <w:rsid w:val="00540642"/>
    <w:rsid w:val="00540764"/>
    <w:rsid w:val="005408B1"/>
    <w:rsid w:val="00540C6E"/>
    <w:rsid w:val="0054148F"/>
    <w:rsid w:val="00541570"/>
    <w:rsid w:val="0054188B"/>
    <w:rsid w:val="00541F3E"/>
    <w:rsid w:val="00541F79"/>
    <w:rsid w:val="0054202E"/>
    <w:rsid w:val="005422BD"/>
    <w:rsid w:val="0054241E"/>
    <w:rsid w:val="005425E7"/>
    <w:rsid w:val="005426ED"/>
    <w:rsid w:val="00542A9F"/>
    <w:rsid w:val="00542B02"/>
    <w:rsid w:val="00542FEC"/>
    <w:rsid w:val="005430E3"/>
    <w:rsid w:val="0054367F"/>
    <w:rsid w:val="005437AE"/>
    <w:rsid w:val="00543DEA"/>
    <w:rsid w:val="00543E1E"/>
    <w:rsid w:val="0054437F"/>
    <w:rsid w:val="0054454E"/>
    <w:rsid w:val="00544654"/>
    <w:rsid w:val="00544C91"/>
    <w:rsid w:val="00544EC5"/>
    <w:rsid w:val="005451BC"/>
    <w:rsid w:val="00545744"/>
    <w:rsid w:val="00545ABA"/>
    <w:rsid w:val="00545AD8"/>
    <w:rsid w:val="00545F1E"/>
    <w:rsid w:val="00545F83"/>
    <w:rsid w:val="00546456"/>
    <w:rsid w:val="00546466"/>
    <w:rsid w:val="005467D4"/>
    <w:rsid w:val="00546907"/>
    <w:rsid w:val="00546A36"/>
    <w:rsid w:val="00546D7A"/>
    <w:rsid w:val="00546FDF"/>
    <w:rsid w:val="005470CC"/>
    <w:rsid w:val="00547D2D"/>
    <w:rsid w:val="00547DBF"/>
    <w:rsid w:val="00547EC1"/>
    <w:rsid w:val="00550445"/>
    <w:rsid w:val="00550A86"/>
    <w:rsid w:val="00550B67"/>
    <w:rsid w:val="00550D06"/>
    <w:rsid w:val="00550E8D"/>
    <w:rsid w:val="0055192A"/>
    <w:rsid w:val="00551AAC"/>
    <w:rsid w:val="00551E8C"/>
    <w:rsid w:val="0055246B"/>
    <w:rsid w:val="00552512"/>
    <w:rsid w:val="005525B6"/>
    <w:rsid w:val="00552A04"/>
    <w:rsid w:val="00552EBA"/>
    <w:rsid w:val="00552FDE"/>
    <w:rsid w:val="00553049"/>
    <w:rsid w:val="00553450"/>
    <w:rsid w:val="005535AE"/>
    <w:rsid w:val="005536B1"/>
    <w:rsid w:val="005536E7"/>
    <w:rsid w:val="005538F7"/>
    <w:rsid w:val="00553CFF"/>
    <w:rsid w:val="00553F47"/>
    <w:rsid w:val="005541AD"/>
    <w:rsid w:val="005541E7"/>
    <w:rsid w:val="00554479"/>
    <w:rsid w:val="005544B2"/>
    <w:rsid w:val="00554641"/>
    <w:rsid w:val="005549A0"/>
    <w:rsid w:val="00554A72"/>
    <w:rsid w:val="00554E89"/>
    <w:rsid w:val="00555244"/>
    <w:rsid w:val="0055553E"/>
    <w:rsid w:val="00555DAE"/>
    <w:rsid w:val="0055623A"/>
    <w:rsid w:val="005563E8"/>
    <w:rsid w:val="00556A98"/>
    <w:rsid w:val="00557017"/>
    <w:rsid w:val="005577D7"/>
    <w:rsid w:val="005578BF"/>
    <w:rsid w:val="00557C2B"/>
    <w:rsid w:val="00557DAC"/>
    <w:rsid w:val="00557E7B"/>
    <w:rsid w:val="005601DA"/>
    <w:rsid w:val="00560470"/>
    <w:rsid w:val="005606D3"/>
    <w:rsid w:val="00560787"/>
    <w:rsid w:val="00560794"/>
    <w:rsid w:val="00560D3C"/>
    <w:rsid w:val="00560FB6"/>
    <w:rsid w:val="005611D1"/>
    <w:rsid w:val="00561238"/>
    <w:rsid w:val="005614E3"/>
    <w:rsid w:val="005615A7"/>
    <w:rsid w:val="00561A13"/>
    <w:rsid w:val="0056212D"/>
    <w:rsid w:val="00562718"/>
    <w:rsid w:val="00562C36"/>
    <w:rsid w:val="00562D74"/>
    <w:rsid w:val="00562EF5"/>
    <w:rsid w:val="005630E3"/>
    <w:rsid w:val="00563138"/>
    <w:rsid w:val="00563718"/>
    <w:rsid w:val="00563A6F"/>
    <w:rsid w:val="00563B57"/>
    <w:rsid w:val="0056419B"/>
    <w:rsid w:val="005648E5"/>
    <w:rsid w:val="00564B16"/>
    <w:rsid w:val="00564BB5"/>
    <w:rsid w:val="00564D56"/>
    <w:rsid w:val="005650FF"/>
    <w:rsid w:val="00565188"/>
    <w:rsid w:val="0056544E"/>
    <w:rsid w:val="00565D04"/>
    <w:rsid w:val="005662C3"/>
    <w:rsid w:val="005665E7"/>
    <w:rsid w:val="00566D6E"/>
    <w:rsid w:val="005672D9"/>
    <w:rsid w:val="00567474"/>
    <w:rsid w:val="005675E4"/>
    <w:rsid w:val="0056778A"/>
    <w:rsid w:val="00567C56"/>
    <w:rsid w:val="00567E63"/>
    <w:rsid w:val="005705D3"/>
    <w:rsid w:val="005706BE"/>
    <w:rsid w:val="00570978"/>
    <w:rsid w:val="00570D07"/>
    <w:rsid w:val="00570D5A"/>
    <w:rsid w:val="00570DC6"/>
    <w:rsid w:val="00570ECB"/>
    <w:rsid w:val="00570F1D"/>
    <w:rsid w:val="00571282"/>
    <w:rsid w:val="0057149C"/>
    <w:rsid w:val="00571656"/>
    <w:rsid w:val="00571889"/>
    <w:rsid w:val="005718A3"/>
    <w:rsid w:val="0057190B"/>
    <w:rsid w:val="00572000"/>
    <w:rsid w:val="005722A8"/>
    <w:rsid w:val="005724DB"/>
    <w:rsid w:val="00572CE9"/>
    <w:rsid w:val="00572F1C"/>
    <w:rsid w:val="005730B0"/>
    <w:rsid w:val="005731CD"/>
    <w:rsid w:val="00573746"/>
    <w:rsid w:val="00573A30"/>
    <w:rsid w:val="00573CA1"/>
    <w:rsid w:val="00573F2B"/>
    <w:rsid w:val="00573FE3"/>
    <w:rsid w:val="005740FB"/>
    <w:rsid w:val="005747BD"/>
    <w:rsid w:val="005747DC"/>
    <w:rsid w:val="00574815"/>
    <w:rsid w:val="005748DB"/>
    <w:rsid w:val="00574BA2"/>
    <w:rsid w:val="00574D9F"/>
    <w:rsid w:val="00574F60"/>
    <w:rsid w:val="00574FDF"/>
    <w:rsid w:val="00575031"/>
    <w:rsid w:val="005759DB"/>
    <w:rsid w:val="005759E4"/>
    <w:rsid w:val="00575C06"/>
    <w:rsid w:val="00575C6E"/>
    <w:rsid w:val="00575DC6"/>
    <w:rsid w:val="00575FD2"/>
    <w:rsid w:val="00576042"/>
    <w:rsid w:val="005761D4"/>
    <w:rsid w:val="005766D9"/>
    <w:rsid w:val="00576784"/>
    <w:rsid w:val="00576BAF"/>
    <w:rsid w:val="00577049"/>
    <w:rsid w:val="00577924"/>
    <w:rsid w:val="005779D6"/>
    <w:rsid w:val="00577B51"/>
    <w:rsid w:val="00577BF5"/>
    <w:rsid w:val="0058009F"/>
    <w:rsid w:val="005800BA"/>
    <w:rsid w:val="0058014D"/>
    <w:rsid w:val="00580228"/>
    <w:rsid w:val="005802E6"/>
    <w:rsid w:val="005804D0"/>
    <w:rsid w:val="00580708"/>
    <w:rsid w:val="005807B5"/>
    <w:rsid w:val="00580AB0"/>
    <w:rsid w:val="00580B50"/>
    <w:rsid w:val="00580B78"/>
    <w:rsid w:val="00580BD6"/>
    <w:rsid w:val="0058147A"/>
    <w:rsid w:val="005815B2"/>
    <w:rsid w:val="005815FD"/>
    <w:rsid w:val="0058165B"/>
    <w:rsid w:val="005818F9"/>
    <w:rsid w:val="00581B8D"/>
    <w:rsid w:val="00581CE7"/>
    <w:rsid w:val="00581E18"/>
    <w:rsid w:val="00582367"/>
    <w:rsid w:val="00582376"/>
    <w:rsid w:val="005824EB"/>
    <w:rsid w:val="005826F7"/>
    <w:rsid w:val="005828D7"/>
    <w:rsid w:val="00582CF4"/>
    <w:rsid w:val="005834E4"/>
    <w:rsid w:val="00583679"/>
    <w:rsid w:val="00583885"/>
    <w:rsid w:val="00584749"/>
    <w:rsid w:val="00584806"/>
    <w:rsid w:val="00584C34"/>
    <w:rsid w:val="00584ECF"/>
    <w:rsid w:val="00584F40"/>
    <w:rsid w:val="005851C1"/>
    <w:rsid w:val="005855DD"/>
    <w:rsid w:val="00585624"/>
    <w:rsid w:val="00586359"/>
    <w:rsid w:val="0058657F"/>
    <w:rsid w:val="005866E9"/>
    <w:rsid w:val="005869CF"/>
    <w:rsid w:val="00586D47"/>
    <w:rsid w:val="00586ED1"/>
    <w:rsid w:val="00586F4F"/>
    <w:rsid w:val="00587266"/>
    <w:rsid w:val="0058741E"/>
    <w:rsid w:val="00587421"/>
    <w:rsid w:val="005877ED"/>
    <w:rsid w:val="0058785A"/>
    <w:rsid w:val="00587A0F"/>
    <w:rsid w:val="00587A71"/>
    <w:rsid w:val="00590032"/>
    <w:rsid w:val="005906A4"/>
    <w:rsid w:val="0059070A"/>
    <w:rsid w:val="00590C9C"/>
    <w:rsid w:val="00591005"/>
    <w:rsid w:val="0059103E"/>
    <w:rsid w:val="005910D2"/>
    <w:rsid w:val="0059128F"/>
    <w:rsid w:val="005913EE"/>
    <w:rsid w:val="005915FA"/>
    <w:rsid w:val="00591E3C"/>
    <w:rsid w:val="0059250D"/>
    <w:rsid w:val="005929E5"/>
    <w:rsid w:val="00592C0C"/>
    <w:rsid w:val="0059304C"/>
    <w:rsid w:val="00593070"/>
    <w:rsid w:val="0059393F"/>
    <w:rsid w:val="00593C65"/>
    <w:rsid w:val="00593CDD"/>
    <w:rsid w:val="005940C2"/>
    <w:rsid w:val="00594102"/>
    <w:rsid w:val="0059421F"/>
    <w:rsid w:val="0059442D"/>
    <w:rsid w:val="00594C2F"/>
    <w:rsid w:val="00594CC2"/>
    <w:rsid w:val="00594E68"/>
    <w:rsid w:val="005951E3"/>
    <w:rsid w:val="00595201"/>
    <w:rsid w:val="0059523B"/>
    <w:rsid w:val="0059524C"/>
    <w:rsid w:val="00595A5F"/>
    <w:rsid w:val="00596202"/>
    <w:rsid w:val="005963E6"/>
    <w:rsid w:val="00596980"/>
    <w:rsid w:val="00596C3B"/>
    <w:rsid w:val="00596F84"/>
    <w:rsid w:val="00597059"/>
    <w:rsid w:val="0059728D"/>
    <w:rsid w:val="005972DB"/>
    <w:rsid w:val="005974F9"/>
    <w:rsid w:val="00597778"/>
    <w:rsid w:val="00597CEC"/>
    <w:rsid w:val="00597ECC"/>
    <w:rsid w:val="005A0013"/>
    <w:rsid w:val="005A0096"/>
    <w:rsid w:val="005A019F"/>
    <w:rsid w:val="005A0646"/>
    <w:rsid w:val="005A092D"/>
    <w:rsid w:val="005A09A3"/>
    <w:rsid w:val="005A1031"/>
    <w:rsid w:val="005A1363"/>
    <w:rsid w:val="005A1523"/>
    <w:rsid w:val="005A170A"/>
    <w:rsid w:val="005A1736"/>
    <w:rsid w:val="005A1AC7"/>
    <w:rsid w:val="005A1AED"/>
    <w:rsid w:val="005A1C1B"/>
    <w:rsid w:val="005A1E92"/>
    <w:rsid w:val="005A2442"/>
    <w:rsid w:val="005A28E1"/>
    <w:rsid w:val="005A29F1"/>
    <w:rsid w:val="005A2A02"/>
    <w:rsid w:val="005A2BA9"/>
    <w:rsid w:val="005A39F5"/>
    <w:rsid w:val="005A3A51"/>
    <w:rsid w:val="005A3A8C"/>
    <w:rsid w:val="005A3AE3"/>
    <w:rsid w:val="005A3AF8"/>
    <w:rsid w:val="005A3E72"/>
    <w:rsid w:val="005A3F5B"/>
    <w:rsid w:val="005A3FCF"/>
    <w:rsid w:val="005A418E"/>
    <w:rsid w:val="005A4251"/>
    <w:rsid w:val="005A42F0"/>
    <w:rsid w:val="005A4376"/>
    <w:rsid w:val="005A47FA"/>
    <w:rsid w:val="005A5055"/>
    <w:rsid w:val="005A562F"/>
    <w:rsid w:val="005A59B2"/>
    <w:rsid w:val="005A61B5"/>
    <w:rsid w:val="005A6533"/>
    <w:rsid w:val="005A6676"/>
    <w:rsid w:val="005A66B9"/>
    <w:rsid w:val="005A6CC6"/>
    <w:rsid w:val="005A6D51"/>
    <w:rsid w:val="005A6EB7"/>
    <w:rsid w:val="005A7A02"/>
    <w:rsid w:val="005A7CEE"/>
    <w:rsid w:val="005A7E1F"/>
    <w:rsid w:val="005B014B"/>
    <w:rsid w:val="005B0238"/>
    <w:rsid w:val="005B053D"/>
    <w:rsid w:val="005B058C"/>
    <w:rsid w:val="005B09FB"/>
    <w:rsid w:val="005B0C7F"/>
    <w:rsid w:val="005B0C84"/>
    <w:rsid w:val="005B18C4"/>
    <w:rsid w:val="005B18EF"/>
    <w:rsid w:val="005B1F96"/>
    <w:rsid w:val="005B206F"/>
    <w:rsid w:val="005B3291"/>
    <w:rsid w:val="005B3504"/>
    <w:rsid w:val="005B36EF"/>
    <w:rsid w:val="005B3AC7"/>
    <w:rsid w:val="005B3FAF"/>
    <w:rsid w:val="005B4727"/>
    <w:rsid w:val="005B4E10"/>
    <w:rsid w:val="005B4F33"/>
    <w:rsid w:val="005B5687"/>
    <w:rsid w:val="005B59A3"/>
    <w:rsid w:val="005B5D7B"/>
    <w:rsid w:val="005B5DA0"/>
    <w:rsid w:val="005B6197"/>
    <w:rsid w:val="005B68A1"/>
    <w:rsid w:val="005B6A04"/>
    <w:rsid w:val="005B7051"/>
    <w:rsid w:val="005B73EE"/>
    <w:rsid w:val="005B745A"/>
    <w:rsid w:val="005B762B"/>
    <w:rsid w:val="005B7704"/>
    <w:rsid w:val="005B795E"/>
    <w:rsid w:val="005B7DEF"/>
    <w:rsid w:val="005C00C4"/>
    <w:rsid w:val="005C0E6F"/>
    <w:rsid w:val="005C0FB4"/>
    <w:rsid w:val="005C152B"/>
    <w:rsid w:val="005C1D5B"/>
    <w:rsid w:val="005C21C8"/>
    <w:rsid w:val="005C23ED"/>
    <w:rsid w:val="005C30ED"/>
    <w:rsid w:val="005C39BF"/>
    <w:rsid w:val="005C3B13"/>
    <w:rsid w:val="005C4385"/>
    <w:rsid w:val="005C481F"/>
    <w:rsid w:val="005C4944"/>
    <w:rsid w:val="005C49A1"/>
    <w:rsid w:val="005C4C36"/>
    <w:rsid w:val="005C508B"/>
    <w:rsid w:val="005C533F"/>
    <w:rsid w:val="005C53DF"/>
    <w:rsid w:val="005C54CD"/>
    <w:rsid w:val="005C5579"/>
    <w:rsid w:val="005C577E"/>
    <w:rsid w:val="005C5A54"/>
    <w:rsid w:val="005C5D7D"/>
    <w:rsid w:val="005C5E3E"/>
    <w:rsid w:val="005C5EF2"/>
    <w:rsid w:val="005C65E7"/>
    <w:rsid w:val="005C6707"/>
    <w:rsid w:val="005C733F"/>
    <w:rsid w:val="005C7480"/>
    <w:rsid w:val="005C763A"/>
    <w:rsid w:val="005C7672"/>
    <w:rsid w:val="005C7829"/>
    <w:rsid w:val="005C7A0E"/>
    <w:rsid w:val="005C7CA4"/>
    <w:rsid w:val="005C7CD2"/>
    <w:rsid w:val="005C94AB"/>
    <w:rsid w:val="005D00DA"/>
    <w:rsid w:val="005D05FE"/>
    <w:rsid w:val="005D0933"/>
    <w:rsid w:val="005D0A05"/>
    <w:rsid w:val="005D0C66"/>
    <w:rsid w:val="005D0E21"/>
    <w:rsid w:val="005D1286"/>
    <w:rsid w:val="005D143F"/>
    <w:rsid w:val="005D1762"/>
    <w:rsid w:val="005D1999"/>
    <w:rsid w:val="005D1A32"/>
    <w:rsid w:val="005D1A52"/>
    <w:rsid w:val="005D1F77"/>
    <w:rsid w:val="005D2092"/>
    <w:rsid w:val="005D2163"/>
    <w:rsid w:val="005D2761"/>
    <w:rsid w:val="005D27CC"/>
    <w:rsid w:val="005D28B2"/>
    <w:rsid w:val="005D309E"/>
    <w:rsid w:val="005D3124"/>
    <w:rsid w:val="005D317C"/>
    <w:rsid w:val="005D32A5"/>
    <w:rsid w:val="005D3515"/>
    <w:rsid w:val="005D36AA"/>
    <w:rsid w:val="005D3DB7"/>
    <w:rsid w:val="005D488C"/>
    <w:rsid w:val="005D4A06"/>
    <w:rsid w:val="005D4B64"/>
    <w:rsid w:val="005D4C14"/>
    <w:rsid w:val="005D5750"/>
    <w:rsid w:val="005D5983"/>
    <w:rsid w:val="005D5B6D"/>
    <w:rsid w:val="005D6ED4"/>
    <w:rsid w:val="005D70A0"/>
    <w:rsid w:val="005D724A"/>
    <w:rsid w:val="005D7273"/>
    <w:rsid w:val="005D759B"/>
    <w:rsid w:val="005D75DD"/>
    <w:rsid w:val="005D7815"/>
    <w:rsid w:val="005D7A69"/>
    <w:rsid w:val="005E0242"/>
    <w:rsid w:val="005E0B5A"/>
    <w:rsid w:val="005E0F31"/>
    <w:rsid w:val="005E0F36"/>
    <w:rsid w:val="005E13C3"/>
    <w:rsid w:val="005E1567"/>
    <w:rsid w:val="005E19C2"/>
    <w:rsid w:val="005E1B9E"/>
    <w:rsid w:val="005E2382"/>
    <w:rsid w:val="005E23C5"/>
    <w:rsid w:val="005E25D2"/>
    <w:rsid w:val="005E26EF"/>
    <w:rsid w:val="005E2B6F"/>
    <w:rsid w:val="005E2C3D"/>
    <w:rsid w:val="005E3084"/>
    <w:rsid w:val="005E3160"/>
    <w:rsid w:val="005E31D8"/>
    <w:rsid w:val="005E31F7"/>
    <w:rsid w:val="005E3350"/>
    <w:rsid w:val="005E381E"/>
    <w:rsid w:val="005E3945"/>
    <w:rsid w:val="005E3A65"/>
    <w:rsid w:val="005E3EA9"/>
    <w:rsid w:val="005E405E"/>
    <w:rsid w:val="005E441E"/>
    <w:rsid w:val="005E4AD2"/>
    <w:rsid w:val="005E4B75"/>
    <w:rsid w:val="005E4B99"/>
    <w:rsid w:val="005E4E43"/>
    <w:rsid w:val="005E4E6A"/>
    <w:rsid w:val="005E516B"/>
    <w:rsid w:val="005E522B"/>
    <w:rsid w:val="005E571B"/>
    <w:rsid w:val="005E591E"/>
    <w:rsid w:val="005E5A83"/>
    <w:rsid w:val="005E5C03"/>
    <w:rsid w:val="005E5F8D"/>
    <w:rsid w:val="005E63A9"/>
    <w:rsid w:val="005E654C"/>
    <w:rsid w:val="005E6DB2"/>
    <w:rsid w:val="005E74E7"/>
    <w:rsid w:val="005E782C"/>
    <w:rsid w:val="005E7AA9"/>
    <w:rsid w:val="005E7DA2"/>
    <w:rsid w:val="005F050C"/>
    <w:rsid w:val="005F0526"/>
    <w:rsid w:val="005F0AA4"/>
    <w:rsid w:val="005F105C"/>
    <w:rsid w:val="005F1155"/>
    <w:rsid w:val="005F1489"/>
    <w:rsid w:val="005F1583"/>
    <w:rsid w:val="005F164A"/>
    <w:rsid w:val="005F1800"/>
    <w:rsid w:val="005F1E94"/>
    <w:rsid w:val="005F1E9B"/>
    <w:rsid w:val="005F2846"/>
    <w:rsid w:val="005F2CF1"/>
    <w:rsid w:val="005F2F12"/>
    <w:rsid w:val="005F3368"/>
    <w:rsid w:val="005F34C8"/>
    <w:rsid w:val="005F4A6A"/>
    <w:rsid w:val="005F4C28"/>
    <w:rsid w:val="005F4C31"/>
    <w:rsid w:val="005F4D39"/>
    <w:rsid w:val="005F4E23"/>
    <w:rsid w:val="005F5002"/>
    <w:rsid w:val="005F509A"/>
    <w:rsid w:val="005F5250"/>
    <w:rsid w:val="005F5453"/>
    <w:rsid w:val="005F584E"/>
    <w:rsid w:val="005F59B6"/>
    <w:rsid w:val="005F5A18"/>
    <w:rsid w:val="005F5BB6"/>
    <w:rsid w:val="005F67CD"/>
    <w:rsid w:val="005F683E"/>
    <w:rsid w:val="005F6AD0"/>
    <w:rsid w:val="005F6DC0"/>
    <w:rsid w:val="005F7236"/>
    <w:rsid w:val="005F7549"/>
    <w:rsid w:val="005F7614"/>
    <w:rsid w:val="005F768A"/>
    <w:rsid w:val="005F76E1"/>
    <w:rsid w:val="005F7F1D"/>
    <w:rsid w:val="00600004"/>
    <w:rsid w:val="006002DC"/>
    <w:rsid w:val="0060033B"/>
    <w:rsid w:val="006003FD"/>
    <w:rsid w:val="00600408"/>
    <w:rsid w:val="0060050F"/>
    <w:rsid w:val="006006FC"/>
    <w:rsid w:val="00600AFD"/>
    <w:rsid w:val="00600C96"/>
    <w:rsid w:val="006010CC"/>
    <w:rsid w:val="006011AE"/>
    <w:rsid w:val="00601357"/>
    <w:rsid w:val="00601375"/>
    <w:rsid w:val="00601378"/>
    <w:rsid w:val="006018AF"/>
    <w:rsid w:val="00601AA4"/>
    <w:rsid w:val="00601D53"/>
    <w:rsid w:val="00602869"/>
    <w:rsid w:val="006030C0"/>
    <w:rsid w:val="006031B2"/>
    <w:rsid w:val="00603430"/>
    <w:rsid w:val="00603696"/>
    <w:rsid w:val="006038FB"/>
    <w:rsid w:val="00603B11"/>
    <w:rsid w:val="00603B9C"/>
    <w:rsid w:val="00603CD2"/>
    <w:rsid w:val="00603DB2"/>
    <w:rsid w:val="0060427E"/>
    <w:rsid w:val="006042B2"/>
    <w:rsid w:val="00604363"/>
    <w:rsid w:val="0060523F"/>
    <w:rsid w:val="006052A0"/>
    <w:rsid w:val="0060535F"/>
    <w:rsid w:val="0060574A"/>
    <w:rsid w:val="006058A3"/>
    <w:rsid w:val="0060611A"/>
    <w:rsid w:val="00606257"/>
    <w:rsid w:val="00606494"/>
    <w:rsid w:val="006066E4"/>
    <w:rsid w:val="00606B82"/>
    <w:rsid w:val="00606BF0"/>
    <w:rsid w:val="00606C40"/>
    <w:rsid w:val="00606C9E"/>
    <w:rsid w:val="00607425"/>
    <w:rsid w:val="006075EC"/>
    <w:rsid w:val="00607B34"/>
    <w:rsid w:val="00607C0C"/>
    <w:rsid w:val="00607C2D"/>
    <w:rsid w:val="0061067F"/>
    <w:rsid w:val="00610FE1"/>
    <w:rsid w:val="00611235"/>
    <w:rsid w:val="00611889"/>
    <w:rsid w:val="00611BFB"/>
    <w:rsid w:val="00611E12"/>
    <w:rsid w:val="00611EE5"/>
    <w:rsid w:val="0061251C"/>
    <w:rsid w:val="00612D6B"/>
    <w:rsid w:val="00612E72"/>
    <w:rsid w:val="00612E77"/>
    <w:rsid w:val="00612F32"/>
    <w:rsid w:val="0061311D"/>
    <w:rsid w:val="006131B0"/>
    <w:rsid w:val="0061323C"/>
    <w:rsid w:val="00613343"/>
    <w:rsid w:val="00613B2F"/>
    <w:rsid w:val="00613C84"/>
    <w:rsid w:val="00613F21"/>
    <w:rsid w:val="00614264"/>
    <w:rsid w:val="006145D4"/>
    <w:rsid w:val="00614EB6"/>
    <w:rsid w:val="006151E1"/>
    <w:rsid w:val="0061529F"/>
    <w:rsid w:val="00615C14"/>
    <w:rsid w:val="00615C64"/>
    <w:rsid w:val="00615EA3"/>
    <w:rsid w:val="00615FC4"/>
    <w:rsid w:val="006160E6"/>
    <w:rsid w:val="006164E1"/>
    <w:rsid w:val="006169FF"/>
    <w:rsid w:val="00617209"/>
    <w:rsid w:val="006173A1"/>
    <w:rsid w:val="0061764B"/>
    <w:rsid w:val="006176C3"/>
    <w:rsid w:val="0061785E"/>
    <w:rsid w:val="006178F1"/>
    <w:rsid w:val="00617AD0"/>
    <w:rsid w:val="00617F3C"/>
    <w:rsid w:val="006201FC"/>
    <w:rsid w:val="0062023E"/>
    <w:rsid w:val="006204B8"/>
    <w:rsid w:val="00620613"/>
    <w:rsid w:val="00620A36"/>
    <w:rsid w:val="00620A41"/>
    <w:rsid w:val="00620BAF"/>
    <w:rsid w:val="00620F3F"/>
    <w:rsid w:val="0062135A"/>
    <w:rsid w:val="00621706"/>
    <w:rsid w:val="00621C10"/>
    <w:rsid w:val="00621D52"/>
    <w:rsid w:val="00621EE8"/>
    <w:rsid w:val="00622170"/>
    <w:rsid w:val="00622313"/>
    <w:rsid w:val="006224AA"/>
    <w:rsid w:val="006225C1"/>
    <w:rsid w:val="00622625"/>
    <w:rsid w:val="006228F2"/>
    <w:rsid w:val="00622A39"/>
    <w:rsid w:val="00622A6E"/>
    <w:rsid w:val="00622A72"/>
    <w:rsid w:val="00622FFA"/>
    <w:rsid w:val="006230E9"/>
    <w:rsid w:val="00623151"/>
    <w:rsid w:val="00623986"/>
    <w:rsid w:val="006239CD"/>
    <w:rsid w:val="00623C34"/>
    <w:rsid w:val="00623CC0"/>
    <w:rsid w:val="00624A2F"/>
    <w:rsid w:val="00624CA1"/>
    <w:rsid w:val="00624D26"/>
    <w:rsid w:val="00624E20"/>
    <w:rsid w:val="00625207"/>
    <w:rsid w:val="00625260"/>
    <w:rsid w:val="0062545F"/>
    <w:rsid w:val="00625894"/>
    <w:rsid w:val="00626001"/>
    <w:rsid w:val="006262AE"/>
    <w:rsid w:val="006262FF"/>
    <w:rsid w:val="006271A5"/>
    <w:rsid w:val="00627321"/>
    <w:rsid w:val="00627384"/>
    <w:rsid w:val="00627615"/>
    <w:rsid w:val="0062773D"/>
    <w:rsid w:val="006277A6"/>
    <w:rsid w:val="00627BF6"/>
    <w:rsid w:val="00627C61"/>
    <w:rsid w:val="00627C6A"/>
    <w:rsid w:val="0063002A"/>
    <w:rsid w:val="00630404"/>
    <w:rsid w:val="006305C1"/>
    <w:rsid w:val="00630D89"/>
    <w:rsid w:val="00630ED8"/>
    <w:rsid w:val="00630F2C"/>
    <w:rsid w:val="00630F76"/>
    <w:rsid w:val="00631859"/>
    <w:rsid w:val="006319F6"/>
    <w:rsid w:val="00631A6E"/>
    <w:rsid w:val="00632023"/>
    <w:rsid w:val="006321F0"/>
    <w:rsid w:val="0063251A"/>
    <w:rsid w:val="006328AE"/>
    <w:rsid w:val="00632A25"/>
    <w:rsid w:val="006333EE"/>
    <w:rsid w:val="006333F5"/>
    <w:rsid w:val="00633502"/>
    <w:rsid w:val="006335BE"/>
    <w:rsid w:val="00633718"/>
    <w:rsid w:val="00633B78"/>
    <w:rsid w:val="00633C91"/>
    <w:rsid w:val="00634144"/>
    <w:rsid w:val="0063436D"/>
    <w:rsid w:val="0063470F"/>
    <w:rsid w:val="006348DD"/>
    <w:rsid w:val="00634B53"/>
    <w:rsid w:val="00634BD0"/>
    <w:rsid w:val="00634DAA"/>
    <w:rsid w:val="00635102"/>
    <w:rsid w:val="0063526B"/>
    <w:rsid w:val="0063545F"/>
    <w:rsid w:val="00635509"/>
    <w:rsid w:val="00635533"/>
    <w:rsid w:val="00635B02"/>
    <w:rsid w:val="00635B0C"/>
    <w:rsid w:val="00635CC9"/>
    <w:rsid w:val="00635FC2"/>
    <w:rsid w:val="00636330"/>
    <w:rsid w:val="0063760E"/>
    <w:rsid w:val="0063774A"/>
    <w:rsid w:val="00637E03"/>
    <w:rsid w:val="00637E45"/>
    <w:rsid w:val="00637EB2"/>
    <w:rsid w:val="00640012"/>
    <w:rsid w:val="0064013A"/>
    <w:rsid w:val="006401D3"/>
    <w:rsid w:val="00640260"/>
    <w:rsid w:val="0064032E"/>
    <w:rsid w:val="00640D0C"/>
    <w:rsid w:val="00640DF9"/>
    <w:rsid w:val="00640F11"/>
    <w:rsid w:val="00640F8F"/>
    <w:rsid w:val="00640FE0"/>
    <w:rsid w:val="00641462"/>
    <w:rsid w:val="006414DE"/>
    <w:rsid w:val="00641A8F"/>
    <w:rsid w:val="00641F19"/>
    <w:rsid w:val="00642547"/>
    <w:rsid w:val="006427AA"/>
    <w:rsid w:val="006429B5"/>
    <w:rsid w:val="0064305A"/>
    <w:rsid w:val="006433AD"/>
    <w:rsid w:val="00643427"/>
    <w:rsid w:val="00643428"/>
    <w:rsid w:val="00643590"/>
    <w:rsid w:val="00643A2A"/>
    <w:rsid w:val="00643C82"/>
    <w:rsid w:val="00643FCF"/>
    <w:rsid w:val="00644067"/>
    <w:rsid w:val="0064420C"/>
    <w:rsid w:val="006442C0"/>
    <w:rsid w:val="006444C9"/>
    <w:rsid w:val="00644523"/>
    <w:rsid w:val="00644A4A"/>
    <w:rsid w:val="00644C4B"/>
    <w:rsid w:val="00644D2E"/>
    <w:rsid w:val="00645303"/>
    <w:rsid w:val="0064541A"/>
    <w:rsid w:val="00645985"/>
    <w:rsid w:val="006461BC"/>
    <w:rsid w:val="00646211"/>
    <w:rsid w:val="006468D8"/>
    <w:rsid w:val="00646A6E"/>
    <w:rsid w:val="00646F00"/>
    <w:rsid w:val="006470D8"/>
    <w:rsid w:val="006479BD"/>
    <w:rsid w:val="00647D71"/>
    <w:rsid w:val="006502A5"/>
    <w:rsid w:val="006503FD"/>
    <w:rsid w:val="00650408"/>
    <w:rsid w:val="0065072E"/>
    <w:rsid w:val="006508DF"/>
    <w:rsid w:val="006510F0"/>
    <w:rsid w:val="006515D8"/>
    <w:rsid w:val="00651A96"/>
    <w:rsid w:val="00651E5E"/>
    <w:rsid w:val="00651E76"/>
    <w:rsid w:val="0065202D"/>
    <w:rsid w:val="00652106"/>
    <w:rsid w:val="006526DA"/>
    <w:rsid w:val="00652901"/>
    <w:rsid w:val="00652CE5"/>
    <w:rsid w:val="0065347B"/>
    <w:rsid w:val="0065348A"/>
    <w:rsid w:val="00653F22"/>
    <w:rsid w:val="006540FE"/>
    <w:rsid w:val="006542A6"/>
    <w:rsid w:val="00654373"/>
    <w:rsid w:val="00654656"/>
    <w:rsid w:val="006548D2"/>
    <w:rsid w:val="00654BD9"/>
    <w:rsid w:val="00654EFE"/>
    <w:rsid w:val="00655354"/>
    <w:rsid w:val="0065536D"/>
    <w:rsid w:val="006553D2"/>
    <w:rsid w:val="00655947"/>
    <w:rsid w:val="00655C63"/>
    <w:rsid w:val="00655D85"/>
    <w:rsid w:val="006561BF"/>
    <w:rsid w:val="006564CF"/>
    <w:rsid w:val="0065684F"/>
    <w:rsid w:val="00656AA4"/>
    <w:rsid w:val="00656E15"/>
    <w:rsid w:val="00657088"/>
    <w:rsid w:val="006571B2"/>
    <w:rsid w:val="006571B5"/>
    <w:rsid w:val="006574E2"/>
    <w:rsid w:val="006575F2"/>
    <w:rsid w:val="006577F2"/>
    <w:rsid w:val="00660101"/>
    <w:rsid w:val="00660349"/>
    <w:rsid w:val="0066067B"/>
    <w:rsid w:val="00660740"/>
    <w:rsid w:val="00660781"/>
    <w:rsid w:val="00660A02"/>
    <w:rsid w:val="00660B0B"/>
    <w:rsid w:val="00660B84"/>
    <w:rsid w:val="00660F37"/>
    <w:rsid w:val="0066121E"/>
    <w:rsid w:val="00661334"/>
    <w:rsid w:val="006615B5"/>
    <w:rsid w:val="00661646"/>
    <w:rsid w:val="00661734"/>
    <w:rsid w:val="00661966"/>
    <w:rsid w:val="00661EB5"/>
    <w:rsid w:val="0066208B"/>
    <w:rsid w:val="006620DD"/>
    <w:rsid w:val="0066217D"/>
    <w:rsid w:val="00662558"/>
    <w:rsid w:val="0066270C"/>
    <w:rsid w:val="00662712"/>
    <w:rsid w:val="00662C11"/>
    <w:rsid w:val="00662E0A"/>
    <w:rsid w:val="00662E32"/>
    <w:rsid w:val="00663109"/>
    <w:rsid w:val="00663667"/>
    <w:rsid w:val="0066384A"/>
    <w:rsid w:val="006638D7"/>
    <w:rsid w:val="00663C89"/>
    <w:rsid w:val="00663DE2"/>
    <w:rsid w:val="00663DEB"/>
    <w:rsid w:val="00663DEE"/>
    <w:rsid w:val="00664106"/>
    <w:rsid w:val="006643E8"/>
    <w:rsid w:val="006647B1"/>
    <w:rsid w:val="00664A85"/>
    <w:rsid w:val="00664E3D"/>
    <w:rsid w:val="00664ED3"/>
    <w:rsid w:val="006657F4"/>
    <w:rsid w:val="00665A02"/>
    <w:rsid w:val="00665B90"/>
    <w:rsid w:val="00665E21"/>
    <w:rsid w:val="00666511"/>
    <w:rsid w:val="006665D0"/>
    <w:rsid w:val="00666673"/>
    <w:rsid w:val="00666C3C"/>
    <w:rsid w:val="00666CDC"/>
    <w:rsid w:val="00666D24"/>
    <w:rsid w:val="00666E63"/>
    <w:rsid w:val="0066712C"/>
    <w:rsid w:val="00667203"/>
    <w:rsid w:val="006677C7"/>
    <w:rsid w:val="006677F2"/>
    <w:rsid w:val="00667830"/>
    <w:rsid w:val="00667CF6"/>
    <w:rsid w:val="00667F8B"/>
    <w:rsid w:val="00670134"/>
    <w:rsid w:val="00670787"/>
    <w:rsid w:val="00670D6A"/>
    <w:rsid w:val="00670DE2"/>
    <w:rsid w:val="00670FB3"/>
    <w:rsid w:val="00671428"/>
    <w:rsid w:val="00671480"/>
    <w:rsid w:val="00671672"/>
    <w:rsid w:val="00672119"/>
    <w:rsid w:val="006722C0"/>
    <w:rsid w:val="0067232E"/>
    <w:rsid w:val="006724AB"/>
    <w:rsid w:val="006724C1"/>
    <w:rsid w:val="006724EE"/>
    <w:rsid w:val="00672685"/>
    <w:rsid w:val="00672907"/>
    <w:rsid w:val="00672A1C"/>
    <w:rsid w:val="00672C31"/>
    <w:rsid w:val="00672EDD"/>
    <w:rsid w:val="0067314F"/>
    <w:rsid w:val="00673391"/>
    <w:rsid w:val="00673D9D"/>
    <w:rsid w:val="00673E3C"/>
    <w:rsid w:val="0067414F"/>
    <w:rsid w:val="006742BF"/>
    <w:rsid w:val="0067431D"/>
    <w:rsid w:val="006743AF"/>
    <w:rsid w:val="0067450F"/>
    <w:rsid w:val="0067526B"/>
    <w:rsid w:val="006752F0"/>
    <w:rsid w:val="00675422"/>
    <w:rsid w:val="00675466"/>
    <w:rsid w:val="0067555A"/>
    <w:rsid w:val="00675F7F"/>
    <w:rsid w:val="00676140"/>
    <w:rsid w:val="006762AF"/>
    <w:rsid w:val="0067641F"/>
    <w:rsid w:val="00676934"/>
    <w:rsid w:val="0067698C"/>
    <w:rsid w:val="00676D20"/>
    <w:rsid w:val="00676D8D"/>
    <w:rsid w:val="00676E83"/>
    <w:rsid w:val="00676EEA"/>
    <w:rsid w:val="006772F6"/>
    <w:rsid w:val="00677551"/>
    <w:rsid w:val="006779A8"/>
    <w:rsid w:val="00677E59"/>
    <w:rsid w:val="006804B1"/>
    <w:rsid w:val="006805C0"/>
    <w:rsid w:val="006806B2"/>
    <w:rsid w:val="00680849"/>
    <w:rsid w:val="00680CD4"/>
    <w:rsid w:val="00680D00"/>
    <w:rsid w:val="00680F66"/>
    <w:rsid w:val="00680FDA"/>
    <w:rsid w:val="00680FE6"/>
    <w:rsid w:val="00681483"/>
    <w:rsid w:val="00681776"/>
    <w:rsid w:val="006819D3"/>
    <w:rsid w:val="00681B9D"/>
    <w:rsid w:val="00681D7A"/>
    <w:rsid w:val="00681D96"/>
    <w:rsid w:val="00681E83"/>
    <w:rsid w:val="0068240C"/>
    <w:rsid w:val="00682585"/>
    <w:rsid w:val="006825F8"/>
    <w:rsid w:val="00682912"/>
    <w:rsid w:val="0068314A"/>
    <w:rsid w:val="00683291"/>
    <w:rsid w:val="00683AAB"/>
    <w:rsid w:val="00683BE9"/>
    <w:rsid w:val="00683DCC"/>
    <w:rsid w:val="0068475E"/>
    <w:rsid w:val="006848C8"/>
    <w:rsid w:val="0068547D"/>
    <w:rsid w:val="0068589B"/>
    <w:rsid w:val="006858EE"/>
    <w:rsid w:val="00685905"/>
    <w:rsid w:val="00685BC3"/>
    <w:rsid w:val="00685E34"/>
    <w:rsid w:val="00686119"/>
    <w:rsid w:val="00686262"/>
    <w:rsid w:val="00686283"/>
    <w:rsid w:val="0068651A"/>
    <w:rsid w:val="00686706"/>
    <w:rsid w:val="00686842"/>
    <w:rsid w:val="0068693E"/>
    <w:rsid w:val="00686955"/>
    <w:rsid w:val="006869B8"/>
    <w:rsid w:val="00686B0C"/>
    <w:rsid w:val="00686C98"/>
    <w:rsid w:val="00686C9A"/>
    <w:rsid w:val="00686EB0"/>
    <w:rsid w:val="00686FAA"/>
    <w:rsid w:val="00687451"/>
    <w:rsid w:val="0068774C"/>
    <w:rsid w:val="0069010B"/>
    <w:rsid w:val="0069066D"/>
    <w:rsid w:val="0069077F"/>
    <w:rsid w:val="006907F0"/>
    <w:rsid w:val="00690846"/>
    <w:rsid w:val="00690B2A"/>
    <w:rsid w:val="006910FD"/>
    <w:rsid w:val="0069110B"/>
    <w:rsid w:val="00691260"/>
    <w:rsid w:val="00691820"/>
    <w:rsid w:val="00691887"/>
    <w:rsid w:val="006921EA"/>
    <w:rsid w:val="006928EE"/>
    <w:rsid w:val="00692AE5"/>
    <w:rsid w:val="00692B4A"/>
    <w:rsid w:val="00692EE1"/>
    <w:rsid w:val="00693222"/>
    <w:rsid w:val="0069366B"/>
    <w:rsid w:val="006937C0"/>
    <w:rsid w:val="00693B29"/>
    <w:rsid w:val="00693B7C"/>
    <w:rsid w:val="00693EAD"/>
    <w:rsid w:val="00694080"/>
    <w:rsid w:val="006940D3"/>
    <w:rsid w:val="00694407"/>
    <w:rsid w:val="00694500"/>
    <w:rsid w:val="006945EC"/>
    <w:rsid w:val="00694721"/>
    <w:rsid w:val="006949AE"/>
    <w:rsid w:val="00694B32"/>
    <w:rsid w:val="00694EAA"/>
    <w:rsid w:val="00694EB6"/>
    <w:rsid w:val="0069500A"/>
    <w:rsid w:val="00695355"/>
    <w:rsid w:val="006953B3"/>
    <w:rsid w:val="00695540"/>
    <w:rsid w:val="006958AC"/>
    <w:rsid w:val="00695CB8"/>
    <w:rsid w:val="00696009"/>
    <w:rsid w:val="00696060"/>
    <w:rsid w:val="006963D6"/>
    <w:rsid w:val="0069672A"/>
    <w:rsid w:val="006968F5"/>
    <w:rsid w:val="00696E9B"/>
    <w:rsid w:val="00697449"/>
    <w:rsid w:val="00697D80"/>
    <w:rsid w:val="00697F33"/>
    <w:rsid w:val="00697F58"/>
    <w:rsid w:val="006A036C"/>
    <w:rsid w:val="006A04F2"/>
    <w:rsid w:val="006A0813"/>
    <w:rsid w:val="006A09DB"/>
    <w:rsid w:val="006A0DBE"/>
    <w:rsid w:val="006A0EFB"/>
    <w:rsid w:val="006A197C"/>
    <w:rsid w:val="006A1D47"/>
    <w:rsid w:val="006A203A"/>
    <w:rsid w:val="006A219B"/>
    <w:rsid w:val="006A2223"/>
    <w:rsid w:val="006A2EE0"/>
    <w:rsid w:val="006A338E"/>
    <w:rsid w:val="006A38F8"/>
    <w:rsid w:val="006A3C02"/>
    <w:rsid w:val="006A3C5C"/>
    <w:rsid w:val="006A4769"/>
    <w:rsid w:val="006A48B1"/>
    <w:rsid w:val="006A4916"/>
    <w:rsid w:val="006A4BA6"/>
    <w:rsid w:val="006A5217"/>
    <w:rsid w:val="006A54A6"/>
    <w:rsid w:val="006A5850"/>
    <w:rsid w:val="006A58B8"/>
    <w:rsid w:val="006A5ADC"/>
    <w:rsid w:val="006A605F"/>
    <w:rsid w:val="006A65DA"/>
    <w:rsid w:val="006A6FA2"/>
    <w:rsid w:val="006A76F7"/>
    <w:rsid w:val="006A76F9"/>
    <w:rsid w:val="006A783F"/>
    <w:rsid w:val="006A7903"/>
    <w:rsid w:val="006B0168"/>
    <w:rsid w:val="006B0761"/>
    <w:rsid w:val="006B0B74"/>
    <w:rsid w:val="006B0CC4"/>
    <w:rsid w:val="006B12D9"/>
    <w:rsid w:val="006B1368"/>
    <w:rsid w:val="006B14B0"/>
    <w:rsid w:val="006B1C91"/>
    <w:rsid w:val="006B2B9B"/>
    <w:rsid w:val="006B2EB4"/>
    <w:rsid w:val="006B3CF5"/>
    <w:rsid w:val="006B3ECB"/>
    <w:rsid w:val="006B4179"/>
    <w:rsid w:val="006B41C5"/>
    <w:rsid w:val="006B4748"/>
    <w:rsid w:val="006B50DD"/>
    <w:rsid w:val="006B522F"/>
    <w:rsid w:val="006B545B"/>
    <w:rsid w:val="006B54D7"/>
    <w:rsid w:val="006B55D2"/>
    <w:rsid w:val="006B5841"/>
    <w:rsid w:val="006B5938"/>
    <w:rsid w:val="006B5D46"/>
    <w:rsid w:val="006B6217"/>
    <w:rsid w:val="006B661B"/>
    <w:rsid w:val="006B68EA"/>
    <w:rsid w:val="006B701C"/>
    <w:rsid w:val="006B7468"/>
    <w:rsid w:val="006B78C0"/>
    <w:rsid w:val="006B79BD"/>
    <w:rsid w:val="006B7D1C"/>
    <w:rsid w:val="006BD40E"/>
    <w:rsid w:val="006C0B02"/>
    <w:rsid w:val="006C0F69"/>
    <w:rsid w:val="006C112F"/>
    <w:rsid w:val="006C1159"/>
    <w:rsid w:val="006C1169"/>
    <w:rsid w:val="006C1382"/>
    <w:rsid w:val="006C155C"/>
    <w:rsid w:val="006C1AC8"/>
    <w:rsid w:val="006C1EF0"/>
    <w:rsid w:val="006C1F95"/>
    <w:rsid w:val="006C27B1"/>
    <w:rsid w:val="006C2814"/>
    <w:rsid w:val="006C2A48"/>
    <w:rsid w:val="006C2CF8"/>
    <w:rsid w:val="006C3151"/>
    <w:rsid w:val="006C3831"/>
    <w:rsid w:val="006C4120"/>
    <w:rsid w:val="006C451A"/>
    <w:rsid w:val="006C459C"/>
    <w:rsid w:val="006C4BAE"/>
    <w:rsid w:val="006C4D4C"/>
    <w:rsid w:val="006C4F4E"/>
    <w:rsid w:val="006C532C"/>
    <w:rsid w:val="006C554D"/>
    <w:rsid w:val="006C5744"/>
    <w:rsid w:val="006C5F6C"/>
    <w:rsid w:val="006C6352"/>
    <w:rsid w:val="006C65F7"/>
    <w:rsid w:val="006C68C9"/>
    <w:rsid w:val="006C6D09"/>
    <w:rsid w:val="006C705A"/>
    <w:rsid w:val="006C7375"/>
    <w:rsid w:val="006C742D"/>
    <w:rsid w:val="006C7C18"/>
    <w:rsid w:val="006C7C23"/>
    <w:rsid w:val="006C7C9C"/>
    <w:rsid w:val="006C898A"/>
    <w:rsid w:val="006D00A5"/>
    <w:rsid w:val="006D0569"/>
    <w:rsid w:val="006D09D7"/>
    <w:rsid w:val="006D0F43"/>
    <w:rsid w:val="006D12EE"/>
    <w:rsid w:val="006D1655"/>
    <w:rsid w:val="006D1C2D"/>
    <w:rsid w:val="006D1CB1"/>
    <w:rsid w:val="006D1EE0"/>
    <w:rsid w:val="006D1F51"/>
    <w:rsid w:val="006D1F77"/>
    <w:rsid w:val="006D21D0"/>
    <w:rsid w:val="006D26D8"/>
    <w:rsid w:val="006D28AE"/>
    <w:rsid w:val="006D2BA6"/>
    <w:rsid w:val="006D2DCB"/>
    <w:rsid w:val="006D2EB5"/>
    <w:rsid w:val="006D3A12"/>
    <w:rsid w:val="006D3A8E"/>
    <w:rsid w:val="006D3AD4"/>
    <w:rsid w:val="006D3CF9"/>
    <w:rsid w:val="006D402B"/>
    <w:rsid w:val="006D404D"/>
    <w:rsid w:val="006D4059"/>
    <w:rsid w:val="006D4357"/>
    <w:rsid w:val="006D437C"/>
    <w:rsid w:val="006D43BA"/>
    <w:rsid w:val="006D45D5"/>
    <w:rsid w:val="006D4BA6"/>
    <w:rsid w:val="006D4D79"/>
    <w:rsid w:val="006D4EA7"/>
    <w:rsid w:val="006D4FFD"/>
    <w:rsid w:val="006D5056"/>
    <w:rsid w:val="006D505C"/>
    <w:rsid w:val="006D5326"/>
    <w:rsid w:val="006D55B4"/>
    <w:rsid w:val="006D5916"/>
    <w:rsid w:val="006D5ABE"/>
    <w:rsid w:val="006D5C98"/>
    <w:rsid w:val="006D5E75"/>
    <w:rsid w:val="006D6253"/>
    <w:rsid w:val="006D68AD"/>
    <w:rsid w:val="006D68ED"/>
    <w:rsid w:val="006D6AF7"/>
    <w:rsid w:val="006D6AFB"/>
    <w:rsid w:val="006D6B13"/>
    <w:rsid w:val="006D6D21"/>
    <w:rsid w:val="006D6E29"/>
    <w:rsid w:val="006D6E7E"/>
    <w:rsid w:val="006D70DD"/>
    <w:rsid w:val="006D7342"/>
    <w:rsid w:val="006D7468"/>
    <w:rsid w:val="006D7693"/>
    <w:rsid w:val="006D7836"/>
    <w:rsid w:val="006D7B3F"/>
    <w:rsid w:val="006E070B"/>
    <w:rsid w:val="006E15DF"/>
    <w:rsid w:val="006E16E3"/>
    <w:rsid w:val="006E17C2"/>
    <w:rsid w:val="006E1C58"/>
    <w:rsid w:val="006E1E1B"/>
    <w:rsid w:val="006E1E2E"/>
    <w:rsid w:val="006E20B8"/>
    <w:rsid w:val="006E22FE"/>
    <w:rsid w:val="006E25BD"/>
    <w:rsid w:val="006E272C"/>
    <w:rsid w:val="006E2898"/>
    <w:rsid w:val="006E28A9"/>
    <w:rsid w:val="006E2CF9"/>
    <w:rsid w:val="006E2E01"/>
    <w:rsid w:val="006E3123"/>
    <w:rsid w:val="006E358F"/>
    <w:rsid w:val="006E3D62"/>
    <w:rsid w:val="006E3DA1"/>
    <w:rsid w:val="006E4163"/>
    <w:rsid w:val="006E42BE"/>
    <w:rsid w:val="006E4A14"/>
    <w:rsid w:val="006E4E5D"/>
    <w:rsid w:val="006E4EC7"/>
    <w:rsid w:val="006E4F12"/>
    <w:rsid w:val="006E501C"/>
    <w:rsid w:val="006E5177"/>
    <w:rsid w:val="006E540F"/>
    <w:rsid w:val="006E5410"/>
    <w:rsid w:val="006E5631"/>
    <w:rsid w:val="006E5A97"/>
    <w:rsid w:val="006E5BD0"/>
    <w:rsid w:val="006E60DB"/>
    <w:rsid w:val="006E6400"/>
    <w:rsid w:val="006E6C61"/>
    <w:rsid w:val="006E6D76"/>
    <w:rsid w:val="006E6DBA"/>
    <w:rsid w:val="006E6FC6"/>
    <w:rsid w:val="006E732F"/>
    <w:rsid w:val="006E7443"/>
    <w:rsid w:val="006E7763"/>
    <w:rsid w:val="006E7A3F"/>
    <w:rsid w:val="006E7AC2"/>
    <w:rsid w:val="006E7B85"/>
    <w:rsid w:val="006E7D77"/>
    <w:rsid w:val="006E7FAB"/>
    <w:rsid w:val="006F018A"/>
    <w:rsid w:val="006F0283"/>
    <w:rsid w:val="006F0BBE"/>
    <w:rsid w:val="006F106F"/>
    <w:rsid w:val="006F15AE"/>
    <w:rsid w:val="006F1D00"/>
    <w:rsid w:val="006F1E6C"/>
    <w:rsid w:val="006F21FC"/>
    <w:rsid w:val="006F234D"/>
    <w:rsid w:val="006F2956"/>
    <w:rsid w:val="006F3565"/>
    <w:rsid w:val="006F37F6"/>
    <w:rsid w:val="006F3B48"/>
    <w:rsid w:val="006F3CA6"/>
    <w:rsid w:val="006F3E3A"/>
    <w:rsid w:val="006F3EEB"/>
    <w:rsid w:val="006F3FF9"/>
    <w:rsid w:val="006F4075"/>
    <w:rsid w:val="006F479A"/>
    <w:rsid w:val="006F4A7C"/>
    <w:rsid w:val="006F4B61"/>
    <w:rsid w:val="006F4E91"/>
    <w:rsid w:val="006F4EDA"/>
    <w:rsid w:val="006F4F6C"/>
    <w:rsid w:val="006F5381"/>
    <w:rsid w:val="006F5394"/>
    <w:rsid w:val="006F58CE"/>
    <w:rsid w:val="006F5DB4"/>
    <w:rsid w:val="006F5F50"/>
    <w:rsid w:val="006F623C"/>
    <w:rsid w:val="006F638D"/>
    <w:rsid w:val="006F6525"/>
    <w:rsid w:val="006F6A55"/>
    <w:rsid w:val="006F6BF7"/>
    <w:rsid w:val="006F6D4B"/>
    <w:rsid w:val="006F76E6"/>
    <w:rsid w:val="006F7AF0"/>
    <w:rsid w:val="006F7C2C"/>
    <w:rsid w:val="006F7D6A"/>
    <w:rsid w:val="006F7E07"/>
    <w:rsid w:val="006F7F34"/>
    <w:rsid w:val="00700267"/>
    <w:rsid w:val="007004E8"/>
    <w:rsid w:val="00700BA3"/>
    <w:rsid w:val="007010A4"/>
    <w:rsid w:val="007012E6"/>
    <w:rsid w:val="007016C6"/>
    <w:rsid w:val="007018FF"/>
    <w:rsid w:val="007022BB"/>
    <w:rsid w:val="00702483"/>
    <w:rsid w:val="00702730"/>
    <w:rsid w:val="007029DA"/>
    <w:rsid w:val="00702A34"/>
    <w:rsid w:val="00702C80"/>
    <w:rsid w:val="00702DDD"/>
    <w:rsid w:val="00702E3F"/>
    <w:rsid w:val="00702E45"/>
    <w:rsid w:val="007033C4"/>
    <w:rsid w:val="007033FD"/>
    <w:rsid w:val="00703AFF"/>
    <w:rsid w:val="00703B17"/>
    <w:rsid w:val="0070409B"/>
    <w:rsid w:val="00704232"/>
    <w:rsid w:val="0070433C"/>
    <w:rsid w:val="0070478E"/>
    <w:rsid w:val="00704940"/>
    <w:rsid w:val="00704976"/>
    <w:rsid w:val="00704B1C"/>
    <w:rsid w:val="00704CDA"/>
    <w:rsid w:val="007052BE"/>
    <w:rsid w:val="007052CC"/>
    <w:rsid w:val="00705356"/>
    <w:rsid w:val="007053EC"/>
    <w:rsid w:val="00705781"/>
    <w:rsid w:val="007059D8"/>
    <w:rsid w:val="00706235"/>
    <w:rsid w:val="00706620"/>
    <w:rsid w:val="00706A82"/>
    <w:rsid w:val="00706C63"/>
    <w:rsid w:val="00706D2D"/>
    <w:rsid w:val="0070729A"/>
    <w:rsid w:val="007076AC"/>
    <w:rsid w:val="007077C5"/>
    <w:rsid w:val="0070780A"/>
    <w:rsid w:val="007078CF"/>
    <w:rsid w:val="00707FFA"/>
    <w:rsid w:val="007100A5"/>
    <w:rsid w:val="0071024F"/>
    <w:rsid w:val="00710F6B"/>
    <w:rsid w:val="007111D4"/>
    <w:rsid w:val="00711284"/>
    <w:rsid w:val="00711345"/>
    <w:rsid w:val="00711411"/>
    <w:rsid w:val="007118CF"/>
    <w:rsid w:val="007121AD"/>
    <w:rsid w:val="00712A5D"/>
    <w:rsid w:val="00712C90"/>
    <w:rsid w:val="007133D0"/>
    <w:rsid w:val="0071342E"/>
    <w:rsid w:val="00713506"/>
    <w:rsid w:val="007135EC"/>
    <w:rsid w:val="00713B1B"/>
    <w:rsid w:val="00713B38"/>
    <w:rsid w:val="007141B7"/>
    <w:rsid w:val="007142E5"/>
    <w:rsid w:val="007147E5"/>
    <w:rsid w:val="00714C9C"/>
    <w:rsid w:val="00715112"/>
    <w:rsid w:val="00715352"/>
    <w:rsid w:val="007158BB"/>
    <w:rsid w:val="00715CA9"/>
    <w:rsid w:val="00715E95"/>
    <w:rsid w:val="007162E9"/>
    <w:rsid w:val="00716567"/>
    <w:rsid w:val="007175B9"/>
    <w:rsid w:val="00717A94"/>
    <w:rsid w:val="00717FA2"/>
    <w:rsid w:val="0071CBFF"/>
    <w:rsid w:val="007204B3"/>
    <w:rsid w:val="007206FE"/>
    <w:rsid w:val="007208B8"/>
    <w:rsid w:val="00720AD3"/>
    <w:rsid w:val="00720B2F"/>
    <w:rsid w:val="00720B90"/>
    <w:rsid w:val="00720E81"/>
    <w:rsid w:val="00720FE5"/>
    <w:rsid w:val="00721149"/>
    <w:rsid w:val="00721492"/>
    <w:rsid w:val="00721D7A"/>
    <w:rsid w:val="007222A7"/>
    <w:rsid w:val="00722501"/>
    <w:rsid w:val="0072298A"/>
    <w:rsid w:val="00722A5A"/>
    <w:rsid w:val="00722BA8"/>
    <w:rsid w:val="007233EA"/>
    <w:rsid w:val="00723539"/>
    <w:rsid w:val="007235C4"/>
    <w:rsid w:val="00723705"/>
    <w:rsid w:val="007238B5"/>
    <w:rsid w:val="00723E0F"/>
    <w:rsid w:val="00723E8B"/>
    <w:rsid w:val="00723F2F"/>
    <w:rsid w:val="00724674"/>
    <w:rsid w:val="007247AF"/>
    <w:rsid w:val="00724A46"/>
    <w:rsid w:val="00724B47"/>
    <w:rsid w:val="00724C6E"/>
    <w:rsid w:val="00724CFD"/>
    <w:rsid w:val="00724FBA"/>
    <w:rsid w:val="007252A5"/>
    <w:rsid w:val="007258D4"/>
    <w:rsid w:val="007258E2"/>
    <w:rsid w:val="0072635B"/>
    <w:rsid w:val="0072683E"/>
    <w:rsid w:val="00726BBB"/>
    <w:rsid w:val="00726CDA"/>
    <w:rsid w:val="00726E74"/>
    <w:rsid w:val="00726ECC"/>
    <w:rsid w:val="00726F94"/>
    <w:rsid w:val="00727302"/>
    <w:rsid w:val="00727AEA"/>
    <w:rsid w:val="00727B14"/>
    <w:rsid w:val="00727B45"/>
    <w:rsid w:val="00730326"/>
    <w:rsid w:val="00730509"/>
    <w:rsid w:val="007307E9"/>
    <w:rsid w:val="0073091B"/>
    <w:rsid w:val="00730A4F"/>
    <w:rsid w:val="00730BA0"/>
    <w:rsid w:val="00731CC0"/>
    <w:rsid w:val="00731CFF"/>
    <w:rsid w:val="00732118"/>
    <w:rsid w:val="00732448"/>
    <w:rsid w:val="007327F5"/>
    <w:rsid w:val="00732B81"/>
    <w:rsid w:val="00733483"/>
    <w:rsid w:val="0073355A"/>
    <w:rsid w:val="00733FEC"/>
    <w:rsid w:val="007341F5"/>
    <w:rsid w:val="00734234"/>
    <w:rsid w:val="00734398"/>
    <w:rsid w:val="0073469A"/>
    <w:rsid w:val="00734A74"/>
    <w:rsid w:val="00734BF0"/>
    <w:rsid w:val="00735255"/>
    <w:rsid w:val="0073547A"/>
    <w:rsid w:val="0073557F"/>
    <w:rsid w:val="007357CE"/>
    <w:rsid w:val="00735B41"/>
    <w:rsid w:val="00735EE3"/>
    <w:rsid w:val="00736345"/>
    <w:rsid w:val="007365F6"/>
    <w:rsid w:val="0073672A"/>
    <w:rsid w:val="0073694D"/>
    <w:rsid w:val="007378E9"/>
    <w:rsid w:val="00737AE6"/>
    <w:rsid w:val="0074008F"/>
    <w:rsid w:val="007401C8"/>
    <w:rsid w:val="007403EA"/>
    <w:rsid w:val="007405ED"/>
    <w:rsid w:val="007407DA"/>
    <w:rsid w:val="007408E0"/>
    <w:rsid w:val="00740B0A"/>
    <w:rsid w:val="00740C37"/>
    <w:rsid w:val="00740C53"/>
    <w:rsid w:val="00740C7F"/>
    <w:rsid w:val="00740C95"/>
    <w:rsid w:val="00740DD4"/>
    <w:rsid w:val="00740EC3"/>
    <w:rsid w:val="007410A8"/>
    <w:rsid w:val="007414F1"/>
    <w:rsid w:val="00741525"/>
    <w:rsid w:val="007417CF"/>
    <w:rsid w:val="007419C0"/>
    <w:rsid w:val="00741FFC"/>
    <w:rsid w:val="007420C7"/>
    <w:rsid w:val="007422F8"/>
    <w:rsid w:val="007427F6"/>
    <w:rsid w:val="00742CFF"/>
    <w:rsid w:val="00743380"/>
    <w:rsid w:val="007433EF"/>
    <w:rsid w:val="00743425"/>
    <w:rsid w:val="007438A2"/>
    <w:rsid w:val="00743E45"/>
    <w:rsid w:val="00744952"/>
    <w:rsid w:val="007449C3"/>
    <w:rsid w:val="00744C4A"/>
    <w:rsid w:val="00744F2A"/>
    <w:rsid w:val="0074507C"/>
    <w:rsid w:val="007454D8"/>
    <w:rsid w:val="007455C1"/>
    <w:rsid w:val="007455ED"/>
    <w:rsid w:val="00745903"/>
    <w:rsid w:val="0074596C"/>
    <w:rsid w:val="007459B2"/>
    <w:rsid w:val="00745A8E"/>
    <w:rsid w:val="00745BAE"/>
    <w:rsid w:val="00745C6A"/>
    <w:rsid w:val="00745CF1"/>
    <w:rsid w:val="00746070"/>
    <w:rsid w:val="0074669E"/>
    <w:rsid w:val="00746867"/>
    <w:rsid w:val="00746C55"/>
    <w:rsid w:val="00746CA5"/>
    <w:rsid w:val="00746CCC"/>
    <w:rsid w:val="00747009"/>
    <w:rsid w:val="007473DE"/>
    <w:rsid w:val="007474B9"/>
    <w:rsid w:val="007474D6"/>
    <w:rsid w:val="00747619"/>
    <w:rsid w:val="00747742"/>
    <w:rsid w:val="00747873"/>
    <w:rsid w:val="007478CA"/>
    <w:rsid w:val="00747ACC"/>
    <w:rsid w:val="007500C4"/>
    <w:rsid w:val="00750233"/>
    <w:rsid w:val="0075023C"/>
    <w:rsid w:val="00750387"/>
    <w:rsid w:val="007505EE"/>
    <w:rsid w:val="00750DAD"/>
    <w:rsid w:val="00750F61"/>
    <w:rsid w:val="007510A3"/>
    <w:rsid w:val="00751326"/>
    <w:rsid w:val="00751F26"/>
    <w:rsid w:val="0075206D"/>
    <w:rsid w:val="0075216C"/>
    <w:rsid w:val="00752654"/>
    <w:rsid w:val="007527B2"/>
    <w:rsid w:val="0075297D"/>
    <w:rsid w:val="00752ED8"/>
    <w:rsid w:val="00753776"/>
    <w:rsid w:val="00753FD8"/>
    <w:rsid w:val="007540B9"/>
    <w:rsid w:val="0075444F"/>
    <w:rsid w:val="007544CC"/>
    <w:rsid w:val="00754920"/>
    <w:rsid w:val="00754947"/>
    <w:rsid w:val="007549E3"/>
    <w:rsid w:val="00754DBD"/>
    <w:rsid w:val="00755394"/>
    <w:rsid w:val="007557E8"/>
    <w:rsid w:val="00755820"/>
    <w:rsid w:val="007558F9"/>
    <w:rsid w:val="007559D3"/>
    <w:rsid w:val="00755A60"/>
    <w:rsid w:val="0075647E"/>
    <w:rsid w:val="00756B1C"/>
    <w:rsid w:val="00757335"/>
    <w:rsid w:val="00757489"/>
    <w:rsid w:val="0076056D"/>
    <w:rsid w:val="0076068C"/>
    <w:rsid w:val="00760743"/>
    <w:rsid w:val="0076084D"/>
    <w:rsid w:val="00760C48"/>
    <w:rsid w:val="00760D52"/>
    <w:rsid w:val="0076133E"/>
    <w:rsid w:val="0076181E"/>
    <w:rsid w:val="00761C26"/>
    <w:rsid w:val="00761D8C"/>
    <w:rsid w:val="007624B4"/>
    <w:rsid w:val="00762738"/>
    <w:rsid w:val="007627FE"/>
    <w:rsid w:val="00762EE0"/>
    <w:rsid w:val="0076312E"/>
    <w:rsid w:val="00763165"/>
    <w:rsid w:val="007631EB"/>
    <w:rsid w:val="00763356"/>
    <w:rsid w:val="00763897"/>
    <w:rsid w:val="007638BC"/>
    <w:rsid w:val="00763A2F"/>
    <w:rsid w:val="00763D09"/>
    <w:rsid w:val="00763F35"/>
    <w:rsid w:val="00763F70"/>
    <w:rsid w:val="007642F8"/>
    <w:rsid w:val="00764438"/>
    <w:rsid w:val="007644D1"/>
    <w:rsid w:val="007647BA"/>
    <w:rsid w:val="00764973"/>
    <w:rsid w:val="007649E5"/>
    <w:rsid w:val="007651A7"/>
    <w:rsid w:val="00765319"/>
    <w:rsid w:val="007654EE"/>
    <w:rsid w:val="00765975"/>
    <w:rsid w:val="00765C33"/>
    <w:rsid w:val="00765CF1"/>
    <w:rsid w:val="00765D35"/>
    <w:rsid w:val="00765DD8"/>
    <w:rsid w:val="00765E6C"/>
    <w:rsid w:val="00765FB5"/>
    <w:rsid w:val="00766627"/>
    <w:rsid w:val="00766698"/>
    <w:rsid w:val="0076686F"/>
    <w:rsid w:val="007669CA"/>
    <w:rsid w:val="00766A0A"/>
    <w:rsid w:val="00766B0D"/>
    <w:rsid w:val="00767959"/>
    <w:rsid w:val="007679FF"/>
    <w:rsid w:val="00767AD5"/>
    <w:rsid w:val="00767C80"/>
    <w:rsid w:val="00767F2D"/>
    <w:rsid w:val="00770222"/>
    <w:rsid w:val="00770271"/>
    <w:rsid w:val="0077031C"/>
    <w:rsid w:val="00770974"/>
    <w:rsid w:val="00770C71"/>
    <w:rsid w:val="00770F47"/>
    <w:rsid w:val="007710BC"/>
    <w:rsid w:val="0077129E"/>
    <w:rsid w:val="00771478"/>
    <w:rsid w:val="007717CF"/>
    <w:rsid w:val="00772500"/>
    <w:rsid w:val="0077298A"/>
    <w:rsid w:val="00772F40"/>
    <w:rsid w:val="00772FDF"/>
    <w:rsid w:val="007737CE"/>
    <w:rsid w:val="007737FA"/>
    <w:rsid w:val="00773B25"/>
    <w:rsid w:val="00773B79"/>
    <w:rsid w:val="00773C6E"/>
    <w:rsid w:val="00774329"/>
    <w:rsid w:val="00774474"/>
    <w:rsid w:val="0077486A"/>
    <w:rsid w:val="00774874"/>
    <w:rsid w:val="00774987"/>
    <w:rsid w:val="00774FAD"/>
    <w:rsid w:val="00775970"/>
    <w:rsid w:val="00775C42"/>
    <w:rsid w:val="0077614E"/>
    <w:rsid w:val="00776473"/>
    <w:rsid w:val="00776A39"/>
    <w:rsid w:val="00777332"/>
    <w:rsid w:val="00777552"/>
    <w:rsid w:val="00777784"/>
    <w:rsid w:val="0077790A"/>
    <w:rsid w:val="00777AEB"/>
    <w:rsid w:val="00777B1D"/>
    <w:rsid w:val="00777DFB"/>
    <w:rsid w:val="00780231"/>
    <w:rsid w:val="00780B9F"/>
    <w:rsid w:val="00780FEB"/>
    <w:rsid w:val="00781E47"/>
    <w:rsid w:val="007820B6"/>
    <w:rsid w:val="00782338"/>
    <w:rsid w:val="007826B8"/>
    <w:rsid w:val="00782798"/>
    <w:rsid w:val="00782C48"/>
    <w:rsid w:val="00782C6E"/>
    <w:rsid w:val="00782CC1"/>
    <w:rsid w:val="00782E8F"/>
    <w:rsid w:val="00783020"/>
    <w:rsid w:val="00783220"/>
    <w:rsid w:val="00783615"/>
    <w:rsid w:val="007836B3"/>
    <w:rsid w:val="00783808"/>
    <w:rsid w:val="007839D8"/>
    <w:rsid w:val="00783BA9"/>
    <w:rsid w:val="0078405D"/>
    <w:rsid w:val="00784175"/>
    <w:rsid w:val="00784295"/>
    <w:rsid w:val="0078435A"/>
    <w:rsid w:val="007844A6"/>
    <w:rsid w:val="00784634"/>
    <w:rsid w:val="00784752"/>
    <w:rsid w:val="007849E4"/>
    <w:rsid w:val="00785601"/>
    <w:rsid w:val="00785AB3"/>
    <w:rsid w:val="00785E92"/>
    <w:rsid w:val="007860EA"/>
    <w:rsid w:val="00786219"/>
    <w:rsid w:val="0078629E"/>
    <w:rsid w:val="00786346"/>
    <w:rsid w:val="007863B1"/>
    <w:rsid w:val="007863D3"/>
    <w:rsid w:val="007865C5"/>
    <w:rsid w:val="00786901"/>
    <w:rsid w:val="00786CF3"/>
    <w:rsid w:val="00786E5A"/>
    <w:rsid w:val="0078704A"/>
    <w:rsid w:val="0078756E"/>
    <w:rsid w:val="007876FC"/>
    <w:rsid w:val="00787B99"/>
    <w:rsid w:val="007902A5"/>
    <w:rsid w:val="007902A6"/>
    <w:rsid w:val="00790998"/>
    <w:rsid w:val="007909EB"/>
    <w:rsid w:val="00790A56"/>
    <w:rsid w:val="00791540"/>
    <w:rsid w:val="0079164E"/>
    <w:rsid w:val="00791738"/>
    <w:rsid w:val="00791C15"/>
    <w:rsid w:val="00791C84"/>
    <w:rsid w:val="00791FEA"/>
    <w:rsid w:val="007921B4"/>
    <w:rsid w:val="007921E4"/>
    <w:rsid w:val="007925CF"/>
    <w:rsid w:val="007928E6"/>
    <w:rsid w:val="00792B80"/>
    <w:rsid w:val="00792C5B"/>
    <w:rsid w:val="00793096"/>
    <w:rsid w:val="007931CB"/>
    <w:rsid w:val="00793326"/>
    <w:rsid w:val="00793524"/>
    <w:rsid w:val="00793C91"/>
    <w:rsid w:val="00793CA7"/>
    <w:rsid w:val="00793D40"/>
    <w:rsid w:val="00793D4A"/>
    <w:rsid w:val="0079449F"/>
    <w:rsid w:val="007949F9"/>
    <w:rsid w:val="00794A28"/>
    <w:rsid w:val="00794AA1"/>
    <w:rsid w:val="00794C7D"/>
    <w:rsid w:val="00794E12"/>
    <w:rsid w:val="00795578"/>
    <w:rsid w:val="00795725"/>
    <w:rsid w:val="007957F8"/>
    <w:rsid w:val="00795880"/>
    <w:rsid w:val="00795C18"/>
    <w:rsid w:val="00795C91"/>
    <w:rsid w:val="00795D5A"/>
    <w:rsid w:val="007961E3"/>
    <w:rsid w:val="00796676"/>
    <w:rsid w:val="007966FE"/>
    <w:rsid w:val="007972A8"/>
    <w:rsid w:val="00797424"/>
    <w:rsid w:val="0079767A"/>
    <w:rsid w:val="00797866"/>
    <w:rsid w:val="00797BCE"/>
    <w:rsid w:val="00797C09"/>
    <w:rsid w:val="00797C1D"/>
    <w:rsid w:val="00797D3C"/>
    <w:rsid w:val="007992F4"/>
    <w:rsid w:val="007A0231"/>
    <w:rsid w:val="007A02EB"/>
    <w:rsid w:val="007A0320"/>
    <w:rsid w:val="007A0847"/>
    <w:rsid w:val="007A0E2B"/>
    <w:rsid w:val="007A0ECA"/>
    <w:rsid w:val="007A104B"/>
    <w:rsid w:val="007A11AF"/>
    <w:rsid w:val="007A11E9"/>
    <w:rsid w:val="007A1550"/>
    <w:rsid w:val="007A15E8"/>
    <w:rsid w:val="007A16D0"/>
    <w:rsid w:val="007A171C"/>
    <w:rsid w:val="007A1C24"/>
    <w:rsid w:val="007A1DC7"/>
    <w:rsid w:val="007A1FC1"/>
    <w:rsid w:val="007A20A5"/>
    <w:rsid w:val="007A2663"/>
    <w:rsid w:val="007A2E7B"/>
    <w:rsid w:val="007A3538"/>
    <w:rsid w:val="007A3EA0"/>
    <w:rsid w:val="007A3FB2"/>
    <w:rsid w:val="007A41DB"/>
    <w:rsid w:val="007A43BE"/>
    <w:rsid w:val="007A4522"/>
    <w:rsid w:val="007A4528"/>
    <w:rsid w:val="007A4757"/>
    <w:rsid w:val="007A51CB"/>
    <w:rsid w:val="007A5789"/>
    <w:rsid w:val="007A5911"/>
    <w:rsid w:val="007A5BBF"/>
    <w:rsid w:val="007A627C"/>
    <w:rsid w:val="007A62A7"/>
    <w:rsid w:val="007A6C2B"/>
    <w:rsid w:val="007A7B68"/>
    <w:rsid w:val="007A7E57"/>
    <w:rsid w:val="007B0066"/>
    <w:rsid w:val="007B0098"/>
    <w:rsid w:val="007B0177"/>
    <w:rsid w:val="007B028D"/>
    <w:rsid w:val="007B0564"/>
    <w:rsid w:val="007B0D43"/>
    <w:rsid w:val="007B11DC"/>
    <w:rsid w:val="007B154D"/>
    <w:rsid w:val="007B1C0C"/>
    <w:rsid w:val="007B1F3B"/>
    <w:rsid w:val="007B23AB"/>
    <w:rsid w:val="007B2461"/>
    <w:rsid w:val="007B28C3"/>
    <w:rsid w:val="007B2B21"/>
    <w:rsid w:val="007B32A7"/>
    <w:rsid w:val="007B32D2"/>
    <w:rsid w:val="007B333B"/>
    <w:rsid w:val="007B35F3"/>
    <w:rsid w:val="007B369D"/>
    <w:rsid w:val="007B3B01"/>
    <w:rsid w:val="007B3C88"/>
    <w:rsid w:val="007B3F9F"/>
    <w:rsid w:val="007B47AF"/>
    <w:rsid w:val="007B4A43"/>
    <w:rsid w:val="007B4E8C"/>
    <w:rsid w:val="007B4FF6"/>
    <w:rsid w:val="007B5199"/>
    <w:rsid w:val="007B54DA"/>
    <w:rsid w:val="007B552C"/>
    <w:rsid w:val="007B5E0E"/>
    <w:rsid w:val="007B6287"/>
    <w:rsid w:val="007B656E"/>
    <w:rsid w:val="007B65C4"/>
    <w:rsid w:val="007B6FE7"/>
    <w:rsid w:val="007B7194"/>
    <w:rsid w:val="007B71C3"/>
    <w:rsid w:val="007B78BC"/>
    <w:rsid w:val="007B7912"/>
    <w:rsid w:val="007B7EBE"/>
    <w:rsid w:val="007C0489"/>
    <w:rsid w:val="007C04D5"/>
    <w:rsid w:val="007C05AF"/>
    <w:rsid w:val="007C09BC"/>
    <w:rsid w:val="007C0A1F"/>
    <w:rsid w:val="007C0E55"/>
    <w:rsid w:val="007C10F5"/>
    <w:rsid w:val="007C11DE"/>
    <w:rsid w:val="007C1418"/>
    <w:rsid w:val="007C1A44"/>
    <w:rsid w:val="007C1CD7"/>
    <w:rsid w:val="007C22AA"/>
    <w:rsid w:val="007C24B1"/>
    <w:rsid w:val="007C2836"/>
    <w:rsid w:val="007C2893"/>
    <w:rsid w:val="007C2934"/>
    <w:rsid w:val="007C2B13"/>
    <w:rsid w:val="007C2E6E"/>
    <w:rsid w:val="007C3097"/>
    <w:rsid w:val="007C309C"/>
    <w:rsid w:val="007C3169"/>
    <w:rsid w:val="007C37F7"/>
    <w:rsid w:val="007C3F83"/>
    <w:rsid w:val="007C4361"/>
    <w:rsid w:val="007C451E"/>
    <w:rsid w:val="007C4A69"/>
    <w:rsid w:val="007C4AB1"/>
    <w:rsid w:val="007C4ABE"/>
    <w:rsid w:val="007C4E5B"/>
    <w:rsid w:val="007C510B"/>
    <w:rsid w:val="007C52A1"/>
    <w:rsid w:val="007C57FB"/>
    <w:rsid w:val="007C5844"/>
    <w:rsid w:val="007C5AC3"/>
    <w:rsid w:val="007C5C7C"/>
    <w:rsid w:val="007C5F10"/>
    <w:rsid w:val="007C5F17"/>
    <w:rsid w:val="007C5F95"/>
    <w:rsid w:val="007C6011"/>
    <w:rsid w:val="007C652B"/>
    <w:rsid w:val="007C6765"/>
    <w:rsid w:val="007C6874"/>
    <w:rsid w:val="007C6A56"/>
    <w:rsid w:val="007C6D06"/>
    <w:rsid w:val="007C7033"/>
    <w:rsid w:val="007C72A2"/>
    <w:rsid w:val="007C72E4"/>
    <w:rsid w:val="007C73EC"/>
    <w:rsid w:val="007C777B"/>
    <w:rsid w:val="007C7814"/>
    <w:rsid w:val="007D09BA"/>
    <w:rsid w:val="007D09C9"/>
    <w:rsid w:val="007D0BE2"/>
    <w:rsid w:val="007D103B"/>
    <w:rsid w:val="007D1045"/>
    <w:rsid w:val="007D1296"/>
    <w:rsid w:val="007D12D2"/>
    <w:rsid w:val="007D1302"/>
    <w:rsid w:val="007D157D"/>
    <w:rsid w:val="007D2029"/>
    <w:rsid w:val="007D2442"/>
    <w:rsid w:val="007D24F7"/>
    <w:rsid w:val="007D2EF7"/>
    <w:rsid w:val="007D328A"/>
    <w:rsid w:val="007D36E2"/>
    <w:rsid w:val="007D3A88"/>
    <w:rsid w:val="007D3DDD"/>
    <w:rsid w:val="007D416F"/>
    <w:rsid w:val="007D42CF"/>
    <w:rsid w:val="007D441D"/>
    <w:rsid w:val="007D4749"/>
    <w:rsid w:val="007D50C3"/>
    <w:rsid w:val="007D51A2"/>
    <w:rsid w:val="007D543A"/>
    <w:rsid w:val="007D592E"/>
    <w:rsid w:val="007D5B08"/>
    <w:rsid w:val="007D5DC6"/>
    <w:rsid w:val="007D6284"/>
    <w:rsid w:val="007D63FC"/>
    <w:rsid w:val="007D6795"/>
    <w:rsid w:val="007D68B0"/>
    <w:rsid w:val="007D702C"/>
    <w:rsid w:val="007D7528"/>
    <w:rsid w:val="007D7B87"/>
    <w:rsid w:val="007D7FD9"/>
    <w:rsid w:val="007E0607"/>
    <w:rsid w:val="007E0640"/>
    <w:rsid w:val="007E06E4"/>
    <w:rsid w:val="007E0AF0"/>
    <w:rsid w:val="007E0EF0"/>
    <w:rsid w:val="007E0EFD"/>
    <w:rsid w:val="007E0FC1"/>
    <w:rsid w:val="007E15F3"/>
    <w:rsid w:val="007E1A6B"/>
    <w:rsid w:val="007E1B7C"/>
    <w:rsid w:val="007E1D73"/>
    <w:rsid w:val="007E1EEB"/>
    <w:rsid w:val="007E1EF1"/>
    <w:rsid w:val="007E24AD"/>
    <w:rsid w:val="007E24AE"/>
    <w:rsid w:val="007E2723"/>
    <w:rsid w:val="007E2D84"/>
    <w:rsid w:val="007E2D95"/>
    <w:rsid w:val="007E2EE5"/>
    <w:rsid w:val="007E2F67"/>
    <w:rsid w:val="007E3597"/>
    <w:rsid w:val="007E3954"/>
    <w:rsid w:val="007E3A9E"/>
    <w:rsid w:val="007E3AF3"/>
    <w:rsid w:val="007E3ECC"/>
    <w:rsid w:val="007E3EED"/>
    <w:rsid w:val="007E4029"/>
    <w:rsid w:val="007E47C9"/>
    <w:rsid w:val="007E4AD2"/>
    <w:rsid w:val="007E4EE7"/>
    <w:rsid w:val="007E54ED"/>
    <w:rsid w:val="007E56B2"/>
    <w:rsid w:val="007E5708"/>
    <w:rsid w:val="007E5B9B"/>
    <w:rsid w:val="007E6015"/>
    <w:rsid w:val="007E62A2"/>
    <w:rsid w:val="007E6695"/>
    <w:rsid w:val="007E6ACC"/>
    <w:rsid w:val="007E6B99"/>
    <w:rsid w:val="007E6BA3"/>
    <w:rsid w:val="007E6D0B"/>
    <w:rsid w:val="007E7630"/>
    <w:rsid w:val="007E7816"/>
    <w:rsid w:val="007E794B"/>
    <w:rsid w:val="007E7BB8"/>
    <w:rsid w:val="007F0103"/>
    <w:rsid w:val="007F0305"/>
    <w:rsid w:val="007F05C7"/>
    <w:rsid w:val="007F090D"/>
    <w:rsid w:val="007F0B13"/>
    <w:rsid w:val="007F0D19"/>
    <w:rsid w:val="007F14D6"/>
    <w:rsid w:val="007F1854"/>
    <w:rsid w:val="007F1908"/>
    <w:rsid w:val="007F190F"/>
    <w:rsid w:val="007F1CF9"/>
    <w:rsid w:val="007F2263"/>
    <w:rsid w:val="007F2308"/>
    <w:rsid w:val="007F2392"/>
    <w:rsid w:val="007F2B51"/>
    <w:rsid w:val="007F2EE8"/>
    <w:rsid w:val="007F3403"/>
    <w:rsid w:val="007F3451"/>
    <w:rsid w:val="007F34EE"/>
    <w:rsid w:val="007F35A8"/>
    <w:rsid w:val="007F3694"/>
    <w:rsid w:val="007F37C7"/>
    <w:rsid w:val="007F37F9"/>
    <w:rsid w:val="007F3DDF"/>
    <w:rsid w:val="007F425E"/>
    <w:rsid w:val="007F43F0"/>
    <w:rsid w:val="007F4503"/>
    <w:rsid w:val="007F4879"/>
    <w:rsid w:val="007F4AF4"/>
    <w:rsid w:val="007F4BDF"/>
    <w:rsid w:val="007F4FAA"/>
    <w:rsid w:val="007F52CD"/>
    <w:rsid w:val="007F55EB"/>
    <w:rsid w:val="007F5C3F"/>
    <w:rsid w:val="007F5DD6"/>
    <w:rsid w:val="007F6173"/>
    <w:rsid w:val="007F666E"/>
    <w:rsid w:val="007F66F6"/>
    <w:rsid w:val="007F6C04"/>
    <w:rsid w:val="007F6C8F"/>
    <w:rsid w:val="007F732F"/>
    <w:rsid w:val="007F75B4"/>
    <w:rsid w:val="007F7A92"/>
    <w:rsid w:val="007F7C82"/>
    <w:rsid w:val="007F7DFC"/>
    <w:rsid w:val="00800029"/>
    <w:rsid w:val="00800147"/>
    <w:rsid w:val="008002C9"/>
    <w:rsid w:val="008003B6"/>
    <w:rsid w:val="00800A2F"/>
    <w:rsid w:val="00800A90"/>
    <w:rsid w:val="00800BDD"/>
    <w:rsid w:val="00800EFE"/>
    <w:rsid w:val="0080111C"/>
    <w:rsid w:val="00801126"/>
    <w:rsid w:val="00801355"/>
    <w:rsid w:val="00801470"/>
    <w:rsid w:val="0080160D"/>
    <w:rsid w:val="008017D3"/>
    <w:rsid w:val="00801A7B"/>
    <w:rsid w:val="00802263"/>
    <w:rsid w:val="008023E3"/>
    <w:rsid w:val="00802A73"/>
    <w:rsid w:val="008030B4"/>
    <w:rsid w:val="00803734"/>
    <w:rsid w:val="00803954"/>
    <w:rsid w:val="00803ACB"/>
    <w:rsid w:val="00803C47"/>
    <w:rsid w:val="00803C60"/>
    <w:rsid w:val="008049A9"/>
    <w:rsid w:val="00804AA3"/>
    <w:rsid w:val="0080512B"/>
    <w:rsid w:val="00805160"/>
    <w:rsid w:val="0080520E"/>
    <w:rsid w:val="008053EC"/>
    <w:rsid w:val="00806204"/>
    <w:rsid w:val="008062FF"/>
    <w:rsid w:val="0080652C"/>
    <w:rsid w:val="00806838"/>
    <w:rsid w:val="008068E2"/>
    <w:rsid w:val="00806AC9"/>
    <w:rsid w:val="00806BA7"/>
    <w:rsid w:val="00807215"/>
    <w:rsid w:val="0080725D"/>
    <w:rsid w:val="00807377"/>
    <w:rsid w:val="008074B6"/>
    <w:rsid w:val="00807633"/>
    <w:rsid w:val="00807D3B"/>
    <w:rsid w:val="008107FE"/>
    <w:rsid w:val="0081131F"/>
    <w:rsid w:val="008114C0"/>
    <w:rsid w:val="00811C3D"/>
    <w:rsid w:val="00811CF9"/>
    <w:rsid w:val="00811F1E"/>
    <w:rsid w:val="00811F93"/>
    <w:rsid w:val="0081207D"/>
    <w:rsid w:val="0081229C"/>
    <w:rsid w:val="008123CD"/>
    <w:rsid w:val="00812496"/>
    <w:rsid w:val="00812771"/>
    <w:rsid w:val="008132D8"/>
    <w:rsid w:val="00813600"/>
    <w:rsid w:val="00813601"/>
    <w:rsid w:val="00813737"/>
    <w:rsid w:val="0081385F"/>
    <w:rsid w:val="008138D3"/>
    <w:rsid w:val="00813DC3"/>
    <w:rsid w:val="00814057"/>
    <w:rsid w:val="0081406A"/>
    <w:rsid w:val="0081484B"/>
    <w:rsid w:val="00814D75"/>
    <w:rsid w:val="008154A5"/>
    <w:rsid w:val="00815CB4"/>
    <w:rsid w:val="0081628A"/>
    <w:rsid w:val="00816315"/>
    <w:rsid w:val="008167A5"/>
    <w:rsid w:val="00816C6B"/>
    <w:rsid w:val="008172DC"/>
    <w:rsid w:val="008173A3"/>
    <w:rsid w:val="008178B4"/>
    <w:rsid w:val="00817E1F"/>
    <w:rsid w:val="00817F97"/>
    <w:rsid w:val="008206F6"/>
    <w:rsid w:val="008208CD"/>
    <w:rsid w:val="00820C61"/>
    <w:rsid w:val="0082109A"/>
    <w:rsid w:val="0082152E"/>
    <w:rsid w:val="0082201D"/>
    <w:rsid w:val="0082211C"/>
    <w:rsid w:val="008221BB"/>
    <w:rsid w:val="008221CC"/>
    <w:rsid w:val="00822367"/>
    <w:rsid w:val="008224CA"/>
    <w:rsid w:val="008226E1"/>
    <w:rsid w:val="00822DD4"/>
    <w:rsid w:val="0082303F"/>
    <w:rsid w:val="008230FB"/>
    <w:rsid w:val="00823609"/>
    <w:rsid w:val="0082370F"/>
    <w:rsid w:val="00823737"/>
    <w:rsid w:val="0082398F"/>
    <w:rsid w:val="00823EDB"/>
    <w:rsid w:val="00823FA7"/>
    <w:rsid w:val="00824263"/>
    <w:rsid w:val="00824715"/>
    <w:rsid w:val="00824959"/>
    <w:rsid w:val="00824E2B"/>
    <w:rsid w:val="00825AC7"/>
    <w:rsid w:val="00825B73"/>
    <w:rsid w:val="00825E7C"/>
    <w:rsid w:val="00825EE9"/>
    <w:rsid w:val="00825F28"/>
    <w:rsid w:val="00825F69"/>
    <w:rsid w:val="00826028"/>
    <w:rsid w:val="0082622E"/>
    <w:rsid w:val="008262B3"/>
    <w:rsid w:val="00826686"/>
    <w:rsid w:val="0082682D"/>
    <w:rsid w:val="00827086"/>
    <w:rsid w:val="00827284"/>
    <w:rsid w:val="00827615"/>
    <w:rsid w:val="008278AE"/>
    <w:rsid w:val="00827B54"/>
    <w:rsid w:val="00827B91"/>
    <w:rsid w:val="00827DA0"/>
    <w:rsid w:val="00827ED6"/>
    <w:rsid w:val="0083028E"/>
    <w:rsid w:val="00830A8A"/>
    <w:rsid w:val="00830CB5"/>
    <w:rsid w:val="008310CD"/>
    <w:rsid w:val="008316F9"/>
    <w:rsid w:val="008319E4"/>
    <w:rsid w:val="00831ED9"/>
    <w:rsid w:val="008320A6"/>
    <w:rsid w:val="00832DE0"/>
    <w:rsid w:val="00832E71"/>
    <w:rsid w:val="008331A3"/>
    <w:rsid w:val="0083330A"/>
    <w:rsid w:val="0083355F"/>
    <w:rsid w:val="00833AC9"/>
    <w:rsid w:val="00833C09"/>
    <w:rsid w:val="00833D1D"/>
    <w:rsid w:val="00834005"/>
    <w:rsid w:val="00834172"/>
    <w:rsid w:val="008343E4"/>
    <w:rsid w:val="00834A0A"/>
    <w:rsid w:val="00834AAF"/>
    <w:rsid w:val="00834B82"/>
    <w:rsid w:val="00834E43"/>
    <w:rsid w:val="00834F22"/>
    <w:rsid w:val="00835253"/>
    <w:rsid w:val="0083531B"/>
    <w:rsid w:val="0083534F"/>
    <w:rsid w:val="0083546E"/>
    <w:rsid w:val="008354F5"/>
    <w:rsid w:val="0083557C"/>
    <w:rsid w:val="00835A0D"/>
    <w:rsid w:val="00835C23"/>
    <w:rsid w:val="00835EC2"/>
    <w:rsid w:val="00835FAE"/>
    <w:rsid w:val="00836083"/>
    <w:rsid w:val="008360D2"/>
    <w:rsid w:val="008365EA"/>
    <w:rsid w:val="00836FCE"/>
    <w:rsid w:val="008370DE"/>
    <w:rsid w:val="008375B7"/>
    <w:rsid w:val="00837661"/>
    <w:rsid w:val="008400B4"/>
    <w:rsid w:val="008404E4"/>
    <w:rsid w:val="0084080B"/>
    <w:rsid w:val="00840851"/>
    <w:rsid w:val="00840A8F"/>
    <w:rsid w:val="00840E44"/>
    <w:rsid w:val="00840E80"/>
    <w:rsid w:val="008414E7"/>
    <w:rsid w:val="0084161F"/>
    <w:rsid w:val="00841864"/>
    <w:rsid w:val="00841921"/>
    <w:rsid w:val="00841A5C"/>
    <w:rsid w:val="00841DEA"/>
    <w:rsid w:val="00841E9D"/>
    <w:rsid w:val="008420D9"/>
    <w:rsid w:val="0084233B"/>
    <w:rsid w:val="0084241A"/>
    <w:rsid w:val="00842DEF"/>
    <w:rsid w:val="00842F7A"/>
    <w:rsid w:val="008432DB"/>
    <w:rsid w:val="00843388"/>
    <w:rsid w:val="00843676"/>
    <w:rsid w:val="00843940"/>
    <w:rsid w:val="00843B99"/>
    <w:rsid w:val="00843C3E"/>
    <w:rsid w:val="00843C91"/>
    <w:rsid w:val="008440AA"/>
    <w:rsid w:val="008440B8"/>
    <w:rsid w:val="008447ED"/>
    <w:rsid w:val="008449BB"/>
    <w:rsid w:val="00844D01"/>
    <w:rsid w:val="0084512C"/>
    <w:rsid w:val="00845B98"/>
    <w:rsid w:val="00845C5D"/>
    <w:rsid w:val="0084672E"/>
    <w:rsid w:val="0084677F"/>
    <w:rsid w:val="00846990"/>
    <w:rsid w:val="00846B66"/>
    <w:rsid w:val="00846DB8"/>
    <w:rsid w:val="00846DEB"/>
    <w:rsid w:val="00847D61"/>
    <w:rsid w:val="00847F31"/>
    <w:rsid w:val="008502A0"/>
    <w:rsid w:val="008502A9"/>
    <w:rsid w:val="00850658"/>
    <w:rsid w:val="00850701"/>
    <w:rsid w:val="0085070C"/>
    <w:rsid w:val="008508A8"/>
    <w:rsid w:val="008508AE"/>
    <w:rsid w:val="00850D0F"/>
    <w:rsid w:val="00850F02"/>
    <w:rsid w:val="00851110"/>
    <w:rsid w:val="00851CB4"/>
    <w:rsid w:val="0085222C"/>
    <w:rsid w:val="008528BB"/>
    <w:rsid w:val="008528DE"/>
    <w:rsid w:val="00852BA7"/>
    <w:rsid w:val="00852C94"/>
    <w:rsid w:val="00852F40"/>
    <w:rsid w:val="008532ED"/>
    <w:rsid w:val="00853486"/>
    <w:rsid w:val="00853A58"/>
    <w:rsid w:val="00853B42"/>
    <w:rsid w:val="00853B4E"/>
    <w:rsid w:val="00853D42"/>
    <w:rsid w:val="0085410C"/>
    <w:rsid w:val="0085478F"/>
    <w:rsid w:val="008555BA"/>
    <w:rsid w:val="008556E7"/>
    <w:rsid w:val="00855763"/>
    <w:rsid w:val="00855A01"/>
    <w:rsid w:val="0085621B"/>
    <w:rsid w:val="008563B5"/>
    <w:rsid w:val="00856528"/>
    <w:rsid w:val="00856572"/>
    <w:rsid w:val="0085678D"/>
    <w:rsid w:val="008569EC"/>
    <w:rsid w:val="0085715D"/>
    <w:rsid w:val="00857322"/>
    <w:rsid w:val="00857A3F"/>
    <w:rsid w:val="00857AE0"/>
    <w:rsid w:val="008600DC"/>
    <w:rsid w:val="0086030C"/>
    <w:rsid w:val="00860431"/>
    <w:rsid w:val="00860911"/>
    <w:rsid w:val="00860C5F"/>
    <w:rsid w:val="00860C8F"/>
    <w:rsid w:val="00861084"/>
    <w:rsid w:val="008611E3"/>
    <w:rsid w:val="0086125E"/>
    <w:rsid w:val="00861314"/>
    <w:rsid w:val="00861A3D"/>
    <w:rsid w:val="00861A6F"/>
    <w:rsid w:val="00861E0F"/>
    <w:rsid w:val="00862748"/>
    <w:rsid w:val="00862BCA"/>
    <w:rsid w:val="00862CB8"/>
    <w:rsid w:val="00863086"/>
    <w:rsid w:val="008630EE"/>
    <w:rsid w:val="0086313A"/>
    <w:rsid w:val="0086366C"/>
    <w:rsid w:val="008639BF"/>
    <w:rsid w:val="00863B53"/>
    <w:rsid w:val="00863C21"/>
    <w:rsid w:val="00863D6A"/>
    <w:rsid w:val="00863F54"/>
    <w:rsid w:val="00864224"/>
    <w:rsid w:val="0086432D"/>
    <w:rsid w:val="0086459C"/>
    <w:rsid w:val="008645B5"/>
    <w:rsid w:val="00864ECB"/>
    <w:rsid w:val="00865126"/>
    <w:rsid w:val="00865815"/>
    <w:rsid w:val="00865A4B"/>
    <w:rsid w:val="00865CE2"/>
    <w:rsid w:val="00865D97"/>
    <w:rsid w:val="00865DA4"/>
    <w:rsid w:val="00866303"/>
    <w:rsid w:val="00866545"/>
    <w:rsid w:val="008666D1"/>
    <w:rsid w:val="00866857"/>
    <w:rsid w:val="00866B78"/>
    <w:rsid w:val="00867329"/>
    <w:rsid w:val="008674E9"/>
    <w:rsid w:val="0086764D"/>
    <w:rsid w:val="0086771B"/>
    <w:rsid w:val="00867BBD"/>
    <w:rsid w:val="00867E9E"/>
    <w:rsid w:val="0087048B"/>
    <w:rsid w:val="00870689"/>
    <w:rsid w:val="008706DB"/>
    <w:rsid w:val="008708C1"/>
    <w:rsid w:val="0087108F"/>
    <w:rsid w:val="00871FD4"/>
    <w:rsid w:val="0087205C"/>
    <w:rsid w:val="00872119"/>
    <w:rsid w:val="0087261B"/>
    <w:rsid w:val="008726AC"/>
    <w:rsid w:val="008726D6"/>
    <w:rsid w:val="00872B14"/>
    <w:rsid w:val="00872B9E"/>
    <w:rsid w:val="0087323C"/>
    <w:rsid w:val="00873308"/>
    <w:rsid w:val="00873B18"/>
    <w:rsid w:val="008740F9"/>
    <w:rsid w:val="0087414D"/>
    <w:rsid w:val="008742A8"/>
    <w:rsid w:val="008743FF"/>
    <w:rsid w:val="008744FB"/>
    <w:rsid w:val="00874594"/>
    <w:rsid w:val="0087480C"/>
    <w:rsid w:val="00874947"/>
    <w:rsid w:val="00874C1C"/>
    <w:rsid w:val="00874D79"/>
    <w:rsid w:val="00874EA1"/>
    <w:rsid w:val="008753D9"/>
    <w:rsid w:val="00875B15"/>
    <w:rsid w:val="00875D44"/>
    <w:rsid w:val="00875DED"/>
    <w:rsid w:val="008764E8"/>
    <w:rsid w:val="00876E8F"/>
    <w:rsid w:val="00876EAD"/>
    <w:rsid w:val="008771BD"/>
    <w:rsid w:val="008773E8"/>
    <w:rsid w:val="008776A0"/>
    <w:rsid w:val="0088007B"/>
    <w:rsid w:val="00880764"/>
    <w:rsid w:val="00880E3B"/>
    <w:rsid w:val="00880F13"/>
    <w:rsid w:val="00881173"/>
    <w:rsid w:val="008818D3"/>
    <w:rsid w:val="00881934"/>
    <w:rsid w:val="00882178"/>
    <w:rsid w:val="0088244A"/>
    <w:rsid w:val="00882AC8"/>
    <w:rsid w:val="00882C4C"/>
    <w:rsid w:val="00882CF1"/>
    <w:rsid w:val="00882D49"/>
    <w:rsid w:val="008832D1"/>
    <w:rsid w:val="00883821"/>
    <w:rsid w:val="00883E10"/>
    <w:rsid w:val="00884085"/>
    <w:rsid w:val="00884088"/>
    <w:rsid w:val="008841BD"/>
    <w:rsid w:val="008849A4"/>
    <w:rsid w:val="00884A2E"/>
    <w:rsid w:val="0088504E"/>
    <w:rsid w:val="008850E4"/>
    <w:rsid w:val="008851CD"/>
    <w:rsid w:val="0088521D"/>
    <w:rsid w:val="0088535D"/>
    <w:rsid w:val="00885377"/>
    <w:rsid w:val="00885E65"/>
    <w:rsid w:val="00886430"/>
    <w:rsid w:val="00886513"/>
    <w:rsid w:val="00886827"/>
    <w:rsid w:val="00886927"/>
    <w:rsid w:val="00886B32"/>
    <w:rsid w:val="00886FC8"/>
    <w:rsid w:val="008873EB"/>
    <w:rsid w:val="00887533"/>
    <w:rsid w:val="00887AE5"/>
    <w:rsid w:val="00887B08"/>
    <w:rsid w:val="00887BF7"/>
    <w:rsid w:val="00887C02"/>
    <w:rsid w:val="00887C16"/>
    <w:rsid w:val="00887C74"/>
    <w:rsid w:val="00887EC8"/>
    <w:rsid w:val="00887F4B"/>
    <w:rsid w:val="0089017C"/>
    <w:rsid w:val="00890236"/>
    <w:rsid w:val="008902F9"/>
    <w:rsid w:val="008904D9"/>
    <w:rsid w:val="00890510"/>
    <w:rsid w:val="00890A61"/>
    <w:rsid w:val="00890AB0"/>
    <w:rsid w:val="00890C06"/>
    <w:rsid w:val="00890D91"/>
    <w:rsid w:val="0089130A"/>
    <w:rsid w:val="00891578"/>
    <w:rsid w:val="008918C8"/>
    <w:rsid w:val="00891C24"/>
    <w:rsid w:val="00891D34"/>
    <w:rsid w:val="00891E50"/>
    <w:rsid w:val="008922AC"/>
    <w:rsid w:val="008924AA"/>
    <w:rsid w:val="008928C8"/>
    <w:rsid w:val="00892A9F"/>
    <w:rsid w:val="00892B7A"/>
    <w:rsid w:val="00892E69"/>
    <w:rsid w:val="00892F5F"/>
    <w:rsid w:val="00893112"/>
    <w:rsid w:val="00893C56"/>
    <w:rsid w:val="0089422D"/>
    <w:rsid w:val="00894821"/>
    <w:rsid w:val="00894C7F"/>
    <w:rsid w:val="00894FAF"/>
    <w:rsid w:val="008954C3"/>
    <w:rsid w:val="00895805"/>
    <w:rsid w:val="008958C1"/>
    <w:rsid w:val="00895D21"/>
    <w:rsid w:val="0089602A"/>
    <w:rsid w:val="0089651D"/>
    <w:rsid w:val="008967D9"/>
    <w:rsid w:val="00896E64"/>
    <w:rsid w:val="00897299"/>
    <w:rsid w:val="00897452"/>
    <w:rsid w:val="00897A4E"/>
    <w:rsid w:val="008A0201"/>
    <w:rsid w:val="008A04BE"/>
    <w:rsid w:val="008A0ABF"/>
    <w:rsid w:val="008A0D61"/>
    <w:rsid w:val="008A10E8"/>
    <w:rsid w:val="008A136D"/>
    <w:rsid w:val="008A1410"/>
    <w:rsid w:val="008A195A"/>
    <w:rsid w:val="008A1981"/>
    <w:rsid w:val="008A19E4"/>
    <w:rsid w:val="008A1A4D"/>
    <w:rsid w:val="008A1B74"/>
    <w:rsid w:val="008A1ECB"/>
    <w:rsid w:val="008A22BF"/>
    <w:rsid w:val="008A24D1"/>
    <w:rsid w:val="008A26CC"/>
    <w:rsid w:val="008A276B"/>
    <w:rsid w:val="008A2A3B"/>
    <w:rsid w:val="008A2AAC"/>
    <w:rsid w:val="008A2B6D"/>
    <w:rsid w:val="008A2C38"/>
    <w:rsid w:val="008A317C"/>
    <w:rsid w:val="008A362D"/>
    <w:rsid w:val="008A36C8"/>
    <w:rsid w:val="008A3C2E"/>
    <w:rsid w:val="008A4132"/>
    <w:rsid w:val="008A443F"/>
    <w:rsid w:val="008A4BBC"/>
    <w:rsid w:val="008A4D51"/>
    <w:rsid w:val="008A4EEA"/>
    <w:rsid w:val="008A5B53"/>
    <w:rsid w:val="008A5B6C"/>
    <w:rsid w:val="008A5DDB"/>
    <w:rsid w:val="008A61EB"/>
    <w:rsid w:val="008A6278"/>
    <w:rsid w:val="008A63B6"/>
    <w:rsid w:val="008A6850"/>
    <w:rsid w:val="008A6B0D"/>
    <w:rsid w:val="008A6B4B"/>
    <w:rsid w:val="008A6E85"/>
    <w:rsid w:val="008A7341"/>
    <w:rsid w:val="008A7806"/>
    <w:rsid w:val="008A7951"/>
    <w:rsid w:val="008A7B50"/>
    <w:rsid w:val="008B004E"/>
    <w:rsid w:val="008B0529"/>
    <w:rsid w:val="008B0A16"/>
    <w:rsid w:val="008B0BFE"/>
    <w:rsid w:val="008B1757"/>
    <w:rsid w:val="008B1E37"/>
    <w:rsid w:val="008B22B7"/>
    <w:rsid w:val="008B2B08"/>
    <w:rsid w:val="008B311C"/>
    <w:rsid w:val="008B35F8"/>
    <w:rsid w:val="008B3840"/>
    <w:rsid w:val="008B3AAB"/>
    <w:rsid w:val="008B3D48"/>
    <w:rsid w:val="008B3E80"/>
    <w:rsid w:val="008B4454"/>
    <w:rsid w:val="008B46CF"/>
    <w:rsid w:val="008B47B1"/>
    <w:rsid w:val="008B4822"/>
    <w:rsid w:val="008B4EDE"/>
    <w:rsid w:val="008B504A"/>
    <w:rsid w:val="008B51EF"/>
    <w:rsid w:val="008B5472"/>
    <w:rsid w:val="008B560E"/>
    <w:rsid w:val="008B567E"/>
    <w:rsid w:val="008B6197"/>
    <w:rsid w:val="008B6294"/>
    <w:rsid w:val="008B6342"/>
    <w:rsid w:val="008B6B49"/>
    <w:rsid w:val="008B713B"/>
    <w:rsid w:val="008B71DD"/>
    <w:rsid w:val="008B7927"/>
    <w:rsid w:val="008C02B9"/>
    <w:rsid w:val="008C0659"/>
    <w:rsid w:val="008C0EB6"/>
    <w:rsid w:val="008C1200"/>
    <w:rsid w:val="008C1688"/>
    <w:rsid w:val="008C16E1"/>
    <w:rsid w:val="008C180E"/>
    <w:rsid w:val="008C1A18"/>
    <w:rsid w:val="008C1AF3"/>
    <w:rsid w:val="008C1B91"/>
    <w:rsid w:val="008C1D7A"/>
    <w:rsid w:val="008C20DB"/>
    <w:rsid w:val="008C2180"/>
    <w:rsid w:val="008C21C2"/>
    <w:rsid w:val="008C2365"/>
    <w:rsid w:val="008C2760"/>
    <w:rsid w:val="008C2C25"/>
    <w:rsid w:val="008C2E68"/>
    <w:rsid w:val="008C2F61"/>
    <w:rsid w:val="008C3396"/>
    <w:rsid w:val="008C38B2"/>
    <w:rsid w:val="008C3AEC"/>
    <w:rsid w:val="008C3D2D"/>
    <w:rsid w:val="008C3EED"/>
    <w:rsid w:val="008C487E"/>
    <w:rsid w:val="008C5897"/>
    <w:rsid w:val="008C58DD"/>
    <w:rsid w:val="008C5D16"/>
    <w:rsid w:val="008C65C5"/>
    <w:rsid w:val="008C67DA"/>
    <w:rsid w:val="008C6972"/>
    <w:rsid w:val="008C74EF"/>
    <w:rsid w:val="008C773C"/>
    <w:rsid w:val="008C7845"/>
    <w:rsid w:val="008C7A54"/>
    <w:rsid w:val="008C7BF7"/>
    <w:rsid w:val="008C7DCD"/>
    <w:rsid w:val="008C7FFA"/>
    <w:rsid w:val="008D0030"/>
    <w:rsid w:val="008D0143"/>
    <w:rsid w:val="008D02A8"/>
    <w:rsid w:val="008D0929"/>
    <w:rsid w:val="008D0EFE"/>
    <w:rsid w:val="008D1040"/>
    <w:rsid w:val="008D1651"/>
    <w:rsid w:val="008D170C"/>
    <w:rsid w:val="008D1AF5"/>
    <w:rsid w:val="008D1FFC"/>
    <w:rsid w:val="008D203A"/>
    <w:rsid w:val="008D23EE"/>
    <w:rsid w:val="008D2464"/>
    <w:rsid w:val="008D2628"/>
    <w:rsid w:val="008D2676"/>
    <w:rsid w:val="008D28A2"/>
    <w:rsid w:val="008D2CFF"/>
    <w:rsid w:val="008D3023"/>
    <w:rsid w:val="008D310A"/>
    <w:rsid w:val="008D32AA"/>
    <w:rsid w:val="008D33F1"/>
    <w:rsid w:val="008D35FD"/>
    <w:rsid w:val="008D3B03"/>
    <w:rsid w:val="008D3CC4"/>
    <w:rsid w:val="008D3D29"/>
    <w:rsid w:val="008D3D64"/>
    <w:rsid w:val="008D3F8F"/>
    <w:rsid w:val="008D4027"/>
    <w:rsid w:val="008D4386"/>
    <w:rsid w:val="008D4447"/>
    <w:rsid w:val="008D456F"/>
    <w:rsid w:val="008D45ED"/>
    <w:rsid w:val="008D4602"/>
    <w:rsid w:val="008D4879"/>
    <w:rsid w:val="008D48B5"/>
    <w:rsid w:val="008D494F"/>
    <w:rsid w:val="008D5043"/>
    <w:rsid w:val="008D51D3"/>
    <w:rsid w:val="008D54CC"/>
    <w:rsid w:val="008D56A7"/>
    <w:rsid w:val="008D57DD"/>
    <w:rsid w:val="008D5CD4"/>
    <w:rsid w:val="008D5FBC"/>
    <w:rsid w:val="008D6535"/>
    <w:rsid w:val="008D686B"/>
    <w:rsid w:val="008D6872"/>
    <w:rsid w:val="008D6A2D"/>
    <w:rsid w:val="008D6A53"/>
    <w:rsid w:val="008D6BB2"/>
    <w:rsid w:val="008D6D1A"/>
    <w:rsid w:val="008D7300"/>
    <w:rsid w:val="008D785B"/>
    <w:rsid w:val="008D78F0"/>
    <w:rsid w:val="008E0AB4"/>
    <w:rsid w:val="008E0CF7"/>
    <w:rsid w:val="008E0F14"/>
    <w:rsid w:val="008E138E"/>
    <w:rsid w:val="008E13B2"/>
    <w:rsid w:val="008E169B"/>
    <w:rsid w:val="008E17B5"/>
    <w:rsid w:val="008E1910"/>
    <w:rsid w:val="008E1949"/>
    <w:rsid w:val="008E19B4"/>
    <w:rsid w:val="008E1A4D"/>
    <w:rsid w:val="008E1A6E"/>
    <w:rsid w:val="008E1C65"/>
    <w:rsid w:val="008E1D47"/>
    <w:rsid w:val="008E201C"/>
    <w:rsid w:val="008E20B5"/>
    <w:rsid w:val="008E2197"/>
    <w:rsid w:val="008E2535"/>
    <w:rsid w:val="008E275C"/>
    <w:rsid w:val="008E2A80"/>
    <w:rsid w:val="008E2BE4"/>
    <w:rsid w:val="008E2F4B"/>
    <w:rsid w:val="008E2F92"/>
    <w:rsid w:val="008E329E"/>
    <w:rsid w:val="008E3557"/>
    <w:rsid w:val="008E3A22"/>
    <w:rsid w:val="008E3DD1"/>
    <w:rsid w:val="008E3FE2"/>
    <w:rsid w:val="008E4123"/>
    <w:rsid w:val="008E43ED"/>
    <w:rsid w:val="008E45C1"/>
    <w:rsid w:val="008E478A"/>
    <w:rsid w:val="008E47DF"/>
    <w:rsid w:val="008E4AA3"/>
    <w:rsid w:val="008E4C11"/>
    <w:rsid w:val="008E4D51"/>
    <w:rsid w:val="008E4D69"/>
    <w:rsid w:val="008E5194"/>
    <w:rsid w:val="008E52D6"/>
    <w:rsid w:val="008E53C9"/>
    <w:rsid w:val="008E549C"/>
    <w:rsid w:val="008E6781"/>
    <w:rsid w:val="008E67C3"/>
    <w:rsid w:val="008E683E"/>
    <w:rsid w:val="008E6FCA"/>
    <w:rsid w:val="008E7201"/>
    <w:rsid w:val="008E7332"/>
    <w:rsid w:val="008E73AE"/>
    <w:rsid w:val="008E7452"/>
    <w:rsid w:val="008E77E3"/>
    <w:rsid w:val="008E787B"/>
    <w:rsid w:val="008E799D"/>
    <w:rsid w:val="008E79A0"/>
    <w:rsid w:val="008E7BB8"/>
    <w:rsid w:val="008E7E75"/>
    <w:rsid w:val="008F0174"/>
    <w:rsid w:val="008F03D6"/>
    <w:rsid w:val="008F0C32"/>
    <w:rsid w:val="008F0C70"/>
    <w:rsid w:val="008F15E1"/>
    <w:rsid w:val="008F1A5C"/>
    <w:rsid w:val="008F207A"/>
    <w:rsid w:val="008F2144"/>
    <w:rsid w:val="008F2842"/>
    <w:rsid w:val="008F2E47"/>
    <w:rsid w:val="008F34DE"/>
    <w:rsid w:val="008F36E8"/>
    <w:rsid w:val="008F39AB"/>
    <w:rsid w:val="008F3B49"/>
    <w:rsid w:val="008F3F0D"/>
    <w:rsid w:val="008F41E6"/>
    <w:rsid w:val="008F425B"/>
    <w:rsid w:val="008F454D"/>
    <w:rsid w:val="008F454E"/>
    <w:rsid w:val="008F4709"/>
    <w:rsid w:val="008F474C"/>
    <w:rsid w:val="008F4C02"/>
    <w:rsid w:val="008F4E8D"/>
    <w:rsid w:val="008F50DC"/>
    <w:rsid w:val="008F5170"/>
    <w:rsid w:val="008F533A"/>
    <w:rsid w:val="008F548C"/>
    <w:rsid w:val="008F54A8"/>
    <w:rsid w:val="008F5546"/>
    <w:rsid w:val="008F5730"/>
    <w:rsid w:val="008F59DA"/>
    <w:rsid w:val="008F5C31"/>
    <w:rsid w:val="008F600D"/>
    <w:rsid w:val="008F6225"/>
    <w:rsid w:val="008F63B9"/>
    <w:rsid w:val="008F6428"/>
    <w:rsid w:val="008F7512"/>
    <w:rsid w:val="008F7671"/>
    <w:rsid w:val="008F7E6E"/>
    <w:rsid w:val="00900337"/>
    <w:rsid w:val="009003B7"/>
    <w:rsid w:val="00900658"/>
    <w:rsid w:val="00900B00"/>
    <w:rsid w:val="00901133"/>
    <w:rsid w:val="00901772"/>
    <w:rsid w:val="009017A6"/>
    <w:rsid w:val="009017DC"/>
    <w:rsid w:val="009018D2"/>
    <w:rsid w:val="009018EC"/>
    <w:rsid w:val="00901B92"/>
    <w:rsid w:val="00901D44"/>
    <w:rsid w:val="00902065"/>
    <w:rsid w:val="009022AB"/>
    <w:rsid w:val="00902CF6"/>
    <w:rsid w:val="00902D27"/>
    <w:rsid w:val="00902DE6"/>
    <w:rsid w:val="00902E48"/>
    <w:rsid w:val="00902F59"/>
    <w:rsid w:val="0090330B"/>
    <w:rsid w:val="00903883"/>
    <w:rsid w:val="00903E29"/>
    <w:rsid w:val="00903F38"/>
    <w:rsid w:val="0090420F"/>
    <w:rsid w:val="0090435F"/>
    <w:rsid w:val="0090524D"/>
    <w:rsid w:val="009056B7"/>
    <w:rsid w:val="00905806"/>
    <w:rsid w:val="0090601A"/>
    <w:rsid w:val="0090635F"/>
    <w:rsid w:val="0090690E"/>
    <w:rsid w:val="009069B4"/>
    <w:rsid w:val="00906B5D"/>
    <w:rsid w:val="00906BE1"/>
    <w:rsid w:val="00907136"/>
    <w:rsid w:val="009073DD"/>
    <w:rsid w:val="009076EA"/>
    <w:rsid w:val="00907755"/>
    <w:rsid w:val="00907993"/>
    <w:rsid w:val="00907B03"/>
    <w:rsid w:val="00907B83"/>
    <w:rsid w:val="00907BB6"/>
    <w:rsid w:val="00907C30"/>
    <w:rsid w:val="009107FE"/>
    <w:rsid w:val="009108C4"/>
    <w:rsid w:val="00910D11"/>
    <w:rsid w:val="00910F99"/>
    <w:rsid w:val="00910FB4"/>
    <w:rsid w:val="0091103D"/>
    <w:rsid w:val="00911047"/>
    <w:rsid w:val="00911A2E"/>
    <w:rsid w:val="00911A5A"/>
    <w:rsid w:val="00911A83"/>
    <w:rsid w:val="00911BF0"/>
    <w:rsid w:val="00911EDC"/>
    <w:rsid w:val="00911EEF"/>
    <w:rsid w:val="0091223D"/>
    <w:rsid w:val="0091224F"/>
    <w:rsid w:val="009122BE"/>
    <w:rsid w:val="009123E4"/>
    <w:rsid w:val="0091248B"/>
    <w:rsid w:val="00912A60"/>
    <w:rsid w:val="00912DD2"/>
    <w:rsid w:val="0091326A"/>
    <w:rsid w:val="00913B75"/>
    <w:rsid w:val="00913E9F"/>
    <w:rsid w:val="00914111"/>
    <w:rsid w:val="009141C7"/>
    <w:rsid w:val="009144E2"/>
    <w:rsid w:val="009145F2"/>
    <w:rsid w:val="00914C35"/>
    <w:rsid w:val="00914E0C"/>
    <w:rsid w:val="0091537A"/>
    <w:rsid w:val="00915472"/>
    <w:rsid w:val="0091641C"/>
    <w:rsid w:val="009169B1"/>
    <w:rsid w:val="00917B14"/>
    <w:rsid w:val="00917BAC"/>
    <w:rsid w:val="00917E11"/>
    <w:rsid w:val="00917E82"/>
    <w:rsid w:val="00920076"/>
    <w:rsid w:val="00920118"/>
    <w:rsid w:val="0092116C"/>
    <w:rsid w:val="00921B6F"/>
    <w:rsid w:val="00921BD1"/>
    <w:rsid w:val="00921DD2"/>
    <w:rsid w:val="00921E46"/>
    <w:rsid w:val="009220C0"/>
    <w:rsid w:val="00922489"/>
    <w:rsid w:val="00922752"/>
    <w:rsid w:val="009227AD"/>
    <w:rsid w:val="009227C9"/>
    <w:rsid w:val="00922C9B"/>
    <w:rsid w:val="00922EE2"/>
    <w:rsid w:val="00922F0F"/>
    <w:rsid w:val="00923196"/>
    <w:rsid w:val="009234E2"/>
    <w:rsid w:val="009238B9"/>
    <w:rsid w:val="00924131"/>
    <w:rsid w:val="009247BE"/>
    <w:rsid w:val="009247D0"/>
    <w:rsid w:val="00924A82"/>
    <w:rsid w:val="00924DD5"/>
    <w:rsid w:val="00924E82"/>
    <w:rsid w:val="009252D5"/>
    <w:rsid w:val="009256DB"/>
    <w:rsid w:val="00926177"/>
    <w:rsid w:val="00926886"/>
    <w:rsid w:val="00926BAF"/>
    <w:rsid w:val="00926EF7"/>
    <w:rsid w:val="00926F12"/>
    <w:rsid w:val="00926FAB"/>
    <w:rsid w:val="0092708A"/>
    <w:rsid w:val="009270AC"/>
    <w:rsid w:val="009274F4"/>
    <w:rsid w:val="009274FC"/>
    <w:rsid w:val="00927826"/>
    <w:rsid w:val="009278D9"/>
    <w:rsid w:val="009279DF"/>
    <w:rsid w:val="00930000"/>
    <w:rsid w:val="009302BD"/>
    <w:rsid w:val="00930888"/>
    <w:rsid w:val="00930A27"/>
    <w:rsid w:val="00930DE1"/>
    <w:rsid w:val="009310B4"/>
    <w:rsid w:val="0093139E"/>
    <w:rsid w:val="00931A05"/>
    <w:rsid w:val="00931A46"/>
    <w:rsid w:val="00931E3A"/>
    <w:rsid w:val="009322C1"/>
    <w:rsid w:val="00932438"/>
    <w:rsid w:val="00932EC3"/>
    <w:rsid w:val="00932F3C"/>
    <w:rsid w:val="00932FB6"/>
    <w:rsid w:val="0093301A"/>
    <w:rsid w:val="00933166"/>
    <w:rsid w:val="0093346C"/>
    <w:rsid w:val="00933842"/>
    <w:rsid w:val="009338D0"/>
    <w:rsid w:val="00933929"/>
    <w:rsid w:val="00933B64"/>
    <w:rsid w:val="00933B93"/>
    <w:rsid w:val="00933CD3"/>
    <w:rsid w:val="00934179"/>
    <w:rsid w:val="00934D70"/>
    <w:rsid w:val="00934D95"/>
    <w:rsid w:val="0093545F"/>
    <w:rsid w:val="00935508"/>
    <w:rsid w:val="00936013"/>
    <w:rsid w:val="00936059"/>
    <w:rsid w:val="0093611B"/>
    <w:rsid w:val="0093613F"/>
    <w:rsid w:val="00936313"/>
    <w:rsid w:val="0093685C"/>
    <w:rsid w:val="00936988"/>
    <w:rsid w:val="00936AE6"/>
    <w:rsid w:val="00937380"/>
    <w:rsid w:val="009376AF"/>
    <w:rsid w:val="00940834"/>
    <w:rsid w:val="00940981"/>
    <w:rsid w:val="00940A02"/>
    <w:rsid w:val="00940A91"/>
    <w:rsid w:val="00940D16"/>
    <w:rsid w:val="00941587"/>
    <w:rsid w:val="00941DD1"/>
    <w:rsid w:val="0094203C"/>
    <w:rsid w:val="0094228E"/>
    <w:rsid w:val="00942C69"/>
    <w:rsid w:val="00942DA1"/>
    <w:rsid w:val="009430A4"/>
    <w:rsid w:val="0094325D"/>
    <w:rsid w:val="00943268"/>
    <w:rsid w:val="009433D2"/>
    <w:rsid w:val="00943508"/>
    <w:rsid w:val="00943899"/>
    <w:rsid w:val="00943D41"/>
    <w:rsid w:val="00943EA9"/>
    <w:rsid w:val="00944261"/>
    <w:rsid w:val="009442AE"/>
    <w:rsid w:val="0094455A"/>
    <w:rsid w:val="009447EA"/>
    <w:rsid w:val="00944995"/>
    <w:rsid w:val="0094523B"/>
    <w:rsid w:val="009453AF"/>
    <w:rsid w:val="00945408"/>
    <w:rsid w:val="0094561A"/>
    <w:rsid w:val="009457DC"/>
    <w:rsid w:val="00946642"/>
    <w:rsid w:val="009467F1"/>
    <w:rsid w:val="00946A18"/>
    <w:rsid w:val="00946D2A"/>
    <w:rsid w:val="00946D9A"/>
    <w:rsid w:val="0094712E"/>
    <w:rsid w:val="00947218"/>
    <w:rsid w:val="00947283"/>
    <w:rsid w:val="009477A1"/>
    <w:rsid w:val="00947C68"/>
    <w:rsid w:val="009501E6"/>
    <w:rsid w:val="00950573"/>
    <w:rsid w:val="00950865"/>
    <w:rsid w:val="009508E1"/>
    <w:rsid w:val="00950C71"/>
    <w:rsid w:val="0095113E"/>
    <w:rsid w:val="009511BE"/>
    <w:rsid w:val="009511FC"/>
    <w:rsid w:val="009513D7"/>
    <w:rsid w:val="00951A1B"/>
    <w:rsid w:val="00951DF0"/>
    <w:rsid w:val="009521D0"/>
    <w:rsid w:val="009522CC"/>
    <w:rsid w:val="00952748"/>
    <w:rsid w:val="00952893"/>
    <w:rsid w:val="0095377B"/>
    <w:rsid w:val="00953867"/>
    <w:rsid w:val="009539E7"/>
    <w:rsid w:val="0095427A"/>
    <w:rsid w:val="009543C0"/>
    <w:rsid w:val="00954473"/>
    <w:rsid w:val="00954841"/>
    <w:rsid w:val="00954958"/>
    <w:rsid w:val="00954A9A"/>
    <w:rsid w:val="00954AD1"/>
    <w:rsid w:val="00954B90"/>
    <w:rsid w:val="00954C00"/>
    <w:rsid w:val="00954C67"/>
    <w:rsid w:val="00954E6F"/>
    <w:rsid w:val="0095538E"/>
    <w:rsid w:val="009553BF"/>
    <w:rsid w:val="0095562F"/>
    <w:rsid w:val="0095576A"/>
    <w:rsid w:val="009557D9"/>
    <w:rsid w:val="009559B3"/>
    <w:rsid w:val="00955B74"/>
    <w:rsid w:val="00955D7F"/>
    <w:rsid w:val="00956778"/>
    <w:rsid w:val="00956B5A"/>
    <w:rsid w:val="009573F3"/>
    <w:rsid w:val="009573FA"/>
    <w:rsid w:val="009574A1"/>
    <w:rsid w:val="00957674"/>
    <w:rsid w:val="009578F0"/>
    <w:rsid w:val="00957988"/>
    <w:rsid w:val="00960F03"/>
    <w:rsid w:val="00961127"/>
    <w:rsid w:val="00961853"/>
    <w:rsid w:val="00961B95"/>
    <w:rsid w:val="00961C29"/>
    <w:rsid w:val="00962037"/>
    <w:rsid w:val="00962093"/>
    <w:rsid w:val="009622C8"/>
    <w:rsid w:val="009624FE"/>
    <w:rsid w:val="009628ED"/>
    <w:rsid w:val="00962A77"/>
    <w:rsid w:val="00962D02"/>
    <w:rsid w:val="0096301E"/>
    <w:rsid w:val="00963C4E"/>
    <w:rsid w:val="00964163"/>
    <w:rsid w:val="0096427B"/>
    <w:rsid w:val="009646CA"/>
    <w:rsid w:val="009648DF"/>
    <w:rsid w:val="00964A1D"/>
    <w:rsid w:val="00964F19"/>
    <w:rsid w:val="00964F26"/>
    <w:rsid w:val="00965266"/>
    <w:rsid w:val="0096577C"/>
    <w:rsid w:val="009657F8"/>
    <w:rsid w:val="00965AB3"/>
    <w:rsid w:val="00965DD0"/>
    <w:rsid w:val="0096629D"/>
    <w:rsid w:val="009662D4"/>
    <w:rsid w:val="00966536"/>
    <w:rsid w:val="00966608"/>
    <w:rsid w:val="00966613"/>
    <w:rsid w:val="00966AE5"/>
    <w:rsid w:val="00966EC1"/>
    <w:rsid w:val="00966F36"/>
    <w:rsid w:val="00967415"/>
    <w:rsid w:val="0096765F"/>
    <w:rsid w:val="00967939"/>
    <w:rsid w:val="00967A75"/>
    <w:rsid w:val="00967E48"/>
    <w:rsid w:val="00967FAD"/>
    <w:rsid w:val="00967FDD"/>
    <w:rsid w:val="009703EB"/>
    <w:rsid w:val="009704E6"/>
    <w:rsid w:val="009705C4"/>
    <w:rsid w:val="009705EF"/>
    <w:rsid w:val="0097087F"/>
    <w:rsid w:val="00970980"/>
    <w:rsid w:val="00970D7D"/>
    <w:rsid w:val="0097170A"/>
    <w:rsid w:val="00971AB3"/>
    <w:rsid w:val="00971AE3"/>
    <w:rsid w:val="0097223C"/>
    <w:rsid w:val="009722C9"/>
    <w:rsid w:val="009724CA"/>
    <w:rsid w:val="00972997"/>
    <w:rsid w:val="00972ABC"/>
    <w:rsid w:val="00972ECA"/>
    <w:rsid w:val="00972F2F"/>
    <w:rsid w:val="009730F8"/>
    <w:rsid w:val="0097311E"/>
    <w:rsid w:val="009731F7"/>
    <w:rsid w:val="00973203"/>
    <w:rsid w:val="00973389"/>
    <w:rsid w:val="00973D75"/>
    <w:rsid w:val="00973F32"/>
    <w:rsid w:val="00973F7B"/>
    <w:rsid w:val="009740B3"/>
    <w:rsid w:val="00974146"/>
    <w:rsid w:val="00974572"/>
    <w:rsid w:val="00974808"/>
    <w:rsid w:val="00974938"/>
    <w:rsid w:val="00974A2E"/>
    <w:rsid w:val="00974BE9"/>
    <w:rsid w:val="00974C64"/>
    <w:rsid w:val="00975057"/>
    <w:rsid w:val="00975673"/>
    <w:rsid w:val="009756C5"/>
    <w:rsid w:val="009758CF"/>
    <w:rsid w:val="009759D3"/>
    <w:rsid w:val="00975D9A"/>
    <w:rsid w:val="00976081"/>
    <w:rsid w:val="009768C1"/>
    <w:rsid w:val="00976BF3"/>
    <w:rsid w:val="00976E44"/>
    <w:rsid w:val="00976E6C"/>
    <w:rsid w:val="00976E98"/>
    <w:rsid w:val="009772AA"/>
    <w:rsid w:val="009772AF"/>
    <w:rsid w:val="009776A5"/>
    <w:rsid w:val="00977816"/>
    <w:rsid w:val="0098007D"/>
    <w:rsid w:val="00980557"/>
    <w:rsid w:val="009805A2"/>
    <w:rsid w:val="009811C6"/>
    <w:rsid w:val="009813A2"/>
    <w:rsid w:val="00981434"/>
    <w:rsid w:val="009815E6"/>
    <w:rsid w:val="009815F4"/>
    <w:rsid w:val="00981856"/>
    <w:rsid w:val="00981B4A"/>
    <w:rsid w:val="00981C47"/>
    <w:rsid w:val="00982B91"/>
    <w:rsid w:val="00983038"/>
    <w:rsid w:val="00983224"/>
    <w:rsid w:val="00983327"/>
    <w:rsid w:val="0098377B"/>
    <w:rsid w:val="009838A2"/>
    <w:rsid w:val="00983A31"/>
    <w:rsid w:val="00983AE3"/>
    <w:rsid w:val="00983B7B"/>
    <w:rsid w:val="00984024"/>
    <w:rsid w:val="009846CE"/>
    <w:rsid w:val="0098490E"/>
    <w:rsid w:val="0098497B"/>
    <w:rsid w:val="00984B31"/>
    <w:rsid w:val="00984B96"/>
    <w:rsid w:val="00984FF1"/>
    <w:rsid w:val="0098508D"/>
    <w:rsid w:val="0098541D"/>
    <w:rsid w:val="00985688"/>
    <w:rsid w:val="00985A4F"/>
    <w:rsid w:val="00985B01"/>
    <w:rsid w:val="00985B6D"/>
    <w:rsid w:val="00986156"/>
    <w:rsid w:val="00986239"/>
    <w:rsid w:val="00986365"/>
    <w:rsid w:val="009867AF"/>
    <w:rsid w:val="00986C4B"/>
    <w:rsid w:val="00986CB6"/>
    <w:rsid w:val="00986F82"/>
    <w:rsid w:val="00987004"/>
    <w:rsid w:val="00987048"/>
    <w:rsid w:val="0098725C"/>
    <w:rsid w:val="00987A5D"/>
    <w:rsid w:val="00987B12"/>
    <w:rsid w:val="00987C36"/>
    <w:rsid w:val="00987C56"/>
    <w:rsid w:val="0099073D"/>
    <w:rsid w:val="009907ED"/>
    <w:rsid w:val="0099088D"/>
    <w:rsid w:val="00990AD8"/>
    <w:rsid w:val="00990C76"/>
    <w:rsid w:val="00990D2E"/>
    <w:rsid w:val="009912B5"/>
    <w:rsid w:val="0099145C"/>
    <w:rsid w:val="00991585"/>
    <w:rsid w:val="009916EC"/>
    <w:rsid w:val="009928C2"/>
    <w:rsid w:val="009929F8"/>
    <w:rsid w:val="00992A0D"/>
    <w:rsid w:val="00992B3E"/>
    <w:rsid w:val="00992C5D"/>
    <w:rsid w:val="009938C6"/>
    <w:rsid w:val="00993BFA"/>
    <w:rsid w:val="00994041"/>
    <w:rsid w:val="0099436C"/>
    <w:rsid w:val="009944D7"/>
    <w:rsid w:val="009944D9"/>
    <w:rsid w:val="0099483C"/>
    <w:rsid w:val="00994DFF"/>
    <w:rsid w:val="009951E8"/>
    <w:rsid w:val="00995818"/>
    <w:rsid w:val="00995EBF"/>
    <w:rsid w:val="00995F39"/>
    <w:rsid w:val="00996048"/>
    <w:rsid w:val="00996096"/>
    <w:rsid w:val="009961DA"/>
    <w:rsid w:val="009965BF"/>
    <w:rsid w:val="0099666C"/>
    <w:rsid w:val="00996B6C"/>
    <w:rsid w:val="00996E95"/>
    <w:rsid w:val="009970E7"/>
    <w:rsid w:val="009970FD"/>
    <w:rsid w:val="009970FE"/>
    <w:rsid w:val="00997158"/>
    <w:rsid w:val="00997167"/>
    <w:rsid w:val="0099752A"/>
    <w:rsid w:val="0099785F"/>
    <w:rsid w:val="009979C2"/>
    <w:rsid w:val="00997C18"/>
    <w:rsid w:val="00997E4C"/>
    <w:rsid w:val="009A0148"/>
    <w:rsid w:val="009A01DA"/>
    <w:rsid w:val="009A069B"/>
    <w:rsid w:val="009A0A50"/>
    <w:rsid w:val="009A0E6F"/>
    <w:rsid w:val="009A10E3"/>
    <w:rsid w:val="009A1543"/>
    <w:rsid w:val="009A1874"/>
    <w:rsid w:val="009A1ACE"/>
    <w:rsid w:val="009A1B7E"/>
    <w:rsid w:val="009A23D2"/>
    <w:rsid w:val="009A28B3"/>
    <w:rsid w:val="009A2CC2"/>
    <w:rsid w:val="009A2DF7"/>
    <w:rsid w:val="009A3053"/>
    <w:rsid w:val="009A34F7"/>
    <w:rsid w:val="009A3C44"/>
    <w:rsid w:val="009A3F6A"/>
    <w:rsid w:val="009A4372"/>
    <w:rsid w:val="009A43E3"/>
    <w:rsid w:val="009A466F"/>
    <w:rsid w:val="009A4CBB"/>
    <w:rsid w:val="009A4CDD"/>
    <w:rsid w:val="009A558D"/>
    <w:rsid w:val="009A59D5"/>
    <w:rsid w:val="009A5B19"/>
    <w:rsid w:val="009A60D1"/>
    <w:rsid w:val="009A62DA"/>
    <w:rsid w:val="009A7311"/>
    <w:rsid w:val="009A755C"/>
    <w:rsid w:val="009A79B2"/>
    <w:rsid w:val="009A7C0D"/>
    <w:rsid w:val="009B012B"/>
    <w:rsid w:val="009B01A5"/>
    <w:rsid w:val="009B0295"/>
    <w:rsid w:val="009B02A5"/>
    <w:rsid w:val="009B042A"/>
    <w:rsid w:val="009B0690"/>
    <w:rsid w:val="009B08B3"/>
    <w:rsid w:val="009B09C6"/>
    <w:rsid w:val="009B09D8"/>
    <w:rsid w:val="009B0D48"/>
    <w:rsid w:val="009B0E10"/>
    <w:rsid w:val="009B14A3"/>
    <w:rsid w:val="009B1A21"/>
    <w:rsid w:val="009B1DE4"/>
    <w:rsid w:val="009B2313"/>
    <w:rsid w:val="009B2CDA"/>
    <w:rsid w:val="009B2D72"/>
    <w:rsid w:val="009B3183"/>
    <w:rsid w:val="009B3208"/>
    <w:rsid w:val="009B3931"/>
    <w:rsid w:val="009B3A0C"/>
    <w:rsid w:val="009B3A49"/>
    <w:rsid w:val="009B3A9A"/>
    <w:rsid w:val="009B3F5B"/>
    <w:rsid w:val="009B4365"/>
    <w:rsid w:val="009B44D9"/>
    <w:rsid w:val="009B4B69"/>
    <w:rsid w:val="009B4C07"/>
    <w:rsid w:val="009B5396"/>
    <w:rsid w:val="009B5BDB"/>
    <w:rsid w:val="009B6082"/>
    <w:rsid w:val="009B62D9"/>
    <w:rsid w:val="009B6653"/>
    <w:rsid w:val="009B6BE0"/>
    <w:rsid w:val="009B6D8D"/>
    <w:rsid w:val="009B6DA6"/>
    <w:rsid w:val="009B6EFC"/>
    <w:rsid w:val="009B70CE"/>
    <w:rsid w:val="009B739E"/>
    <w:rsid w:val="009B78DA"/>
    <w:rsid w:val="009B7B8D"/>
    <w:rsid w:val="009B7BFB"/>
    <w:rsid w:val="009C0B1A"/>
    <w:rsid w:val="009C0E59"/>
    <w:rsid w:val="009C154D"/>
    <w:rsid w:val="009C166A"/>
    <w:rsid w:val="009C17FD"/>
    <w:rsid w:val="009C184F"/>
    <w:rsid w:val="009C1AFF"/>
    <w:rsid w:val="009C1BF2"/>
    <w:rsid w:val="009C2047"/>
    <w:rsid w:val="009C229F"/>
    <w:rsid w:val="009C22B5"/>
    <w:rsid w:val="009C2677"/>
    <w:rsid w:val="009C2BB9"/>
    <w:rsid w:val="009C2C21"/>
    <w:rsid w:val="009C2D3D"/>
    <w:rsid w:val="009C2D3E"/>
    <w:rsid w:val="009C3432"/>
    <w:rsid w:val="009C3BAA"/>
    <w:rsid w:val="009C3CE4"/>
    <w:rsid w:val="009C3E52"/>
    <w:rsid w:val="009C40B6"/>
    <w:rsid w:val="009C4208"/>
    <w:rsid w:val="009C4404"/>
    <w:rsid w:val="009C4F8F"/>
    <w:rsid w:val="009C4FDC"/>
    <w:rsid w:val="009C5596"/>
    <w:rsid w:val="009C58B7"/>
    <w:rsid w:val="009C5B11"/>
    <w:rsid w:val="009C5CF2"/>
    <w:rsid w:val="009C5E2D"/>
    <w:rsid w:val="009C5EF1"/>
    <w:rsid w:val="009C6329"/>
    <w:rsid w:val="009C662E"/>
    <w:rsid w:val="009C6936"/>
    <w:rsid w:val="009C6E44"/>
    <w:rsid w:val="009C7741"/>
    <w:rsid w:val="009C7F22"/>
    <w:rsid w:val="009D011A"/>
    <w:rsid w:val="009D0209"/>
    <w:rsid w:val="009D0306"/>
    <w:rsid w:val="009D0C19"/>
    <w:rsid w:val="009D1069"/>
    <w:rsid w:val="009D1305"/>
    <w:rsid w:val="009D1449"/>
    <w:rsid w:val="009D157D"/>
    <w:rsid w:val="009D1863"/>
    <w:rsid w:val="009D1B1F"/>
    <w:rsid w:val="009D1C58"/>
    <w:rsid w:val="009D211D"/>
    <w:rsid w:val="009D2180"/>
    <w:rsid w:val="009D283A"/>
    <w:rsid w:val="009D2900"/>
    <w:rsid w:val="009D29FA"/>
    <w:rsid w:val="009D3090"/>
    <w:rsid w:val="009D31AB"/>
    <w:rsid w:val="009D3232"/>
    <w:rsid w:val="009D327B"/>
    <w:rsid w:val="009D3B62"/>
    <w:rsid w:val="009D41F4"/>
    <w:rsid w:val="009D4202"/>
    <w:rsid w:val="009D4D56"/>
    <w:rsid w:val="009D4D70"/>
    <w:rsid w:val="009D4FFC"/>
    <w:rsid w:val="009D5017"/>
    <w:rsid w:val="009D5EAB"/>
    <w:rsid w:val="009D6347"/>
    <w:rsid w:val="009D671C"/>
    <w:rsid w:val="009D6814"/>
    <w:rsid w:val="009D702C"/>
    <w:rsid w:val="009D7460"/>
    <w:rsid w:val="009D753A"/>
    <w:rsid w:val="009D7674"/>
    <w:rsid w:val="009D7717"/>
    <w:rsid w:val="009D775B"/>
    <w:rsid w:val="009D7C11"/>
    <w:rsid w:val="009D7CB5"/>
    <w:rsid w:val="009E036F"/>
    <w:rsid w:val="009E069B"/>
    <w:rsid w:val="009E072F"/>
    <w:rsid w:val="009E0DE2"/>
    <w:rsid w:val="009E0FC1"/>
    <w:rsid w:val="009E149D"/>
    <w:rsid w:val="009E15DE"/>
    <w:rsid w:val="009E1CA0"/>
    <w:rsid w:val="009E256E"/>
    <w:rsid w:val="009E2639"/>
    <w:rsid w:val="009E334E"/>
    <w:rsid w:val="009E34F2"/>
    <w:rsid w:val="009E4834"/>
    <w:rsid w:val="009E4E02"/>
    <w:rsid w:val="009E58B7"/>
    <w:rsid w:val="009E5F8A"/>
    <w:rsid w:val="009E6009"/>
    <w:rsid w:val="009E61A1"/>
    <w:rsid w:val="009E6299"/>
    <w:rsid w:val="009E6E01"/>
    <w:rsid w:val="009E7082"/>
    <w:rsid w:val="009E773B"/>
    <w:rsid w:val="009E7837"/>
    <w:rsid w:val="009E7B2E"/>
    <w:rsid w:val="009E7D93"/>
    <w:rsid w:val="009E7DF5"/>
    <w:rsid w:val="009E7EDE"/>
    <w:rsid w:val="009E7FDE"/>
    <w:rsid w:val="009F0467"/>
    <w:rsid w:val="009F0C5B"/>
    <w:rsid w:val="009F0D14"/>
    <w:rsid w:val="009F0FA9"/>
    <w:rsid w:val="009F123E"/>
    <w:rsid w:val="009F14B2"/>
    <w:rsid w:val="009F199B"/>
    <w:rsid w:val="009F19FB"/>
    <w:rsid w:val="009F1BE7"/>
    <w:rsid w:val="009F1D66"/>
    <w:rsid w:val="009F24B5"/>
    <w:rsid w:val="009F276A"/>
    <w:rsid w:val="009F2B98"/>
    <w:rsid w:val="009F2E0F"/>
    <w:rsid w:val="009F30DB"/>
    <w:rsid w:val="009F3127"/>
    <w:rsid w:val="009F3521"/>
    <w:rsid w:val="009F3A50"/>
    <w:rsid w:val="009F3BC8"/>
    <w:rsid w:val="009F3C85"/>
    <w:rsid w:val="009F3CB8"/>
    <w:rsid w:val="009F3F69"/>
    <w:rsid w:val="009F3FFC"/>
    <w:rsid w:val="009F44A2"/>
    <w:rsid w:val="009F46D6"/>
    <w:rsid w:val="009F5006"/>
    <w:rsid w:val="009F51E6"/>
    <w:rsid w:val="009F53CE"/>
    <w:rsid w:val="009F5D18"/>
    <w:rsid w:val="009F5F18"/>
    <w:rsid w:val="009F5FA5"/>
    <w:rsid w:val="009F619E"/>
    <w:rsid w:val="009F62A9"/>
    <w:rsid w:val="009F62D1"/>
    <w:rsid w:val="009F6577"/>
    <w:rsid w:val="009F6BB7"/>
    <w:rsid w:val="009F6D8A"/>
    <w:rsid w:val="009F6E3B"/>
    <w:rsid w:val="009F6E7E"/>
    <w:rsid w:val="009F6E94"/>
    <w:rsid w:val="009F6F10"/>
    <w:rsid w:val="009F6F31"/>
    <w:rsid w:val="009F786F"/>
    <w:rsid w:val="009F7932"/>
    <w:rsid w:val="009F79F2"/>
    <w:rsid w:val="009F7AAE"/>
    <w:rsid w:val="009F7B3C"/>
    <w:rsid w:val="009F7E22"/>
    <w:rsid w:val="009F7F49"/>
    <w:rsid w:val="00A000EC"/>
    <w:rsid w:val="00A00244"/>
    <w:rsid w:val="00A003AC"/>
    <w:rsid w:val="00A005ED"/>
    <w:rsid w:val="00A00B5D"/>
    <w:rsid w:val="00A00CFF"/>
    <w:rsid w:val="00A00D90"/>
    <w:rsid w:val="00A010BB"/>
    <w:rsid w:val="00A01845"/>
    <w:rsid w:val="00A01905"/>
    <w:rsid w:val="00A01BC8"/>
    <w:rsid w:val="00A01EF8"/>
    <w:rsid w:val="00A01F26"/>
    <w:rsid w:val="00A0230E"/>
    <w:rsid w:val="00A0257B"/>
    <w:rsid w:val="00A0261C"/>
    <w:rsid w:val="00A0326C"/>
    <w:rsid w:val="00A039C4"/>
    <w:rsid w:val="00A03BFD"/>
    <w:rsid w:val="00A03D6E"/>
    <w:rsid w:val="00A03F2D"/>
    <w:rsid w:val="00A04277"/>
    <w:rsid w:val="00A044AB"/>
    <w:rsid w:val="00A04854"/>
    <w:rsid w:val="00A04E6F"/>
    <w:rsid w:val="00A04F2A"/>
    <w:rsid w:val="00A050F9"/>
    <w:rsid w:val="00A051F1"/>
    <w:rsid w:val="00A0555B"/>
    <w:rsid w:val="00A05A1D"/>
    <w:rsid w:val="00A05E93"/>
    <w:rsid w:val="00A05FCC"/>
    <w:rsid w:val="00A06CA1"/>
    <w:rsid w:val="00A06CCC"/>
    <w:rsid w:val="00A06DCE"/>
    <w:rsid w:val="00A07171"/>
    <w:rsid w:val="00A07372"/>
    <w:rsid w:val="00A075C0"/>
    <w:rsid w:val="00A079E9"/>
    <w:rsid w:val="00A07B78"/>
    <w:rsid w:val="00A07FB5"/>
    <w:rsid w:val="00A10C43"/>
    <w:rsid w:val="00A111D0"/>
    <w:rsid w:val="00A11270"/>
    <w:rsid w:val="00A112EC"/>
    <w:rsid w:val="00A11636"/>
    <w:rsid w:val="00A116FF"/>
    <w:rsid w:val="00A11702"/>
    <w:rsid w:val="00A118C4"/>
    <w:rsid w:val="00A11AF6"/>
    <w:rsid w:val="00A11E1E"/>
    <w:rsid w:val="00A11FCC"/>
    <w:rsid w:val="00A12517"/>
    <w:rsid w:val="00A1296E"/>
    <w:rsid w:val="00A12C22"/>
    <w:rsid w:val="00A12E51"/>
    <w:rsid w:val="00A13040"/>
    <w:rsid w:val="00A130D9"/>
    <w:rsid w:val="00A13488"/>
    <w:rsid w:val="00A1350F"/>
    <w:rsid w:val="00A1396E"/>
    <w:rsid w:val="00A13B32"/>
    <w:rsid w:val="00A13B5F"/>
    <w:rsid w:val="00A13F11"/>
    <w:rsid w:val="00A13F72"/>
    <w:rsid w:val="00A14073"/>
    <w:rsid w:val="00A142B5"/>
    <w:rsid w:val="00A1430C"/>
    <w:rsid w:val="00A1437D"/>
    <w:rsid w:val="00A1447C"/>
    <w:rsid w:val="00A1478F"/>
    <w:rsid w:val="00A14BC2"/>
    <w:rsid w:val="00A14C31"/>
    <w:rsid w:val="00A14CE2"/>
    <w:rsid w:val="00A14EA3"/>
    <w:rsid w:val="00A151F2"/>
    <w:rsid w:val="00A15A0D"/>
    <w:rsid w:val="00A1640E"/>
    <w:rsid w:val="00A16A17"/>
    <w:rsid w:val="00A17554"/>
    <w:rsid w:val="00A177D4"/>
    <w:rsid w:val="00A17F90"/>
    <w:rsid w:val="00A20178"/>
    <w:rsid w:val="00A204E7"/>
    <w:rsid w:val="00A20678"/>
    <w:rsid w:val="00A206C5"/>
    <w:rsid w:val="00A20B14"/>
    <w:rsid w:val="00A20D7A"/>
    <w:rsid w:val="00A210EB"/>
    <w:rsid w:val="00A21100"/>
    <w:rsid w:val="00A215C6"/>
    <w:rsid w:val="00A21610"/>
    <w:rsid w:val="00A21816"/>
    <w:rsid w:val="00A21B90"/>
    <w:rsid w:val="00A22999"/>
    <w:rsid w:val="00A22D10"/>
    <w:rsid w:val="00A22D19"/>
    <w:rsid w:val="00A22D3C"/>
    <w:rsid w:val="00A22D5F"/>
    <w:rsid w:val="00A2303F"/>
    <w:rsid w:val="00A231CE"/>
    <w:rsid w:val="00A23724"/>
    <w:rsid w:val="00A23B1B"/>
    <w:rsid w:val="00A23E18"/>
    <w:rsid w:val="00A23E46"/>
    <w:rsid w:val="00A2419B"/>
    <w:rsid w:val="00A242BC"/>
    <w:rsid w:val="00A247B0"/>
    <w:rsid w:val="00A24C17"/>
    <w:rsid w:val="00A24DDF"/>
    <w:rsid w:val="00A24F47"/>
    <w:rsid w:val="00A25275"/>
    <w:rsid w:val="00A25606"/>
    <w:rsid w:val="00A25CB4"/>
    <w:rsid w:val="00A25D73"/>
    <w:rsid w:val="00A260D7"/>
    <w:rsid w:val="00A26157"/>
    <w:rsid w:val="00A26720"/>
    <w:rsid w:val="00A268E4"/>
    <w:rsid w:val="00A26995"/>
    <w:rsid w:val="00A26B99"/>
    <w:rsid w:val="00A26EB2"/>
    <w:rsid w:val="00A279F8"/>
    <w:rsid w:val="00A30617"/>
    <w:rsid w:val="00A306C8"/>
    <w:rsid w:val="00A3074E"/>
    <w:rsid w:val="00A30830"/>
    <w:rsid w:val="00A3094C"/>
    <w:rsid w:val="00A30A32"/>
    <w:rsid w:val="00A30A42"/>
    <w:rsid w:val="00A30C3F"/>
    <w:rsid w:val="00A30EB5"/>
    <w:rsid w:val="00A3127F"/>
    <w:rsid w:val="00A31441"/>
    <w:rsid w:val="00A315E1"/>
    <w:rsid w:val="00A31AE7"/>
    <w:rsid w:val="00A31CE0"/>
    <w:rsid w:val="00A326F6"/>
    <w:rsid w:val="00A32702"/>
    <w:rsid w:val="00A32777"/>
    <w:rsid w:val="00A32830"/>
    <w:rsid w:val="00A328C3"/>
    <w:rsid w:val="00A328C4"/>
    <w:rsid w:val="00A32E44"/>
    <w:rsid w:val="00A32F56"/>
    <w:rsid w:val="00A333B8"/>
    <w:rsid w:val="00A336F2"/>
    <w:rsid w:val="00A3386D"/>
    <w:rsid w:val="00A33B46"/>
    <w:rsid w:val="00A33E02"/>
    <w:rsid w:val="00A33FCB"/>
    <w:rsid w:val="00A3436F"/>
    <w:rsid w:val="00A34585"/>
    <w:rsid w:val="00A34C56"/>
    <w:rsid w:val="00A34D00"/>
    <w:rsid w:val="00A34E31"/>
    <w:rsid w:val="00A35282"/>
    <w:rsid w:val="00A358D3"/>
    <w:rsid w:val="00A35F18"/>
    <w:rsid w:val="00A36086"/>
    <w:rsid w:val="00A36127"/>
    <w:rsid w:val="00A361D3"/>
    <w:rsid w:val="00A36451"/>
    <w:rsid w:val="00A36507"/>
    <w:rsid w:val="00A369ED"/>
    <w:rsid w:val="00A36E47"/>
    <w:rsid w:val="00A37430"/>
    <w:rsid w:val="00A375C0"/>
    <w:rsid w:val="00A37780"/>
    <w:rsid w:val="00A3784B"/>
    <w:rsid w:val="00A37E75"/>
    <w:rsid w:val="00A401DA"/>
    <w:rsid w:val="00A40211"/>
    <w:rsid w:val="00A404CA"/>
    <w:rsid w:val="00A40662"/>
    <w:rsid w:val="00A406BA"/>
    <w:rsid w:val="00A40922"/>
    <w:rsid w:val="00A41B54"/>
    <w:rsid w:val="00A41FE7"/>
    <w:rsid w:val="00A42F14"/>
    <w:rsid w:val="00A4322E"/>
    <w:rsid w:val="00A4366C"/>
    <w:rsid w:val="00A4385B"/>
    <w:rsid w:val="00A43E44"/>
    <w:rsid w:val="00A43F51"/>
    <w:rsid w:val="00A43FCC"/>
    <w:rsid w:val="00A441DC"/>
    <w:rsid w:val="00A442F5"/>
    <w:rsid w:val="00A4466B"/>
    <w:rsid w:val="00A457C5"/>
    <w:rsid w:val="00A45B70"/>
    <w:rsid w:val="00A45BFC"/>
    <w:rsid w:val="00A45DD8"/>
    <w:rsid w:val="00A45E57"/>
    <w:rsid w:val="00A45EBC"/>
    <w:rsid w:val="00A45FF8"/>
    <w:rsid w:val="00A46887"/>
    <w:rsid w:val="00A46914"/>
    <w:rsid w:val="00A469C5"/>
    <w:rsid w:val="00A46B0C"/>
    <w:rsid w:val="00A473FC"/>
    <w:rsid w:val="00A474E7"/>
    <w:rsid w:val="00A4789F"/>
    <w:rsid w:val="00A47AB2"/>
    <w:rsid w:val="00A50041"/>
    <w:rsid w:val="00A50267"/>
    <w:rsid w:val="00A50385"/>
    <w:rsid w:val="00A504CE"/>
    <w:rsid w:val="00A5085F"/>
    <w:rsid w:val="00A508B7"/>
    <w:rsid w:val="00A508D8"/>
    <w:rsid w:val="00A50991"/>
    <w:rsid w:val="00A50A9A"/>
    <w:rsid w:val="00A50DD0"/>
    <w:rsid w:val="00A50EFE"/>
    <w:rsid w:val="00A5116B"/>
    <w:rsid w:val="00A5136C"/>
    <w:rsid w:val="00A513D8"/>
    <w:rsid w:val="00A517E4"/>
    <w:rsid w:val="00A519CF"/>
    <w:rsid w:val="00A519D9"/>
    <w:rsid w:val="00A51D81"/>
    <w:rsid w:val="00A51F8D"/>
    <w:rsid w:val="00A51FC6"/>
    <w:rsid w:val="00A5222C"/>
    <w:rsid w:val="00A522F9"/>
    <w:rsid w:val="00A5260E"/>
    <w:rsid w:val="00A52B41"/>
    <w:rsid w:val="00A52C3E"/>
    <w:rsid w:val="00A5305C"/>
    <w:rsid w:val="00A535EC"/>
    <w:rsid w:val="00A53694"/>
    <w:rsid w:val="00A53A7E"/>
    <w:rsid w:val="00A5407E"/>
    <w:rsid w:val="00A540C3"/>
    <w:rsid w:val="00A54B79"/>
    <w:rsid w:val="00A55378"/>
    <w:rsid w:val="00A55635"/>
    <w:rsid w:val="00A55BA3"/>
    <w:rsid w:val="00A55BB8"/>
    <w:rsid w:val="00A55BFA"/>
    <w:rsid w:val="00A55ECB"/>
    <w:rsid w:val="00A56068"/>
    <w:rsid w:val="00A56211"/>
    <w:rsid w:val="00A563FD"/>
    <w:rsid w:val="00A56EB8"/>
    <w:rsid w:val="00A57144"/>
    <w:rsid w:val="00A5725A"/>
    <w:rsid w:val="00A5737E"/>
    <w:rsid w:val="00A60621"/>
    <w:rsid w:val="00A60E1E"/>
    <w:rsid w:val="00A60F9E"/>
    <w:rsid w:val="00A6158B"/>
    <w:rsid w:val="00A61BAA"/>
    <w:rsid w:val="00A61D39"/>
    <w:rsid w:val="00A61D58"/>
    <w:rsid w:val="00A61FAF"/>
    <w:rsid w:val="00A62250"/>
    <w:rsid w:val="00A62422"/>
    <w:rsid w:val="00A6254D"/>
    <w:rsid w:val="00A62A86"/>
    <w:rsid w:val="00A6334B"/>
    <w:rsid w:val="00A63436"/>
    <w:rsid w:val="00A634B6"/>
    <w:rsid w:val="00A63751"/>
    <w:rsid w:val="00A638B5"/>
    <w:rsid w:val="00A63989"/>
    <w:rsid w:val="00A63C6E"/>
    <w:rsid w:val="00A63D97"/>
    <w:rsid w:val="00A64170"/>
    <w:rsid w:val="00A64251"/>
    <w:rsid w:val="00A64519"/>
    <w:rsid w:val="00A6462A"/>
    <w:rsid w:val="00A64669"/>
    <w:rsid w:val="00A64831"/>
    <w:rsid w:val="00A64D03"/>
    <w:rsid w:val="00A65032"/>
    <w:rsid w:val="00A65279"/>
    <w:rsid w:val="00A6533C"/>
    <w:rsid w:val="00A65734"/>
    <w:rsid w:val="00A65C33"/>
    <w:rsid w:val="00A65CBB"/>
    <w:rsid w:val="00A65FB8"/>
    <w:rsid w:val="00A66026"/>
    <w:rsid w:val="00A66DD5"/>
    <w:rsid w:val="00A674A3"/>
    <w:rsid w:val="00A67737"/>
    <w:rsid w:val="00A67E1A"/>
    <w:rsid w:val="00A70622"/>
    <w:rsid w:val="00A70B32"/>
    <w:rsid w:val="00A70D9D"/>
    <w:rsid w:val="00A711BB"/>
    <w:rsid w:val="00A7126B"/>
    <w:rsid w:val="00A714F4"/>
    <w:rsid w:val="00A71B2D"/>
    <w:rsid w:val="00A71B97"/>
    <w:rsid w:val="00A72081"/>
    <w:rsid w:val="00A7212A"/>
    <w:rsid w:val="00A722BC"/>
    <w:rsid w:val="00A723DA"/>
    <w:rsid w:val="00A725F9"/>
    <w:rsid w:val="00A72641"/>
    <w:rsid w:val="00A729B1"/>
    <w:rsid w:val="00A729E8"/>
    <w:rsid w:val="00A72E69"/>
    <w:rsid w:val="00A7338E"/>
    <w:rsid w:val="00A73409"/>
    <w:rsid w:val="00A73A53"/>
    <w:rsid w:val="00A73B44"/>
    <w:rsid w:val="00A73E45"/>
    <w:rsid w:val="00A73EC2"/>
    <w:rsid w:val="00A740ED"/>
    <w:rsid w:val="00A743E8"/>
    <w:rsid w:val="00A747D1"/>
    <w:rsid w:val="00A74D19"/>
    <w:rsid w:val="00A74F70"/>
    <w:rsid w:val="00A75C49"/>
    <w:rsid w:val="00A75F8B"/>
    <w:rsid w:val="00A7618D"/>
    <w:rsid w:val="00A765C4"/>
    <w:rsid w:val="00A76629"/>
    <w:rsid w:val="00A7684C"/>
    <w:rsid w:val="00A76D50"/>
    <w:rsid w:val="00A76FAF"/>
    <w:rsid w:val="00A7752E"/>
    <w:rsid w:val="00A77597"/>
    <w:rsid w:val="00A77FDE"/>
    <w:rsid w:val="00A7DCD6"/>
    <w:rsid w:val="00A80130"/>
    <w:rsid w:val="00A805E2"/>
    <w:rsid w:val="00A80A55"/>
    <w:rsid w:val="00A80AEF"/>
    <w:rsid w:val="00A80E6C"/>
    <w:rsid w:val="00A81515"/>
    <w:rsid w:val="00A81694"/>
    <w:rsid w:val="00A81D16"/>
    <w:rsid w:val="00A81DCE"/>
    <w:rsid w:val="00A82296"/>
    <w:rsid w:val="00A824DE"/>
    <w:rsid w:val="00A82784"/>
    <w:rsid w:val="00A829F7"/>
    <w:rsid w:val="00A83087"/>
    <w:rsid w:val="00A83110"/>
    <w:rsid w:val="00A83E80"/>
    <w:rsid w:val="00A83FB3"/>
    <w:rsid w:val="00A8421C"/>
    <w:rsid w:val="00A842D3"/>
    <w:rsid w:val="00A84738"/>
    <w:rsid w:val="00A848F3"/>
    <w:rsid w:val="00A84E79"/>
    <w:rsid w:val="00A85364"/>
    <w:rsid w:val="00A854A4"/>
    <w:rsid w:val="00A856AC"/>
    <w:rsid w:val="00A85AC1"/>
    <w:rsid w:val="00A8614E"/>
    <w:rsid w:val="00A86295"/>
    <w:rsid w:val="00A863C8"/>
    <w:rsid w:val="00A86BCE"/>
    <w:rsid w:val="00A86C85"/>
    <w:rsid w:val="00A86F3A"/>
    <w:rsid w:val="00A8777C"/>
    <w:rsid w:val="00A8794A"/>
    <w:rsid w:val="00A879CF"/>
    <w:rsid w:val="00A87B79"/>
    <w:rsid w:val="00A87FE8"/>
    <w:rsid w:val="00A8A46A"/>
    <w:rsid w:val="00A902F2"/>
    <w:rsid w:val="00A9057C"/>
    <w:rsid w:val="00A90C09"/>
    <w:rsid w:val="00A90DBA"/>
    <w:rsid w:val="00A9148B"/>
    <w:rsid w:val="00A917A4"/>
    <w:rsid w:val="00A91BE4"/>
    <w:rsid w:val="00A91DA2"/>
    <w:rsid w:val="00A91DF0"/>
    <w:rsid w:val="00A91E25"/>
    <w:rsid w:val="00A91F34"/>
    <w:rsid w:val="00A91F7B"/>
    <w:rsid w:val="00A92241"/>
    <w:rsid w:val="00A9225F"/>
    <w:rsid w:val="00A923CE"/>
    <w:rsid w:val="00A926C9"/>
    <w:rsid w:val="00A92B5F"/>
    <w:rsid w:val="00A9371B"/>
    <w:rsid w:val="00A93FB2"/>
    <w:rsid w:val="00A94137"/>
    <w:rsid w:val="00A94210"/>
    <w:rsid w:val="00A944D9"/>
    <w:rsid w:val="00A946E7"/>
    <w:rsid w:val="00A947D2"/>
    <w:rsid w:val="00A94B73"/>
    <w:rsid w:val="00A94E4F"/>
    <w:rsid w:val="00A94FD0"/>
    <w:rsid w:val="00A952D1"/>
    <w:rsid w:val="00A9554B"/>
    <w:rsid w:val="00A95986"/>
    <w:rsid w:val="00A95A03"/>
    <w:rsid w:val="00A95E38"/>
    <w:rsid w:val="00A9629F"/>
    <w:rsid w:val="00A9646D"/>
    <w:rsid w:val="00A9651E"/>
    <w:rsid w:val="00A9657F"/>
    <w:rsid w:val="00A965DC"/>
    <w:rsid w:val="00A96E8B"/>
    <w:rsid w:val="00A96EAB"/>
    <w:rsid w:val="00A979C3"/>
    <w:rsid w:val="00A97B45"/>
    <w:rsid w:val="00A97D8F"/>
    <w:rsid w:val="00A97DA4"/>
    <w:rsid w:val="00A97DDF"/>
    <w:rsid w:val="00AA00AE"/>
    <w:rsid w:val="00AA014E"/>
    <w:rsid w:val="00AA0197"/>
    <w:rsid w:val="00AA0247"/>
    <w:rsid w:val="00AA0D7B"/>
    <w:rsid w:val="00AA1070"/>
    <w:rsid w:val="00AA1842"/>
    <w:rsid w:val="00AA1A1A"/>
    <w:rsid w:val="00AA1D48"/>
    <w:rsid w:val="00AA21F1"/>
    <w:rsid w:val="00AA22E5"/>
    <w:rsid w:val="00AA24E6"/>
    <w:rsid w:val="00AA2768"/>
    <w:rsid w:val="00AA298D"/>
    <w:rsid w:val="00AA29B0"/>
    <w:rsid w:val="00AA2E0C"/>
    <w:rsid w:val="00AA305C"/>
    <w:rsid w:val="00AA33A8"/>
    <w:rsid w:val="00AA347A"/>
    <w:rsid w:val="00AA35FE"/>
    <w:rsid w:val="00AA3812"/>
    <w:rsid w:val="00AA3B69"/>
    <w:rsid w:val="00AA417B"/>
    <w:rsid w:val="00AA46E6"/>
    <w:rsid w:val="00AA4710"/>
    <w:rsid w:val="00AA48B6"/>
    <w:rsid w:val="00AA4A4A"/>
    <w:rsid w:val="00AA4EE6"/>
    <w:rsid w:val="00AA51A4"/>
    <w:rsid w:val="00AA53FD"/>
    <w:rsid w:val="00AA553F"/>
    <w:rsid w:val="00AA58EE"/>
    <w:rsid w:val="00AA58F2"/>
    <w:rsid w:val="00AA5F4F"/>
    <w:rsid w:val="00AA60BA"/>
    <w:rsid w:val="00AA60E1"/>
    <w:rsid w:val="00AA612C"/>
    <w:rsid w:val="00AA620F"/>
    <w:rsid w:val="00AA62DC"/>
    <w:rsid w:val="00AA67EB"/>
    <w:rsid w:val="00AA68D4"/>
    <w:rsid w:val="00AA6CDE"/>
    <w:rsid w:val="00AA6D2F"/>
    <w:rsid w:val="00AA6D9A"/>
    <w:rsid w:val="00AA6E99"/>
    <w:rsid w:val="00AA7414"/>
    <w:rsid w:val="00AA759B"/>
    <w:rsid w:val="00AB03DE"/>
    <w:rsid w:val="00AB05BF"/>
    <w:rsid w:val="00AB06B6"/>
    <w:rsid w:val="00AB08F9"/>
    <w:rsid w:val="00AB093E"/>
    <w:rsid w:val="00AB09DB"/>
    <w:rsid w:val="00AB0C94"/>
    <w:rsid w:val="00AB11EC"/>
    <w:rsid w:val="00AB1644"/>
    <w:rsid w:val="00AB1AD4"/>
    <w:rsid w:val="00AB1B96"/>
    <w:rsid w:val="00AB1BC1"/>
    <w:rsid w:val="00AB1F51"/>
    <w:rsid w:val="00AB2050"/>
    <w:rsid w:val="00AB216A"/>
    <w:rsid w:val="00AB2573"/>
    <w:rsid w:val="00AB25B4"/>
    <w:rsid w:val="00AB25D8"/>
    <w:rsid w:val="00AB2720"/>
    <w:rsid w:val="00AB29B9"/>
    <w:rsid w:val="00AB2AE4"/>
    <w:rsid w:val="00AB2AE8"/>
    <w:rsid w:val="00AB3170"/>
    <w:rsid w:val="00AB359F"/>
    <w:rsid w:val="00AB441C"/>
    <w:rsid w:val="00AB449A"/>
    <w:rsid w:val="00AB4573"/>
    <w:rsid w:val="00AB4FA0"/>
    <w:rsid w:val="00AB500C"/>
    <w:rsid w:val="00AB534E"/>
    <w:rsid w:val="00AB53BB"/>
    <w:rsid w:val="00AB5588"/>
    <w:rsid w:val="00AB5997"/>
    <w:rsid w:val="00AB606C"/>
    <w:rsid w:val="00AB63C0"/>
    <w:rsid w:val="00AB6B97"/>
    <w:rsid w:val="00AB713B"/>
    <w:rsid w:val="00AB71C2"/>
    <w:rsid w:val="00AB7325"/>
    <w:rsid w:val="00AB7362"/>
    <w:rsid w:val="00AB76CE"/>
    <w:rsid w:val="00AB7C27"/>
    <w:rsid w:val="00AB7C43"/>
    <w:rsid w:val="00AC00E9"/>
    <w:rsid w:val="00AC00FD"/>
    <w:rsid w:val="00AC0137"/>
    <w:rsid w:val="00AC01C7"/>
    <w:rsid w:val="00AC0452"/>
    <w:rsid w:val="00AC0494"/>
    <w:rsid w:val="00AC0872"/>
    <w:rsid w:val="00AC099B"/>
    <w:rsid w:val="00AC0AB1"/>
    <w:rsid w:val="00AC0C77"/>
    <w:rsid w:val="00AC0D66"/>
    <w:rsid w:val="00AC127A"/>
    <w:rsid w:val="00AC158B"/>
    <w:rsid w:val="00AC1805"/>
    <w:rsid w:val="00AC1ACF"/>
    <w:rsid w:val="00AC1E7D"/>
    <w:rsid w:val="00AC298E"/>
    <w:rsid w:val="00AC2D28"/>
    <w:rsid w:val="00AC3349"/>
    <w:rsid w:val="00AC33C3"/>
    <w:rsid w:val="00AC350E"/>
    <w:rsid w:val="00AC3C16"/>
    <w:rsid w:val="00AC41CC"/>
    <w:rsid w:val="00AC4279"/>
    <w:rsid w:val="00AC428F"/>
    <w:rsid w:val="00AC4979"/>
    <w:rsid w:val="00AC4F93"/>
    <w:rsid w:val="00AC52A1"/>
    <w:rsid w:val="00AC5473"/>
    <w:rsid w:val="00AC554C"/>
    <w:rsid w:val="00AC58AC"/>
    <w:rsid w:val="00AC5A04"/>
    <w:rsid w:val="00AC5BE4"/>
    <w:rsid w:val="00AC5F6E"/>
    <w:rsid w:val="00AC614D"/>
    <w:rsid w:val="00AC671E"/>
    <w:rsid w:val="00AC6913"/>
    <w:rsid w:val="00AC69A7"/>
    <w:rsid w:val="00AC6A6E"/>
    <w:rsid w:val="00AC6C86"/>
    <w:rsid w:val="00AC73EA"/>
    <w:rsid w:val="00AC7922"/>
    <w:rsid w:val="00AC7B79"/>
    <w:rsid w:val="00AC7E69"/>
    <w:rsid w:val="00AC7EF0"/>
    <w:rsid w:val="00AD0173"/>
    <w:rsid w:val="00AD0371"/>
    <w:rsid w:val="00AD0528"/>
    <w:rsid w:val="00AD083A"/>
    <w:rsid w:val="00AD0905"/>
    <w:rsid w:val="00AD0BEE"/>
    <w:rsid w:val="00AD0C30"/>
    <w:rsid w:val="00AD0D96"/>
    <w:rsid w:val="00AD12F3"/>
    <w:rsid w:val="00AD1B66"/>
    <w:rsid w:val="00AD1BA0"/>
    <w:rsid w:val="00AD21A1"/>
    <w:rsid w:val="00AD230E"/>
    <w:rsid w:val="00AD29AD"/>
    <w:rsid w:val="00AD2A99"/>
    <w:rsid w:val="00AD2DF9"/>
    <w:rsid w:val="00AD306A"/>
    <w:rsid w:val="00AD3BFE"/>
    <w:rsid w:val="00AD3CBC"/>
    <w:rsid w:val="00AD3D12"/>
    <w:rsid w:val="00AD3D8F"/>
    <w:rsid w:val="00AD4110"/>
    <w:rsid w:val="00AD43D4"/>
    <w:rsid w:val="00AD44CB"/>
    <w:rsid w:val="00AD475A"/>
    <w:rsid w:val="00AD4770"/>
    <w:rsid w:val="00AD49F2"/>
    <w:rsid w:val="00AD4C44"/>
    <w:rsid w:val="00AD4D2B"/>
    <w:rsid w:val="00AD4F5E"/>
    <w:rsid w:val="00AD523C"/>
    <w:rsid w:val="00AD52D8"/>
    <w:rsid w:val="00AD5854"/>
    <w:rsid w:val="00AD5AFC"/>
    <w:rsid w:val="00AD5BE2"/>
    <w:rsid w:val="00AD5EA9"/>
    <w:rsid w:val="00AD60F9"/>
    <w:rsid w:val="00AD6219"/>
    <w:rsid w:val="00AD643C"/>
    <w:rsid w:val="00AD6A9B"/>
    <w:rsid w:val="00AD6BE0"/>
    <w:rsid w:val="00AD6DB3"/>
    <w:rsid w:val="00AD7068"/>
    <w:rsid w:val="00AD78FD"/>
    <w:rsid w:val="00AD79AF"/>
    <w:rsid w:val="00AD7C27"/>
    <w:rsid w:val="00AD7DDD"/>
    <w:rsid w:val="00AD7FB8"/>
    <w:rsid w:val="00AE006C"/>
    <w:rsid w:val="00AE0185"/>
    <w:rsid w:val="00AE0240"/>
    <w:rsid w:val="00AE03DC"/>
    <w:rsid w:val="00AE108C"/>
    <w:rsid w:val="00AE1246"/>
    <w:rsid w:val="00AE127B"/>
    <w:rsid w:val="00AE13B1"/>
    <w:rsid w:val="00AE1807"/>
    <w:rsid w:val="00AE19BF"/>
    <w:rsid w:val="00AE1B2F"/>
    <w:rsid w:val="00AE1BEC"/>
    <w:rsid w:val="00AE22AA"/>
    <w:rsid w:val="00AE2342"/>
    <w:rsid w:val="00AE238E"/>
    <w:rsid w:val="00AE29B7"/>
    <w:rsid w:val="00AE2CA6"/>
    <w:rsid w:val="00AE31F7"/>
    <w:rsid w:val="00AE374B"/>
    <w:rsid w:val="00AE375D"/>
    <w:rsid w:val="00AE377D"/>
    <w:rsid w:val="00AE3CE3"/>
    <w:rsid w:val="00AE3F9B"/>
    <w:rsid w:val="00AE4332"/>
    <w:rsid w:val="00AE44B7"/>
    <w:rsid w:val="00AE4A5E"/>
    <w:rsid w:val="00AE4C9C"/>
    <w:rsid w:val="00AE57D9"/>
    <w:rsid w:val="00AE5DBE"/>
    <w:rsid w:val="00AE6223"/>
    <w:rsid w:val="00AE6636"/>
    <w:rsid w:val="00AE6779"/>
    <w:rsid w:val="00AE67D4"/>
    <w:rsid w:val="00AE6977"/>
    <w:rsid w:val="00AE6A8F"/>
    <w:rsid w:val="00AE6DDD"/>
    <w:rsid w:val="00AE7030"/>
    <w:rsid w:val="00AE74B0"/>
    <w:rsid w:val="00AE7597"/>
    <w:rsid w:val="00AE77EF"/>
    <w:rsid w:val="00AE79AF"/>
    <w:rsid w:val="00AE7C2B"/>
    <w:rsid w:val="00AE7EB5"/>
    <w:rsid w:val="00AF0318"/>
    <w:rsid w:val="00AF0447"/>
    <w:rsid w:val="00AF092C"/>
    <w:rsid w:val="00AF09CF"/>
    <w:rsid w:val="00AF0A1F"/>
    <w:rsid w:val="00AF146E"/>
    <w:rsid w:val="00AF15F5"/>
    <w:rsid w:val="00AF174C"/>
    <w:rsid w:val="00AF1857"/>
    <w:rsid w:val="00AF1901"/>
    <w:rsid w:val="00AF1C05"/>
    <w:rsid w:val="00AF29FB"/>
    <w:rsid w:val="00AF2B80"/>
    <w:rsid w:val="00AF2BD4"/>
    <w:rsid w:val="00AF339D"/>
    <w:rsid w:val="00AF3A92"/>
    <w:rsid w:val="00AF3B91"/>
    <w:rsid w:val="00AF3EC0"/>
    <w:rsid w:val="00AF41D2"/>
    <w:rsid w:val="00AF42D6"/>
    <w:rsid w:val="00AF435C"/>
    <w:rsid w:val="00AF44FA"/>
    <w:rsid w:val="00AF46AD"/>
    <w:rsid w:val="00AF4E1F"/>
    <w:rsid w:val="00AF4F40"/>
    <w:rsid w:val="00AF5023"/>
    <w:rsid w:val="00AF516E"/>
    <w:rsid w:val="00AF52E6"/>
    <w:rsid w:val="00AF54C7"/>
    <w:rsid w:val="00AF5730"/>
    <w:rsid w:val="00AF5917"/>
    <w:rsid w:val="00AF5C28"/>
    <w:rsid w:val="00AF5D48"/>
    <w:rsid w:val="00AF6959"/>
    <w:rsid w:val="00AF6AB3"/>
    <w:rsid w:val="00AF6D43"/>
    <w:rsid w:val="00AF6EF6"/>
    <w:rsid w:val="00AF70C3"/>
    <w:rsid w:val="00AF71CA"/>
    <w:rsid w:val="00AF72EC"/>
    <w:rsid w:val="00AF7576"/>
    <w:rsid w:val="00AF778D"/>
    <w:rsid w:val="00AF78A3"/>
    <w:rsid w:val="00AF7AE6"/>
    <w:rsid w:val="00AF7FD0"/>
    <w:rsid w:val="00B0015A"/>
    <w:rsid w:val="00B00167"/>
    <w:rsid w:val="00B0017F"/>
    <w:rsid w:val="00B001FB"/>
    <w:rsid w:val="00B00263"/>
    <w:rsid w:val="00B00318"/>
    <w:rsid w:val="00B003E3"/>
    <w:rsid w:val="00B00483"/>
    <w:rsid w:val="00B00755"/>
    <w:rsid w:val="00B0084E"/>
    <w:rsid w:val="00B00964"/>
    <w:rsid w:val="00B011E1"/>
    <w:rsid w:val="00B0157C"/>
    <w:rsid w:val="00B01642"/>
    <w:rsid w:val="00B018DA"/>
    <w:rsid w:val="00B01DE2"/>
    <w:rsid w:val="00B02180"/>
    <w:rsid w:val="00B0268B"/>
    <w:rsid w:val="00B026CE"/>
    <w:rsid w:val="00B0270E"/>
    <w:rsid w:val="00B02A6F"/>
    <w:rsid w:val="00B036FE"/>
    <w:rsid w:val="00B03841"/>
    <w:rsid w:val="00B03942"/>
    <w:rsid w:val="00B03A3D"/>
    <w:rsid w:val="00B03A6D"/>
    <w:rsid w:val="00B03AC0"/>
    <w:rsid w:val="00B03CF2"/>
    <w:rsid w:val="00B04212"/>
    <w:rsid w:val="00B04241"/>
    <w:rsid w:val="00B043C2"/>
    <w:rsid w:val="00B048BF"/>
    <w:rsid w:val="00B049D7"/>
    <w:rsid w:val="00B04A5B"/>
    <w:rsid w:val="00B059BF"/>
    <w:rsid w:val="00B059DF"/>
    <w:rsid w:val="00B05C6F"/>
    <w:rsid w:val="00B0612D"/>
    <w:rsid w:val="00B06198"/>
    <w:rsid w:val="00B061AE"/>
    <w:rsid w:val="00B06918"/>
    <w:rsid w:val="00B06B3D"/>
    <w:rsid w:val="00B06D90"/>
    <w:rsid w:val="00B06F34"/>
    <w:rsid w:val="00B07414"/>
    <w:rsid w:val="00B07417"/>
    <w:rsid w:val="00B07486"/>
    <w:rsid w:val="00B0752E"/>
    <w:rsid w:val="00B0768C"/>
    <w:rsid w:val="00B07C12"/>
    <w:rsid w:val="00B07CDC"/>
    <w:rsid w:val="00B10F44"/>
    <w:rsid w:val="00B1134D"/>
    <w:rsid w:val="00B11C13"/>
    <w:rsid w:val="00B11DB6"/>
    <w:rsid w:val="00B122C8"/>
    <w:rsid w:val="00B12406"/>
    <w:rsid w:val="00B12465"/>
    <w:rsid w:val="00B124B5"/>
    <w:rsid w:val="00B127F6"/>
    <w:rsid w:val="00B12811"/>
    <w:rsid w:val="00B129AA"/>
    <w:rsid w:val="00B129D8"/>
    <w:rsid w:val="00B12B14"/>
    <w:rsid w:val="00B12F87"/>
    <w:rsid w:val="00B137BE"/>
    <w:rsid w:val="00B138EF"/>
    <w:rsid w:val="00B13E86"/>
    <w:rsid w:val="00B147E8"/>
    <w:rsid w:val="00B14E73"/>
    <w:rsid w:val="00B15081"/>
    <w:rsid w:val="00B151F9"/>
    <w:rsid w:val="00B15615"/>
    <w:rsid w:val="00B1580B"/>
    <w:rsid w:val="00B15A16"/>
    <w:rsid w:val="00B15FB9"/>
    <w:rsid w:val="00B16296"/>
    <w:rsid w:val="00B16436"/>
    <w:rsid w:val="00B166B1"/>
    <w:rsid w:val="00B16EAA"/>
    <w:rsid w:val="00B17224"/>
    <w:rsid w:val="00B17468"/>
    <w:rsid w:val="00B175E0"/>
    <w:rsid w:val="00B176AD"/>
    <w:rsid w:val="00B1787F"/>
    <w:rsid w:val="00B205B5"/>
    <w:rsid w:val="00B20891"/>
    <w:rsid w:val="00B209CD"/>
    <w:rsid w:val="00B20C49"/>
    <w:rsid w:val="00B20FFB"/>
    <w:rsid w:val="00B211DF"/>
    <w:rsid w:val="00B212DA"/>
    <w:rsid w:val="00B2135D"/>
    <w:rsid w:val="00B214CA"/>
    <w:rsid w:val="00B21602"/>
    <w:rsid w:val="00B21703"/>
    <w:rsid w:val="00B218AF"/>
    <w:rsid w:val="00B21944"/>
    <w:rsid w:val="00B21B51"/>
    <w:rsid w:val="00B21B95"/>
    <w:rsid w:val="00B21C9C"/>
    <w:rsid w:val="00B2213B"/>
    <w:rsid w:val="00B22EEA"/>
    <w:rsid w:val="00B22FE0"/>
    <w:rsid w:val="00B23135"/>
    <w:rsid w:val="00B23167"/>
    <w:rsid w:val="00B235E7"/>
    <w:rsid w:val="00B23DF3"/>
    <w:rsid w:val="00B24524"/>
    <w:rsid w:val="00B2472D"/>
    <w:rsid w:val="00B2476C"/>
    <w:rsid w:val="00B24DB9"/>
    <w:rsid w:val="00B24DBE"/>
    <w:rsid w:val="00B24DEF"/>
    <w:rsid w:val="00B2505C"/>
    <w:rsid w:val="00B251BD"/>
    <w:rsid w:val="00B251BF"/>
    <w:rsid w:val="00B25224"/>
    <w:rsid w:val="00B253F6"/>
    <w:rsid w:val="00B25644"/>
    <w:rsid w:val="00B2567E"/>
    <w:rsid w:val="00B260E1"/>
    <w:rsid w:val="00B26247"/>
    <w:rsid w:val="00B2638C"/>
    <w:rsid w:val="00B2641F"/>
    <w:rsid w:val="00B26475"/>
    <w:rsid w:val="00B26650"/>
    <w:rsid w:val="00B26747"/>
    <w:rsid w:val="00B268A3"/>
    <w:rsid w:val="00B26CA8"/>
    <w:rsid w:val="00B26FCE"/>
    <w:rsid w:val="00B2702C"/>
    <w:rsid w:val="00B271C0"/>
    <w:rsid w:val="00B273D5"/>
    <w:rsid w:val="00B27D68"/>
    <w:rsid w:val="00B27DA1"/>
    <w:rsid w:val="00B27E41"/>
    <w:rsid w:val="00B30080"/>
    <w:rsid w:val="00B30323"/>
    <w:rsid w:val="00B30443"/>
    <w:rsid w:val="00B30608"/>
    <w:rsid w:val="00B306C2"/>
    <w:rsid w:val="00B307E8"/>
    <w:rsid w:val="00B30CDB"/>
    <w:rsid w:val="00B30D82"/>
    <w:rsid w:val="00B30F6E"/>
    <w:rsid w:val="00B310F0"/>
    <w:rsid w:val="00B3130D"/>
    <w:rsid w:val="00B315C4"/>
    <w:rsid w:val="00B31C2C"/>
    <w:rsid w:val="00B31ED1"/>
    <w:rsid w:val="00B326E8"/>
    <w:rsid w:val="00B329A0"/>
    <w:rsid w:val="00B32CE1"/>
    <w:rsid w:val="00B334F1"/>
    <w:rsid w:val="00B335C2"/>
    <w:rsid w:val="00B33758"/>
    <w:rsid w:val="00B33880"/>
    <w:rsid w:val="00B33BF0"/>
    <w:rsid w:val="00B33C19"/>
    <w:rsid w:val="00B33CE9"/>
    <w:rsid w:val="00B33EBA"/>
    <w:rsid w:val="00B34106"/>
    <w:rsid w:val="00B349E8"/>
    <w:rsid w:val="00B34E15"/>
    <w:rsid w:val="00B34E6D"/>
    <w:rsid w:val="00B34FDB"/>
    <w:rsid w:val="00B3518E"/>
    <w:rsid w:val="00B3523F"/>
    <w:rsid w:val="00B3536E"/>
    <w:rsid w:val="00B35C7B"/>
    <w:rsid w:val="00B3615D"/>
    <w:rsid w:val="00B3676B"/>
    <w:rsid w:val="00B367B9"/>
    <w:rsid w:val="00B36B85"/>
    <w:rsid w:val="00B36FD8"/>
    <w:rsid w:val="00B3707C"/>
    <w:rsid w:val="00B371F2"/>
    <w:rsid w:val="00B373B5"/>
    <w:rsid w:val="00B37D28"/>
    <w:rsid w:val="00B37EE8"/>
    <w:rsid w:val="00B37F7F"/>
    <w:rsid w:val="00B37F99"/>
    <w:rsid w:val="00B405B1"/>
    <w:rsid w:val="00B4063A"/>
    <w:rsid w:val="00B40F5C"/>
    <w:rsid w:val="00B410D6"/>
    <w:rsid w:val="00B41416"/>
    <w:rsid w:val="00B414EF"/>
    <w:rsid w:val="00B4185A"/>
    <w:rsid w:val="00B41D1E"/>
    <w:rsid w:val="00B41EE5"/>
    <w:rsid w:val="00B41EFD"/>
    <w:rsid w:val="00B421DB"/>
    <w:rsid w:val="00B423B1"/>
    <w:rsid w:val="00B425D2"/>
    <w:rsid w:val="00B42651"/>
    <w:rsid w:val="00B42B34"/>
    <w:rsid w:val="00B42D22"/>
    <w:rsid w:val="00B43164"/>
    <w:rsid w:val="00B43177"/>
    <w:rsid w:val="00B435B7"/>
    <w:rsid w:val="00B4376D"/>
    <w:rsid w:val="00B438EA"/>
    <w:rsid w:val="00B43967"/>
    <w:rsid w:val="00B439FB"/>
    <w:rsid w:val="00B43C2C"/>
    <w:rsid w:val="00B43E82"/>
    <w:rsid w:val="00B43F7E"/>
    <w:rsid w:val="00B44312"/>
    <w:rsid w:val="00B4477E"/>
    <w:rsid w:val="00B4491F"/>
    <w:rsid w:val="00B44B1D"/>
    <w:rsid w:val="00B45163"/>
    <w:rsid w:val="00B4576E"/>
    <w:rsid w:val="00B45D7F"/>
    <w:rsid w:val="00B4600B"/>
    <w:rsid w:val="00B46041"/>
    <w:rsid w:val="00B4635A"/>
    <w:rsid w:val="00B46362"/>
    <w:rsid w:val="00B465A3"/>
    <w:rsid w:val="00B466F7"/>
    <w:rsid w:val="00B468DA"/>
    <w:rsid w:val="00B46A9B"/>
    <w:rsid w:val="00B46E53"/>
    <w:rsid w:val="00B46E73"/>
    <w:rsid w:val="00B46EA4"/>
    <w:rsid w:val="00B46F6B"/>
    <w:rsid w:val="00B47542"/>
    <w:rsid w:val="00B475C6"/>
    <w:rsid w:val="00B47691"/>
    <w:rsid w:val="00B50288"/>
    <w:rsid w:val="00B502FD"/>
    <w:rsid w:val="00B50572"/>
    <w:rsid w:val="00B509EE"/>
    <w:rsid w:val="00B50D6E"/>
    <w:rsid w:val="00B51016"/>
    <w:rsid w:val="00B510D8"/>
    <w:rsid w:val="00B51192"/>
    <w:rsid w:val="00B51380"/>
    <w:rsid w:val="00B515EA"/>
    <w:rsid w:val="00B51A34"/>
    <w:rsid w:val="00B51B27"/>
    <w:rsid w:val="00B51B59"/>
    <w:rsid w:val="00B51E2F"/>
    <w:rsid w:val="00B52217"/>
    <w:rsid w:val="00B52756"/>
    <w:rsid w:val="00B52A14"/>
    <w:rsid w:val="00B52D21"/>
    <w:rsid w:val="00B52D87"/>
    <w:rsid w:val="00B52F01"/>
    <w:rsid w:val="00B53872"/>
    <w:rsid w:val="00B53908"/>
    <w:rsid w:val="00B53ACB"/>
    <w:rsid w:val="00B53DD9"/>
    <w:rsid w:val="00B5425E"/>
    <w:rsid w:val="00B542C9"/>
    <w:rsid w:val="00B54963"/>
    <w:rsid w:val="00B54A57"/>
    <w:rsid w:val="00B54A5F"/>
    <w:rsid w:val="00B54CAD"/>
    <w:rsid w:val="00B54E22"/>
    <w:rsid w:val="00B54ECB"/>
    <w:rsid w:val="00B54EDB"/>
    <w:rsid w:val="00B54F3D"/>
    <w:rsid w:val="00B551FC"/>
    <w:rsid w:val="00B55401"/>
    <w:rsid w:val="00B5554A"/>
    <w:rsid w:val="00B556DB"/>
    <w:rsid w:val="00B557A0"/>
    <w:rsid w:val="00B55B13"/>
    <w:rsid w:val="00B55E05"/>
    <w:rsid w:val="00B56701"/>
    <w:rsid w:val="00B569FE"/>
    <w:rsid w:val="00B56A21"/>
    <w:rsid w:val="00B56A5F"/>
    <w:rsid w:val="00B56A85"/>
    <w:rsid w:val="00B56CBF"/>
    <w:rsid w:val="00B57385"/>
    <w:rsid w:val="00B577D8"/>
    <w:rsid w:val="00B602EB"/>
    <w:rsid w:val="00B60562"/>
    <w:rsid w:val="00B605CF"/>
    <w:rsid w:val="00B60ADF"/>
    <w:rsid w:val="00B60D8C"/>
    <w:rsid w:val="00B60DAE"/>
    <w:rsid w:val="00B60DBA"/>
    <w:rsid w:val="00B6144F"/>
    <w:rsid w:val="00B61799"/>
    <w:rsid w:val="00B617B2"/>
    <w:rsid w:val="00B618D9"/>
    <w:rsid w:val="00B6198D"/>
    <w:rsid w:val="00B61DC2"/>
    <w:rsid w:val="00B61EE3"/>
    <w:rsid w:val="00B625D1"/>
    <w:rsid w:val="00B62686"/>
    <w:rsid w:val="00B626F9"/>
    <w:rsid w:val="00B62DE9"/>
    <w:rsid w:val="00B63983"/>
    <w:rsid w:val="00B639B5"/>
    <w:rsid w:val="00B63DFC"/>
    <w:rsid w:val="00B64638"/>
    <w:rsid w:val="00B64C27"/>
    <w:rsid w:val="00B64E6A"/>
    <w:rsid w:val="00B65201"/>
    <w:rsid w:val="00B652CC"/>
    <w:rsid w:val="00B65462"/>
    <w:rsid w:val="00B65931"/>
    <w:rsid w:val="00B65A5D"/>
    <w:rsid w:val="00B65AE5"/>
    <w:rsid w:val="00B65B34"/>
    <w:rsid w:val="00B65C6A"/>
    <w:rsid w:val="00B6615C"/>
    <w:rsid w:val="00B6636E"/>
    <w:rsid w:val="00B6697D"/>
    <w:rsid w:val="00B6709F"/>
    <w:rsid w:val="00B67317"/>
    <w:rsid w:val="00B6748A"/>
    <w:rsid w:val="00B67546"/>
    <w:rsid w:val="00B675E5"/>
    <w:rsid w:val="00B7049C"/>
    <w:rsid w:val="00B705E0"/>
    <w:rsid w:val="00B705EB"/>
    <w:rsid w:val="00B706BA"/>
    <w:rsid w:val="00B708B8"/>
    <w:rsid w:val="00B70A38"/>
    <w:rsid w:val="00B70B7F"/>
    <w:rsid w:val="00B70C7E"/>
    <w:rsid w:val="00B70DE4"/>
    <w:rsid w:val="00B70E68"/>
    <w:rsid w:val="00B71086"/>
    <w:rsid w:val="00B7109A"/>
    <w:rsid w:val="00B71182"/>
    <w:rsid w:val="00B71195"/>
    <w:rsid w:val="00B71565"/>
    <w:rsid w:val="00B718F9"/>
    <w:rsid w:val="00B72186"/>
    <w:rsid w:val="00B721F7"/>
    <w:rsid w:val="00B725BC"/>
    <w:rsid w:val="00B72DA4"/>
    <w:rsid w:val="00B7333A"/>
    <w:rsid w:val="00B73C97"/>
    <w:rsid w:val="00B741BB"/>
    <w:rsid w:val="00B74938"/>
    <w:rsid w:val="00B75103"/>
    <w:rsid w:val="00B7544C"/>
    <w:rsid w:val="00B755A2"/>
    <w:rsid w:val="00B75A5A"/>
    <w:rsid w:val="00B75F35"/>
    <w:rsid w:val="00B762E3"/>
    <w:rsid w:val="00B76792"/>
    <w:rsid w:val="00B767BB"/>
    <w:rsid w:val="00B76E5B"/>
    <w:rsid w:val="00B77244"/>
    <w:rsid w:val="00B77711"/>
    <w:rsid w:val="00B77C69"/>
    <w:rsid w:val="00B77E1B"/>
    <w:rsid w:val="00B7CB55"/>
    <w:rsid w:val="00B8000D"/>
    <w:rsid w:val="00B80527"/>
    <w:rsid w:val="00B812D1"/>
    <w:rsid w:val="00B816BB"/>
    <w:rsid w:val="00B817C8"/>
    <w:rsid w:val="00B81B3B"/>
    <w:rsid w:val="00B81F77"/>
    <w:rsid w:val="00B81F8F"/>
    <w:rsid w:val="00B8263C"/>
    <w:rsid w:val="00B82AC1"/>
    <w:rsid w:val="00B82ED4"/>
    <w:rsid w:val="00B83012"/>
    <w:rsid w:val="00B830F9"/>
    <w:rsid w:val="00B8350F"/>
    <w:rsid w:val="00B83834"/>
    <w:rsid w:val="00B8383A"/>
    <w:rsid w:val="00B83C9A"/>
    <w:rsid w:val="00B84195"/>
    <w:rsid w:val="00B8435A"/>
    <w:rsid w:val="00B843C4"/>
    <w:rsid w:val="00B84412"/>
    <w:rsid w:val="00B8459B"/>
    <w:rsid w:val="00B84854"/>
    <w:rsid w:val="00B84F3F"/>
    <w:rsid w:val="00B84FCE"/>
    <w:rsid w:val="00B85120"/>
    <w:rsid w:val="00B85835"/>
    <w:rsid w:val="00B85D3F"/>
    <w:rsid w:val="00B85E05"/>
    <w:rsid w:val="00B85E3E"/>
    <w:rsid w:val="00B861C0"/>
    <w:rsid w:val="00B87140"/>
    <w:rsid w:val="00B871F6"/>
    <w:rsid w:val="00B874F6"/>
    <w:rsid w:val="00B87928"/>
    <w:rsid w:val="00B879B8"/>
    <w:rsid w:val="00B87C1C"/>
    <w:rsid w:val="00B87D6A"/>
    <w:rsid w:val="00B9087C"/>
    <w:rsid w:val="00B90F7C"/>
    <w:rsid w:val="00B91372"/>
    <w:rsid w:val="00B914AC"/>
    <w:rsid w:val="00B91CC1"/>
    <w:rsid w:val="00B923BB"/>
    <w:rsid w:val="00B93639"/>
    <w:rsid w:val="00B9379E"/>
    <w:rsid w:val="00B9399C"/>
    <w:rsid w:val="00B93D29"/>
    <w:rsid w:val="00B9401B"/>
    <w:rsid w:val="00B9421D"/>
    <w:rsid w:val="00B94462"/>
    <w:rsid w:val="00B9459C"/>
    <w:rsid w:val="00B94B5E"/>
    <w:rsid w:val="00B94D54"/>
    <w:rsid w:val="00B95043"/>
    <w:rsid w:val="00B95248"/>
    <w:rsid w:val="00B953C5"/>
    <w:rsid w:val="00B9577D"/>
    <w:rsid w:val="00B95B9C"/>
    <w:rsid w:val="00B95E43"/>
    <w:rsid w:val="00B9645A"/>
    <w:rsid w:val="00B9658E"/>
    <w:rsid w:val="00B96C56"/>
    <w:rsid w:val="00B97856"/>
    <w:rsid w:val="00B97DE4"/>
    <w:rsid w:val="00BA0111"/>
    <w:rsid w:val="00BA0404"/>
    <w:rsid w:val="00BA06A0"/>
    <w:rsid w:val="00BA0CA9"/>
    <w:rsid w:val="00BA0FCA"/>
    <w:rsid w:val="00BA11AA"/>
    <w:rsid w:val="00BA16CC"/>
    <w:rsid w:val="00BA1735"/>
    <w:rsid w:val="00BA1C8E"/>
    <w:rsid w:val="00BA25A6"/>
    <w:rsid w:val="00BA2CE5"/>
    <w:rsid w:val="00BA2E73"/>
    <w:rsid w:val="00BA30E4"/>
    <w:rsid w:val="00BA3BF9"/>
    <w:rsid w:val="00BA3F5D"/>
    <w:rsid w:val="00BA4045"/>
    <w:rsid w:val="00BA443B"/>
    <w:rsid w:val="00BA4ECC"/>
    <w:rsid w:val="00BA50C3"/>
    <w:rsid w:val="00BA59FC"/>
    <w:rsid w:val="00BA5CCE"/>
    <w:rsid w:val="00BA5CE1"/>
    <w:rsid w:val="00BA5F42"/>
    <w:rsid w:val="00BA5FAE"/>
    <w:rsid w:val="00BA60BD"/>
    <w:rsid w:val="00BA61B0"/>
    <w:rsid w:val="00BA6216"/>
    <w:rsid w:val="00BA6281"/>
    <w:rsid w:val="00BA65E5"/>
    <w:rsid w:val="00BA6612"/>
    <w:rsid w:val="00BA680E"/>
    <w:rsid w:val="00BA6B65"/>
    <w:rsid w:val="00BA6C84"/>
    <w:rsid w:val="00BA6DB0"/>
    <w:rsid w:val="00BA6E92"/>
    <w:rsid w:val="00BA7153"/>
    <w:rsid w:val="00BA73D2"/>
    <w:rsid w:val="00BA77D6"/>
    <w:rsid w:val="00BA786B"/>
    <w:rsid w:val="00BA7AB5"/>
    <w:rsid w:val="00BAD596"/>
    <w:rsid w:val="00BB0401"/>
    <w:rsid w:val="00BB055D"/>
    <w:rsid w:val="00BB0797"/>
    <w:rsid w:val="00BB08BF"/>
    <w:rsid w:val="00BB0902"/>
    <w:rsid w:val="00BB0E02"/>
    <w:rsid w:val="00BB127C"/>
    <w:rsid w:val="00BB1A58"/>
    <w:rsid w:val="00BB1A5B"/>
    <w:rsid w:val="00BB1E23"/>
    <w:rsid w:val="00BB23E1"/>
    <w:rsid w:val="00BB27C3"/>
    <w:rsid w:val="00BB28C4"/>
    <w:rsid w:val="00BB295F"/>
    <w:rsid w:val="00BB2BC5"/>
    <w:rsid w:val="00BB2DB0"/>
    <w:rsid w:val="00BB2EE8"/>
    <w:rsid w:val="00BB2F25"/>
    <w:rsid w:val="00BB34EE"/>
    <w:rsid w:val="00BB3A57"/>
    <w:rsid w:val="00BB3DF8"/>
    <w:rsid w:val="00BB3FFA"/>
    <w:rsid w:val="00BB4105"/>
    <w:rsid w:val="00BB430F"/>
    <w:rsid w:val="00BB45BD"/>
    <w:rsid w:val="00BB45DE"/>
    <w:rsid w:val="00BB4919"/>
    <w:rsid w:val="00BB5002"/>
    <w:rsid w:val="00BB54E4"/>
    <w:rsid w:val="00BB54FF"/>
    <w:rsid w:val="00BB55CD"/>
    <w:rsid w:val="00BB5662"/>
    <w:rsid w:val="00BB58C2"/>
    <w:rsid w:val="00BB5C89"/>
    <w:rsid w:val="00BB5D1E"/>
    <w:rsid w:val="00BB60A8"/>
    <w:rsid w:val="00BB6642"/>
    <w:rsid w:val="00BB674C"/>
    <w:rsid w:val="00BB6B1B"/>
    <w:rsid w:val="00BB6BEC"/>
    <w:rsid w:val="00BB6DAE"/>
    <w:rsid w:val="00BB7126"/>
    <w:rsid w:val="00BB71FF"/>
    <w:rsid w:val="00BB72D9"/>
    <w:rsid w:val="00BB73A8"/>
    <w:rsid w:val="00BB75D4"/>
    <w:rsid w:val="00BB777E"/>
    <w:rsid w:val="00BB7CF9"/>
    <w:rsid w:val="00BB7E59"/>
    <w:rsid w:val="00BC00F0"/>
    <w:rsid w:val="00BC0170"/>
    <w:rsid w:val="00BC025D"/>
    <w:rsid w:val="00BC0870"/>
    <w:rsid w:val="00BC0FA9"/>
    <w:rsid w:val="00BC1110"/>
    <w:rsid w:val="00BC11C5"/>
    <w:rsid w:val="00BC1492"/>
    <w:rsid w:val="00BC1B34"/>
    <w:rsid w:val="00BC1C65"/>
    <w:rsid w:val="00BC1DAE"/>
    <w:rsid w:val="00BC1E9B"/>
    <w:rsid w:val="00BC2280"/>
    <w:rsid w:val="00BC2301"/>
    <w:rsid w:val="00BC2D2C"/>
    <w:rsid w:val="00BC2DD2"/>
    <w:rsid w:val="00BC32B0"/>
    <w:rsid w:val="00BC36A7"/>
    <w:rsid w:val="00BC393C"/>
    <w:rsid w:val="00BC3C13"/>
    <w:rsid w:val="00BC3D0B"/>
    <w:rsid w:val="00BC4532"/>
    <w:rsid w:val="00BC4774"/>
    <w:rsid w:val="00BC56DE"/>
    <w:rsid w:val="00BC58C4"/>
    <w:rsid w:val="00BC5F2F"/>
    <w:rsid w:val="00BC611D"/>
    <w:rsid w:val="00BC6128"/>
    <w:rsid w:val="00BC62F6"/>
    <w:rsid w:val="00BC642E"/>
    <w:rsid w:val="00BC6AC9"/>
    <w:rsid w:val="00BC6F0D"/>
    <w:rsid w:val="00BC7268"/>
    <w:rsid w:val="00BC7599"/>
    <w:rsid w:val="00BC7723"/>
    <w:rsid w:val="00BC77F8"/>
    <w:rsid w:val="00BC794D"/>
    <w:rsid w:val="00BC7A60"/>
    <w:rsid w:val="00BC7BD6"/>
    <w:rsid w:val="00BD035D"/>
    <w:rsid w:val="00BD0705"/>
    <w:rsid w:val="00BD0AFA"/>
    <w:rsid w:val="00BD0B12"/>
    <w:rsid w:val="00BD1580"/>
    <w:rsid w:val="00BD15CB"/>
    <w:rsid w:val="00BD168D"/>
    <w:rsid w:val="00BD1B98"/>
    <w:rsid w:val="00BD1D84"/>
    <w:rsid w:val="00BD2349"/>
    <w:rsid w:val="00BD2A8F"/>
    <w:rsid w:val="00BD2B75"/>
    <w:rsid w:val="00BD2C3A"/>
    <w:rsid w:val="00BD2FEA"/>
    <w:rsid w:val="00BD355B"/>
    <w:rsid w:val="00BD367F"/>
    <w:rsid w:val="00BD386F"/>
    <w:rsid w:val="00BD3AA2"/>
    <w:rsid w:val="00BD3D57"/>
    <w:rsid w:val="00BD3F76"/>
    <w:rsid w:val="00BD4232"/>
    <w:rsid w:val="00BD4333"/>
    <w:rsid w:val="00BD46D7"/>
    <w:rsid w:val="00BD4AAF"/>
    <w:rsid w:val="00BD4CBC"/>
    <w:rsid w:val="00BD4CF6"/>
    <w:rsid w:val="00BD4DF0"/>
    <w:rsid w:val="00BD4E03"/>
    <w:rsid w:val="00BD4E2C"/>
    <w:rsid w:val="00BD4EE2"/>
    <w:rsid w:val="00BD54A9"/>
    <w:rsid w:val="00BD5678"/>
    <w:rsid w:val="00BD57D4"/>
    <w:rsid w:val="00BD5AC8"/>
    <w:rsid w:val="00BD5C9E"/>
    <w:rsid w:val="00BD639F"/>
    <w:rsid w:val="00BD6552"/>
    <w:rsid w:val="00BD6AF3"/>
    <w:rsid w:val="00BD6DA2"/>
    <w:rsid w:val="00BD6DB2"/>
    <w:rsid w:val="00BD6E15"/>
    <w:rsid w:val="00BD7022"/>
    <w:rsid w:val="00BD7128"/>
    <w:rsid w:val="00BD7A8D"/>
    <w:rsid w:val="00BD7AF7"/>
    <w:rsid w:val="00BD7C9F"/>
    <w:rsid w:val="00BD7CFC"/>
    <w:rsid w:val="00BD7F75"/>
    <w:rsid w:val="00BD93BF"/>
    <w:rsid w:val="00BE0421"/>
    <w:rsid w:val="00BE0442"/>
    <w:rsid w:val="00BE077F"/>
    <w:rsid w:val="00BE0E6F"/>
    <w:rsid w:val="00BE1066"/>
    <w:rsid w:val="00BE10ED"/>
    <w:rsid w:val="00BE1203"/>
    <w:rsid w:val="00BE1488"/>
    <w:rsid w:val="00BE14A1"/>
    <w:rsid w:val="00BE1CFE"/>
    <w:rsid w:val="00BE1D19"/>
    <w:rsid w:val="00BE1DCE"/>
    <w:rsid w:val="00BE21AB"/>
    <w:rsid w:val="00BE2566"/>
    <w:rsid w:val="00BE30D2"/>
    <w:rsid w:val="00BE32B0"/>
    <w:rsid w:val="00BE3AE2"/>
    <w:rsid w:val="00BE3D5C"/>
    <w:rsid w:val="00BE40A3"/>
    <w:rsid w:val="00BE4465"/>
    <w:rsid w:val="00BE5360"/>
    <w:rsid w:val="00BE5683"/>
    <w:rsid w:val="00BE5FCA"/>
    <w:rsid w:val="00BE6349"/>
    <w:rsid w:val="00BE684B"/>
    <w:rsid w:val="00BE68D9"/>
    <w:rsid w:val="00BE6B7F"/>
    <w:rsid w:val="00BE6C5D"/>
    <w:rsid w:val="00BE6C62"/>
    <w:rsid w:val="00BE6EB5"/>
    <w:rsid w:val="00BE6FEC"/>
    <w:rsid w:val="00BE721F"/>
    <w:rsid w:val="00BE7348"/>
    <w:rsid w:val="00BE7677"/>
    <w:rsid w:val="00BE7B28"/>
    <w:rsid w:val="00BE7D26"/>
    <w:rsid w:val="00BF00B4"/>
    <w:rsid w:val="00BF0DBC"/>
    <w:rsid w:val="00BF0E94"/>
    <w:rsid w:val="00BF1181"/>
    <w:rsid w:val="00BF16D4"/>
    <w:rsid w:val="00BF1CAB"/>
    <w:rsid w:val="00BF238E"/>
    <w:rsid w:val="00BF254A"/>
    <w:rsid w:val="00BF2812"/>
    <w:rsid w:val="00BF28EF"/>
    <w:rsid w:val="00BF28FC"/>
    <w:rsid w:val="00BF326E"/>
    <w:rsid w:val="00BF32ED"/>
    <w:rsid w:val="00BF3EAC"/>
    <w:rsid w:val="00BF3ED6"/>
    <w:rsid w:val="00BF4168"/>
    <w:rsid w:val="00BF42B1"/>
    <w:rsid w:val="00BF4617"/>
    <w:rsid w:val="00BF4903"/>
    <w:rsid w:val="00BF4A63"/>
    <w:rsid w:val="00BF4E10"/>
    <w:rsid w:val="00BF4F72"/>
    <w:rsid w:val="00BF536C"/>
    <w:rsid w:val="00BF5608"/>
    <w:rsid w:val="00BF5960"/>
    <w:rsid w:val="00BF5A7A"/>
    <w:rsid w:val="00BF5E45"/>
    <w:rsid w:val="00BF6B81"/>
    <w:rsid w:val="00BF6CC7"/>
    <w:rsid w:val="00BF6D71"/>
    <w:rsid w:val="00BF6D8C"/>
    <w:rsid w:val="00BF6DAC"/>
    <w:rsid w:val="00BF719E"/>
    <w:rsid w:val="00BF72A2"/>
    <w:rsid w:val="00BF72BE"/>
    <w:rsid w:val="00BF741F"/>
    <w:rsid w:val="00BF7691"/>
    <w:rsid w:val="00BF7720"/>
    <w:rsid w:val="00BF7C04"/>
    <w:rsid w:val="00BF7D37"/>
    <w:rsid w:val="00C00194"/>
    <w:rsid w:val="00C001FC"/>
    <w:rsid w:val="00C002F3"/>
    <w:rsid w:val="00C00524"/>
    <w:rsid w:val="00C00B4E"/>
    <w:rsid w:val="00C00BE6"/>
    <w:rsid w:val="00C00C4B"/>
    <w:rsid w:val="00C00CC8"/>
    <w:rsid w:val="00C00DAA"/>
    <w:rsid w:val="00C00E86"/>
    <w:rsid w:val="00C01014"/>
    <w:rsid w:val="00C018AC"/>
    <w:rsid w:val="00C01EE0"/>
    <w:rsid w:val="00C021A3"/>
    <w:rsid w:val="00C0225F"/>
    <w:rsid w:val="00C02282"/>
    <w:rsid w:val="00C02307"/>
    <w:rsid w:val="00C02656"/>
    <w:rsid w:val="00C026E5"/>
    <w:rsid w:val="00C028D5"/>
    <w:rsid w:val="00C02ABD"/>
    <w:rsid w:val="00C02D1E"/>
    <w:rsid w:val="00C0313F"/>
    <w:rsid w:val="00C03239"/>
    <w:rsid w:val="00C03774"/>
    <w:rsid w:val="00C0418F"/>
    <w:rsid w:val="00C04209"/>
    <w:rsid w:val="00C04227"/>
    <w:rsid w:val="00C04619"/>
    <w:rsid w:val="00C04CF8"/>
    <w:rsid w:val="00C04CFE"/>
    <w:rsid w:val="00C05161"/>
    <w:rsid w:val="00C05504"/>
    <w:rsid w:val="00C060B8"/>
    <w:rsid w:val="00C063ED"/>
    <w:rsid w:val="00C06458"/>
    <w:rsid w:val="00C066ED"/>
    <w:rsid w:val="00C06B98"/>
    <w:rsid w:val="00C06C1D"/>
    <w:rsid w:val="00C06D8A"/>
    <w:rsid w:val="00C06DDA"/>
    <w:rsid w:val="00C06FD8"/>
    <w:rsid w:val="00C073C5"/>
    <w:rsid w:val="00C0769B"/>
    <w:rsid w:val="00C077C6"/>
    <w:rsid w:val="00C0785E"/>
    <w:rsid w:val="00C07BFE"/>
    <w:rsid w:val="00C07EA3"/>
    <w:rsid w:val="00C07FFC"/>
    <w:rsid w:val="00C10041"/>
    <w:rsid w:val="00C10933"/>
    <w:rsid w:val="00C10ABB"/>
    <w:rsid w:val="00C110FD"/>
    <w:rsid w:val="00C119C2"/>
    <w:rsid w:val="00C1257D"/>
    <w:rsid w:val="00C12CE4"/>
    <w:rsid w:val="00C131AA"/>
    <w:rsid w:val="00C1347D"/>
    <w:rsid w:val="00C13A50"/>
    <w:rsid w:val="00C13C28"/>
    <w:rsid w:val="00C13F4D"/>
    <w:rsid w:val="00C13FBE"/>
    <w:rsid w:val="00C14138"/>
    <w:rsid w:val="00C14203"/>
    <w:rsid w:val="00C1464B"/>
    <w:rsid w:val="00C14B5A"/>
    <w:rsid w:val="00C14E24"/>
    <w:rsid w:val="00C14E31"/>
    <w:rsid w:val="00C14E32"/>
    <w:rsid w:val="00C15628"/>
    <w:rsid w:val="00C156C9"/>
    <w:rsid w:val="00C158C8"/>
    <w:rsid w:val="00C15B03"/>
    <w:rsid w:val="00C15D5E"/>
    <w:rsid w:val="00C15F39"/>
    <w:rsid w:val="00C161E3"/>
    <w:rsid w:val="00C16A22"/>
    <w:rsid w:val="00C16E95"/>
    <w:rsid w:val="00C16F6A"/>
    <w:rsid w:val="00C1726A"/>
    <w:rsid w:val="00C17336"/>
    <w:rsid w:val="00C1762D"/>
    <w:rsid w:val="00C17B51"/>
    <w:rsid w:val="00C17D3C"/>
    <w:rsid w:val="00C2020E"/>
    <w:rsid w:val="00C20581"/>
    <w:rsid w:val="00C20877"/>
    <w:rsid w:val="00C20D6E"/>
    <w:rsid w:val="00C20E8B"/>
    <w:rsid w:val="00C21751"/>
    <w:rsid w:val="00C21A9C"/>
    <w:rsid w:val="00C223FA"/>
    <w:rsid w:val="00C22666"/>
    <w:rsid w:val="00C22A94"/>
    <w:rsid w:val="00C22C17"/>
    <w:rsid w:val="00C2345C"/>
    <w:rsid w:val="00C238A8"/>
    <w:rsid w:val="00C23ADD"/>
    <w:rsid w:val="00C23DA9"/>
    <w:rsid w:val="00C23E27"/>
    <w:rsid w:val="00C23EAD"/>
    <w:rsid w:val="00C245FB"/>
    <w:rsid w:val="00C248A9"/>
    <w:rsid w:val="00C25044"/>
    <w:rsid w:val="00C252C4"/>
    <w:rsid w:val="00C252EB"/>
    <w:rsid w:val="00C25F18"/>
    <w:rsid w:val="00C26075"/>
    <w:rsid w:val="00C2642C"/>
    <w:rsid w:val="00C26A3A"/>
    <w:rsid w:val="00C26A80"/>
    <w:rsid w:val="00C26ADF"/>
    <w:rsid w:val="00C271F3"/>
    <w:rsid w:val="00C27296"/>
    <w:rsid w:val="00C273D1"/>
    <w:rsid w:val="00C27902"/>
    <w:rsid w:val="00C279F9"/>
    <w:rsid w:val="00C27A85"/>
    <w:rsid w:val="00C27F2A"/>
    <w:rsid w:val="00C30035"/>
    <w:rsid w:val="00C308A3"/>
    <w:rsid w:val="00C309A3"/>
    <w:rsid w:val="00C30E96"/>
    <w:rsid w:val="00C313F5"/>
    <w:rsid w:val="00C31439"/>
    <w:rsid w:val="00C31441"/>
    <w:rsid w:val="00C31D7B"/>
    <w:rsid w:val="00C31E72"/>
    <w:rsid w:val="00C320A3"/>
    <w:rsid w:val="00C32143"/>
    <w:rsid w:val="00C3216C"/>
    <w:rsid w:val="00C325AD"/>
    <w:rsid w:val="00C325DE"/>
    <w:rsid w:val="00C32A67"/>
    <w:rsid w:val="00C32CB4"/>
    <w:rsid w:val="00C330B4"/>
    <w:rsid w:val="00C333B5"/>
    <w:rsid w:val="00C33B51"/>
    <w:rsid w:val="00C33C57"/>
    <w:rsid w:val="00C341AC"/>
    <w:rsid w:val="00C3423B"/>
    <w:rsid w:val="00C343FE"/>
    <w:rsid w:val="00C3451D"/>
    <w:rsid w:val="00C348CD"/>
    <w:rsid w:val="00C34A0E"/>
    <w:rsid w:val="00C34EDA"/>
    <w:rsid w:val="00C352BE"/>
    <w:rsid w:val="00C3566E"/>
    <w:rsid w:val="00C357DC"/>
    <w:rsid w:val="00C358D8"/>
    <w:rsid w:val="00C35E20"/>
    <w:rsid w:val="00C35FED"/>
    <w:rsid w:val="00C362E2"/>
    <w:rsid w:val="00C36454"/>
    <w:rsid w:val="00C364D2"/>
    <w:rsid w:val="00C364FC"/>
    <w:rsid w:val="00C36965"/>
    <w:rsid w:val="00C369A3"/>
    <w:rsid w:val="00C369C4"/>
    <w:rsid w:val="00C369C8"/>
    <w:rsid w:val="00C370D4"/>
    <w:rsid w:val="00C37179"/>
    <w:rsid w:val="00C3757F"/>
    <w:rsid w:val="00C37CC7"/>
    <w:rsid w:val="00C37CE9"/>
    <w:rsid w:val="00C37E84"/>
    <w:rsid w:val="00C37EC7"/>
    <w:rsid w:val="00C406BC"/>
    <w:rsid w:val="00C407ED"/>
    <w:rsid w:val="00C410B4"/>
    <w:rsid w:val="00C412C7"/>
    <w:rsid w:val="00C41409"/>
    <w:rsid w:val="00C41DC7"/>
    <w:rsid w:val="00C41E0B"/>
    <w:rsid w:val="00C42133"/>
    <w:rsid w:val="00C42258"/>
    <w:rsid w:val="00C42322"/>
    <w:rsid w:val="00C423A9"/>
    <w:rsid w:val="00C42448"/>
    <w:rsid w:val="00C425E8"/>
    <w:rsid w:val="00C427BE"/>
    <w:rsid w:val="00C42843"/>
    <w:rsid w:val="00C428EA"/>
    <w:rsid w:val="00C4382E"/>
    <w:rsid w:val="00C43BF9"/>
    <w:rsid w:val="00C4436F"/>
    <w:rsid w:val="00C4441F"/>
    <w:rsid w:val="00C44439"/>
    <w:rsid w:val="00C44559"/>
    <w:rsid w:val="00C44699"/>
    <w:rsid w:val="00C446BD"/>
    <w:rsid w:val="00C447C9"/>
    <w:rsid w:val="00C4488B"/>
    <w:rsid w:val="00C4492C"/>
    <w:rsid w:val="00C44D0C"/>
    <w:rsid w:val="00C451E0"/>
    <w:rsid w:val="00C45CD4"/>
    <w:rsid w:val="00C46597"/>
    <w:rsid w:val="00C46660"/>
    <w:rsid w:val="00C4666F"/>
    <w:rsid w:val="00C4688B"/>
    <w:rsid w:val="00C46F0D"/>
    <w:rsid w:val="00C46F60"/>
    <w:rsid w:val="00C4754B"/>
    <w:rsid w:val="00C4754C"/>
    <w:rsid w:val="00C50033"/>
    <w:rsid w:val="00C50209"/>
    <w:rsid w:val="00C50311"/>
    <w:rsid w:val="00C5051E"/>
    <w:rsid w:val="00C5079E"/>
    <w:rsid w:val="00C507A8"/>
    <w:rsid w:val="00C508B0"/>
    <w:rsid w:val="00C509D5"/>
    <w:rsid w:val="00C5121F"/>
    <w:rsid w:val="00C5147D"/>
    <w:rsid w:val="00C516C6"/>
    <w:rsid w:val="00C5199F"/>
    <w:rsid w:val="00C51A35"/>
    <w:rsid w:val="00C52135"/>
    <w:rsid w:val="00C52331"/>
    <w:rsid w:val="00C5291D"/>
    <w:rsid w:val="00C52974"/>
    <w:rsid w:val="00C52ADB"/>
    <w:rsid w:val="00C52AFD"/>
    <w:rsid w:val="00C52F34"/>
    <w:rsid w:val="00C536FA"/>
    <w:rsid w:val="00C5394B"/>
    <w:rsid w:val="00C53D2F"/>
    <w:rsid w:val="00C53D74"/>
    <w:rsid w:val="00C53D8E"/>
    <w:rsid w:val="00C53E4B"/>
    <w:rsid w:val="00C54B85"/>
    <w:rsid w:val="00C54D8E"/>
    <w:rsid w:val="00C5505F"/>
    <w:rsid w:val="00C550AC"/>
    <w:rsid w:val="00C55B21"/>
    <w:rsid w:val="00C56062"/>
    <w:rsid w:val="00C56113"/>
    <w:rsid w:val="00C5637E"/>
    <w:rsid w:val="00C5695C"/>
    <w:rsid w:val="00C56CA2"/>
    <w:rsid w:val="00C56D37"/>
    <w:rsid w:val="00C56FA5"/>
    <w:rsid w:val="00C571C2"/>
    <w:rsid w:val="00C577F9"/>
    <w:rsid w:val="00C579AD"/>
    <w:rsid w:val="00C57A68"/>
    <w:rsid w:val="00C57B63"/>
    <w:rsid w:val="00C6027D"/>
    <w:rsid w:val="00C60A4C"/>
    <w:rsid w:val="00C60B72"/>
    <w:rsid w:val="00C6131F"/>
    <w:rsid w:val="00C61352"/>
    <w:rsid w:val="00C61797"/>
    <w:rsid w:val="00C61CCE"/>
    <w:rsid w:val="00C61F5D"/>
    <w:rsid w:val="00C620A5"/>
    <w:rsid w:val="00C620E7"/>
    <w:rsid w:val="00C6223D"/>
    <w:rsid w:val="00C62660"/>
    <w:rsid w:val="00C62984"/>
    <w:rsid w:val="00C62DA6"/>
    <w:rsid w:val="00C62DDD"/>
    <w:rsid w:val="00C63252"/>
    <w:rsid w:val="00C6363F"/>
    <w:rsid w:val="00C637AE"/>
    <w:rsid w:val="00C6390E"/>
    <w:rsid w:val="00C63F32"/>
    <w:rsid w:val="00C640A3"/>
    <w:rsid w:val="00C64B90"/>
    <w:rsid w:val="00C64FB2"/>
    <w:rsid w:val="00C6515A"/>
    <w:rsid w:val="00C657BC"/>
    <w:rsid w:val="00C65863"/>
    <w:rsid w:val="00C65DAB"/>
    <w:rsid w:val="00C65EFF"/>
    <w:rsid w:val="00C663A3"/>
    <w:rsid w:val="00C6642B"/>
    <w:rsid w:val="00C66530"/>
    <w:rsid w:val="00C66542"/>
    <w:rsid w:val="00C66780"/>
    <w:rsid w:val="00C669C8"/>
    <w:rsid w:val="00C66F01"/>
    <w:rsid w:val="00C67177"/>
    <w:rsid w:val="00C6748D"/>
    <w:rsid w:val="00C675D8"/>
    <w:rsid w:val="00C678DF"/>
    <w:rsid w:val="00C67988"/>
    <w:rsid w:val="00C67B4F"/>
    <w:rsid w:val="00C67C0C"/>
    <w:rsid w:val="00C70750"/>
    <w:rsid w:val="00C70E94"/>
    <w:rsid w:val="00C70E96"/>
    <w:rsid w:val="00C7129E"/>
    <w:rsid w:val="00C71767"/>
    <w:rsid w:val="00C71A21"/>
    <w:rsid w:val="00C72245"/>
    <w:rsid w:val="00C722D6"/>
    <w:rsid w:val="00C72C12"/>
    <w:rsid w:val="00C72C6E"/>
    <w:rsid w:val="00C72E21"/>
    <w:rsid w:val="00C73062"/>
    <w:rsid w:val="00C73174"/>
    <w:rsid w:val="00C73430"/>
    <w:rsid w:val="00C73523"/>
    <w:rsid w:val="00C73B46"/>
    <w:rsid w:val="00C74076"/>
    <w:rsid w:val="00C7411A"/>
    <w:rsid w:val="00C742D8"/>
    <w:rsid w:val="00C74345"/>
    <w:rsid w:val="00C7458F"/>
    <w:rsid w:val="00C74CC6"/>
    <w:rsid w:val="00C74EEA"/>
    <w:rsid w:val="00C74F7C"/>
    <w:rsid w:val="00C75232"/>
    <w:rsid w:val="00C75635"/>
    <w:rsid w:val="00C76181"/>
    <w:rsid w:val="00C763AC"/>
    <w:rsid w:val="00C763F8"/>
    <w:rsid w:val="00C76581"/>
    <w:rsid w:val="00C76A1F"/>
    <w:rsid w:val="00C76D90"/>
    <w:rsid w:val="00C770AE"/>
    <w:rsid w:val="00C771CD"/>
    <w:rsid w:val="00C77219"/>
    <w:rsid w:val="00C7780A"/>
    <w:rsid w:val="00C77AC5"/>
    <w:rsid w:val="00C77C21"/>
    <w:rsid w:val="00C77E12"/>
    <w:rsid w:val="00C8042A"/>
    <w:rsid w:val="00C804E2"/>
    <w:rsid w:val="00C805B5"/>
    <w:rsid w:val="00C805E9"/>
    <w:rsid w:val="00C8060D"/>
    <w:rsid w:val="00C807C6"/>
    <w:rsid w:val="00C80D9A"/>
    <w:rsid w:val="00C810DF"/>
    <w:rsid w:val="00C81353"/>
    <w:rsid w:val="00C813D3"/>
    <w:rsid w:val="00C81464"/>
    <w:rsid w:val="00C817A2"/>
    <w:rsid w:val="00C817BB"/>
    <w:rsid w:val="00C8197D"/>
    <w:rsid w:val="00C819D7"/>
    <w:rsid w:val="00C81F1F"/>
    <w:rsid w:val="00C821E7"/>
    <w:rsid w:val="00C825F9"/>
    <w:rsid w:val="00C82744"/>
    <w:rsid w:val="00C82998"/>
    <w:rsid w:val="00C82B83"/>
    <w:rsid w:val="00C83009"/>
    <w:rsid w:val="00C835BF"/>
    <w:rsid w:val="00C84126"/>
    <w:rsid w:val="00C84270"/>
    <w:rsid w:val="00C844F6"/>
    <w:rsid w:val="00C84A8D"/>
    <w:rsid w:val="00C84F90"/>
    <w:rsid w:val="00C85B3F"/>
    <w:rsid w:val="00C85F1C"/>
    <w:rsid w:val="00C860EF"/>
    <w:rsid w:val="00C8617A"/>
    <w:rsid w:val="00C86414"/>
    <w:rsid w:val="00C864F1"/>
    <w:rsid w:val="00C868FD"/>
    <w:rsid w:val="00C86AB6"/>
    <w:rsid w:val="00C86BE7"/>
    <w:rsid w:val="00C86FDF"/>
    <w:rsid w:val="00C873F3"/>
    <w:rsid w:val="00C87584"/>
    <w:rsid w:val="00C87911"/>
    <w:rsid w:val="00C87C0B"/>
    <w:rsid w:val="00C8E8A7"/>
    <w:rsid w:val="00C9041E"/>
    <w:rsid w:val="00C90468"/>
    <w:rsid w:val="00C91186"/>
    <w:rsid w:val="00C91366"/>
    <w:rsid w:val="00C9157C"/>
    <w:rsid w:val="00C918C2"/>
    <w:rsid w:val="00C918C3"/>
    <w:rsid w:val="00C91B99"/>
    <w:rsid w:val="00C91CA9"/>
    <w:rsid w:val="00C91E66"/>
    <w:rsid w:val="00C92034"/>
    <w:rsid w:val="00C92069"/>
    <w:rsid w:val="00C9257D"/>
    <w:rsid w:val="00C925E8"/>
    <w:rsid w:val="00C92934"/>
    <w:rsid w:val="00C929BB"/>
    <w:rsid w:val="00C92B83"/>
    <w:rsid w:val="00C93403"/>
    <w:rsid w:val="00C934B9"/>
    <w:rsid w:val="00C9359F"/>
    <w:rsid w:val="00C93617"/>
    <w:rsid w:val="00C938AF"/>
    <w:rsid w:val="00C939FA"/>
    <w:rsid w:val="00C93B03"/>
    <w:rsid w:val="00C94151"/>
    <w:rsid w:val="00C9426F"/>
    <w:rsid w:val="00C943BF"/>
    <w:rsid w:val="00C94607"/>
    <w:rsid w:val="00C948E5"/>
    <w:rsid w:val="00C94A8C"/>
    <w:rsid w:val="00C9664C"/>
    <w:rsid w:val="00C968C1"/>
    <w:rsid w:val="00C96AD6"/>
    <w:rsid w:val="00C96E95"/>
    <w:rsid w:val="00C973EB"/>
    <w:rsid w:val="00C97A3F"/>
    <w:rsid w:val="00CA0146"/>
    <w:rsid w:val="00CA03A8"/>
    <w:rsid w:val="00CA03DD"/>
    <w:rsid w:val="00CA05DE"/>
    <w:rsid w:val="00CA0677"/>
    <w:rsid w:val="00CA0729"/>
    <w:rsid w:val="00CA0A69"/>
    <w:rsid w:val="00CA0BF6"/>
    <w:rsid w:val="00CA12B1"/>
    <w:rsid w:val="00CA12BA"/>
    <w:rsid w:val="00CA16F0"/>
    <w:rsid w:val="00CA1858"/>
    <w:rsid w:val="00CA1B8A"/>
    <w:rsid w:val="00CA1DAA"/>
    <w:rsid w:val="00CA1DCC"/>
    <w:rsid w:val="00CA1FEC"/>
    <w:rsid w:val="00CA22D4"/>
    <w:rsid w:val="00CA26A8"/>
    <w:rsid w:val="00CA2C26"/>
    <w:rsid w:val="00CA2DBB"/>
    <w:rsid w:val="00CA2EAA"/>
    <w:rsid w:val="00CA2F61"/>
    <w:rsid w:val="00CA346D"/>
    <w:rsid w:val="00CA3BCB"/>
    <w:rsid w:val="00CA3C98"/>
    <w:rsid w:val="00CA4385"/>
    <w:rsid w:val="00CA4432"/>
    <w:rsid w:val="00CA4EAE"/>
    <w:rsid w:val="00CA4ECD"/>
    <w:rsid w:val="00CA5039"/>
    <w:rsid w:val="00CA52AA"/>
    <w:rsid w:val="00CA539A"/>
    <w:rsid w:val="00CA54FA"/>
    <w:rsid w:val="00CA5585"/>
    <w:rsid w:val="00CA5E13"/>
    <w:rsid w:val="00CA5E54"/>
    <w:rsid w:val="00CA605F"/>
    <w:rsid w:val="00CA6400"/>
    <w:rsid w:val="00CA64C8"/>
    <w:rsid w:val="00CA65C4"/>
    <w:rsid w:val="00CA6687"/>
    <w:rsid w:val="00CA6699"/>
    <w:rsid w:val="00CA6B39"/>
    <w:rsid w:val="00CA6C82"/>
    <w:rsid w:val="00CA6E56"/>
    <w:rsid w:val="00CA6F50"/>
    <w:rsid w:val="00CA70E0"/>
    <w:rsid w:val="00CA7392"/>
    <w:rsid w:val="00CA7638"/>
    <w:rsid w:val="00CA7879"/>
    <w:rsid w:val="00CA7A01"/>
    <w:rsid w:val="00CA7B73"/>
    <w:rsid w:val="00CA7D3A"/>
    <w:rsid w:val="00CB0C65"/>
    <w:rsid w:val="00CB0E63"/>
    <w:rsid w:val="00CB0E85"/>
    <w:rsid w:val="00CB138B"/>
    <w:rsid w:val="00CB1473"/>
    <w:rsid w:val="00CB1577"/>
    <w:rsid w:val="00CB1682"/>
    <w:rsid w:val="00CB17AA"/>
    <w:rsid w:val="00CB1837"/>
    <w:rsid w:val="00CB1DD0"/>
    <w:rsid w:val="00CB2310"/>
    <w:rsid w:val="00CB2519"/>
    <w:rsid w:val="00CB2814"/>
    <w:rsid w:val="00CB29A0"/>
    <w:rsid w:val="00CB33F9"/>
    <w:rsid w:val="00CB3D24"/>
    <w:rsid w:val="00CB4013"/>
    <w:rsid w:val="00CB4DC3"/>
    <w:rsid w:val="00CB4E1E"/>
    <w:rsid w:val="00CB5474"/>
    <w:rsid w:val="00CB577E"/>
    <w:rsid w:val="00CB5781"/>
    <w:rsid w:val="00CB5A2F"/>
    <w:rsid w:val="00CB65BC"/>
    <w:rsid w:val="00CB6AE3"/>
    <w:rsid w:val="00CB6BCF"/>
    <w:rsid w:val="00CB6C24"/>
    <w:rsid w:val="00CB7032"/>
    <w:rsid w:val="00CB7357"/>
    <w:rsid w:val="00CB75C7"/>
    <w:rsid w:val="00CB764A"/>
    <w:rsid w:val="00CB7801"/>
    <w:rsid w:val="00CB7E68"/>
    <w:rsid w:val="00CC005E"/>
    <w:rsid w:val="00CC014F"/>
    <w:rsid w:val="00CC0428"/>
    <w:rsid w:val="00CC0593"/>
    <w:rsid w:val="00CC06F5"/>
    <w:rsid w:val="00CC0A40"/>
    <w:rsid w:val="00CC0D94"/>
    <w:rsid w:val="00CC0DC6"/>
    <w:rsid w:val="00CC0FD7"/>
    <w:rsid w:val="00CC1196"/>
    <w:rsid w:val="00CC17BF"/>
    <w:rsid w:val="00CC1A84"/>
    <w:rsid w:val="00CC1CC9"/>
    <w:rsid w:val="00CC1E65"/>
    <w:rsid w:val="00CC1F3B"/>
    <w:rsid w:val="00CC1FE5"/>
    <w:rsid w:val="00CC2262"/>
    <w:rsid w:val="00CC2A8F"/>
    <w:rsid w:val="00CC2AE3"/>
    <w:rsid w:val="00CC2DEB"/>
    <w:rsid w:val="00CC2FB3"/>
    <w:rsid w:val="00CC3005"/>
    <w:rsid w:val="00CC33B1"/>
    <w:rsid w:val="00CC3946"/>
    <w:rsid w:val="00CC3C9F"/>
    <w:rsid w:val="00CC4090"/>
    <w:rsid w:val="00CC410C"/>
    <w:rsid w:val="00CC423C"/>
    <w:rsid w:val="00CC4435"/>
    <w:rsid w:val="00CC4601"/>
    <w:rsid w:val="00CC477C"/>
    <w:rsid w:val="00CC49F0"/>
    <w:rsid w:val="00CC4B2C"/>
    <w:rsid w:val="00CC5000"/>
    <w:rsid w:val="00CC518A"/>
    <w:rsid w:val="00CC559C"/>
    <w:rsid w:val="00CC5A89"/>
    <w:rsid w:val="00CC5F7C"/>
    <w:rsid w:val="00CC6102"/>
    <w:rsid w:val="00CC63F3"/>
    <w:rsid w:val="00CC651C"/>
    <w:rsid w:val="00CC6A56"/>
    <w:rsid w:val="00CC6B7C"/>
    <w:rsid w:val="00CC6CBC"/>
    <w:rsid w:val="00CC6D90"/>
    <w:rsid w:val="00CC6DE0"/>
    <w:rsid w:val="00CC6E45"/>
    <w:rsid w:val="00CC7070"/>
    <w:rsid w:val="00CC74BD"/>
    <w:rsid w:val="00CC7575"/>
    <w:rsid w:val="00CC7682"/>
    <w:rsid w:val="00CC7711"/>
    <w:rsid w:val="00CC7F59"/>
    <w:rsid w:val="00CD01A1"/>
    <w:rsid w:val="00CD02A1"/>
    <w:rsid w:val="00CD04F0"/>
    <w:rsid w:val="00CD0543"/>
    <w:rsid w:val="00CD0674"/>
    <w:rsid w:val="00CD10E1"/>
    <w:rsid w:val="00CD1347"/>
    <w:rsid w:val="00CD2105"/>
    <w:rsid w:val="00CD2312"/>
    <w:rsid w:val="00CD2379"/>
    <w:rsid w:val="00CD339D"/>
    <w:rsid w:val="00CD3615"/>
    <w:rsid w:val="00CD38AD"/>
    <w:rsid w:val="00CD3A72"/>
    <w:rsid w:val="00CD3BCE"/>
    <w:rsid w:val="00CD3BE1"/>
    <w:rsid w:val="00CD4584"/>
    <w:rsid w:val="00CD486C"/>
    <w:rsid w:val="00CD49A3"/>
    <w:rsid w:val="00CD4A55"/>
    <w:rsid w:val="00CD4E77"/>
    <w:rsid w:val="00CD5002"/>
    <w:rsid w:val="00CD50B7"/>
    <w:rsid w:val="00CD588E"/>
    <w:rsid w:val="00CD5A09"/>
    <w:rsid w:val="00CD5A7B"/>
    <w:rsid w:val="00CD5FB1"/>
    <w:rsid w:val="00CD618B"/>
    <w:rsid w:val="00CD66F4"/>
    <w:rsid w:val="00CD6B0E"/>
    <w:rsid w:val="00CD6F37"/>
    <w:rsid w:val="00CD73A8"/>
    <w:rsid w:val="00CD797D"/>
    <w:rsid w:val="00CD79AF"/>
    <w:rsid w:val="00CD79B6"/>
    <w:rsid w:val="00CD7A23"/>
    <w:rsid w:val="00CD7B9F"/>
    <w:rsid w:val="00CD7C83"/>
    <w:rsid w:val="00CD7DDE"/>
    <w:rsid w:val="00CE0664"/>
    <w:rsid w:val="00CE081E"/>
    <w:rsid w:val="00CE0B98"/>
    <w:rsid w:val="00CE0C5B"/>
    <w:rsid w:val="00CE1003"/>
    <w:rsid w:val="00CE124D"/>
    <w:rsid w:val="00CE1253"/>
    <w:rsid w:val="00CE13D7"/>
    <w:rsid w:val="00CE1B78"/>
    <w:rsid w:val="00CE20F0"/>
    <w:rsid w:val="00CE2424"/>
    <w:rsid w:val="00CE2586"/>
    <w:rsid w:val="00CE269E"/>
    <w:rsid w:val="00CE292B"/>
    <w:rsid w:val="00CE3006"/>
    <w:rsid w:val="00CE30B9"/>
    <w:rsid w:val="00CE33CB"/>
    <w:rsid w:val="00CE33E4"/>
    <w:rsid w:val="00CE3EA0"/>
    <w:rsid w:val="00CE3F7A"/>
    <w:rsid w:val="00CE3F83"/>
    <w:rsid w:val="00CE42AA"/>
    <w:rsid w:val="00CE42F8"/>
    <w:rsid w:val="00CE4375"/>
    <w:rsid w:val="00CE4988"/>
    <w:rsid w:val="00CE49B6"/>
    <w:rsid w:val="00CE4AF3"/>
    <w:rsid w:val="00CE4ED3"/>
    <w:rsid w:val="00CE5115"/>
    <w:rsid w:val="00CE5267"/>
    <w:rsid w:val="00CE538B"/>
    <w:rsid w:val="00CE5419"/>
    <w:rsid w:val="00CE56D0"/>
    <w:rsid w:val="00CE5970"/>
    <w:rsid w:val="00CE5B2F"/>
    <w:rsid w:val="00CE5D22"/>
    <w:rsid w:val="00CE5E86"/>
    <w:rsid w:val="00CE674A"/>
    <w:rsid w:val="00CE690F"/>
    <w:rsid w:val="00CE724B"/>
    <w:rsid w:val="00CE7283"/>
    <w:rsid w:val="00CE72DD"/>
    <w:rsid w:val="00CE752B"/>
    <w:rsid w:val="00CE76E6"/>
    <w:rsid w:val="00CE77BE"/>
    <w:rsid w:val="00CE7970"/>
    <w:rsid w:val="00CE79CB"/>
    <w:rsid w:val="00CEC0CA"/>
    <w:rsid w:val="00CF0240"/>
    <w:rsid w:val="00CF02EF"/>
    <w:rsid w:val="00CF02F4"/>
    <w:rsid w:val="00CF0383"/>
    <w:rsid w:val="00CF050D"/>
    <w:rsid w:val="00CF07AC"/>
    <w:rsid w:val="00CF0A1F"/>
    <w:rsid w:val="00CF0B6B"/>
    <w:rsid w:val="00CF0C68"/>
    <w:rsid w:val="00CF0D55"/>
    <w:rsid w:val="00CF1A90"/>
    <w:rsid w:val="00CF1BD8"/>
    <w:rsid w:val="00CF1F2E"/>
    <w:rsid w:val="00CF1F53"/>
    <w:rsid w:val="00CF1FAF"/>
    <w:rsid w:val="00CF2438"/>
    <w:rsid w:val="00CF2671"/>
    <w:rsid w:val="00CF2E5C"/>
    <w:rsid w:val="00CF3226"/>
    <w:rsid w:val="00CF353C"/>
    <w:rsid w:val="00CF359D"/>
    <w:rsid w:val="00CF3681"/>
    <w:rsid w:val="00CF3730"/>
    <w:rsid w:val="00CF388E"/>
    <w:rsid w:val="00CF4533"/>
    <w:rsid w:val="00CF4569"/>
    <w:rsid w:val="00CF4678"/>
    <w:rsid w:val="00CF4A78"/>
    <w:rsid w:val="00CF50F9"/>
    <w:rsid w:val="00CF5986"/>
    <w:rsid w:val="00CF5AA0"/>
    <w:rsid w:val="00CF5B17"/>
    <w:rsid w:val="00CF5BFF"/>
    <w:rsid w:val="00CF5C7C"/>
    <w:rsid w:val="00CF5D9F"/>
    <w:rsid w:val="00CF6053"/>
    <w:rsid w:val="00CF60FE"/>
    <w:rsid w:val="00CF649B"/>
    <w:rsid w:val="00CF6526"/>
    <w:rsid w:val="00CF6604"/>
    <w:rsid w:val="00CF679F"/>
    <w:rsid w:val="00CF67D8"/>
    <w:rsid w:val="00CF6974"/>
    <w:rsid w:val="00CF70C2"/>
    <w:rsid w:val="00CF722F"/>
    <w:rsid w:val="00CF7309"/>
    <w:rsid w:val="00CF791B"/>
    <w:rsid w:val="00CF7AFE"/>
    <w:rsid w:val="00CF7B8E"/>
    <w:rsid w:val="00CF7CC1"/>
    <w:rsid w:val="00D00365"/>
    <w:rsid w:val="00D003C3"/>
    <w:rsid w:val="00D003F2"/>
    <w:rsid w:val="00D004DF"/>
    <w:rsid w:val="00D007CD"/>
    <w:rsid w:val="00D00A0C"/>
    <w:rsid w:val="00D00F41"/>
    <w:rsid w:val="00D01351"/>
    <w:rsid w:val="00D0150D"/>
    <w:rsid w:val="00D01784"/>
    <w:rsid w:val="00D01D77"/>
    <w:rsid w:val="00D01E28"/>
    <w:rsid w:val="00D01EF7"/>
    <w:rsid w:val="00D01F53"/>
    <w:rsid w:val="00D01FA9"/>
    <w:rsid w:val="00D01FC0"/>
    <w:rsid w:val="00D021A2"/>
    <w:rsid w:val="00D025B5"/>
    <w:rsid w:val="00D02644"/>
    <w:rsid w:val="00D02A52"/>
    <w:rsid w:val="00D02EFD"/>
    <w:rsid w:val="00D03316"/>
    <w:rsid w:val="00D037CB"/>
    <w:rsid w:val="00D038AD"/>
    <w:rsid w:val="00D03A33"/>
    <w:rsid w:val="00D03BEF"/>
    <w:rsid w:val="00D03D23"/>
    <w:rsid w:val="00D03EB1"/>
    <w:rsid w:val="00D04096"/>
    <w:rsid w:val="00D042AF"/>
    <w:rsid w:val="00D04727"/>
    <w:rsid w:val="00D04B50"/>
    <w:rsid w:val="00D04D05"/>
    <w:rsid w:val="00D04D78"/>
    <w:rsid w:val="00D04FEE"/>
    <w:rsid w:val="00D05110"/>
    <w:rsid w:val="00D0529A"/>
    <w:rsid w:val="00D05550"/>
    <w:rsid w:val="00D05639"/>
    <w:rsid w:val="00D05778"/>
    <w:rsid w:val="00D05C62"/>
    <w:rsid w:val="00D061BF"/>
    <w:rsid w:val="00D064E2"/>
    <w:rsid w:val="00D06917"/>
    <w:rsid w:val="00D06B9A"/>
    <w:rsid w:val="00D06FCC"/>
    <w:rsid w:val="00D071BF"/>
    <w:rsid w:val="00D07721"/>
    <w:rsid w:val="00D0797A"/>
    <w:rsid w:val="00D079E7"/>
    <w:rsid w:val="00D07D93"/>
    <w:rsid w:val="00D10317"/>
    <w:rsid w:val="00D10582"/>
    <w:rsid w:val="00D1075B"/>
    <w:rsid w:val="00D10B37"/>
    <w:rsid w:val="00D10E26"/>
    <w:rsid w:val="00D10F3A"/>
    <w:rsid w:val="00D111BC"/>
    <w:rsid w:val="00D11331"/>
    <w:rsid w:val="00D11557"/>
    <w:rsid w:val="00D11CCC"/>
    <w:rsid w:val="00D11EFB"/>
    <w:rsid w:val="00D120F2"/>
    <w:rsid w:val="00D1217F"/>
    <w:rsid w:val="00D121DC"/>
    <w:rsid w:val="00D12304"/>
    <w:rsid w:val="00D1235D"/>
    <w:rsid w:val="00D1268C"/>
    <w:rsid w:val="00D12791"/>
    <w:rsid w:val="00D12885"/>
    <w:rsid w:val="00D12EF4"/>
    <w:rsid w:val="00D13178"/>
    <w:rsid w:val="00D131F5"/>
    <w:rsid w:val="00D134D1"/>
    <w:rsid w:val="00D135FB"/>
    <w:rsid w:val="00D136BC"/>
    <w:rsid w:val="00D143B8"/>
    <w:rsid w:val="00D143C2"/>
    <w:rsid w:val="00D14421"/>
    <w:rsid w:val="00D14A74"/>
    <w:rsid w:val="00D14BF4"/>
    <w:rsid w:val="00D14D1B"/>
    <w:rsid w:val="00D14EDA"/>
    <w:rsid w:val="00D1516A"/>
    <w:rsid w:val="00D1521E"/>
    <w:rsid w:val="00D15653"/>
    <w:rsid w:val="00D15A6A"/>
    <w:rsid w:val="00D15C75"/>
    <w:rsid w:val="00D15E53"/>
    <w:rsid w:val="00D1644D"/>
    <w:rsid w:val="00D16FED"/>
    <w:rsid w:val="00D17432"/>
    <w:rsid w:val="00D1765B"/>
    <w:rsid w:val="00D2004A"/>
    <w:rsid w:val="00D20685"/>
    <w:rsid w:val="00D2076F"/>
    <w:rsid w:val="00D209F5"/>
    <w:rsid w:val="00D20D86"/>
    <w:rsid w:val="00D20F71"/>
    <w:rsid w:val="00D21194"/>
    <w:rsid w:val="00D212E2"/>
    <w:rsid w:val="00D21310"/>
    <w:rsid w:val="00D214FD"/>
    <w:rsid w:val="00D2166C"/>
    <w:rsid w:val="00D218D9"/>
    <w:rsid w:val="00D21911"/>
    <w:rsid w:val="00D21968"/>
    <w:rsid w:val="00D220D1"/>
    <w:rsid w:val="00D220E6"/>
    <w:rsid w:val="00D221D3"/>
    <w:rsid w:val="00D227B6"/>
    <w:rsid w:val="00D227C4"/>
    <w:rsid w:val="00D22E96"/>
    <w:rsid w:val="00D2330F"/>
    <w:rsid w:val="00D233C9"/>
    <w:rsid w:val="00D2365E"/>
    <w:rsid w:val="00D23AF4"/>
    <w:rsid w:val="00D23B07"/>
    <w:rsid w:val="00D23D88"/>
    <w:rsid w:val="00D23DB7"/>
    <w:rsid w:val="00D23FF0"/>
    <w:rsid w:val="00D2433F"/>
    <w:rsid w:val="00D243B2"/>
    <w:rsid w:val="00D248D8"/>
    <w:rsid w:val="00D2544F"/>
    <w:rsid w:val="00D2584A"/>
    <w:rsid w:val="00D259AD"/>
    <w:rsid w:val="00D25CC2"/>
    <w:rsid w:val="00D25DF5"/>
    <w:rsid w:val="00D26123"/>
    <w:rsid w:val="00D261C6"/>
    <w:rsid w:val="00D266F3"/>
    <w:rsid w:val="00D26D83"/>
    <w:rsid w:val="00D26FA8"/>
    <w:rsid w:val="00D2704D"/>
    <w:rsid w:val="00D270CE"/>
    <w:rsid w:val="00D270D7"/>
    <w:rsid w:val="00D272DF"/>
    <w:rsid w:val="00D278A1"/>
    <w:rsid w:val="00D27FD4"/>
    <w:rsid w:val="00D30491"/>
    <w:rsid w:val="00D304C1"/>
    <w:rsid w:val="00D308EA"/>
    <w:rsid w:val="00D30A90"/>
    <w:rsid w:val="00D30C48"/>
    <w:rsid w:val="00D30D6C"/>
    <w:rsid w:val="00D31152"/>
    <w:rsid w:val="00D3144B"/>
    <w:rsid w:val="00D317C5"/>
    <w:rsid w:val="00D31C6E"/>
    <w:rsid w:val="00D31C9C"/>
    <w:rsid w:val="00D3239A"/>
    <w:rsid w:val="00D326B4"/>
    <w:rsid w:val="00D32A1D"/>
    <w:rsid w:val="00D32D6B"/>
    <w:rsid w:val="00D32E5B"/>
    <w:rsid w:val="00D32E7D"/>
    <w:rsid w:val="00D32F3C"/>
    <w:rsid w:val="00D33274"/>
    <w:rsid w:val="00D33385"/>
    <w:rsid w:val="00D33461"/>
    <w:rsid w:val="00D3355B"/>
    <w:rsid w:val="00D33BDF"/>
    <w:rsid w:val="00D342E9"/>
    <w:rsid w:val="00D3449E"/>
    <w:rsid w:val="00D345E4"/>
    <w:rsid w:val="00D34846"/>
    <w:rsid w:val="00D34B41"/>
    <w:rsid w:val="00D34FED"/>
    <w:rsid w:val="00D3506D"/>
    <w:rsid w:val="00D352E3"/>
    <w:rsid w:val="00D35711"/>
    <w:rsid w:val="00D35CBC"/>
    <w:rsid w:val="00D35D2C"/>
    <w:rsid w:val="00D35DDC"/>
    <w:rsid w:val="00D35E77"/>
    <w:rsid w:val="00D35EB5"/>
    <w:rsid w:val="00D35F49"/>
    <w:rsid w:val="00D362DD"/>
    <w:rsid w:val="00D363AD"/>
    <w:rsid w:val="00D36551"/>
    <w:rsid w:val="00D36587"/>
    <w:rsid w:val="00D3665E"/>
    <w:rsid w:val="00D366BF"/>
    <w:rsid w:val="00D36E1B"/>
    <w:rsid w:val="00D3727A"/>
    <w:rsid w:val="00D374B4"/>
    <w:rsid w:val="00D37680"/>
    <w:rsid w:val="00D37869"/>
    <w:rsid w:val="00D37A84"/>
    <w:rsid w:val="00D37B9E"/>
    <w:rsid w:val="00D3D0C7"/>
    <w:rsid w:val="00D401D1"/>
    <w:rsid w:val="00D401D3"/>
    <w:rsid w:val="00D402D4"/>
    <w:rsid w:val="00D40425"/>
    <w:rsid w:val="00D406B4"/>
    <w:rsid w:val="00D40CB3"/>
    <w:rsid w:val="00D40D5D"/>
    <w:rsid w:val="00D40FBF"/>
    <w:rsid w:val="00D41248"/>
    <w:rsid w:val="00D4161E"/>
    <w:rsid w:val="00D4166E"/>
    <w:rsid w:val="00D41863"/>
    <w:rsid w:val="00D419DE"/>
    <w:rsid w:val="00D41AC9"/>
    <w:rsid w:val="00D41D33"/>
    <w:rsid w:val="00D41D57"/>
    <w:rsid w:val="00D41DB2"/>
    <w:rsid w:val="00D41DB8"/>
    <w:rsid w:val="00D429BB"/>
    <w:rsid w:val="00D429F3"/>
    <w:rsid w:val="00D42D22"/>
    <w:rsid w:val="00D42E03"/>
    <w:rsid w:val="00D42EA6"/>
    <w:rsid w:val="00D43A93"/>
    <w:rsid w:val="00D43DBB"/>
    <w:rsid w:val="00D446E9"/>
    <w:rsid w:val="00D44910"/>
    <w:rsid w:val="00D44BD2"/>
    <w:rsid w:val="00D44DBA"/>
    <w:rsid w:val="00D44F6C"/>
    <w:rsid w:val="00D453F2"/>
    <w:rsid w:val="00D456CB"/>
    <w:rsid w:val="00D457F1"/>
    <w:rsid w:val="00D45E2F"/>
    <w:rsid w:val="00D45E73"/>
    <w:rsid w:val="00D4658A"/>
    <w:rsid w:val="00D4673B"/>
    <w:rsid w:val="00D473B2"/>
    <w:rsid w:val="00D473CD"/>
    <w:rsid w:val="00D4761C"/>
    <w:rsid w:val="00D47A10"/>
    <w:rsid w:val="00D47A71"/>
    <w:rsid w:val="00D47D8A"/>
    <w:rsid w:val="00D503D6"/>
    <w:rsid w:val="00D5057B"/>
    <w:rsid w:val="00D50811"/>
    <w:rsid w:val="00D50B1B"/>
    <w:rsid w:val="00D50C31"/>
    <w:rsid w:val="00D51016"/>
    <w:rsid w:val="00D51190"/>
    <w:rsid w:val="00D51CBA"/>
    <w:rsid w:val="00D51D7C"/>
    <w:rsid w:val="00D51E0B"/>
    <w:rsid w:val="00D521D6"/>
    <w:rsid w:val="00D523CD"/>
    <w:rsid w:val="00D526D8"/>
    <w:rsid w:val="00D52A64"/>
    <w:rsid w:val="00D52C7A"/>
    <w:rsid w:val="00D52D30"/>
    <w:rsid w:val="00D53074"/>
    <w:rsid w:val="00D53416"/>
    <w:rsid w:val="00D5370B"/>
    <w:rsid w:val="00D5376A"/>
    <w:rsid w:val="00D53BB1"/>
    <w:rsid w:val="00D53D0C"/>
    <w:rsid w:val="00D54286"/>
    <w:rsid w:val="00D5441C"/>
    <w:rsid w:val="00D548F2"/>
    <w:rsid w:val="00D54A4F"/>
    <w:rsid w:val="00D54B38"/>
    <w:rsid w:val="00D54C2D"/>
    <w:rsid w:val="00D5511D"/>
    <w:rsid w:val="00D55122"/>
    <w:rsid w:val="00D551E6"/>
    <w:rsid w:val="00D5584E"/>
    <w:rsid w:val="00D55919"/>
    <w:rsid w:val="00D55A11"/>
    <w:rsid w:val="00D55A7D"/>
    <w:rsid w:val="00D55DDD"/>
    <w:rsid w:val="00D55EC1"/>
    <w:rsid w:val="00D560C4"/>
    <w:rsid w:val="00D5613B"/>
    <w:rsid w:val="00D56305"/>
    <w:rsid w:val="00D56B1F"/>
    <w:rsid w:val="00D56E7D"/>
    <w:rsid w:val="00D57030"/>
    <w:rsid w:val="00D57101"/>
    <w:rsid w:val="00D5777A"/>
    <w:rsid w:val="00D5778D"/>
    <w:rsid w:val="00D6090D"/>
    <w:rsid w:val="00D60B7A"/>
    <w:rsid w:val="00D60DC3"/>
    <w:rsid w:val="00D60E11"/>
    <w:rsid w:val="00D60E9D"/>
    <w:rsid w:val="00D61185"/>
    <w:rsid w:val="00D614C3"/>
    <w:rsid w:val="00D61810"/>
    <w:rsid w:val="00D61A34"/>
    <w:rsid w:val="00D61C00"/>
    <w:rsid w:val="00D61EC8"/>
    <w:rsid w:val="00D61EDA"/>
    <w:rsid w:val="00D62275"/>
    <w:rsid w:val="00D62AD6"/>
    <w:rsid w:val="00D62D55"/>
    <w:rsid w:val="00D62D5B"/>
    <w:rsid w:val="00D62EBD"/>
    <w:rsid w:val="00D6340B"/>
    <w:rsid w:val="00D63456"/>
    <w:rsid w:val="00D63850"/>
    <w:rsid w:val="00D63972"/>
    <w:rsid w:val="00D63BD4"/>
    <w:rsid w:val="00D63BF7"/>
    <w:rsid w:val="00D64096"/>
    <w:rsid w:val="00D64A45"/>
    <w:rsid w:val="00D64A74"/>
    <w:rsid w:val="00D64CCA"/>
    <w:rsid w:val="00D64D26"/>
    <w:rsid w:val="00D655D3"/>
    <w:rsid w:val="00D65904"/>
    <w:rsid w:val="00D65F40"/>
    <w:rsid w:val="00D66144"/>
    <w:rsid w:val="00D66320"/>
    <w:rsid w:val="00D66A9A"/>
    <w:rsid w:val="00D66B7D"/>
    <w:rsid w:val="00D66DC0"/>
    <w:rsid w:val="00D67055"/>
    <w:rsid w:val="00D670DD"/>
    <w:rsid w:val="00D671BC"/>
    <w:rsid w:val="00D674A4"/>
    <w:rsid w:val="00D675BB"/>
    <w:rsid w:val="00D6768A"/>
    <w:rsid w:val="00D6774E"/>
    <w:rsid w:val="00D67BE0"/>
    <w:rsid w:val="00D67C32"/>
    <w:rsid w:val="00D67DBA"/>
    <w:rsid w:val="00D67FBD"/>
    <w:rsid w:val="00D70199"/>
    <w:rsid w:val="00D70295"/>
    <w:rsid w:val="00D703C3"/>
    <w:rsid w:val="00D70786"/>
    <w:rsid w:val="00D70F6E"/>
    <w:rsid w:val="00D7113A"/>
    <w:rsid w:val="00D715DB"/>
    <w:rsid w:val="00D71635"/>
    <w:rsid w:val="00D7165C"/>
    <w:rsid w:val="00D71814"/>
    <w:rsid w:val="00D71A41"/>
    <w:rsid w:val="00D71FE8"/>
    <w:rsid w:val="00D7223A"/>
    <w:rsid w:val="00D72288"/>
    <w:rsid w:val="00D727F4"/>
    <w:rsid w:val="00D729D7"/>
    <w:rsid w:val="00D72B9D"/>
    <w:rsid w:val="00D72C22"/>
    <w:rsid w:val="00D7300C"/>
    <w:rsid w:val="00D731CD"/>
    <w:rsid w:val="00D73260"/>
    <w:rsid w:val="00D735DD"/>
    <w:rsid w:val="00D737D2"/>
    <w:rsid w:val="00D738BA"/>
    <w:rsid w:val="00D73B4F"/>
    <w:rsid w:val="00D7423D"/>
    <w:rsid w:val="00D746C4"/>
    <w:rsid w:val="00D74720"/>
    <w:rsid w:val="00D74F4D"/>
    <w:rsid w:val="00D75679"/>
    <w:rsid w:val="00D75D2C"/>
    <w:rsid w:val="00D75DFA"/>
    <w:rsid w:val="00D760A9"/>
    <w:rsid w:val="00D762B1"/>
    <w:rsid w:val="00D7653B"/>
    <w:rsid w:val="00D76942"/>
    <w:rsid w:val="00D76D25"/>
    <w:rsid w:val="00D76DE5"/>
    <w:rsid w:val="00D7716D"/>
    <w:rsid w:val="00D77CFE"/>
    <w:rsid w:val="00D77E17"/>
    <w:rsid w:val="00D8009C"/>
    <w:rsid w:val="00D80A17"/>
    <w:rsid w:val="00D80A61"/>
    <w:rsid w:val="00D80DD2"/>
    <w:rsid w:val="00D814E1"/>
    <w:rsid w:val="00D8160D"/>
    <w:rsid w:val="00D818F7"/>
    <w:rsid w:val="00D819BE"/>
    <w:rsid w:val="00D81BF6"/>
    <w:rsid w:val="00D82068"/>
    <w:rsid w:val="00D823F9"/>
    <w:rsid w:val="00D827D6"/>
    <w:rsid w:val="00D83552"/>
    <w:rsid w:val="00D835DB"/>
    <w:rsid w:val="00D83665"/>
    <w:rsid w:val="00D83CB7"/>
    <w:rsid w:val="00D8446F"/>
    <w:rsid w:val="00D84498"/>
    <w:rsid w:val="00D845B9"/>
    <w:rsid w:val="00D847ED"/>
    <w:rsid w:val="00D84AE1"/>
    <w:rsid w:val="00D84D65"/>
    <w:rsid w:val="00D856C5"/>
    <w:rsid w:val="00D85832"/>
    <w:rsid w:val="00D85DA1"/>
    <w:rsid w:val="00D8611A"/>
    <w:rsid w:val="00D861D6"/>
    <w:rsid w:val="00D8682B"/>
    <w:rsid w:val="00D869CE"/>
    <w:rsid w:val="00D86D76"/>
    <w:rsid w:val="00D86FA6"/>
    <w:rsid w:val="00D86FE8"/>
    <w:rsid w:val="00D8723F"/>
    <w:rsid w:val="00D876EA"/>
    <w:rsid w:val="00D87752"/>
    <w:rsid w:val="00D87978"/>
    <w:rsid w:val="00D87B9D"/>
    <w:rsid w:val="00D901D3"/>
    <w:rsid w:val="00D9034E"/>
    <w:rsid w:val="00D9037A"/>
    <w:rsid w:val="00D90628"/>
    <w:rsid w:val="00D907B0"/>
    <w:rsid w:val="00D907C3"/>
    <w:rsid w:val="00D90854"/>
    <w:rsid w:val="00D909B5"/>
    <w:rsid w:val="00D90B42"/>
    <w:rsid w:val="00D921E1"/>
    <w:rsid w:val="00D92686"/>
    <w:rsid w:val="00D927E0"/>
    <w:rsid w:val="00D92E52"/>
    <w:rsid w:val="00D934C5"/>
    <w:rsid w:val="00D93533"/>
    <w:rsid w:val="00D9398F"/>
    <w:rsid w:val="00D93AC3"/>
    <w:rsid w:val="00D94171"/>
    <w:rsid w:val="00D94356"/>
    <w:rsid w:val="00D946AE"/>
    <w:rsid w:val="00D947C0"/>
    <w:rsid w:val="00D94C27"/>
    <w:rsid w:val="00D94D0D"/>
    <w:rsid w:val="00D952BB"/>
    <w:rsid w:val="00D95701"/>
    <w:rsid w:val="00D95CEE"/>
    <w:rsid w:val="00D95F20"/>
    <w:rsid w:val="00D960E8"/>
    <w:rsid w:val="00D967D0"/>
    <w:rsid w:val="00D96B7E"/>
    <w:rsid w:val="00D96F7F"/>
    <w:rsid w:val="00D96FD8"/>
    <w:rsid w:val="00D971C9"/>
    <w:rsid w:val="00D973E5"/>
    <w:rsid w:val="00D974A9"/>
    <w:rsid w:val="00D9782F"/>
    <w:rsid w:val="00D9787C"/>
    <w:rsid w:val="00D97AA4"/>
    <w:rsid w:val="00DA0235"/>
    <w:rsid w:val="00DA0568"/>
    <w:rsid w:val="00DA0B04"/>
    <w:rsid w:val="00DA0E6F"/>
    <w:rsid w:val="00DA0F88"/>
    <w:rsid w:val="00DA1135"/>
    <w:rsid w:val="00DA1790"/>
    <w:rsid w:val="00DA1DD2"/>
    <w:rsid w:val="00DA1DE9"/>
    <w:rsid w:val="00DA1E0A"/>
    <w:rsid w:val="00DA2105"/>
    <w:rsid w:val="00DA27C5"/>
    <w:rsid w:val="00DA28DB"/>
    <w:rsid w:val="00DA2B33"/>
    <w:rsid w:val="00DA2BDB"/>
    <w:rsid w:val="00DA2C11"/>
    <w:rsid w:val="00DA3D69"/>
    <w:rsid w:val="00DA4026"/>
    <w:rsid w:val="00DA41AA"/>
    <w:rsid w:val="00DA43F3"/>
    <w:rsid w:val="00DA46FE"/>
    <w:rsid w:val="00DA4825"/>
    <w:rsid w:val="00DA4831"/>
    <w:rsid w:val="00DA4EAC"/>
    <w:rsid w:val="00DA5661"/>
    <w:rsid w:val="00DA5782"/>
    <w:rsid w:val="00DA5929"/>
    <w:rsid w:val="00DA5A01"/>
    <w:rsid w:val="00DA5E3F"/>
    <w:rsid w:val="00DA6081"/>
    <w:rsid w:val="00DA6790"/>
    <w:rsid w:val="00DA67E5"/>
    <w:rsid w:val="00DA6C20"/>
    <w:rsid w:val="00DA6C96"/>
    <w:rsid w:val="00DA6E4B"/>
    <w:rsid w:val="00DA6E88"/>
    <w:rsid w:val="00DA7190"/>
    <w:rsid w:val="00DA72A3"/>
    <w:rsid w:val="00DA72D1"/>
    <w:rsid w:val="00DA73C5"/>
    <w:rsid w:val="00DA7BB9"/>
    <w:rsid w:val="00DA7E7F"/>
    <w:rsid w:val="00DA7F30"/>
    <w:rsid w:val="00DB0283"/>
    <w:rsid w:val="00DB040A"/>
    <w:rsid w:val="00DB085C"/>
    <w:rsid w:val="00DB08EF"/>
    <w:rsid w:val="00DB0F0D"/>
    <w:rsid w:val="00DB0F61"/>
    <w:rsid w:val="00DB0F8D"/>
    <w:rsid w:val="00DB111F"/>
    <w:rsid w:val="00DB1190"/>
    <w:rsid w:val="00DB1576"/>
    <w:rsid w:val="00DB23E5"/>
    <w:rsid w:val="00DB2687"/>
    <w:rsid w:val="00DB27C9"/>
    <w:rsid w:val="00DB27D5"/>
    <w:rsid w:val="00DB2CEC"/>
    <w:rsid w:val="00DB2D35"/>
    <w:rsid w:val="00DB333E"/>
    <w:rsid w:val="00DB3C84"/>
    <w:rsid w:val="00DB3DCC"/>
    <w:rsid w:val="00DB3DF9"/>
    <w:rsid w:val="00DB3ECD"/>
    <w:rsid w:val="00DB41AB"/>
    <w:rsid w:val="00DB4479"/>
    <w:rsid w:val="00DB46F9"/>
    <w:rsid w:val="00DB48F6"/>
    <w:rsid w:val="00DB496F"/>
    <w:rsid w:val="00DB52BC"/>
    <w:rsid w:val="00DB55C0"/>
    <w:rsid w:val="00DB587F"/>
    <w:rsid w:val="00DB5E38"/>
    <w:rsid w:val="00DB5F0C"/>
    <w:rsid w:val="00DB650E"/>
    <w:rsid w:val="00DB6582"/>
    <w:rsid w:val="00DB6585"/>
    <w:rsid w:val="00DB6ADD"/>
    <w:rsid w:val="00DB6F64"/>
    <w:rsid w:val="00DB7034"/>
    <w:rsid w:val="00DB79CB"/>
    <w:rsid w:val="00DB7A5B"/>
    <w:rsid w:val="00DB7D03"/>
    <w:rsid w:val="00DC018B"/>
    <w:rsid w:val="00DC018C"/>
    <w:rsid w:val="00DC0C95"/>
    <w:rsid w:val="00DC0CF8"/>
    <w:rsid w:val="00DC0E57"/>
    <w:rsid w:val="00DC11D5"/>
    <w:rsid w:val="00DC191E"/>
    <w:rsid w:val="00DC19E5"/>
    <w:rsid w:val="00DC1A4E"/>
    <w:rsid w:val="00DC1C06"/>
    <w:rsid w:val="00DC1D82"/>
    <w:rsid w:val="00DC23A5"/>
    <w:rsid w:val="00DC276F"/>
    <w:rsid w:val="00DC2B20"/>
    <w:rsid w:val="00DC2BFF"/>
    <w:rsid w:val="00DC3297"/>
    <w:rsid w:val="00DC3408"/>
    <w:rsid w:val="00DC3455"/>
    <w:rsid w:val="00DC34A5"/>
    <w:rsid w:val="00DC35A0"/>
    <w:rsid w:val="00DC3AF1"/>
    <w:rsid w:val="00DC3FB9"/>
    <w:rsid w:val="00DC406B"/>
    <w:rsid w:val="00DC42ED"/>
    <w:rsid w:val="00DC44B1"/>
    <w:rsid w:val="00DC469B"/>
    <w:rsid w:val="00DC496D"/>
    <w:rsid w:val="00DC4A0A"/>
    <w:rsid w:val="00DC4A1A"/>
    <w:rsid w:val="00DC4C98"/>
    <w:rsid w:val="00DC5264"/>
    <w:rsid w:val="00DC55E7"/>
    <w:rsid w:val="00DC5A44"/>
    <w:rsid w:val="00DC5AB2"/>
    <w:rsid w:val="00DC5CCB"/>
    <w:rsid w:val="00DC5F98"/>
    <w:rsid w:val="00DC6031"/>
    <w:rsid w:val="00DC667A"/>
    <w:rsid w:val="00DC6D89"/>
    <w:rsid w:val="00DC73C4"/>
    <w:rsid w:val="00DC7717"/>
    <w:rsid w:val="00DD016F"/>
    <w:rsid w:val="00DD035D"/>
    <w:rsid w:val="00DD0378"/>
    <w:rsid w:val="00DD0627"/>
    <w:rsid w:val="00DD0813"/>
    <w:rsid w:val="00DD08B9"/>
    <w:rsid w:val="00DD08CE"/>
    <w:rsid w:val="00DD0969"/>
    <w:rsid w:val="00DD0BAC"/>
    <w:rsid w:val="00DD10EE"/>
    <w:rsid w:val="00DD152C"/>
    <w:rsid w:val="00DD1773"/>
    <w:rsid w:val="00DD1B77"/>
    <w:rsid w:val="00DD1D26"/>
    <w:rsid w:val="00DD2402"/>
    <w:rsid w:val="00DD2822"/>
    <w:rsid w:val="00DD287F"/>
    <w:rsid w:val="00DD2BDB"/>
    <w:rsid w:val="00DD2FE5"/>
    <w:rsid w:val="00DD3099"/>
    <w:rsid w:val="00DD3136"/>
    <w:rsid w:val="00DD334B"/>
    <w:rsid w:val="00DD34CE"/>
    <w:rsid w:val="00DD35E1"/>
    <w:rsid w:val="00DD37D6"/>
    <w:rsid w:val="00DD3D56"/>
    <w:rsid w:val="00DD3E39"/>
    <w:rsid w:val="00DD480E"/>
    <w:rsid w:val="00DD49A3"/>
    <w:rsid w:val="00DD502C"/>
    <w:rsid w:val="00DD5460"/>
    <w:rsid w:val="00DD58F1"/>
    <w:rsid w:val="00DD5B31"/>
    <w:rsid w:val="00DD5D9E"/>
    <w:rsid w:val="00DD5DE8"/>
    <w:rsid w:val="00DD6264"/>
    <w:rsid w:val="00DD63CC"/>
    <w:rsid w:val="00DD6728"/>
    <w:rsid w:val="00DD687E"/>
    <w:rsid w:val="00DD6D6A"/>
    <w:rsid w:val="00DD6E9F"/>
    <w:rsid w:val="00DD71F0"/>
    <w:rsid w:val="00DD7328"/>
    <w:rsid w:val="00DD7EC7"/>
    <w:rsid w:val="00DD7F1E"/>
    <w:rsid w:val="00DD7F4C"/>
    <w:rsid w:val="00DE0335"/>
    <w:rsid w:val="00DE060D"/>
    <w:rsid w:val="00DE09BB"/>
    <w:rsid w:val="00DE0B20"/>
    <w:rsid w:val="00DE0C63"/>
    <w:rsid w:val="00DE1003"/>
    <w:rsid w:val="00DE10E6"/>
    <w:rsid w:val="00DE15CC"/>
    <w:rsid w:val="00DE1E17"/>
    <w:rsid w:val="00DE21A7"/>
    <w:rsid w:val="00DE28B8"/>
    <w:rsid w:val="00DE32A1"/>
    <w:rsid w:val="00DE3423"/>
    <w:rsid w:val="00DE3648"/>
    <w:rsid w:val="00DE3E24"/>
    <w:rsid w:val="00DE3EDE"/>
    <w:rsid w:val="00DE43AA"/>
    <w:rsid w:val="00DE43AD"/>
    <w:rsid w:val="00DE46C7"/>
    <w:rsid w:val="00DE4AB1"/>
    <w:rsid w:val="00DE4C71"/>
    <w:rsid w:val="00DE4D52"/>
    <w:rsid w:val="00DE4E52"/>
    <w:rsid w:val="00DE5BBC"/>
    <w:rsid w:val="00DE5C75"/>
    <w:rsid w:val="00DE607B"/>
    <w:rsid w:val="00DE6B82"/>
    <w:rsid w:val="00DE6CEB"/>
    <w:rsid w:val="00DE7316"/>
    <w:rsid w:val="00DE783E"/>
    <w:rsid w:val="00DE7B42"/>
    <w:rsid w:val="00DE7C03"/>
    <w:rsid w:val="00DE7C63"/>
    <w:rsid w:val="00DE7C6D"/>
    <w:rsid w:val="00DF0043"/>
    <w:rsid w:val="00DF01E1"/>
    <w:rsid w:val="00DF02A3"/>
    <w:rsid w:val="00DF03EB"/>
    <w:rsid w:val="00DF0509"/>
    <w:rsid w:val="00DF0656"/>
    <w:rsid w:val="00DF0FD3"/>
    <w:rsid w:val="00DF1298"/>
    <w:rsid w:val="00DF1367"/>
    <w:rsid w:val="00DF16B1"/>
    <w:rsid w:val="00DF16B2"/>
    <w:rsid w:val="00DF1C95"/>
    <w:rsid w:val="00DF1D80"/>
    <w:rsid w:val="00DF1EBB"/>
    <w:rsid w:val="00DF21A1"/>
    <w:rsid w:val="00DF2255"/>
    <w:rsid w:val="00DF23ED"/>
    <w:rsid w:val="00DF242E"/>
    <w:rsid w:val="00DF24A4"/>
    <w:rsid w:val="00DF2A76"/>
    <w:rsid w:val="00DF2B14"/>
    <w:rsid w:val="00DF2F62"/>
    <w:rsid w:val="00DF2F64"/>
    <w:rsid w:val="00DF2FB3"/>
    <w:rsid w:val="00DF31E6"/>
    <w:rsid w:val="00DF3576"/>
    <w:rsid w:val="00DF37AF"/>
    <w:rsid w:val="00DF384C"/>
    <w:rsid w:val="00DF3A18"/>
    <w:rsid w:val="00DF3A95"/>
    <w:rsid w:val="00DF3BEF"/>
    <w:rsid w:val="00DF4205"/>
    <w:rsid w:val="00DF427C"/>
    <w:rsid w:val="00DF4368"/>
    <w:rsid w:val="00DF465E"/>
    <w:rsid w:val="00DF48A4"/>
    <w:rsid w:val="00DF4D4D"/>
    <w:rsid w:val="00DF5263"/>
    <w:rsid w:val="00DF527D"/>
    <w:rsid w:val="00DF545E"/>
    <w:rsid w:val="00DF57AE"/>
    <w:rsid w:val="00DF5B1B"/>
    <w:rsid w:val="00DF5D1F"/>
    <w:rsid w:val="00DF6362"/>
    <w:rsid w:val="00DF6403"/>
    <w:rsid w:val="00DF6686"/>
    <w:rsid w:val="00DF679D"/>
    <w:rsid w:val="00DF67D7"/>
    <w:rsid w:val="00DF6856"/>
    <w:rsid w:val="00DF68C3"/>
    <w:rsid w:val="00DF6920"/>
    <w:rsid w:val="00DF6A42"/>
    <w:rsid w:val="00DF6A6A"/>
    <w:rsid w:val="00DF6C3E"/>
    <w:rsid w:val="00DF7838"/>
    <w:rsid w:val="00DF7A29"/>
    <w:rsid w:val="00DF7FBD"/>
    <w:rsid w:val="00DF7FCB"/>
    <w:rsid w:val="00E0010C"/>
    <w:rsid w:val="00E0045E"/>
    <w:rsid w:val="00E00491"/>
    <w:rsid w:val="00E006C0"/>
    <w:rsid w:val="00E00D05"/>
    <w:rsid w:val="00E00F8A"/>
    <w:rsid w:val="00E01020"/>
    <w:rsid w:val="00E011A2"/>
    <w:rsid w:val="00E01575"/>
    <w:rsid w:val="00E01864"/>
    <w:rsid w:val="00E02523"/>
    <w:rsid w:val="00E02548"/>
    <w:rsid w:val="00E02861"/>
    <w:rsid w:val="00E02E3A"/>
    <w:rsid w:val="00E03059"/>
    <w:rsid w:val="00E03119"/>
    <w:rsid w:val="00E0330A"/>
    <w:rsid w:val="00E034CE"/>
    <w:rsid w:val="00E0357E"/>
    <w:rsid w:val="00E0370D"/>
    <w:rsid w:val="00E0393C"/>
    <w:rsid w:val="00E03A59"/>
    <w:rsid w:val="00E03B0F"/>
    <w:rsid w:val="00E03D3F"/>
    <w:rsid w:val="00E03E6B"/>
    <w:rsid w:val="00E03F35"/>
    <w:rsid w:val="00E04101"/>
    <w:rsid w:val="00E04194"/>
    <w:rsid w:val="00E0451F"/>
    <w:rsid w:val="00E04DF6"/>
    <w:rsid w:val="00E04F1D"/>
    <w:rsid w:val="00E051F1"/>
    <w:rsid w:val="00E053AA"/>
    <w:rsid w:val="00E053C6"/>
    <w:rsid w:val="00E05693"/>
    <w:rsid w:val="00E0582C"/>
    <w:rsid w:val="00E058EC"/>
    <w:rsid w:val="00E05E3C"/>
    <w:rsid w:val="00E05ECA"/>
    <w:rsid w:val="00E05FB9"/>
    <w:rsid w:val="00E06084"/>
    <w:rsid w:val="00E060E8"/>
    <w:rsid w:val="00E06198"/>
    <w:rsid w:val="00E061F4"/>
    <w:rsid w:val="00E06547"/>
    <w:rsid w:val="00E0668C"/>
    <w:rsid w:val="00E06F6A"/>
    <w:rsid w:val="00E075B3"/>
    <w:rsid w:val="00E077C0"/>
    <w:rsid w:val="00E07C41"/>
    <w:rsid w:val="00E1013E"/>
    <w:rsid w:val="00E1045F"/>
    <w:rsid w:val="00E105D4"/>
    <w:rsid w:val="00E10A0C"/>
    <w:rsid w:val="00E10EFE"/>
    <w:rsid w:val="00E110A2"/>
    <w:rsid w:val="00E111AA"/>
    <w:rsid w:val="00E1181C"/>
    <w:rsid w:val="00E11EA3"/>
    <w:rsid w:val="00E11EAB"/>
    <w:rsid w:val="00E123CC"/>
    <w:rsid w:val="00E12845"/>
    <w:rsid w:val="00E12BCB"/>
    <w:rsid w:val="00E13408"/>
    <w:rsid w:val="00E137A7"/>
    <w:rsid w:val="00E1393A"/>
    <w:rsid w:val="00E13A46"/>
    <w:rsid w:val="00E1428C"/>
    <w:rsid w:val="00E144C6"/>
    <w:rsid w:val="00E14645"/>
    <w:rsid w:val="00E14927"/>
    <w:rsid w:val="00E14998"/>
    <w:rsid w:val="00E149C4"/>
    <w:rsid w:val="00E14A9E"/>
    <w:rsid w:val="00E15AEA"/>
    <w:rsid w:val="00E15C1F"/>
    <w:rsid w:val="00E15E18"/>
    <w:rsid w:val="00E15F57"/>
    <w:rsid w:val="00E161F3"/>
    <w:rsid w:val="00E1633E"/>
    <w:rsid w:val="00E1669B"/>
    <w:rsid w:val="00E16747"/>
    <w:rsid w:val="00E168D2"/>
    <w:rsid w:val="00E16A8D"/>
    <w:rsid w:val="00E16AAC"/>
    <w:rsid w:val="00E16C71"/>
    <w:rsid w:val="00E16C87"/>
    <w:rsid w:val="00E16CF7"/>
    <w:rsid w:val="00E1701A"/>
    <w:rsid w:val="00E1707D"/>
    <w:rsid w:val="00E17B18"/>
    <w:rsid w:val="00E205DF"/>
    <w:rsid w:val="00E20917"/>
    <w:rsid w:val="00E20A84"/>
    <w:rsid w:val="00E20E36"/>
    <w:rsid w:val="00E211F5"/>
    <w:rsid w:val="00E212F6"/>
    <w:rsid w:val="00E21645"/>
    <w:rsid w:val="00E217A8"/>
    <w:rsid w:val="00E219D2"/>
    <w:rsid w:val="00E2206E"/>
    <w:rsid w:val="00E2235B"/>
    <w:rsid w:val="00E2265A"/>
    <w:rsid w:val="00E22AC2"/>
    <w:rsid w:val="00E22FA4"/>
    <w:rsid w:val="00E236EE"/>
    <w:rsid w:val="00E23C2C"/>
    <w:rsid w:val="00E23F07"/>
    <w:rsid w:val="00E23FF7"/>
    <w:rsid w:val="00E2425B"/>
    <w:rsid w:val="00E243C3"/>
    <w:rsid w:val="00E24651"/>
    <w:rsid w:val="00E24DD4"/>
    <w:rsid w:val="00E24DE0"/>
    <w:rsid w:val="00E255FD"/>
    <w:rsid w:val="00E25C01"/>
    <w:rsid w:val="00E25DE3"/>
    <w:rsid w:val="00E2606C"/>
    <w:rsid w:val="00E2607D"/>
    <w:rsid w:val="00E261B2"/>
    <w:rsid w:val="00E26406"/>
    <w:rsid w:val="00E2686B"/>
    <w:rsid w:val="00E27191"/>
    <w:rsid w:val="00E27264"/>
    <w:rsid w:val="00E2751B"/>
    <w:rsid w:val="00E275FC"/>
    <w:rsid w:val="00E2786C"/>
    <w:rsid w:val="00E27871"/>
    <w:rsid w:val="00E278F2"/>
    <w:rsid w:val="00E27A7D"/>
    <w:rsid w:val="00E27C97"/>
    <w:rsid w:val="00E27D99"/>
    <w:rsid w:val="00E27D9F"/>
    <w:rsid w:val="00E27FC9"/>
    <w:rsid w:val="00E306B6"/>
    <w:rsid w:val="00E30906"/>
    <w:rsid w:val="00E30AD5"/>
    <w:rsid w:val="00E30F13"/>
    <w:rsid w:val="00E310E9"/>
    <w:rsid w:val="00E318DC"/>
    <w:rsid w:val="00E31EC2"/>
    <w:rsid w:val="00E32210"/>
    <w:rsid w:val="00E323AA"/>
    <w:rsid w:val="00E324C8"/>
    <w:rsid w:val="00E327D0"/>
    <w:rsid w:val="00E3288B"/>
    <w:rsid w:val="00E328B2"/>
    <w:rsid w:val="00E329D9"/>
    <w:rsid w:val="00E32DDC"/>
    <w:rsid w:val="00E33B74"/>
    <w:rsid w:val="00E33EB7"/>
    <w:rsid w:val="00E34586"/>
    <w:rsid w:val="00E34C88"/>
    <w:rsid w:val="00E34D26"/>
    <w:rsid w:val="00E34EFC"/>
    <w:rsid w:val="00E35321"/>
    <w:rsid w:val="00E35470"/>
    <w:rsid w:val="00E35715"/>
    <w:rsid w:val="00E357CA"/>
    <w:rsid w:val="00E357CE"/>
    <w:rsid w:val="00E35E0A"/>
    <w:rsid w:val="00E35EFA"/>
    <w:rsid w:val="00E36191"/>
    <w:rsid w:val="00E3683A"/>
    <w:rsid w:val="00E36A40"/>
    <w:rsid w:val="00E36B0D"/>
    <w:rsid w:val="00E36D15"/>
    <w:rsid w:val="00E37715"/>
    <w:rsid w:val="00E37A9B"/>
    <w:rsid w:val="00E37BAA"/>
    <w:rsid w:val="00E37E05"/>
    <w:rsid w:val="00E40297"/>
    <w:rsid w:val="00E403CD"/>
    <w:rsid w:val="00E40636"/>
    <w:rsid w:val="00E4069F"/>
    <w:rsid w:val="00E407C9"/>
    <w:rsid w:val="00E408EF"/>
    <w:rsid w:val="00E40D90"/>
    <w:rsid w:val="00E40F07"/>
    <w:rsid w:val="00E4123E"/>
    <w:rsid w:val="00E41CEB"/>
    <w:rsid w:val="00E41E09"/>
    <w:rsid w:val="00E42398"/>
    <w:rsid w:val="00E423D4"/>
    <w:rsid w:val="00E42550"/>
    <w:rsid w:val="00E43930"/>
    <w:rsid w:val="00E43939"/>
    <w:rsid w:val="00E43A50"/>
    <w:rsid w:val="00E43F50"/>
    <w:rsid w:val="00E43FC4"/>
    <w:rsid w:val="00E440A1"/>
    <w:rsid w:val="00E443F7"/>
    <w:rsid w:val="00E44ADD"/>
    <w:rsid w:val="00E44B3A"/>
    <w:rsid w:val="00E45089"/>
    <w:rsid w:val="00E451D2"/>
    <w:rsid w:val="00E453C9"/>
    <w:rsid w:val="00E45514"/>
    <w:rsid w:val="00E45837"/>
    <w:rsid w:val="00E45A8E"/>
    <w:rsid w:val="00E45AAA"/>
    <w:rsid w:val="00E45B73"/>
    <w:rsid w:val="00E46152"/>
    <w:rsid w:val="00E461B6"/>
    <w:rsid w:val="00E4622C"/>
    <w:rsid w:val="00E462A3"/>
    <w:rsid w:val="00E46343"/>
    <w:rsid w:val="00E46615"/>
    <w:rsid w:val="00E46A67"/>
    <w:rsid w:val="00E46CE8"/>
    <w:rsid w:val="00E46CFE"/>
    <w:rsid w:val="00E46DF4"/>
    <w:rsid w:val="00E46FCB"/>
    <w:rsid w:val="00E4728B"/>
    <w:rsid w:val="00E47EC9"/>
    <w:rsid w:val="00E5031D"/>
    <w:rsid w:val="00E504F4"/>
    <w:rsid w:val="00E50523"/>
    <w:rsid w:val="00E5078B"/>
    <w:rsid w:val="00E50EC7"/>
    <w:rsid w:val="00E50F53"/>
    <w:rsid w:val="00E511C3"/>
    <w:rsid w:val="00E5127A"/>
    <w:rsid w:val="00E51343"/>
    <w:rsid w:val="00E51565"/>
    <w:rsid w:val="00E519BE"/>
    <w:rsid w:val="00E51AF6"/>
    <w:rsid w:val="00E51F2C"/>
    <w:rsid w:val="00E52374"/>
    <w:rsid w:val="00E524FA"/>
    <w:rsid w:val="00E525C0"/>
    <w:rsid w:val="00E52656"/>
    <w:rsid w:val="00E52920"/>
    <w:rsid w:val="00E5298C"/>
    <w:rsid w:val="00E530D7"/>
    <w:rsid w:val="00E53667"/>
    <w:rsid w:val="00E53C2D"/>
    <w:rsid w:val="00E53E1F"/>
    <w:rsid w:val="00E5441F"/>
    <w:rsid w:val="00E54451"/>
    <w:rsid w:val="00E5459A"/>
    <w:rsid w:val="00E5461D"/>
    <w:rsid w:val="00E54971"/>
    <w:rsid w:val="00E54988"/>
    <w:rsid w:val="00E54AD1"/>
    <w:rsid w:val="00E54B3D"/>
    <w:rsid w:val="00E54BAF"/>
    <w:rsid w:val="00E5532F"/>
    <w:rsid w:val="00E55452"/>
    <w:rsid w:val="00E5558F"/>
    <w:rsid w:val="00E55674"/>
    <w:rsid w:val="00E55810"/>
    <w:rsid w:val="00E55B24"/>
    <w:rsid w:val="00E55B57"/>
    <w:rsid w:val="00E55BF0"/>
    <w:rsid w:val="00E55E91"/>
    <w:rsid w:val="00E5613E"/>
    <w:rsid w:val="00E56203"/>
    <w:rsid w:val="00E56521"/>
    <w:rsid w:val="00E566D8"/>
    <w:rsid w:val="00E56796"/>
    <w:rsid w:val="00E571F6"/>
    <w:rsid w:val="00E57245"/>
    <w:rsid w:val="00E57544"/>
    <w:rsid w:val="00E57855"/>
    <w:rsid w:val="00E57D39"/>
    <w:rsid w:val="00E59CF0"/>
    <w:rsid w:val="00E6016A"/>
    <w:rsid w:val="00E6040C"/>
    <w:rsid w:val="00E60530"/>
    <w:rsid w:val="00E6068E"/>
    <w:rsid w:val="00E60832"/>
    <w:rsid w:val="00E6083F"/>
    <w:rsid w:val="00E60A82"/>
    <w:rsid w:val="00E60BB4"/>
    <w:rsid w:val="00E60C9B"/>
    <w:rsid w:val="00E615AA"/>
    <w:rsid w:val="00E6180B"/>
    <w:rsid w:val="00E61AEA"/>
    <w:rsid w:val="00E61C36"/>
    <w:rsid w:val="00E61FE6"/>
    <w:rsid w:val="00E62240"/>
    <w:rsid w:val="00E6238E"/>
    <w:rsid w:val="00E626CC"/>
    <w:rsid w:val="00E6273A"/>
    <w:rsid w:val="00E628FD"/>
    <w:rsid w:val="00E62D71"/>
    <w:rsid w:val="00E630A9"/>
    <w:rsid w:val="00E6340B"/>
    <w:rsid w:val="00E634F6"/>
    <w:rsid w:val="00E63D67"/>
    <w:rsid w:val="00E643F5"/>
    <w:rsid w:val="00E64E00"/>
    <w:rsid w:val="00E64FE0"/>
    <w:rsid w:val="00E64FF2"/>
    <w:rsid w:val="00E650B3"/>
    <w:rsid w:val="00E65104"/>
    <w:rsid w:val="00E65BED"/>
    <w:rsid w:val="00E6621A"/>
    <w:rsid w:val="00E67277"/>
    <w:rsid w:val="00E675A4"/>
    <w:rsid w:val="00E6762A"/>
    <w:rsid w:val="00E67694"/>
    <w:rsid w:val="00E678E7"/>
    <w:rsid w:val="00E67D6D"/>
    <w:rsid w:val="00E70033"/>
    <w:rsid w:val="00E7023A"/>
    <w:rsid w:val="00E70402"/>
    <w:rsid w:val="00E7059F"/>
    <w:rsid w:val="00E70819"/>
    <w:rsid w:val="00E708FA"/>
    <w:rsid w:val="00E70FDA"/>
    <w:rsid w:val="00E715C4"/>
    <w:rsid w:val="00E715D4"/>
    <w:rsid w:val="00E716FA"/>
    <w:rsid w:val="00E72061"/>
    <w:rsid w:val="00E725E9"/>
    <w:rsid w:val="00E72680"/>
    <w:rsid w:val="00E7292F"/>
    <w:rsid w:val="00E73010"/>
    <w:rsid w:val="00E7336B"/>
    <w:rsid w:val="00E73510"/>
    <w:rsid w:val="00E73D3E"/>
    <w:rsid w:val="00E73E08"/>
    <w:rsid w:val="00E73F66"/>
    <w:rsid w:val="00E7403A"/>
    <w:rsid w:val="00E7406F"/>
    <w:rsid w:val="00E74427"/>
    <w:rsid w:val="00E74439"/>
    <w:rsid w:val="00E74528"/>
    <w:rsid w:val="00E74601"/>
    <w:rsid w:val="00E746DD"/>
    <w:rsid w:val="00E74881"/>
    <w:rsid w:val="00E74956"/>
    <w:rsid w:val="00E74C62"/>
    <w:rsid w:val="00E74E01"/>
    <w:rsid w:val="00E75017"/>
    <w:rsid w:val="00E75282"/>
    <w:rsid w:val="00E754F5"/>
    <w:rsid w:val="00E75A2A"/>
    <w:rsid w:val="00E75A5B"/>
    <w:rsid w:val="00E7608D"/>
    <w:rsid w:val="00E761DD"/>
    <w:rsid w:val="00E7628A"/>
    <w:rsid w:val="00E766DA"/>
    <w:rsid w:val="00E76948"/>
    <w:rsid w:val="00E76979"/>
    <w:rsid w:val="00E76C24"/>
    <w:rsid w:val="00E76EC3"/>
    <w:rsid w:val="00E77B5D"/>
    <w:rsid w:val="00E801AE"/>
    <w:rsid w:val="00E8030C"/>
    <w:rsid w:val="00E80627"/>
    <w:rsid w:val="00E80ACC"/>
    <w:rsid w:val="00E80E90"/>
    <w:rsid w:val="00E80F0E"/>
    <w:rsid w:val="00E80F60"/>
    <w:rsid w:val="00E8112F"/>
    <w:rsid w:val="00E8173E"/>
    <w:rsid w:val="00E8176A"/>
    <w:rsid w:val="00E819FD"/>
    <w:rsid w:val="00E81F5A"/>
    <w:rsid w:val="00E8212A"/>
    <w:rsid w:val="00E821E9"/>
    <w:rsid w:val="00E825A0"/>
    <w:rsid w:val="00E82676"/>
    <w:rsid w:val="00E8269C"/>
    <w:rsid w:val="00E82762"/>
    <w:rsid w:val="00E82805"/>
    <w:rsid w:val="00E82DDC"/>
    <w:rsid w:val="00E83196"/>
    <w:rsid w:val="00E8373B"/>
    <w:rsid w:val="00E839A3"/>
    <w:rsid w:val="00E83CCB"/>
    <w:rsid w:val="00E8414C"/>
    <w:rsid w:val="00E84185"/>
    <w:rsid w:val="00E8446F"/>
    <w:rsid w:val="00E846D3"/>
    <w:rsid w:val="00E8485E"/>
    <w:rsid w:val="00E84C65"/>
    <w:rsid w:val="00E8566E"/>
    <w:rsid w:val="00E85765"/>
    <w:rsid w:val="00E8593C"/>
    <w:rsid w:val="00E859AA"/>
    <w:rsid w:val="00E85BAE"/>
    <w:rsid w:val="00E85CF8"/>
    <w:rsid w:val="00E85EC3"/>
    <w:rsid w:val="00E86011"/>
    <w:rsid w:val="00E86418"/>
    <w:rsid w:val="00E8671C"/>
    <w:rsid w:val="00E867B9"/>
    <w:rsid w:val="00E86DBF"/>
    <w:rsid w:val="00E87626"/>
    <w:rsid w:val="00E87A68"/>
    <w:rsid w:val="00E90356"/>
    <w:rsid w:val="00E90378"/>
    <w:rsid w:val="00E903EC"/>
    <w:rsid w:val="00E908ED"/>
    <w:rsid w:val="00E90B84"/>
    <w:rsid w:val="00E90B9C"/>
    <w:rsid w:val="00E90BC3"/>
    <w:rsid w:val="00E90C6C"/>
    <w:rsid w:val="00E90D26"/>
    <w:rsid w:val="00E914EF"/>
    <w:rsid w:val="00E91C32"/>
    <w:rsid w:val="00E91E48"/>
    <w:rsid w:val="00E92520"/>
    <w:rsid w:val="00E925AD"/>
    <w:rsid w:val="00E9261E"/>
    <w:rsid w:val="00E928EB"/>
    <w:rsid w:val="00E929B0"/>
    <w:rsid w:val="00E9367D"/>
    <w:rsid w:val="00E93C7F"/>
    <w:rsid w:val="00E93D7D"/>
    <w:rsid w:val="00E93F1C"/>
    <w:rsid w:val="00E93FFF"/>
    <w:rsid w:val="00E9481A"/>
    <w:rsid w:val="00E9498F"/>
    <w:rsid w:val="00E94D00"/>
    <w:rsid w:val="00E94D8A"/>
    <w:rsid w:val="00E94ECE"/>
    <w:rsid w:val="00E9545F"/>
    <w:rsid w:val="00E957B0"/>
    <w:rsid w:val="00E95F2B"/>
    <w:rsid w:val="00E95FD0"/>
    <w:rsid w:val="00E96207"/>
    <w:rsid w:val="00E9638D"/>
    <w:rsid w:val="00E964CA"/>
    <w:rsid w:val="00E96C97"/>
    <w:rsid w:val="00E9708B"/>
    <w:rsid w:val="00E979A0"/>
    <w:rsid w:val="00E97E6B"/>
    <w:rsid w:val="00EA0035"/>
    <w:rsid w:val="00EA0491"/>
    <w:rsid w:val="00EA053F"/>
    <w:rsid w:val="00EA0A68"/>
    <w:rsid w:val="00EA1062"/>
    <w:rsid w:val="00EA128D"/>
    <w:rsid w:val="00EA1297"/>
    <w:rsid w:val="00EA1571"/>
    <w:rsid w:val="00EA16A2"/>
    <w:rsid w:val="00EA16ED"/>
    <w:rsid w:val="00EA17A4"/>
    <w:rsid w:val="00EA17AA"/>
    <w:rsid w:val="00EA18E2"/>
    <w:rsid w:val="00EA1921"/>
    <w:rsid w:val="00EA1974"/>
    <w:rsid w:val="00EA1F8D"/>
    <w:rsid w:val="00EA2091"/>
    <w:rsid w:val="00EA213B"/>
    <w:rsid w:val="00EA26FE"/>
    <w:rsid w:val="00EA2803"/>
    <w:rsid w:val="00EA2D26"/>
    <w:rsid w:val="00EA2F62"/>
    <w:rsid w:val="00EA335D"/>
    <w:rsid w:val="00EA359C"/>
    <w:rsid w:val="00EA36AF"/>
    <w:rsid w:val="00EA3880"/>
    <w:rsid w:val="00EA3A60"/>
    <w:rsid w:val="00EA3BEA"/>
    <w:rsid w:val="00EA3F0A"/>
    <w:rsid w:val="00EA44C3"/>
    <w:rsid w:val="00EA4809"/>
    <w:rsid w:val="00EA4DFC"/>
    <w:rsid w:val="00EA55BE"/>
    <w:rsid w:val="00EA5B14"/>
    <w:rsid w:val="00EA5DB4"/>
    <w:rsid w:val="00EA5FB5"/>
    <w:rsid w:val="00EA6488"/>
    <w:rsid w:val="00EA64D6"/>
    <w:rsid w:val="00EA6624"/>
    <w:rsid w:val="00EA6B79"/>
    <w:rsid w:val="00EA6E27"/>
    <w:rsid w:val="00EA73E4"/>
    <w:rsid w:val="00EA751D"/>
    <w:rsid w:val="00EA763E"/>
    <w:rsid w:val="00EA7AFD"/>
    <w:rsid w:val="00EA7B63"/>
    <w:rsid w:val="00EA7ED3"/>
    <w:rsid w:val="00EB020F"/>
    <w:rsid w:val="00EB0273"/>
    <w:rsid w:val="00EB066E"/>
    <w:rsid w:val="00EB0F53"/>
    <w:rsid w:val="00EB0FC3"/>
    <w:rsid w:val="00EB1118"/>
    <w:rsid w:val="00EB1344"/>
    <w:rsid w:val="00EB137E"/>
    <w:rsid w:val="00EB14CB"/>
    <w:rsid w:val="00EB18D0"/>
    <w:rsid w:val="00EB1EEC"/>
    <w:rsid w:val="00EB2373"/>
    <w:rsid w:val="00EB2A87"/>
    <w:rsid w:val="00EB2C5F"/>
    <w:rsid w:val="00EB2DBA"/>
    <w:rsid w:val="00EB3074"/>
    <w:rsid w:val="00EB32A4"/>
    <w:rsid w:val="00EB3AF0"/>
    <w:rsid w:val="00EB3EDB"/>
    <w:rsid w:val="00EB4425"/>
    <w:rsid w:val="00EB4509"/>
    <w:rsid w:val="00EB464F"/>
    <w:rsid w:val="00EB4671"/>
    <w:rsid w:val="00EB46A0"/>
    <w:rsid w:val="00EB489E"/>
    <w:rsid w:val="00EB4B22"/>
    <w:rsid w:val="00EB4FD2"/>
    <w:rsid w:val="00EB547A"/>
    <w:rsid w:val="00EB5615"/>
    <w:rsid w:val="00EB5A44"/>
    <w:rsid w:val="00EB5B37"/>
    <w:rsid w:val="00EB5B57"/>
    <w:rsid w:val="00EB5C65"/>
    <w:rsid w:val="00EB5C6D"/>
    <w:rsid w:val="00EB5F28"/>
    <w:rsid w:val="00EB5FF7"/>
    <w:rsid w:val="00EB62D6"/>
    <w:rsid w:val="00EB6305"/>
    <w:rsid w:val="00EB64FC"/>
    <w:rsid w:val="00EB6669"/>
    <w:rsid w:val="00EB685B"/>
    <w:rsid w:val="00EB6A2F"/>
    <w:rsid w:val="00EB6DB8"/>
    <w:rsid w:val="00EB7249"/>
    <w:rsid w:val="00EB7711"/>
    <w:rsid w:val="00EB7C3F"/>
    <w:rsid w:val="00EB7C5B"/>
    <w:rsid w:val="00EB7FCE"/>
    <w:rsid w:val="00EC009A"/>
    <w:rsid w:val="00EC00CA"/>
    <w:rsid w:val="00EC039D"/>
    <w:rsid w:val="00EC0886"/>
    <w:rsid w:val="00EC09FC"/>
    <w:rsid w:val="00EC0C96"/>
    <w:rsid w:val="00EC0CDD"/>
    <w:rsid w:val="00EC10CD"/>
    <w:rsid w:val="00EC1165"/>
    <w:rsid w:val="00EC16A4"/>
    <w:rsid w:val="00EC199F"/>
    <w:rsid w:val="00EC19C4"/>
    <w:rsid w:val="00EC1A1A"/>
    <w:rsid w:val="00EC1B95"/>
    <w:rsid w:val="00EC22E6"/>
    <w:rsid w:val="00EC2602"/>
    <w:rsid w:val="00EC2733"/>
    <w:rsid w:val="00EC2F36"/>
    <w:rsid w:val="00EC2F54"/>
    <w:rsid w:val="00EC314C"/>
    <w:rsid w:val="00EC3812"/>
    <w:rsid w:val="00EC3CFF"/>
    <w:rsid w:val="00EC3D6C"/>
    <w:rsid w:val="00EC3DAE"/>
    <w:rsid w:val="00EC3DE5"/>
    <w:rsid w:val="00EC3F3B"/>
    <w:rsid w:val="00EC42AF"/>
    <w:rsid w:val="00EC42C5"/>
    <w:rsid w:val="00EC45B4"/>
    <w:rsid w:val="00EC484E"/>
    <w:rsid w:val="00EC4937"/>
    <w:rsid w:val="00EC509C"/>
    <w:rsid w:val="00EC50A4"/>
    <w:rsid w:val="00EC5454"/>
    <w:rsid w:val="00EC5512"/>
    <w:rsid w:val="00EC59E9"/>
    <w:rsid w:val="00EC5A08"/>
    <w:rsid w:val="00EC5AE7"/>
    <w:rsid w:val="00EC5C3E"/>
    <w:rsid w:val="00EC60FF"/>
    <w:rsid w:val="00EC6369"/>
    <w:rsid w:val="00EC6A53"/>
    <w:rsid w:val="00EC6FF6"/>
    <w:rsid w:val="00EC70FE"/>
    <w:rsid w:val="00EC755C"/>
    <w:rsid w:val="00EC7592"/>
    <w:rsid w:val="00EC78B2"/>
    <w:rsid w:val="00EC7C0A"/>
    <w:rsid w:val="00EC7CD7"/>
    <w:rsid w:val="00EC7EFA"/>
    <w:rsid w:val="00ED01AA"/>
    <w:rsid w:val="00ED0275"/>
    <w:rsid w:val="00ED0463"/>
    <w:rsid w:val="00ED0D15"/>
    <w:rsid w:val="00ED0E09"/>
    <w:rsid w:val="00ED1227"/>
    <w:rsid w:val="00ED12B3"/>
    <w:rsid w:val="00ED131F"/>
    <w:rsid w:val="00ED14BF"/>
    <w:rsid w:val="00ED155D"/>
    <w:rsid w:val="00ED1786"/>
    <w:rsid w:val="00ED1BCF"/>
    <w:rsid w:val="00ED24C2"/>
    <w:rsid w:val="00ED25CC"/>
    <w:rsid w:val="00ED2AD9"/>
    <w:rsid w:val="00ED2C01"/>
    <w:rsid w:val="00ED2D57"/>
    <w:rsid w:val="00ED2E93"/>
    <w:rsid w:val="00ED2F90"/>
    <w:rsid w:val="00ED35BE"/>
    <w:rsid w:val="00ED38D9"/>
    <w:rsid w:val="00ED39F2"/>
    <w:rsid w:val="00ED3D74"/>
    <w:rsid w:val="00ED3F03"/>
    <w:rsid w:val="00ED40EC"/>
    <w:rsid w:val="00ED43EC"/>
    <w:rsid w:val="00ED457E"/>
    <w:rsid w:val="00ED484C"/>
    <w:rsid w:val="00ED4AC2"/>
    <w:rsid w:val="00ED4CAE"/>
    <w:rsid w:val="00ED5061"/>
    <w:rsid w:val="00ED5559"/>
    <w:rsid w:val="00ED5999"/>
    <w:rsid w:val="00ED66FA"/>
    <w:rsid w:val="00ED6B19"/>
    <w:rsid w:val="00ED6D3B"/>
    <w:rsid w:val="00ED71FB"/>
    <w:rsid w:val="00ED7308"/>
    <w:rsid w:val="00ED73C4"/>
    <w:rsid w:val="00ED74BA"/>
    <w:rsid w:val="00ED794C"/>
    <w:rsid w:val="00ED7ADE"/>
    <w:rsid w:val="00ED7C12"/>
    <w:rsid w:val="00EE0018"/>
    <w:rsid w:val="00EE0042"/>
    <w:rsid w:val="00EE019F"/>
    <w:rsid w:val="00EE0242"/>
    <w:rsid w:val="00EE0363"/>
    <w:rsid w:val="00EE05A2"/>
    <w:rsid w:val="00EE09CC"/>
    <w:rsid w:val="00EE0DCE"/>
    <w:rsid w:val="00EE0EE7"/>
    <w:rsid w:val="00EE1035"/>
    <w:rsid w:val="00EE1115"/>
    <w:rsid w:val="00EE1487"/>
    <w:rsid w:val="00EE16DB"/>
    <w:rsid w:val="00EE1C7B"/>
    <w:rsid w:val="00EE1DA1"/>
    <w:rsid w:val="00EE21A0"/>
    <w:rsid w:val="00EE21A8"/>
    <w:rsid w:val="00EE2402"/>
    <w:rsid w:val="00EE2558"/>
    <w:rsid w:val="00EE287A"/>
    <w:rsid w:val="00EE2935"/>
    <w:rsid w:val="00EE2973"/>
    <w:rsid w:val="00EE32E0"/>
    <w:rsid w:val="00EE3343"/>
    <w:rsid w:val="00EE40BB"/>
    <w:rsid w:val="00EE412D"/>
    <w:rsid w:val="00EE4163"/>
    <w:rsid w:val="00EE4176"/>
    <w:rsid w:val="00EE417C"/>
    <w:rsid w:val="00EE455B"/>
    <w:rsid w:val="00EE46B9"/>
    <w:rsid w:val="00EE49D5"/>
    <w:rsid w:val="00EE4B81"/>
    <w:rsid w:val="00EE4E1A"/>
    <w:rsid w:val="00EE4FA4"/>
    <w:rsid w:val="00EE5101"/>
    <w:rsid w:val="00EE5267"/>
    <w:rsid w:val="00EE52CE"/>
    <w:rsid w:val="00EE5AA0"/>
    <w:rsid w:val="00EE60C1"/>
    <w:rsid w:val="00EE6258"/>
    <w:rsid w:val="00EE62F4"/>
    <w:rsid w:val="00EE6310"/>
    <w:rsid w:val="00EE6334"/>
    <w:rsid w:val="00EE64F5"/>
    <w:rsid w:val="00EE66E4"/>
    <w:rsid w:val="00EE6875"/>
    <w:rsid w:val="00EE6AC2"/>
    <w:rsid w:val="00EE761E"/>
    <w:rsid w:val="00EE76C9"/>
    <w:rsid w:val="00EE7869"/>
    <w:rsid w:val="00EE7ABE"/>
    <w:rsid w:val="00EF0192"/>
    <w:rsid w:val="00EF071E"/>
    <w:rsid w:val="00EF0E79"/>
    <w:rsid w:val="00EF1264"/>
    <w:rsid w:val="00EF12B8"/>
    <w:rsid w:val="00EF16F7"/>
    <w:rsid w:val="00EF1CA4"/>
    <w:rsid w:val="00EF1DF4"/>
    <w:rsid w:val="00EF2328"/>
    <w:rsid w:val="00EF23CE"/>
    <w:rsid w:val="00EF246B"/>
    <w:rsid w:val="00EF2D7A"/>
    <w:rsid w:val="00EF2E92"/>
    <w:rsid w:val="00EF2F2F"/>
    <w:rsid w:val="00EF31A5"/>
    <w:rsid w:val="00EF3350"/>
    <w:rsid w:val="00EF3703"/>
    <w:rsid w:val="00EF3784"/>
    <w:rsid w:val="00EF3BA0"/>
    <w:rsid w:val="00EF3DCF"/>
    <w:rsid w:val="00EF3EB1"/>
    <w:rsid w:val="00EF3EEF"/>
    <w:rsid w:val="00EF45D7"/>
    <w:rsid w:val="00EF4640"/>
    <w:rsid w:val="00EF4A42"/>
    <w:rsid w:val="00EF4AA0"/>
    <w:rsid w:val="00EF4B06"/>
    <w:rsid w:val="00EF4CC2"/>
    <w:rsid w:val="00EF50D7"/>
    <w:rsid w:val="00EF5608"/>
    <w:rsid w:val="00EF5819"/>
    <w:rsid w:val="00EF59AA"/>
    <w:rsid w:val="00EF6143"/>
    <w:rsid w:val="00EF64C3"/>
    <w:rsid w:val="00EF676D"/>
    <w:rsid w:val="00EF68F7"/>
    <w:rsid w:val="00EF704E"/>
    <w:rsid w:val="00EF75BE"/>
    <w:rsid w:val="00F000DB"/>
    <w:rsid w:val="00F00B0B"/>
    <w:rsid w:val="00F00E1A"/>
    <w:rsid w:val="00F01207"/>
    <w:rsid w:val="00F016C1"/>
    <w:rsid w:val="00F01A07"/>
    <w:rsid w:val="00F01A4D"/>
    <w:rsid w:val="00F02AA9"/>
    <w:rsid w:val="00F02AC9"/>
    <w:rsid w:val="00F02AF2"/>
    <w:rsid w:val="00F02F96"/>
    <w:rsid w:val="00F03119"/>
    <w:rsid w:val="00F032C5"/>
    <w:rsid w:val="00F0340D"/>
    <w:rsid w:val="00F039EC"/>
    <w:rsid w:val="00F039EF"/>
    <w:rsid w:val="00F03E94"/>
    <w:rsid w:val="00F041A6"/>
    <w:rsid w:val="00F042C8"/>
    <w:rsid w:val="00F045A7"/>
    <w:rsid w:val="00F04624"/>
    <w:rsid w:val="00F046C1"/>
    <w:rsid w:val="00F05354"/>
    <w:rsid w:val="00F0569E"/>
    <w:rsid w:val="00F05AF3"/>
    <w:rsid w:val="00F05CA3"/>
    <w:rsid w:val="00F05FAA"/>
    <w:rsid w:val="00F06134"/>
    <w:rsid w:val="00F065DB"/>
    <w:rsid w:val="00F065F7"/>
    <w:rsid w:val="00F06745"/>
    <w:rsid w:val="00F06A8A"/>
    <w:rsid w:val="00F0714A"/>
    <w:rsid w:val="00F07337"/>
    <w:rsid w:val="00F07760"/>
    <w:rsid w:val="00F07965"/>
    <w:rsid w:val="00F07DFC"/>
    <w:rsid w:val="00F07F94"/>
    <w:rsid w:val="00F1005D"/>
    <w:rsid w:val="00F10916"/>
    <w:rsid w:val="00F10FA2"/>
    <w:rsid w:val="00F11245"/>
    <w:rsid w:val="00F11298"/>
    <w:rsid w:val="00F112AB"/>
    <w:rsid w:val="00F112F7"/>
    <w:rsid w:val="00F11488"/>
    <w:rsid w:val="00F1190E"/>
    <w:rsid w:val="00F119FB"/>
    <w:rsid w:val="00F1222B"/>
    <w:rsid w:val="00F123B5"/>
    <w:rsid w:val="00F124A5"/>
    <w:rsid w:val="00F124D6"/>
    <w:rsid w:val="00F12EE0"/>
    <w:rsid w:val="00F13600"/>
    <w:rsid w:val="00F136CC"/>
    <w:rsid w:val="00F13984"/>
    <w:rsid w:val="00F13EE3"/>
    <w:rsid w:val="00F141A2"/>
    <w:rsid w:val="00F14366"/>
    <w:rsid w:val="00F143FA"/>
    <w:rsid w:val="00F148E2"/>
    <w:rsid w:val="00F14DCF"/>
    <w:rsid w:val="00F15080"/>
    <w:rsid w:val="00F153A1"/>
    <w:rsid w:val="00F15452"/>
    <w:rsid w:val="00F15708"/>
    <w:rsid w:val="00F15744"/>
    <w:rsid w:val="00F1619C"/>
    <w:rsid w:val="00F16B2E"/>
    <w:rsid w:val="00F16F4D"/>
    <w:rsid w:val="00F17468"/>
    <w:rsid w:val="00F174E5"/>
    <w:rsid w:val="00F176BD"/>
    <w:rsid w:val="00F177C5"/>
    <w:rsid w:val="00F17882"/>
    <w:rsid w:val="00F179CB"/>
    <w:rsid w:val="00F17B1E"/>
    <w:rsid w:val="00F17BCF"/>
    <w:rsid w:val="00F17D00"/>
    <w:rsid w:val="00F17E34"/>
    <w:rsid w:val="00F20298"/>
    <w:rsid w:val="00F203D7"/>
    <w:rsid w:val="00F20712"/>
    <w:rsid w:val="00F20931"/>
    <w:rsid w:val="00F20C5D"/>
    <w:rsid w:val="00F21317"/>
    <w:rsid w:val="00F21534"/>
    <w:rsid w:val="00F216F5"/>
    <w:rsid w:val="00F2179D"/>
    <w:rsid w:val="00F2185D"/>
    <w:rsid w:val="00F218A6"/>
    <w:rsid w:val="00F21942"/>
    <w:rsid w:val="00F21D1C"/>
    <w:rsid w:val="00F21E78"/>
    <w:rsid w:val="00F21EFC"/>
    <w:rsid w:val="00F21FC8"/>
    <w:rsid w:val="00F22628"/>
    <w:rsid w:val="00F22AE0"/>
    <w:rsid w:val="00F22C20"/>
    <w:rsid w:val="00F22F94"/>
    <w:rsid w:val="00F23E37"/>
    <w:rsid w:val="00F241A7"/>
    <w:rsid w:val="00F243DD"/>
    <w:rsid w:val="00F2453F"/>
    <w:rsid w:val="00F2498B"/>
    <w:rsid w:val="00F253DA"/>
    <w:rsid w:val="00F25737"/>
    <w:rsid w:val="00F25E7C"/>
    <w:rsid w:val="00F25FF7"/>
    <w:rsid w:val="00F2615D"/>
    <w:rsid w:val="00F264B9"/>
    <w:rsid w:val="00F26532"/>
    <w:rsid w:val="00F2656D"/>
    <w:rsid w:val="00F2689D"/>
    <w:rsid w:val="00F26C8B"/>
    <w:rsid w:val="00F26CE3"/>
    <w:rsid w:val="00F2712A"/>
    <w:rsid w:val="00F27337"/>
    <w:rsid w:val="00F2754B"/>
    <w:rsid w:val="00F2768C"/>
    <w:rsid w:val="00F278A0"/>
    <w:rsid w:val="00F27D23"/>
    <w:rsid w:val="00F27D5B"/>
    <w:rsid w:val="00F303CE"/>
    <w:rsid w:val="00F30672"/>
    <w:rsid w:val="00F30867"/>
    <w:rsid w:val="00F30D09"/>
    <w:rsid w:val="00F30DA2"/>
    <w:rsid w:val="00F30DF1"/>
    <w:rsid w:val="00F30FF5"/>
    <w:rsid w:val="00F3124C"/>
    <w:rsid w:val="00F3127E"/>
    <w:rsid w:val="00F3178B"/>
    <w:rsid w:val="00F31F63"/>
    <w:rsid w:val="00F322AD"/>
    <w:rsid w:val="00F322F8"/>
    <w:rsid w:val="00F324A8"/>
    <w:rsid w:val="00F324AE"/>
    <w:rsid w:val="00F3259A"/>
    <w:rsid w:val="00F32810"/>
    <w:rsid w:val="00F32D0D"/>
    <w:rsid w:val="00F32DDF"/>
    <w:rsid w:val="00F333CB"/>
    <w:rsid w:val="00F33EF5"/>
    <w:rsid w:val="00F342BF"/>
    <w:rsid w:val="00F34547"/>
    <w:rsid w:val="00F3477A"/>
    <w:rsid w:val="00F3485B"/>
    <w:rsid w:val="00F34860"/>
    <w:rsid w:val="00F34F80"/>
    <w:rsid w:val="00F34FAF"/>
    <w:rsid w:val="00F355EC"/>
    <w:rsid w:val="00F35720"/>
    <w:rsid w:val="00F3582A"/>
    <w:rsid w:val="00F35A79"/>
    <w:rsid w:val="00F35E55"/>
    <w:rsid w:val="00F360A1"/>
    <w:rsid w:val="00F36813"/>
    <w:rsid w:val="00F369B8"/>
    <w:rsid w:val="00F370F5"/>
    <w:rsid w:val="00F37348"/>
    <w:rsid w:val="00F37BFC"/>
    <w:rsid w:val="00F37CF9"/>
    <w:rsid w:val="00F37D16"/>
    <w:rsid w:val="00F37DF0"/>
    <w:rsid w:val="00F4058C"/>
    <w:rsid w:val="00F40DDD"/>
    <w:rsid w:val="00F40E76"/>
    <w:rsid w:val="00F40F21"/>
    <w:rsid w:val="00F4121F"/>
    <w:rsid w:val="00F413A5"/>
    <w:rsid w:val="00F41DD3"/>
    <w:rsid w:val="00F4211D"/>
    <w:rsid w:val="00F422AC"/>
    <w:rsid w:val="00F42CDD"/>
    <w:rsid w:val="00F43672"/>
    <w:rsid w:val="00F43855"/>
    <w:rsid w:val="00F441C5"/>
    <w:rsid w:val="00F44273"/>
    <w:rsid w:val="00F442B4"/>
    <w:rsid w:val="00F443F2"/>
    <w:rsid w:val="00F44D9D"/>
    <w:rsid w:val="00F450DF"/>
    <w:rsid w:val="00F4583F"/>
    <w:rsid w:val="00F458A7"/>
    <w:rsid w:val="00F45AA7"/>
    <w:rsid w:val="00F45D6A"/>
    <w:rsid w:val="00F45E50"/>
    <w:rsid w:val="00F45EDF"/>
    <w:rsid w:val="00F46114"/>
    <w:rsid w:val="00F46204"/>
    <w:rsid w:val="00F46485"/>
    <w:rsid w:val="00F468AC"/>
    <w:rsid w:val="00F46B02"/>
    <w:rsid w:val="00F46C3F"/>
    <w:rsid w:val="00F46E19"/>
    <w:rsid w:val="00F46F30"/>
    <w:rsid w:val="00F474D8"/>
    <w:rsid w:val="00F47D67"/>
    <w:rsid w:val="00F47FF0"/>
    <w:rsid w:val="00F50385"/>
    <w:rsid w:val="00F5046A"/>
    <w:rsid w:val="00F50554"/>
    <w:rsid w:val="00F5069B"/>
    <w:rsid w:val="00F50960"/>
    <w:rsid w:val="00F50AAA"/>
    <w:rsid w:val="00F50ACA"/>
    <w:rsid w:val="00F51436"/>
    <w:rsid w:val="00F52203"/>
    <w:rsid w:val="00F522E5"/>
    <w:rsid w:val="00F525B5"/>
    <w:rsid w:val="00F526A7"/>
    <w:rsid w:val="00F528C0"/>
    <w:rsid w:val="00F52CC7"/>
    <w:rsid w:val="00F53107"/>
    <w:rsid w:val="00F534BB"/>
    <w:rsid w:val="00F534E7"/>
    <w:rsid w:val="00F538B8"/>
    <w:rsid w:val="00F539A2"/>
    <w:rsid w:val="00F53B15"/>
    <w:rsid w:val="00F53E3B"/>
    <w:rsid w:val="00F53E7F"/>
    <w:rsid w:val="00F55116"/>
    <w:rsid w:val="00F551B4"/>
    <w:rsid w:val="00F552F4"/>
    <w:rsid w:val="00F5538B"/>
    <w:rsid w:val="00F55831"/>
    <w:rsid w:val="00F55A1D"/>
    <w:rsid w:val="00F55CD1"/>
    <w:rsid w:val="00F55CF1"/>
    <w:rsid w:val="00F55EA1"/>
    <w:rsid w:val="00F56435"/>
    <w:rsid w:val="00F565D4"/>
    <w:rsid w:val="00F5683B"/>
    <w:rsid w:val="00F56CED"/>
    <w:rsid w:val="00F571C6"/>
    <w:rsid w:val="00F572A0"/>
    <w:rsid w:val="00F57BC7"/>
    <w:rsid w:val="00F57CBE"/>
    <w:rsid w:val="00F6044A"/>
    <w:rsid w:val="00F608EA"/>
    <w:rsid w:val="00F608FA"/>
    <w:rsid w:val="00F609EC"/>
    <w:rsid w:val="00F60A81"/>
    <w:rsid w:val="00F60E68"/>
    <w:rsid w:val="00F61076"/>
    <w:rsid w:val="00F6111D"/>
    <w:rsid w:val="00F613C4"/>
    <w:rsid w:val="00F61AAB"/>
    <w:rsid w:val="00F61AC7"/>
    <w:rsid w:val="00F62284"/>
    <w:rsid w:val="00F6280E"/>
    <w:rsid w:val="00F628AD"/>
    <w:rsid w:val="00F62CA4"/>
    <w:rsid w:val="00F62EE9"/>
    <w:rsid w:val="00F63164"/>
    <w:rsid w:val="00F631A8"/>
    <w:rsid w:val="00F63237"/>
    <w:rsid w:val="00F63471"/>
    <w:rsid w:val="00F634FC"/>
    <w:rsid w:val="00F6352F"/>
    <w:rsid w:val="00F63912"/>
    <w:rsid w:val="00F63985"/>
    <w:rsid w:val="00F63D2D"/>
    <w:rsid w:val="00F640B9"/>
    <w:rsid w:val="00F64164"/>
    <w:rsid w:val="00F641F4"/>
    <w:rsid w:val="00F645FF"/>
    <w:rsid w:val="00F64B72"/>
    <w:rsid w:val="00F64D3C"/>
    <w:rsid w:val="00F64E22"/>
    <w:rsid w:val="00F64E45"/>
    <w:rsid w:val="00F64E92"/>
    <w:rsid w:val="00F64FA7"/>
    <w:rsid w:val="00F64FCF"/>
    <w:rsid w:val="00F6508A"/>
    <w:rsid w:val="00F656C4"/>
    <w:rsid w:val="00F65849"/>
    <w:rsid w:val="00F65F79"/>
    <w:rsid w:val="00F65F9A"/>
    <w:rsid w:val="00F66080"/>
    <w:rsid w:val="00F6623E"/>
    <w:rsid w:val="00F664BF"/>
    <w:rsid w:val="00F6659B"/>
    <w:rsid w:val="00F6689C"/>
    <w:rsid w:val="00F66C03"/>
    <w:rsid w:val="00F66DA9"/>
    <w:rsid w:val="00F674D6"/>
    <w:rsid w:val="00F67B78"/>
    <w:rsid w:val="00F67BB9"/>
    <w:rsid w:val="00F67C8F"/>
    <w:rsid w:val="00F67CB8"/>
    <w:rsid w:val="00F67DC3"/>
    <w:rsid w:val="00F67DFF"/>
    <w:rsid w:val="00F7029E"/>
    <w:rsid w:val="00F7032B"/>
    <w:rsid w:val="00F7053F"/>
    <w:rsid w:val="00F706F0"/>
    <w:rsid w:val="00F7092C"/>
    <w:rsid w:val="00F709E5"/>
    <w:rsid w:val="00F70CEF"/>
    <w:rsid w:val="00F713E5"/>
    <w:rsid w:val="00F717D0"/>
    <w:rsid w:val="00F7189D"/>
    <w:rsid w:val="00F71BBC"/>
    <w:rsid w:val="00F71F56"/>
    <w:rsid w:val="00F72033"/>
    <w:rsid w:val="00F7221F"/>
    <w:rsid w:val="00F722A4"/>
    <w:rsid w:val="00F7254D"/>
    <w:rsid w:val="00F72722"/>
    <w:rsid w:val="00F7274A"/>
    <w:rsid w:val="00F727CF"/>
    <w:rsid w:val="00F729BC"/>
    <w:rsid w:val="00F729E4"/>
    <w:rsid w:val="00F72B37"/>
    <w:rsid w:val="00F72CCD"/>
    <w:rsid w:val="00F72ED0"/>
    <w:rsid w:val="00F7316B"/>
    <w:rsid w:val="00F73654"/>
    <w:rsid w:val="00F73724"/>
    <w:rsid w:val="00F73D22"/>
    <w:rsid w:val="00F7412E"/>
    <w:rsid w:val="00F7436D"/>
    <w:rsid w:val="00F7493D"/>
    <w:rsid w:val="00F74E7A"/>
    <w:rsid w:val="00F74EA4"/>
    <w:rsid w:val="00F75099"/>
    <w:rsid w:val="00F7539D"/>
    <w:rsid w:val="00F7638B"/>
    <w:rsid w:val="00F765DF"/>
    <w:rsid w:val="00F7668C"/>
    <w:rsid w:val="00F76979"/>
    <w:rsid w:val="00F76AA7"/>
    <w:rsid w:val="00F76AF0"/>
    <w:rsid w:val="00F77278"/>
    <w:rsid w:val="00F77347"/>
    <w:rsid w:val="00F77426"/>
    <w:rsid w:val="00F77D0F"/>
    <w:rsid w:val="00F77D18"/>
    <w:rsid w:val="00F8012E"/>
    <w:rsid w:val="00F8036A"/>
    <w:rsid w:val="00F80FA9"/>
    <w:rsid w:val="00F80FE5"/>
    <w:rsid w:val="00F81219"/>
    <w:rsid w:val="00F8164A"/>
    <w:rsid w:val="00F81E3A"/>
    <w:rsid w:val="00F81FF2"/>
    <w:rsid w:val="00F8232E"/>
    <w:rsid w:val="00F825FA"/>
    <w:rsid w:val="00F82808"/>
    <w:rsid w:val="00F829A7"/>
    <w:rsid w:val="00F82B62"/>
    <w:rsid w:val="00F830A0"/>
    <w:rsid w:val="00F839C0"/>
    <w:rsid w:val="00F83AF3"/>
    <w:rsid w:val="00F84013"/>
    <w:rsid w:val="00F8438E"/>
    <w:rsid w:val="00F84800"/>
    <w:rsid w:val="00F84998"/>
    <w:rsid w:val="00F849A2"/>
    <w:rsid w:val="00F84A23"/>
    <w:rsid w:val="00F84FF1"/>
    <w:rsid w:val="00F851F5"/>
    <w:rsid w:val="00F853F2"/>
    <w:rsid w:val="00F8560C"/>
    <w:rsid w:val="00F8563E"/>
    <w:rsid w:val="00F8573F"/>
    <w:rsid w:val="00F857D8"/>
    <w:rsid w:val="00F85A35"/>
    <w:rsid w:val="00F85C95"/>
    <w:rsid w:val="00F85CE6"/>
    <w:rsid w:val="00F85D99"/>
    <w:rsid w:val="00F86082"/>
    <w:rsid w:val="00F8610F"/>
    <w:rsid w:val="00F864AA"/>
    <w:rsid w:val="00F864AC"/>
    <w:rsid w:val="00F86669"/>
    <w:rsid w:val="00F8666E"/>
    <w:rsid w:val="00F866F6"/>
    <w:rsid w:val="00F870FC"/>
    <w:rsid w:val="00F872BF"/>
    <w:rsid w:val="00F87C4C"/>
    <w:rsid w:val="00F87E02"/>
    <w:rsid w:val="00F87E0B"/>
    <w:rsid w:val="00F902E9"/>
    <w:rsid w:val="00F9051B"/>
    <w:rsid w:val="00F9083F"/>
    <w:rsid w:val="00F9085C"/>
    <w:rsid w:val="00F90889"/>
    <w:rsid w:val="00F90BC3"/>
    <w:rsid w:val="00F90C57"/>
    <w:rsid w:val="00F90EB1"/>
    <w:rsid w:val="00F913C1"/>
    <w:rsid w:val="00F9153D"/>
    <w:rsid w:val="00F91B36"/>
    <w:rsid w:val="00F91CCA"/>
    <w:rsid w:val="00F922E5"/>
    <w:rsid w:val="00F9252B"/>
    <w:rsid w:val="00F92F12"/>
    <w:rsid w:val="00F93306"/>
    <w:rsid w:val="00F93612"/>
    <w:rsid w:val="00F936AC"/>
    <w:rsid w:val="00F93D90"/>
    <w:rsid w:val="00F941A5"/>
    <w:rsid w:val="00F943FF"/>
    <w:rsid w:val="00F94418"/>
    <w:rsid w:val="00F94700"/>
    <w:rsid w:val="00F949B3"/>
    <w:rsid w:val="00F94BD5"/>
    <w:rsid w:val="00F94C5C"/>
    <w:rsid w:val="00F94CEA"/>
    <w:rsid w:val="00F94D3C"/>
    <w:rsid w:val="00F95269"/>
    <w:rsid w:val="00F9560D"/>
    <w:rsid w:val="00F95B0B"/>
    <w:rsid w:val="00F95C50"/>
    <w:rsid w:val="00F96161"/>
    <w:rsid w:val="00F9638A"/>
    <w:rsid w:val="00F96414"/>
    <w:rsid w:val="00F96BDF"/>
    <w:rsid w:val="00F96C9D"/>
    <w:rsid w:val="00F971AD"/>
    <w:rsid w:val="00F9748E"/>
    <w:rsid w:val="00F97531"/>
    <w:rsid w:val="00F97570"/>
    <w:rsid w:val="00F977DC"/>
    <w:rsid w:val="00F977E0"/>
    <w:rsid w:val="00F97849"/>
    <w:rsid w:val="00F97A84"/>
    <w:rsid w:val="00FA022A"/>
    <w:rsid w:val="00FA0559"/>
    <w:rsid w:val="00FA0594"/>
    <w:rsid w:val="00FA105B"/>
    <w:rsid w:val="00FA12BA"/>
    <w:rsid w:val="00FA13B1"/>
    <w:rsid w:val="00FA1474"/>
    <w:rsid w:val="00FA152B"/>
    <w:rsid w:val="00FA154D"/>
    <w:rsid w:val="00FA19F9"/>
    <w:rsid w:val="00FA1DEB"/>
    <w:rsid w:val="00FA1FD9"/>
    <w:rsid w:val="00FA2233"/>
    <w:rsid w:val="00FA2535"/>
    <w:rsid w:val="00FA26E9"/>
    <w:rsid w:val="00FA3587"/>
    <w:rsid w:val="00FA3983"/>
    <w:rsid w:val="00FA3BD4"/>
    <w:rsid w:val="00FA3F22"/>
    <w:rsid w:val="00FA4166"/>
    <w:rsid w:val="00FA495E"/>
    <w:rsid w:val="00FA4FC1"/>
    <w:rsid w:val="00FA5036"/>
    <w:rsid w:val="00FA5408"/>
    <w:rsid w:val="00FA55D9"/>
    <w:rsid w:val="00FA6315"/>
    <w:rsid w:val="00FA69B1"/>
    <w:rsid w:val="00FA6F27"/>
    <w:rsid w:val="00FA7258"/>
    <w:rsid w:val="00FA7435"/>
    <w:rsid w:val="00FA76A3"/>
    <w:rsid w:val="00FA78AC"/>
    <w:rsid w:val="00FA7E2C"/>
    <w:rsid w:val="00FB015F"/>
    <w:rsid w:val="00FB049C"/>
    <w:rsid w:val="00FB08D6"/>
    <w:rsid w:val="00FB0E80"/>
    <w:rsid w:val="00FB0FBA"/>
    <w:rsid w:val="00FB1123"/>
    <w:rsid w:val="00FB165F"/>
    <w:rsid w:val="00FB1703"/>
    <w:rsid w:val="00FB181E"/>
    <w:rsid w:val="00FB1A72"/>
    <w:rsid w:val="00FB1BC7"/>
    <w:rsid w:val="00FB1F26"/>
    <w:rsid w:val="00FB206C"/>
    <w:rsid w:val="00FB2525"/>
    <w:rsid w:val="00FB2ED3"/>
    <w:rsid w:val="00FB2FA0"/>
    <w:rsid w:val="00FB30F4"/>
    <w:rsid w:val="00FB343B"/>
    <w:rsid w:val="00FB3A98"/>
    <w:rsid w:val="00FB3BE6"/>
    <w:rsid w:val="00FB3CCB"/>
    <w:rsid w:val="00FB3EEB"/>
    <w:rsid w:val="00FB4939"/>
    <w:rsid w:val="00FB49E4"/>
    <w:rsid w:val="00FB4B7F"/>
    <w:rsid w:val="00FB4E9E"/>
    <w:rsid w:val="00FB4EB8"/>
    <w:rsid w:val="00FB54AF"/>
    <w:rsid w:val="00FB5510"/>
    <w:rsid w:val="00FB55ED"/>
    <w:rsid w:val="00FB5734"/>
    <w:rsid w:val="00FB5EEE"/>
    <w:rsid w:val="00FB6136"/>
    <w:rsid w:val="00FB6223"/>
    <w:rsid w:val="00FB6267"/>
    <w:rsid w:val="00FB635A"/>
    <w:rsid w:val="00FB6E9C"/>
    <w:rsid w:val="00FB7132"/>
    <w:rsid w:val="00FB718F"/>
    <w:rsid w:val="00FB7A47"/>
    <w:rsid w:val="00FB7BD8"/>
    <w:rsid w:val="00FC02DB"/>
    <w:rsid w:val="00FC04E3"/>
    <w:rsid w:val="00FC04FE"/>
    <w:rsid w:val="00FC064F"/>
    <w:rsid w:val="00FC0736"/>
    <w:rsid w:val="00FC0B86"/>
    <w:rsid w:val="00FC0CBD"/>
    <w:rsid w:val="00FC1094"/>
    <w:rsid w:val="00FC15B9"/>
    <w:rsid w:val="00FC1657"/>
    <w:rsid w:val="00FC1936"/>
    <w:rsid w:val="00FC1AD6"/>
    <w:rsid w:val="00FC1CA4"/>
    <w:rsid w:val="00FC20B4"/>
    <w:rsid w:val="00FC2776"/>
    <w:rsid w:val="00FC2787"/>
    <w:rsid w:val="00FC2B9F"/>
    <w:rsid w:val="00FC2C3A"/>
    <w:rsid w:val="00FC2C3E"/>
    <w:rsid w:val="00FC2CF9"/>
    <w:rsid w:val="00FC2DA5"/>
    <w:rsid w:val="00FC2F3A"/>
    <w:rsid w:val="00FC3191"/>
    <w:rsid w:val="00FC3C17"/>
    <w:rsid w:val="00FC3E3E"/>
    <w:rsid w:val="00FC3F19"/>
    <w:rsid w:val="00FC3FDD"/>
    <w:rsid w:val="00FC40C2"/>
    <w:rsid w:val="00FC414B"/>
    <w:rsid w:val="00FC416C"/>
    <w:rsid w:val="00FC41A3"/>
    <w:rsid w:val="00FC4611"/>
    <w:rsid w:val="00FC4674"/>
    <w:rsid w:val="00FC483D"/>
    <w:rsid w:val="00FC48CF"/>
    <w:rsid w:val="00FC4C2D"/>
    <w:rsid w:val="00FC4E57"/>
    <w:rsid w:val="00FC4F85"/>
    <w:rsid w:val="00FC52B4"/>
    <w:rsid w:val="00FC556D"/>
    <w:rsid w:val="00FC568D"/>
    <w:rsid w:val="00FC5832"/>
    <w:rsid w:val="00FC5847"/>
    <w:rsid w:val="00FC5A1D"/>
    <w:rsid w:val="00FC5D1C"/>
    <w:rsid w:val="00FC6163"/>
    <w:rsid w:val="00FC687C"/>
    <w:rsid w:val="00FC6980"/>
    <w:rsid w:val="00FC6A8F"/>
    <w:rsid w:val="00FC6BA7"/>
    <w:rsid w:val="00FC728C"/>
    <w:rsid w:val="00FC73CE"/>
    <w:rsid w:val="00FC7762"/>
    <w:rsid w:val="00FC7EAA"/>
    <w:rsid w:val="00FC7FC8"/>
    <w:rsid w:val="00FD0347"/>
    <w:rsid w:val="00FD0579"/>
    <w:rsid w:val="00FD07C2"/>
    <w:rsid w:val="00FD0D01"/>
    <w:rsid w:val="00FD0E65"/>
    <w:rsid w:val="00FD1344"/>
    <w:rsid w:val="00FD158F"/>
    <w:rsid w:val="00FD1A50"/>
    <w:rsid w:val="00FD1F4E"/>
    <w:rsid w:val="00FD2172"/>
    <w:rsid w:val="00FD22B7"/>
    <w:rsid w:val="00FD22F0"/>
    <w:rsid w:val="00FD23A0"/>
    <w:rsid w:val="00FD2869"/>
    <w:rsid w:val="00FD28F5"/>
    <w:rsid w:val="00FD2D5C"/>
    <w:rsid w:val="00FD307E"/>
    <w:rsid w:val="00FD34A6"/>
    <w:rsid w:val="00FD3862"/>
    <w:rsid w:val="00FD3868"/>
    <w:rsid w:val="00FD38FF"/>
    <w:rsid w:val="00FD3DA6"/>
    <w:rsid w:val="00FD3EE1"/>
    <w:rsid w:val="00FD4084"/>
    <w:rsid w:val="00FD4769"/>
    <w:rsid w:val="00FD4FD4"/>
    <w:rsid w:val="00FD512D"/>
    <w:rsid w:val="00FD5272"/>
    <w:rsid w:val="00FD5297"/>
    <w:rsid w:val="00FD53D0"/>
    <w:rsid w:val="00FD54A7"/>
    <w:rsid w:val="00FD564D"/>
    <w:rsid w:val="00FD59E8"/>
    <w:rsid w:val="00FD5FC9"/>
    <w:rsid w:val="00FD6403"/>
    <w:rsid w:val="00FD6465"/>
    <w:rsid w:val="00FD67C2"/>
    <w:rsid w:val="00FD6818"/>
    <w:rsid w:val="00FD6EB4"/>
    <w:rsid w:val="00FD6F7C"/>
    <w:rsid w:val="00FD7A5D"/>
    <w:rsid w:val="00FD7BA1"/>
    <w:rsid w:val="00FD7E0E"/>
    <w:rsid w:val="00FE00A9"/>
    <w:rsid w:val="00FE00AF"/>
    <w:rsid w:val="00FE02E0"/>
    <w:rsid w:val="00FE086D"/>
    <w:rsid w:val="00FE08F5"/>
    <w:rsid w:val="00FE0A6F"/>
    <w:rsid w:val="00FE11A4"/>
    <w:rsid w:val="00FE16FF"/>
    <w:rsid w:val="00FE19E6"/>
    <w:rsid w:val="00FE1A2D"/>
    <w:rsid w:val="00FE1FAD"/>
    <w:rsid w:val="00FE2491"/>
    <w:rsid w:val="00FE2649"/>
    <w:rsid w:val="00FE2B24"/>
    <w:rsid w:val="00FE2DD9"/>
    <w:rsid w:val="00FE319B"/>
    <w:rsid w:val="00FE39DF"/>
    <w:rsid w:val="00FE3C73"/>
    <w:rsid w:val="00FE3C7E"/>
    <w:rsid w:val="00FE3CDF"/>
    <w:rsid w:val="00FE3D29"/>
    <w:rsid w:val="00FE4494"/>
    <w:rsid w:val="00FE4634"/>
    <w:rsid w:val="00FE49D6"/>
    <w:rsid w:val="00FE4BBC"/>
    <w:rsid w:val="00FE4ECB"/>
    <w:rsid w:val="00FE4F65"/>
    <w:rsid w:val="00FE5351"/>
    <w:rsid w:val="00FE5412"/>
    <w:rsid w:val="00FE5608"/>
    <w:rsid w:val="00FE56B5"/>
    <w:rsid w:val="00FE5D5D"/>
    <w:rsid w:val="00FE6055"/>
    <w:rsid w:val="00FE62E9"/>
    <w:rsid w:val="00FE63BD"/>
    <w:rsid w:val="00FE6476"/>
    <w:rsid w:val="00FE697C"/>
    <w:rsid w:val="00FE6C50"/>
    <w:rsid w:val="00FE6E17"/>
    <w:rsid w:val="00FE6F0D"/>
    <w:rsid w:val="00FE780D"/>
    <w:rsid w:val="00FE7923"/>
    <w:rsid w:val="00FF0554"/>
    <w:rsid w:val="00FF08E0"/>
    <w:rsid w:val="00FF0A08"/>
    <w:rsid w:val="00FF0B6C"/>
    <w:rsid w:val="00FF1342"/>
    <w:rsid w:val="00FF14F3"/>
    <w:rsid w:val="00FF174E"/>
    <w:rsid w:val="00FF1DA0"/>
    <w:rsid w:val="00FF204D"/>
    <w:rsid w:val="00FF2407"/>
    <w:rsid w:val="00FF25DA"/>
    <w:rsid w:val="00FF2686"/>
    <w:rsid w:val="00FF288C"/>
    <w:rsid w:val="00FF2A62"/>
    <w:rsid w:val="00FF2FDC"/>
    <w:rsid w:val="00FF3193"/>
    <w:rsid w:val="00FF3E13"/>
    <w:rsid w:val="00FF3F67"/>
    <w:rsid w:val="00FF3F97"/>
    <w:rsid w:val="00FF471C"/>
    <w:rsid w:val="00FF4788"/>
    <w:rsid w:val="00FF4949"/>
    <w:rsid w:val="00FF4BD8"/>
    <w:rsid w:val="00FF4E15"/>
    <w:rsid w:val="00FF4EFB"/>
    <w:rsid w:val="00FF50D4"/>
    <w:rsid w:val="00FF559C"/>
    <w:rsid w:val="00FF574E"/>
    <w:rsid w:val="00FF5897"/>
    <w:rsid w:val="00FF5B69"/>
    <w:rsid w:val="00FF5F8A"/>
    <w:rsid w:val="00FF61CD"/>
    <w:rsid w:val="00FF6463"/>
    <w:rsid w:val="00FF6594"/>
    <w:rsid w:val="00FF67C6"/>
    <w:rsid w:val="00FF688A"/>
    <w:rsid w:val="00FF6993"/>
    <w:rsid w:val="00FF69AC"/>
    <w:rsid w:val="00FF6B77"/>
    <w:rsid w:val="00FF7305"/>
    <w:rsid w:val="00FF7308"/>
    <w:rsid w:val="00FF74D5"/>
    <w:rsid w:val="00FF7528"/>
    <w:rsid w:val="00FF7904"/>
    <w:rsid w:val="00FF793F"/>
    <w:rsid w:val="00FF7C67"/>
    <w:rsid w:val="00FF7D7F"/>
    <w:rsid w:val="00FF7DD2"/>
    <w:rsid w:val="01063887"/>
    <w:rsid w:val="010CD213"/>
    <w:rsid w:val="011244ED"/>
    <w:rsid w:val="01132398"/>
    <w:rsid w:val="0118647F"/>
    <w:rsid w:val="01188AE6"/>
    <w:rsid w:val="0118C256"/>
    <w:rsid w:val="01200D4D"/>
    <w:rsid w:val="0127A297"/>
    <w:rsid w:val="012CE60B"/>
    <w:rsid w:val="013CEE15"/>
    <w:rsid w:val="013FBB4F"/>
    <w:rsid w:val="0141F906"/>
    <w:rsid w:val="014A1318"/>
    <w:rsid w:val="014B5114"/>
    <w:rsid w:val="014F6CA3"/>
    <w:rsid w:val="01554349"/>
    <w:rsid w:val="01566D09"/>
    <w:rsid w:val="0156BBE0"/>
    <w:rsid w:val="0161E97B"/>
    <w:rsid w:val="01671BBB"/>
    <w:rsid w:val="01691F51"/>
    <w:rsid w:val="0169EA88"/>
    <w:rsid w:val="016C1745"/>
    <w:rsid w:val="01838BEF"/>
    <w:rsid w:val="0187ABC3"/>
    <w:rsid w:val="01972B5F"/>
    <w:rsid w:val="019A0C10"/>
    <w:rsid w:val="019BF42F"/>
    <w:rsid w:val="019CFF2D"/>
    <w:rsid w:val="01AFDE6A"/>
    <w:rsid w:val="01B59B27"/>
    <w:rsid w:val="01B5F5F2"/>
    <w:rsid w:val="01BADE83"/>
    <w:rsid w:val="01C9CF59"/>
    <w:rsid w:val="01CA3623"/>
    <w:rsid w:val="01CC9490"/>
    <w:rsid w:val="01D4BB6E"/>
    <w:rsid w:val="01E1EB03"/>
    <w:rsid w:val="01F14678"/>
    <w:rsid w:val="01F82FD1"/>
    <w:rsid w:val="01FBFFE9"/>
    <w:rsid w:val="020D784A"/>
    <w:rsid w:val="020E406A"/>
    <w:rsid w:val="02103FA0"/>
    <w:rsid w:val="02150B4B"/>
    <w:rsid w:val="021622A9"/>
    <w:rsid w:val="02208B63"/>
    <w:rsid w:val="022AE21C"/>
    <w:rsid w:val="023569D4"/>
    <w:rsid w:val="023CEF67"/>
    <w:rsid w:val="024E8ECA"/>
    <w:rsid w:val="02514289"/>
    <w:rsid w:val="0252DECC"/>
    <w:rsid w:val="0258A4C8"/>
    <w:rsid w:val="025AF698"/>
    <w:rsid w:val="02610BD4"/>
    <w:rsid w:val="02625F91"/>
    <w:rsid w:val="0265D6D3"/>
    <w:rsid w:val="026AEA78"/>
    <w:rsid w:val="02787880"/>
    <w:rsid w:val="0286E5A4"/>
    <w:rsid w:val="0287C09E"/>
    <w:rsid w:val="028AEC31"/>
    <w:rsid w:val="02A0EA70"/>
    <w:rsid w:val="02A30810"/>
    <w:rsid w:val="02A56110"/>
    <w:rsid w:val="02A8D56F"/>
    <w:rsid w:val="02AA3833"/>
    <w:rsid w:val="02B1E1D4"/>
    <w:rsid w:val="02B9E000"/>
    <w:rsid w:val="02BC5763"/>
    <w:rsid w:val="02BED989"/>
    <w:rsid w:val="02DB1577"/>
    <w:rsid w:val="02DCD0F9"/>
    <w:rsid w:val="02E0EB7C"/>
    <w:rsid w:val="02E4CCFE"/>
    <w:rsid w:val="02EAB305"/>
    <w:rsid w:val="02EE9551"/>
    <w:rsid w:val="02FA9AC8"/>
    <w:rsid w:val="02FFC33A"/>
    <w:rsid w:val="030AF451"/>
    <w:rsid w:val="0325AC20"/>
    <w:rsid w:val="0326AF9E"/>
    <w:rsid w:val="0327A0B3"/>
    <w:rsid w:val="0333BD6D"/>
    <w:rsid w:val="03373EA7"/>
    <w:rsid w:val="0341414A"/>
    <w:rsid w:val="0342B28D"/>
    <w:rsid w:val="0342DAED"/>
    <w:rsid w:val="0363BEA2"/>
    <w:rsid w:val="036AAE0C"/>
    <w:rsid w:val="036DB86D"/>
    <w:rsid w:val="037A0316"/>
    <w:rsid w:val="037B39B9"/>
    <w:rsid w:val="03818A9C"/>
    <w:rsid w:val="038FE1F3"/>
    <w:rsid w:val="039B2020"/>
    <w:rsid w:val="039E85F4"/>
    <w:rsid w:val="039F4395"/>
    <w:rsid w:val="03A1E4A6"/>
    <w:rsid w:val="03A323B8"/>
    <w:rsid w:val="03B606C0"/>
    <w:rsid w:val="03B6D289"/>
    <w:rsid w:val="03B76DE0"/>
    <w:rsid w:val="03CB3E4E"/>
    <w:rsid w:val="03CC017A"/>
    <w:rsid w:val="03D1A20C"/>
    <w:rsid w:val="03D32384"/>
    <w:rsid w:val="03D77E65"/>
    <w:rsid w:val="03E60780"/>
    <w:rsid w:val="03EE091E"/>
    <w:rsid w:val="03EE7FBD"/>
    <w:rsid w:val="03F21082"/>
    <w:rsid w:val="03F4D90E"/>
    <w:rsid w:val="03F5FC9E"/>
    <w:rsid w:val="03F740E0"/>
    <w:rsid w:val="03FBE230"/>
    <w:rsid w:val="04025AE1"/>
    <w:rsid w:val="040446D2"/>
    <w:rsid w:val="04070336"/>
    <w:rsid w:val="04125BF6"/>
    <w:rsid w:val="041288A6"/>
    <w:rsid w:val="0416FB8A"/>
    <w:rsid w:val="041C81DE"/>
    <w:rsid w:val="041E7E4E"/>
    <w:rsid w:val="04283B74"/>
    <w:rsid w:val="0433FC06"/>
    <w:rsid w:val="043618D0"/>
    <w:rsid w:val="0441D5AE"/>
    <w:rsid w:val="04455B72"/>
    <w:rsid w:val="0447D55B"/>
    <w:rsid w:val="04499DCF"/>
    <w:rsid w:val="044ACE5D"/>
    <w:rsid w:val="044DD38D"/>
    <w:rsid w:val="04613682"/>
    <w:rsid w:val="04636FB0"/>
    <w:rsid w:val="04640177"/>
    <w:rsid w:val="04640BAA"/>
    <w:rsid w:val="04683BC1"/>
    <w:rsid w:val="046B1A47"/>
    <w:rsid w:val="046B3294"/>
    <w:rsid w:val="0476D662"/>
    <w:rsid w:val="047E27D6"/>
    <w:rsid w:val="047E3717"/>
    <w:rsid w:val="047E383C"/>
    <w:rsid w:val="04862BE8"/>
    <w:rsid w:val="048E6C7A"/>
    <w:rsid w:val="049144D3"/>
    <w:rsid w:val="049992A5"/>
    <w:rsid w:val="04AA648A"/>
    <w:rsid w:val="04ABA2AB"/>
    <w:rsid w:val="04AF7D56"/>
    <w:rsid w:val="04B50955"/>
    <w:rsid w:val="04B5768C"/>
    <w:rsid w:val="04B899E0"/>
    <w:rsid w:val="04C11C56"/>
    <w:rsid w:val="04C630E3"/>
    <w:rsid w:val="04C7274F"/>
    <w:rsid w:val="04EB91F5"/>
    <w:rsid w:val="04EECFFD"/>
    <w:rsid w:val="04EF07A8"/>
    <w:rsid w:val="04F057D7"/>
    <w:rsid w:val="04F2C2C5"/>
    <w:rsid w:val="04FDDD6F"/>
    <w:rsid w:val="0504B69E"/>
    <w:rsid w:val="050A1635"/>
    <w:rsid w:val="050D762B"/>
    <w:rsid w:val="050DCCA5"/>
    <w:rsid w:val="05104946"/>
    <w:rsid w:val="0516665F"/>
    <w:rsid w:val="051ABAFA"/>
    <w:rsid w:val="052738FE"/>
    <w:rsid w:val="052E7864"/>
    <w:rsid w:val="0530EF54"/>
    <w:rsid w:val="0537B6E4"/>
    <w:rsid w:val="0539BBCA"/>
    <w:rsid w:val="05471FAE"/>
    <w:rsid w:val="054B14F8"/>
    <w:rsid w:val="054E9E2A"/>
    <w:rsid w:val="0553C442"/>
    <w:rsid w:val="0554F855"/>
    <w:rsid w:val="055B79D5"/>
    <w:rsid w:val="055FA3E1"/>
    <w:rsid w:val="056CA70D"/>
    <w:rsid w:val="057646DA"/>
    <w:rsid w:val="057B90AA"/>
    <w:rsid w:val="05803677"/>
    <w:rsid w:val="0582EA86"/>
    <w:rsid w:val="0583B50F"/>
    <w:rsid w:val="0585537D"/>
    <w:rsid w:val="058AF665"/>
    <w:rsid w:val="0591683B"/>
    <w:rsid w:val="05958683"/>
    <w:rsid w:val="05A52FDA"/>
    <w:rsid w:val="05ADA86C"/>
    <w:rsid w:val="05C5299A"/>
    <w:rsid w:val="05CBA40B"/>
    <w:rsid w:val="05D8C0FC"/>
    <w:rsid w:val="05DC6879"/>
    <w:rsid w:val="05E839BB"/>
    <w:rsid w:val="05EB4849"/>
    <w:rsid w:val="06011CB4"/>
    <w:rsid w:val="06031D70"/>
    <w:rsid w:val="06051677"/>
    <w:rsid w:val="060BCB7F"/>
    <w:rsid w:val="06122876"/>
    <w:rsid w:val="0619E28D"/>
    <w:rsid w:val="061C0DC9"/>
    <w:rsid w:val="061E9FC7"/>
    <w:rsid w:val="061F871D"/>
    <w:rsid w:val="0620B34D"/>
    <w:rsid w:val="0621FDC4"/>
    <w:rsid w:val="062356A2"/>
    <w:rsid w:val="0624F28F"/>
    <w:rsid w:val="062B8243"/>
    <w:rsid w:val="063EBE6C"/>
    <w:rsid w:val="06438A38"/>
    <w:rsid w:val="0649544D"/>
    <w:rsid w:val="064A6BD9"/>
    <w:rsid w:val="064D962E"/>
    <w:rsid w:val="0652160F"/>
    <w:rsid w:val="0652CAA2"/>
    <w:rsid w:val="065BE2A2"/>
    <w:rsid w:val="065C0A21"/>
    <w:rsid w:val="065D3CC7"/>
    <w:rsid w:val="0660BEF2"/>
    <w:rsid w:val="066213DF"/>
    <w:rsid w:val="06649144"/>
    <w:rsid w:val="0665F4F0"/>
    <w:rsid w:val="066C3568"/>
    <w:rsid w:val="066C8BE7"/>
    <w:rsid w:val="066D4D72"/>
    <w:rsid w:val="06728CFF"/>
    <w:rsid w:val="06730C05"/>
    <w:rsid w:val="067330A6"/>
    <w:rsid w:val="068FEDE0"/>
    <w:rsid w:val="0690A0AA"/>
    <w:rsid w:val="06935BF4"/>
    <w:rsid w:val="0697983B"/>
    <w:rsid w:val="06999647"/>
    <w:rsid w:val="06A01E43"/>
    <w:rsid w:val="06A1BB1F"/>
    <w:rsid w:val="06A7FB23"/>
    <w:rsid w:val="06AF1107"/>
    <w:rsid w:val="06B638AB"/>
    <w:rsid w:val="06CF290E"/>
    <w:rsid w:val="06D02D5C"/>
    <w:rsid w:val="06D37CD1"/>
    <w:rsid w:val="06D9486B"/>
    <w:rsid w:val="06EC806A"/>
    <w:rsid w:val="06F4877A"/>
    <w:rsid w:val="06FD3311"/>
    <w:rsid w:val="06FEC66D"/>
    <w:rsid w:val="0710B34A"/>
    <w:rsid w:val="071217BC"/>
    <w:rsid w:val="07143DCF"/>
    <w:rsid w:val="071B42BC"/>
    <w:rsid w:val="071B4733"/>
    <w:rsid w:val="0720306A"/>
    <w:rsid w:val="0734A8C0"/>
    <w:rsid w:val="073BAA8A"/>
    <w:rsid w:val="073E00B7"/>
    <w:rsid w:val="074D135E"/>
    <w:rsid w:val="0755B622"/>
    <w:rsid w:val="0756493A"/>
    <w:rsid w:val="0756ADEB"/>
    <w:rsid w:val="07590FC1"/>
    <w:rsid w:val="075CFF1A"/>
    <w:rsid w:val="075EBF1A"/>
    <w:rsid w:val="0761A22C"/>
    <w:rsid w:val="0768EAC1"/>
    <w:rsid w:val="076F1891"/>
    <w:rsid w:val="07731AC7"/>
    <w:rsid w:val="0777CE10"/>
    <w:rsid w:val="077820D2"/>
    <w:rsid w:val="077F93D7"/>
    <w:rsid w:val="0783F12C"/>
    <w:rsid w:val="07864BBF"/>
    <w:rsid w:val="07885901"/>
    <w:rsid w:val="079123A9"/>
    <w:rsid w:val="07A26C64"/>
    <w:rsid w:val="07A43D55"/>
    <w:rsid w:val="07A46360"/>
    <w:rsid w:val="07A66D96"/>
    <w:rsid w:val="07A896F1"/>
    <w:rsid w:val="07B08B77"/>
    <w:rsid w:val="07C18FE1"/>
    <w:rsid w:val="07C4B264"/>
    <w:rsid w:val="07D023BB"/>
    <w:rsid w:val="07D44B9A"/>
    <w:rsid w:val="07D6BC6E"/>
    <w:rsid w:val="07E0BA0A"/>
    <w:rsid w:val="07F831BA"/>
    <w:rsid w:val="07F9E97B"/>
    <w:rsid w:val="080FD55E"/>
    <w:rsid w:val="08132209"/>
    <w:rsid w:val="0816FDDA"/>
    <w:rsid w:val="0818F57D"/>
    <w:rsid w:val="082B02F6"/>
    <w:rsid w:val="0833B280"/>
    <w:rsid w:val="0834A2FB"/>
    <w:rsid w:val="083C89EB"/>
    <w:rsid w:val="0842B147"/>
    <w:rsid w:val="08475C61"/>
    <w:rsid w:val="084B7590"/>
    <w:rsid w:val="084BBEB5"/>
    <w:rsid w:val="084D79C0"/>
    <w:rsid w:val="08501EDE"/>
    <w:rsid w:val="085696D0"/>
    <w:rsid w:val="0859D672"/>
    <w:rsid w:val="085F7BBA"/>
    <w:rsid w:val="0864E723"/>
    <w:rsid w:val="0867F61A"/>
    <w:rsid w:val="0868F490"/>
    <w:rsid w:val="086EDBD6"/>
    <w:rsid w:val="087B4F0E"/>
    <w:rsid w:val="087CBCCD"/>
    <w:rsid w:val="087EF2F8"/>
    <w:rsid w:val="0882BA2A"/>
    <w:rsid w:val="08869D01"/>
    <w:rsid w:val="08892FBD"/>
    <w:rsid w:val="088D5825"/>
    <w:rsid w:val="08A10798"/>
    <w:rsid w:val="08AA42F9"/>
    <w:rsid w:val="08AAA012"/>
    <w:rsid w:val="08AD74DD"/>
    <w:rsid w:val="08B0C9EE"/>
    <w:rsid w:val="08BAE339"/>
    <w:rsid w:val="08BD2802"/>
    <w:rsid w:val="08C68E67"/>
    <w:rsid w:val="08CBFB58"/>
    <w:rsid w:val="08CE3E1B"/>
    <w:rsid w:val="08CE7271"/>
    <w:rsid w:val="08D5D266"/>
    <w:rsid w:val="08D9A22F"/>
    <w:rsid w:val="08E19C90"/>
    <w:rsid w:val="08EC79AC"/>
    <w:rsid w:val="08EDECF4"/>
    <w:rsid w:val="08F7AFB9"/>
    <w:rsid w:val="08FB027F"/>
    <w:rsid w:val="0905F676"/>
    <w:rsid w:val="09076459"/>
    <w:rsid w:val="090A336F"/>
    <w:rsid w:val="09122F86"/>
    <w:rsid w:val="09126FFE"/>
    <w:rsid w:val="091CF001"/>
    <w:rsid w:val="09266CD9"/>
    <w:rsid w:val="092AECF2"/>
    <w:rsid w:val="093783DB"/>
    <w:rsid w:val="093E09B8"/>
    <w:rsid w:val="093E47FD"/>
    <w:rsid w:val="09416BA6"/>
    <w:rsid w:val="0949E407"/>
    <w:rsid w:val="095C14E8"/>
    <w:rsid w:val="095F2E47"/>
    <w:rsid w:val="09614E3A"/>
    <w:rsid w:val="09660D21"/>
    <w:rsid w:val="0968B274"/>
    <w:rsid w:val="096BC562"/>
    <w:rsid w:val="096C4242"/>
    <w:rsid w:val="09814925"/>
    <w:rsid w:val="0985E142"/>
    <w:rsid w:val="098D4176"/>
    <w:rsid w:val="09913B37"/>
    <w:rsid w:val="09A142CE"/>
    <w:rsid w:val="09A2318A"/>
    <w:rsid w:val="09AC2A7F"/>
    <w:rsid w:val="09AE73BA"/>
    <w:rsid w:val="09AF84E2"/>
    <w:rsid w:val="09B6784A"/>
    <w:rsid w:val="09B8486C"/>
    <w:rsid w:val="09B895C6"/>
    <w:rsid w:val="09BE0244"/>
    <w:rsid w:val="09CB67AF"/>
    <w:rsid w:val="09CE3695"/>
    <w:rsid w:val="09D20DFC"/>
    <w:rsid w:val="09D79623"/>
    <w:rsid w:val="09E2610D"/>
    <w:rsid w:val="09EB5171"/>
    <w:rsid w:val="09F2B45C"/>
    <w:rsid w:val="09F51E0E"/>
    <w:rsid w:val="09F90F3D"/>
    <w:rsid w:val="0A002D4B"/>
    <w:rsid w:val="0A071B87"/>
    <w:rsid w:val="0A0EF1AD"/>
    <w:rsid w:val="0A1046E4"/>
    <w:rsid w:val="0A1EFE94"/>
    <w:rsid w:val="0A2781CF"/>
    <w:rsid w:val="0A2986FD"/>
    <w:rsid w:val="0A2E6995"/>
    <w:rsid w:val="0A366279"/>
    <w:rsid w:val="0A48692B"/>
    <w:rsid w:val="0A4CDF77"/>
    <w:rsid w:val="0A5927F2"/>
    <w:rsid w:val="0A65E222"/>
    <w:rsid w:val="0A6AC391"/>
    <w:rsid w:val="0A6D8F72"/>
    <w:rsid w:val="0A6FF26D"/>
    <w:rsid w:val="0A705702"/>
    <w:rsid w:val="0A738E3D"/>
    <w:rsid w:val="0A7CA052"/>
    <w:rsid w:val="0A893739"/>
    <w:rsid w:val="0A9403D9"/>
    <w:rsid w:val="0A96E8BE"/>
    <w:rsid w:val="0A983FAC"/>
    <w:rsid w:val="0A997E7B"/>
    <w:rsid w:val="0AA2F98A"/>
    <w:rsid w:val="0AA66ADF"/>
    <w:rsid w:val="0AAF5F73"/>
    <w:rsid w:val="0AB0017A"/>
    <w:rsid w:val="0AB4A294"/>
    <w:rsid w:val="0AB5410B"/>
    <w:rsid w:val="0AB652FA"/>
    <w:rsid w:val="0ACBC01F"/>
    <w:rsid w:val="0AD186D1"/>
    <w:rsid w:val="0AD5C67D"/>
    <w:rsid w:val="0ADC4081"/>
    <w:rsid w:val="0ADD9BE5"/>
    <w:rsid w:val="0ADE7797"/>
    <w:rsid w:val="0AE092AC"/>
    <w:rsid w:val="0AE18FF8"/>
    <w:rsid w:val="0AEA25A1"/>
    <w:rsid w:val="0AFC9FB9"/>
    <w:rsid w:val="0B030EE8"/>
    <w:rsid w:val="0B0A745F"/>
    <w:rsid w:val="0B0F5928"/>
    <w:rsid w:val="0B0F7F65"/>
    <w:rsid w:val="0B104D72"/>
    <w:rsid w:val="0B160F44"/>
    <w:rsid w:val="0B1E1837"/>
    <w:rsid w:val="0B3D91A7"/>
    <w:rsid w:val="0B4075AA"/>
    <w:rsid w:val="0B43D0EE"/>
    <w:rsid w:val="0B4A655D"/>
    <w:rsid w:val="0B4C1049"/>
    <w:rsid w:val="0B61B24C"/>
    <w:rsid w:val="0B68F5F6"/>
    <w:rsid w:val="0B6F19EF"/>
    <w:rsid w:val="0B708589"/>
    <w:rsid w:val="0B73798B"/>
    <w:rsid w:val="0B7A1C06"/>
    <w:rsid w:val="0B8FC4BC"/>
    <w:rsid w:val="0BA0F3BD"/>
    <w:rsid w:val="0BA5D816"/>
    <w:rsid w:val="0BA65244"/>
    <w:rsid w:val="0BA6677E"/>
    <w:rsid w:val="0BAD3AF2"/>
    <w:rsid w:val="0BAD943B"/>
    <w:rsid w:val="0BAF71BA"/>
    <w:rsid w:val="0BB500B2"/>
    <w:rsid w:val="0BBA9607"/>
    <w:rsid w:val="0BC703D1"/>
    <w:rsid w:val="0BD1BCD6"/>
    <w:rsid w:val="0BD222E5"/>
    <w:rsid w:val="0BD6BD41"/>
    <w:rsid w:val="0BD6E2C0"/>
    <w:rsid w:val="0BDFC096"/>
    <w:rsid w:val="0BFD6437"/>
    <w:rsid w:val="0C01C249"/>
    <w:rsid w:val="0C07FD70"/>
    <w:rsid w:val="0C08C9A2"/>
    <w:rsid w:val="0C0A82FC"/>
    <w:rsid w:val="0C0BD723"/>
    <w:rsid w:val="0C0C3873"/>
    <w:rsid w:val="0C19CC34"/>
    <w:rsid w:val="0C1CD2A9"/>
    <w:rsid w:val="0C1E1632"/>
    <w:rsid w:val="0C258435"/>
    <w:rsid w:val="0C2BC21C"/>
    <w:rsid w:val="0C2E9431"/>
    <w:rsid w:val="0C36C08F"/>
    <w:rsid w:val="0C373D97"/>
    <w:rsid w:val="0C3BCF3D"/>
    <w:rsid w:val="0C41AB08"/>
    <w:rsid w:val="0C49751E"/>
    <w:rsid w:val="0C4ECE08"/>
    <w:rsid w:val="0C4F5306"/>
    <w:rsid w:val="0C5815E5"/>
    <w:rsid w:val="0C5FBD05"/>
    <w:rsid w:val="0C7C01B2"/>
    <w:rsid w:val="0C80E5B8"/>
    <w:rsid w:val="0C830DD1"/>
    <w:rsid w:val="0C84CE79"/>
    <w:rsid w:val="0C90282C"/>
    <w:rsid w:val="0C93CD09"/>
    <w:rsid w:val="0C9D36D0"/>
    <w:rsid w:val="0CA2F88B"/>
    <w:rsid w:val="0CAB3546"/>
    <w:rsid w:val="0CAE0E61"/>
    <w:rsid w:val="0CAEAB7B"/>
    <w:rsid w:val="0CAF2F18"/>
    <w:rsid w:val="0CC7D73D"/>
    <w:rsid w:val="0CCFF7A7"/>
    <w:rsid w:val="0CD04311"/>
    <w:rsid w:val="0CD098DD"/>
    <w:rsid w:val="0CD3F814"/>
    <w:rsid w:val="0CDD456A"/>
    <w:rsid w:val="0CE99BFD"/>
    <w:rsid w:val="0CEBEE34"/>
    <w:rsid w:val="0CF50160"/>
    <w:rsid w:val="0CFD3633"/>
    <w:rsid w:val="0D039F9B"/>
    <w:rsid w:val="0D0A4F59"/>
    <w:rsid w:val="0D1304A4"/>
    <w:rsid w:val="0D1C701C"/>
    <w:rsid w:val="0D1F3E9E"/>
    <w:rsid w:val="0D230397"/>
    <w:rsid w:val="0D2352D4"/>
    <w:rsid w:val="0D25DCD9"/>
    <w:rsid w:val="0D27837B"/>
    <w:rsid w:val="0D292E75"/>
    <w:rsid w:val="0D32C7C3"/>
    <w:rsid w:val="0D39C04B"/>
    <w:rsid w:val="0D39C434"/>
    <w:rsid w:val="0D3A9779"/>
    <w:rsid w:val="0D3EC4D0"/>
    <w:rsid w:val="0D42ACFC"/>
    <w:rsid w:val="0D577E9C"/>
    <w:rsid w:val="0D593349"/>
    <w:rsid w:val="0D5F6A19"/>
    <w:rsid w:val="0D6793C0"/>
    <w:rsid w:val="0D699F18"/>
    <w:rsid w:val="0D69D692"/>
    <w:rsid w:val="0D6EB2CC"/>
    <w:rsid w:val="0D801A83"/>
    <w:rsid w:val="0D8BD824"/>
    <w:rsid w:val="0D91A378"/>
    <w:rsid w:val="0D91E68C"/>
    <w:rsid w:val="0D98B824"/>
    <w:rsid w:val="0D9F8012"/>
    <w:rsid w:val="0DA0942D"/>
    <w:rsid w:val="0DA3FFA0"/>
    <w:rsid w:val="0DB20290"/>
    <w:rsid w:val="0DB25830"/>
    <w:rsid w:val="0DB345EF"/>
    <w:rsid w:val="0DB7BD66"/>
    <w:rsid w:val="0DC6A7BC"/>
    <w:rsid w:val="0DC880FF"/>
    <w:rsid w:val="0DCC7D5F"/>
    <w:rsid w:val="0DCD1880"/>
    <w:rsid w:val="0DCE4121"/>
    <w:rsid w:val="0DCF384D"/>
    <w:rsid w:val="0DCFCC81"/>
    <w:rsid w:val="0DDC58C3"/>
    <w:rsid w:val="0DDC634E"/>
    <w:rsid w:val="0DE5580B"/>
    <w:rsid w:val="0DE56080"/>
    <w:rsid w:val="0DEE9F76"/>
    <w:rsid w:val="0DF5A457"/>
    <w:rsid w:val="0DF89F05"/>
    <w:rsid w:val="0DFA21FF"/>
    <w:rsid w:val="0E04563B"/>
    <w:rsid w:val="0E067214"/>
    <w:rsid w:val="0E076647"/>
    <w:rsid w:val="0E09E357"/>
    <w:rsid w:val="0E0D2CC7"/>
    <w:rsid w:val="0E18BBC8"/>
    <w:rsid w:val="0E1C2DD2"/>
    <w:rsid w:val="0E1FC717"/>
    <w:rsid w:val="0E2045E4"/>
    <w:rsid w:val="0E2D0FDF"/>
    <w:rsid w:val="0E46E35F"/>
    <w:rsid w:val="0E4F407F"/>
    <w:rsid w:val="0E4F7613"/>
    <w:rsid w:val="0E52A005"/>
    <w:rsid w:val="0E548D0E"/>
    <w:rsid w:val="0E5D7542"/>
    <w:rsid w:val="0E6D2BFE"/>
    <w:rsid w:val="0E73F0DC"/>
    <w:rsid w:val="0E8E41DF"/>
    <w:rsid w:val="0E8F3583"/>
    <w:rsid w:val="0E90F549"/>
    <w:rsid w:val="0E912CDF"/>
    <w:rsid w:val="0E938DB9"/>
    <w:rsid w:val="0E9A5547"/>
    <w:rsid w:val="0EA23897"/>
    <w:rsid w:val="0EAAD3FF"/>
    <w:rsid w:val="0EAAD433"/>
    <w:rsid w:val="0EAC4ACB"/>
    <w:rsid w:val="0EB17171"/>
    <w:rsid w:val="0EBF3B78"/>
    <w:rsid w:val="0EC29D34"/>
    <w:rsid w:val="0EC3CA5A"/>
    <w:rsid w:val="0EC76F2B"/>
    <w:rsid w:val="0ED18F21"/>
    <w:rsid w:val="0ED1BA3B"/>
    <w:rsid w:val="0EDE679E"/>
    <w:rsid w:val="0EEB01F1"/>
    <w:rsid w:val="0F0C26A9"/>
    <w:rsid w:val="0F0F880A"/>
    <w:rsid w:val="0F114109"/>
    <w:rsid w:val="0F1EF974"/>
    <w:rsid w:val="0F255E73"/>
    <w:rsid w:val="0F2A4E08"/>
    <w:rsid w:val="0F2F09CB"/>
    <w:rsid w:val="0F341879"/>
    <w:rsid w:val="0F384D4D"/>
    <w:rsid w:val="0F390D7A"/>
    <w:rsid w:val="0F3E2B50"/>
    <w:rsid w:val="0F3EEC5A"/>
    <w:rsid w:val="0F414FAD"/>
    <w:rsid w:val="0F4C7334"/>
    <w:rsid w:val="0F580D22"/>
    <w:rsid w:val="0F5AB9CF"/>
    <w:rsid w:val="0F5C71AB"/>
    <w:rsid w:val="0F5EDF3C"/>
    <w:rsid w:val="0F5FBC9E"/>
    <w:rsid w:val="0F641A31"/>
    <w:rsid w:val="0F6482CC"/>
    <w:rsid w:val="0F68D452"/>
    <w:rsid w:val="0F6F3EED"/>
    <w:rsid w:val="0F7052F6"/>
    <w:rsid w:val="0F7256EB"/>
    <w:rsid w:val="0F7800B7"/>
    <w:rsid w:val="0F7CEFBA"/>
    <w:rsid w:val="0F822BCD"/>
    <w:rsid w:val="0F853E2E"/>
    <w:rsid w:val="0F8FD192"/>
    <w:rsid w:val="0F917A3D"/>
    <w:rsid w:val="0F971CE4"/>
    <w:rsid w:val="0FA10402"/>
    <w:rsid w:val="0FAD3BC4"/>
    <w:rsid w:val="0FC8CBD1"/>
    <w:rsid w:val="0FCE149E"/>
    <w:rsid w:val="0FDA244C"/>
    <w:rsid w:val="0FDAC997"/>
    <w:rsid w:val="0FDC79CC"/>
    <w:rsid w:val="0FE0EFC3"/>
    <w:rsid w:val="0FE133D3"/>
    <w:rsid w:val="0FE2BC49"/>
    <w:rsid w:val="0FE453B8"/>
    <w:rsid w:val="0FF2331B"/>
    <w:rsid w:val="0FF40FEC"/>
    <w:rsid w:val="0FFF696D"/>
    <w:rsid w:val="1001E56E"/>
    <w:rsid w:val="1005CD45"/>
    <w:rsid w:val="10077EDA"/>
    <w:rsid w:val="100CA8FF"/>
    <w:rsid w:val="100EF36B"/>
    <w:rsid w:val="100F0FA9"/>
    <w:rsid w:val="101FF5C8"/>
    <w:rsid w:val="1025B5DA"/>
    <w:rsid w:val="10318417"/>
    <w:rsid w:val="10355FCD"/>
    <w:rsid w:val="103BD077"/>
    <w:rsid w:val="1055C967"/>
    <w:rsid w:val="1059CEE2"/>
    <w:rsid w:val="105D5AA3"/>
    <w:rsid w:val="105F7F9B"/>
    <w:rsid w:val="106A1BF1"/>
    <w:rsid w:val="106F442C"/>
    <w:rsid w:val="10703A31"/>
    <w:rsid w:val="10A6523A"/>
    <w:rsid w:val="10C2A6BA"/>
    <w:rsid w:val="10C37B5F"/>
    <w:rsid w:val="10C5C853"/>
    <w:rsid w:val="10CD3133"/>
    <w:rsid w:val="10D2B4CF"/>
    <w:rsid w:val="10D46AE9"/>
    <w:rsid w:val="10DAE86D"/>
    <w:rsid w:val="10DDBD20"/>
    <w:rsid w:val="10E40374"/>
    <w:rsid w:val="10EB496D"/>
    <w:rsid w:val="1105C1EA"/>
    <w:rsid w:val="11068556"/>
    <w:rsid w:val="1107CC79"/>
    <w:rsid w:val="1109FD4D"/>
    <w:rsid w:val="1110F141"/>
    <w:rsid w:val="1122A881"/>
    <w:rsid w:val="11259078"/>
    <w:rsid w:val="112AC247"/>
    <w:rsid w:val="113063C3"/>
    <w:rsid w:val="113102C9"/>
    <w:rsid w:val="1131F684"/>
    <w:rsid w:val="113831FF"/>
    <w:rsid w:val="114CA82E"/>
    <w:rsid w:val="114D05F5"/>
    <w:rsid w:val="11510203"/>
    <w:rsid w:val="115D40B1"/>
    <w:rsid w:val="11697963"/>
    <w:rsid w:val="116A2730"/>
    <w:rsid w:val="11779F15"/>
    <w:rsid w:val="1185B972"/>
    <w:rsid w:val="1185EEBE"/>
    <w:rsid w:val="1186310D"/>
    <w:rsid w:val="118D0B1E"/>
    <w:rsid w:val="119A4891"/>
    <w:rsid w:val="119C29B5"/>
    <w:rsid w:val="119DEB6D"/>
    <w:rsid w:val="11A07B43"/>
    <w:rsid w:val="11B5074E"/>
    <w:rsid w:val="11B6A5B8"/>
    <w:rsid w:val="11B6FE22"/>
    <w:rsid w:val="11C0FD33"/>
    <w:rsid w:val="11CDB667"/>
    <w:rsid w:val="11CE055F"/>
    <w:rsid w:val="11D287C3"/>
    <w:rsid w:val="11D8BF0C"/>
    <w:rsid w:val="11DF6CF6"/>
    <w:rsid w:val="11E20017"/>
    <w:rsid w:val="11E6C815"/>
    <w:rsid w:val="11E99A34"/>
    <w:rsid w:val="11F12763"/>
    <w:rsid w:val="11F68F3F"/>
    <w:rsid w:val="11F697AE"/>
    <w:rsid w:val="11FAE2F5"/>
    <w:rsid w:val="11FDE0F4"/>
    <w:rsid w:val="1203648A"/>
    <w:rsid w:val="12050EB2"/>
    <w:rsid w:val="1214CD60"/>
    <w:rsid w:val="12156EB4"/>
    <w:rsid w:val="121A9E24"/>
    <w:rsid w:val="121BC844"/>
    <w:rsid w:val="121BC99C"/>
    <w:rsid w:val="121FF108"/>
    <w:rsid w:val="1222AB7F"/>
    <w:rsid w:val="1223C92C"/>
    <w:rsid w:val="12300AE4"/>
    <w:rsid w:val="12315D86"/>
    <w:rsid w:val="123482B0"/>
    <w:rsid w:val="12355F92"/>
    <w:rsid w:val="12367997"/>
    <w:rsid w:val="1236CCEB"/>
    <w:rsid w:val="123C31CF"/>
    <w:rsid w:val="123E2AFB"/>
    <w:rsid w:val="12458C31"/>
    <w:rsid w:val="124FCEBE"/>
    <w:rsid w:val="1250F290"/>
    <w:rsid w:val="125275C3"/>
    <w:rsid w:val="125CA128"/>
    <w:rsid w:val="12653AA8"/>
    <w:rsid w:val="126E5B0F"/>
    <w:rsid w:val="1273F206"/>
    <w:rsid w:val="127E63E6"/>
    <w:rsid w:val="127FFAD2"/>
    <w:rsid w:val="128788C6"/>
    <w:rsid w:val="128A7004"/>
    <w:rsid w:val="128D7BAA"/>
    <w:rsid w:val="12997804"/>
    <w:rsid w:val="129A1404"/>
    <w:rsid w:val="129C214F"/>
    <w:rsid w:val="129D18CD"/>
    <w:rsid w:val="129FAD4C"/>
    <w:rsid w:val="12AFC4C2"/>
    <w:rsid w:val="12B58DB4"/>
    <w:rsid w:val="12DA6863"/>
    <w:rsid w:val="12DC309D"/>
    <w:rsid w:val="12E93BE6"/>
    <w:rsid w:val="12ED131F"/>
    <w:rsid w:val="12ED5F49"/>
    <w:rsid w:val="12EE8281"/>
    <w:rsid w:val="12F0EFF5"/>
    <w:rsid w:val="12F489D3"/>
    <w:rsid w:val="12FD4ED5"/>
    <w:rsid w:val="1307044B"/>
    <w:rsid w:val="130AA300"/>
    <w:rsid w:val="130F40B4"/>
    <w:rsid w:val="13160948"/>
    <w:rsid w:val="1318B831"/>
    <w:rsid w:val="131F0B20"/>
    <w:rsid w:val="13254D17"/>
    <w:rsid w:val="1325B888"/>
    <w:rsid w:val="13266A85"/>
    <w:rsid w:val="1329618E"/>
    <w:rsid w:val="132F1D70"/>
    <w:rsid w:val="1336E660"/>
    <w:rsid w:val="133CE46B"/>
    <w:rsid w:val="133F015B"/>
    <w:rsid w:val="1340333F"/>
    <w:rsid w:val="1344A0C6"/>
    <w:rsid w:val="1344AAFA"/>
    <w:rsid w:val="1344D47B"/>
    <w:rsid w:val="134E51CB"/>
    <w:rsid w:val="13519E02"/>
    <w:rsid w:val="13529267"/>
    <w:rsid w:val="1356CF00"/>
    <w:rsid w:val="135C6AA4"/>
    <w:rsid w:val="136262A7"/>
    <w:rsid w:val="136D02D0"/>
    <w:rsid w:val="136FC602"/>
    <w:rsid w:val="137B9895"/>
    <w:rsid w:val="137E5BFE"/>
    <w:rsid w:val="1380E611"/>
    <w:rsid w:val="1387900B"/>
    <w:rsid w:val="138A19B7"/>
    <w:rsid w:val="13906D4D"/>
    <w:rsid w:val="1391404A"/>
    <w:rsid w:val="13945C06"/>
    <w:rsid w:val="13950811"/>
    <w:rsid w:val="139E40E3"/>
    <w:rsid w:val="13A07A24"/>
    <w:rsid w:val="13B036CA"/>
    <w:rsid w:val="13B54F48"/>
    <w:rsid w:val="13C1334A"/>
    <w:rsid w:val="13CB4816"/>
    <w:rsid w:val="13CF023F"/>
    <w:rsid w:val="13CF7E07"/>
    <w:rsid w:val="13E7A5D4"/>
    <w:rsid w:val="13EA4BE6"/>
    <w:rsid w:val="13F5290D"/>
    <w:rsid w:val="1406AC29"/>
    <w:rsid w:val="1408E885"/>
    <w:rsid w:val="1410F932"/>
    <w:rsid w:val="14171162"/>
    <w:rsid w:val="141A114F"/>
    <w:rsid w:val="141C0A64"/>
    <w:rsid w:val="141E4F42"/>
    <w:rsid w:val="1427EAF0"/>
    <w:rsid w:val="1435B912"/>
    <w:rsid w:val="14361EE6"/>
    <w:rsid w:val="143EFE24"/>
    <w:rsid w:val="1441A4FE"/>
    <w:rsid w:val="1454A627"/>
    <w:rsid w:val="145E9245"/>
    <w:rsid w:val="146F389E"/>
    <w:rsid w:val="146F4913"/>
    <w:rsid w:val="14779ADA"/>
    <w:rsid w:val="1478C8A7"/>
    <w:rsid w:val="14797252"/>
    <w:rsid w:val="147CD944"/>
    <w:rsid w:val="147EF6D9"/>
    <w:rsid w:val="14811A64"/>
    <w:rsid w:val="1481687A"/>
    <w:rsid w:val="148CDAF8"/>
    <w:rsid w:val="1495E739"/>
    <w:rsid w:val="1496F5FA"/>
    <w:rsid w:val="149B8802"/>
    <w:rsid w:val="14A32E51"/>
    <w:rsid w:val="14AC4787"/>
    <w:rsid w:val="14B0FD14"/>
    <w:rsid w:val="14B14EDB"/>
    <w:rsid w:val="14B19FB5"/>
    <w:rsid w:val="14B552DF"/>
    <w:rsid w:val="14C0E210"/>
    <w:rsid w:val="14D32BB0"/>
    <w:rsid w:val="14D4545C"/>
    <w:rsid w:val="14DC0F36"/>
    <w:rsid w:val="14FC36EB"/>
    <w:rsid w:val="14FE6908"/>
    <w:rsid w:val="150266BC"/>
    <w:rsid w:val="15042AF5"/>
    <w:rsid w:val="1507585C"/>
    <w:rsid w:val="151B5A40"/>
    <w:rsid w:val="151BA0DD"/>
    <w:rsid w:val="1525DFE9"/>
    <w:rsid w:val="15264EC3"/>
    <w:rsid w:val="152946A2"/>
    <w:rsid w:val="1538BA2C"/>
    <w:rsid w:val="153BDD1F"/>
    <w:rsid w:val="153C40E8"/>
    <w:rsid w:val="15493F56"/>
    <w:rsid w:val="155AFD4D"/>
    <w:rsid w:val="155B3386"/>
    <w:rsid w:val="155FE486"/>
    <w:rsid w:val="15721BFE"/>
    <w:rsid w:val="15729BFC"/>
    <w:rsid w:val="1574F1E4"/>
    <w:rsid w:val="158C113B"/>
    <w:rsid w:val="158FF3C2"/>
    <w:rsid w:val="15938492"/>
    <w:rsid w:val="1597508A"/>
    <w:rsid w:val="159A2C87"/>
    <w:rsid w:val="159C9989"/>
    <w:rsid w:val="15AE3B52"/>
    <w:rsid w:val="15AE58E1"/>
    <w:rsid w:val="15AF83A4"/>
    <w:rsid w:val="15BCDDED"/>
    <w:rsid w:val="15C29120"/>
    <w:rsid w:val="15C2F490"/>
    <w:rsid w:val="15C45A0D"/>
    <w:rsid w:val="15CAC820"/>
    <w:rsid w:val="15CF2253"/>
    <w:rsid w:val="15E1B3C6"/>
    <w:rsid w:val="15E39D72"/>
    <w:rsid w:val="15EABF3A"/>
    <w:rsid w:val="15F05460"/>
    <w:rsid w:val="15FE47E9"/>
    <w:rsid w:val="1601FF4F"/>
    <w:rsid w:val="160B710B"/>
    <w:rsid w:val="16115F5F"/>
    <w:rsid w:val="1619E127"/>
    <w:rsid w:val="161DA3CA"/>
    <w:rsid w:val="162064D1"/>
    <w:rsid w:val="162C1424"/>
    <w:rsid w:val="1630DF63"/>
    <w:rsid w:val="163242A1"/>
    <w:rsid w:val="16325DBB"/>
    <w:rsid w:val="16328173"/>
    <w:rsid w:val="16409986"/>
    <w:rsid w:val="164EB220"/>
    <w:rsid w:val="165066A5"/>
    <w:rsid w:val="165BA93C"/>
    <w:rsid w:val="166E7B40"/>
    <w:rsid w:val="1675C8A1"/>
    <w:rsid w:val="16789A41"/>
    <w:rsid w:val="167E00E3"/>
    <w:rsid w:val="16939DA8"/>
    <w:rsid w:val="169749F3"/>
    <w:rsid w:val="16A2F5AF"/>
    <w:rsid w:val="16A59F0E"/>
    <w:rsid w:val="16B076E2"/>
    <w:rsid w:val="16B2BFB1"/>
    <w:rsid w:val="16B40C5A"/>
    <w:rsid w:val="16BAA3AE"/>
    <w:rsid w:val="16BD32D4"/>
    <w:rsid w:val="16C343A7"/>
    <w:rsid w:val="16C561DD"/>
    <w:rsid w:val="16C70FF2"/>
    <w:rsid w:val="16CA7A30"/>
    <w:rsid w:val="16D0D343"/>
    <w:rsid w:val="16D3E45B"/>
    <w:rsid w:val="16DE4C13"/>
    <w:rsid w:val="16E1C6B3"/>
    <w:rsid w:val="16E5491E"/>
    <w:rsid w:val="16E7D557"/>
    <w:rsid w:val="16EFE9D9"/>
    <w:rsid w:val="16EFEAE6"/>
    <w:rsid w:val="16F194FE"/>
    <w:rsid w:val="17072E4F"/>
    <w:rsid w:val="1707999B"/>
    <w:rsid w:val="17087E77"/>
    <w:rsid w:val="170F1184"/>
    <w:rsid w:val="1717D43D"/>
    <w:rsid w:val="171AA41A"/>
    <w:rsid w:val="171B79ED"/>
    <w:rsid w:val="171BEA2E"/>
    <w:rsid w:val="17242EB1"/>
    <w:rsid w:val="17378C69"/>
    <w:rsid w:val="1751E389"/>
    <w:rsid w:val="175C5787"/>
    <w:rsid w:val="17707E81"/>
    <w:rsid w:val="17792559"/>
    <w:rsid w:val="1779ABA0"/>
    <w:rsid w:val="177E75EF"/>
    <w:rsid w:val="177E779B"/>
    <w:rsid w:val="17850488"/>
    <w:rsid w:val="1788672C"/>
    <w:rsid w:val="1788B80F"/>
    <w:rsid w:val="1788DFB0"/>
    <w:rsid w:val="178B4615"/>
    <w:rsid w:val="178ED567"/>
    <w:rsid w:val="1792BD50"/>
    <w:rsid w:val="17A56505"/>
    <w:rsid w:val="17A58E1B"/>
    <w:rsid w:val="17ACE892"/>
    <w:rsid w:val="17AEF1EE"/>
    <w:rsid w:val="17AFAFBF"/>
    <w:rsid w:val="17BA6967"/>
    <w:rsid w:val="17BC1D93"/>
    <w:rsid w:val="17BC5683"/>
    <w:rsid w:val="17BC7C34"/>
    <w:rsid w:val="17BCD334"/>
    <w:rsid w:val="17BE1E50"/>
    <w:rsid w:val="17C2597E"/>
    <w:rsid w:val="17C77156"/>
    <w:rsid w:val="17CBEB7D"/>
    <w:rsid w:val="17D4F8E1"/>
    <w:rsid w:val="17DA15A0"/>
    <w:rsid w:val="17DC0718"/>
    <w:rsid w:val="17E32774"/>
    <w:rsid w:val="17E42EBF"/>
    <w:rsid w:val="17E9D349"/>
    <w:rsid w:val="17EDEC7B"/>
    <w:rsid w:val="17F19364"/>
    <w:rsid w:val="17F8C9BC"/>
    <w:rsid w:val="18071F8C"/>
    <w:rsid w:val="180CDB22"/>
    <w:rsid w:val="180E6959"/>
    <w:rsid w:val="180E6ABF"/>
    <w:rsid w:val="18113FC3"/>
    <w:rsid w:val="1816C3DF"/>
    <w:rsid w:val="181A48D3"/>
    <w:rsid w:val="181CCEC6"/>
    <w:rsid w:val="182DD78F"/>
    <w:rsid w:val="18345B75"/>
    <w:rsid w:val="18353780"/>
    <w:rsid w:val="1837A5C3"/>
    <w:rsid w:val="1838F1CF"/>
    <w:rsid w:val="183A6AC7"/>
    <w:rsid w:val="183FB59F"/>
    <w:rsid w:val="184D181F"/>
    <w:rsid w:val="1858287E"/>
    <w:rsid w:val="185FE63E"/>
    <w:rsid w:val="18637F1A"/>
    <w:rsid w:val="18691037"/>
    <w:rsid w:val="1879A65D"/>
    <w:rsid w:val="187D5956"/>
    <w:rsid w:val="187EC8A9"/>
    <w:rsid w:val="187F48CC"/>
    <w:rsid w:val="1883B404"/>
    <w:rsid w:val="1883C5B5"/>
    <w:rsid w:val="18887CC0"/>
    <w:rsid w:val="1889698C"/>
    <w:rsid w:val="188F8BDC"/>
    <w:rsid w:val="1893B1C2"/>
    <w:rsid w:val="18973254"/>
    <w:rsid w:val="18A38F55"/>
    <w:rsid w:val="18AA33CE"/>
    <w:rsid w:val="18ADA1CD"/>
    <w:rsid w:val="18BE2CFF"/>
    <w:rsid w:val="18C34CBB"/>
    <w:rsid w:val="18CCD793"/>
    <w:rsid w:val="18D0B47C"/>
    <w:rsid w:val="18DF2A0A"/>
    <w:rsid w:val="18E443D8"/>
    <w:rsid w:val="18E686D2"/>
    <w:rsid w:val="18F75BF5"/>
    <w:rsid w:val="18FE0036"/>
    <w:rsid w:val="18FF9692"/>
    <w:rsid w:val="1904BF64"/>
    <w:rsid w:val="19052645"/>
    <w:rsid w:val="190B118C"/>
    <w:rsid w:val="1912E08F"/>
    <w:rsid w:val="1916B329"/>
    <w:rsid w:val="1919456E"/>
    <w:rsid w:val="191C4833"/>
    <w:rsid w:val="191DA120"/>
    <w:rsid w:val="1926A2C4"/>
    <w:rsid w:val="1927700F"/>
    <w:rsid w:val="192D274C"/>
    <w:rsid w:val="1934F10B"/>
    <w:rsid w:val="1935939F"/>
    <w:rsid w:val="193F6BA4"/>
    <w:rsid w:val="1943143A"/>
    <w:rsid w:val="194AA9B0"/>
    <w:rsid w:val="194DE047"/>
    <w:rsid w:val="19532113"/>
    <w:rsid w:val="1956A87A"/>
    <w:rsid w:val="196BB334"/>
    <w:rsid w:val="197F3947"/>
    <w:rsid w:val="1988601D"/>
    <w:rsid w:val="198AEEBD"/>
    <w:rsid w:val="19959166"/>
    <w:rsid w:val="1995BE0D"/>
    <w:rsid w:val="1996D982"/>
    <w:rsid w:val="19BC9BDB"/>
    <w:rsid w:val="19C9986B"/>
    <w:rsid w:val="19DA8D09"/>
    <w:rsid w:val="19E2D1D7"/>
    <w:rsid w:val="19E3156C"/>
    <w:rsid w:val="19E82C10"/>
    <w:rsid w:val="19EB204D"/>
    <w:rsid w:val="19EF55C0"/>
    <w:rsid w:val="19F69C8C"/>
    <w:rsid w:val="19FABBDD"/>
    <w:rsid w:val="19FBFA47"/>
    <w:rsid w:val="1A0131E1"/>
    <w:rsid w:val="1A0147A5"/>
    <w:rsid w:val="1A017B20"/>
    <w:rsid w:val="1A041F95"/>
    <w:rsid w:val="1A05A313"/>
    <w:rsid w:val="1A0A24C1"/>
    <w:rsid w:val="1A0DE84E"/>
    <w:rsid w:val="1A1001A9"/>
    <w:rsid w:val="1A118309"/>
    <w:rsid w:val="1A19FF9B"/>
    <w:rsid w:val="1A2BC5DF"/>
    <w:rsid w:val="1A2D79AC"/>
    <w:rsid w:val="1A33AA2D"/>
    <w:rsid w:val="1A41784F"/>
    <w:rsid w:val="1A468A0F"/>
    <w:rsid w:val="1A5F2FE9"/>
    <w:rsid w:val="1A62EE0B"/>
    <w:rsid w:val="1A6E32A7"/>
    <w:rsid w:val="1A6FD76C"/>
    <w:rsid w:val="1A771AC0"/>
    <w:rsid w:val="1A7ABEDF"/>
    <w:rsid w:val="1A7AD7AD"/>
    <w:rsid w:val="1A839AC6"/>
    <w:rsid w:val="1A858679"/>
    <w:rsid w:val="1A884725"/>
    <w:rsid w:val="1A8B6F6A"/>
    <w:rsid w:val="1A917FE1"/>
    <w:rsid w:val="1AA1203D"/>
    <w:rsid w:val="1AAA3806"/>
    <w:rsid w:val="1AB1BF36"/>
    <w:rsid w:val="1AB573D0"/>
    <w:rsid w:val="1ABF37E5"/>
    <w:rsid w:val="1AC694D1"/>
    <w:rsid w:val="1ACB19AE"/>
    <w:rsid w:val="1ACCE517"/>
    <w:rsid w:val="1ADA8304"/>
    <w:rsid w:val="1AE449B8"/>
    <w:rsid w:val="1AEEECB1"/>
    <w:rsid w:val="1AEF29F2"/>
    <w:rsid w:val="1AF11061"/>
    <w:rsid w:val="1AF891C8"/>
    <w:rsid w:val="1AFCA707"/>
    <w:rsid w:val="1B0CF461"/>
    <w:rsid w:val="1B0DE667"/>
    <w:rsid w:val="1B0E6E1D"/>
    <w:rsid w:val="1B20A236"/>
    <w:rsid w:val="1B21E05E"/>
    <w:rsid w:val="1B32BE03"/>
    <w:rsid w:val="1B33DB0A"/>
    <w:rsid w:val="1B36C2D5"/>
    <w:rsid w:val="1B416953"/>
    <w:rsid w:val="1B4E13BD"/>
    <w:rsid w:val="1B559F63"/>
    <w:rsid w:val="1B55EBEA"/>
    <w:rsid w:val="1B671111"/>
    <w:rsid w:val="1B6EF1F7"/>
    <w:rsid w:val="1B73930D"/>
    <w:rsid w:val="1B7BC2F3"/>
    <w:rsid w:val="1B7C9346"/>
    <w:rsid w:val="1B82E093"/>
    <w:rsid w:val="1B846489"/>
    <w:rsid w:val="1B9D3116"/>
    <w:rsid w:val="1BA92EF9"/>
    <w:rsid w:val="1BB6A57F"/>
    <w:rsid w:val="1BB843C4"/>
    <w:rsid w:val="1BB991E3"/>
    <w:rsid w:val="1BC670CD"/>
    <w:rsid w:val="1BCAECAC"/>
    <w:rsid w:val="1BD03CC7"/>
    <w:rsid w:val="1BE47AA2"/>
    <w:rsid w:val="1BE79BC4"/>
    <w:rsid w:val="1BF90412"/>
    <w:rsid w:val="1C00D7E2"/>
    <w:rsid w:val="1C17FC69"/>
    <w:rsid w:val="1C193268"/>
    <w:rsid w:val="1C1C3170"/>
    <w:rsid w:val="1C1E28AD"/>
    <w:rsid w:val="1C2303FD"/>
    <w:rsid w:val="1C2E7D17"/>
    <w:rsid w:val="1C3A4DED"/>
    <w:rsid w:val="1C3D9AE5"/>
    <w:rsid w:val="1C443CA9"/>
    <w:rsid w:val="1C46FF59"/>
    <w:rsid w:val="1C5032BC"/>
    <w:rsid w:val="1C50E74E"/>
    <w:rsid w:val="1C59939B"/>
    <w:rsid w:val="1C5ABF13"/>
    <w:rsid w:val="1C5FBA89"/>
    <w:rsid w:val="1C60388B"/>
    <w:rsid w:val="1C63C288"/>
    <w:rsid w:val="1C659CB7"/>
    <w:rsid w:val="1C6D236D"/>
    <w:rsid w:val="1C6D6A05"/>
    <w:rsid w:val="1C71D535"/>
    <w:rsid w:val="1C791563"/>
    <w:rsid w:val="1C7F7AC3"/>
    <w:rsid w:val="1C87F9D6"/>
    <w:rsid w:val="1C8E8F1D"/>
    <w:rsid w:val="1C8F9F99"/>
    <w:rsid w:val="1C915129"/>
    <w:rsid w:val="1C951B7D"/>
    <w:rsid w:val="1C95489B"/>
    <w:rsid w:val="1C9700F1"/>
    <w:rsid w:val="1C999D4D"/>
    <w:rsid w:val="1CA05BB3"/>
    <w:rsid w:val="1CA1DCA3"/>
    <w:rsid w:val="1CA636D3"/>
    <w:rsid w:val="1CA8D893"/>
    <w:rsid w:val="1CA9056E"/>
    <w:rsid w:val="1CBE32D7"/>
    <w:rsid w:val="1CC27CF6"/>
    <w:rsid w:val="1CCF1AC6"/>
    <w:rsid w:val="1CDFEB1C"/>
    <w:rsid w:val="1CE190A6"/>
    <w:rsid w:val="1CE277E4"/>
    <w:rsid w:val="1CF847D8"/>
    <w:rsid w:val="1D025F6C"/>
    <w:rsid w:val="1D028871"/>
    <w:rsid w:val="1D050FF8"/>
    <w:rsid w:val="1D0A1C5B"/>
    <w:rsid w:val="1D12B30E"/>
    <w:rsid w:val="1D1DB6D3"/>
    <w:rsid w:val="1D2BCA81"/>
    <w:rsid w:val="1D2DE121"/>
    <w:rsid w:val="1D311897"/>
    <w:rsid w:val="1D3967E8"/>
    <w:rsid w:val="1D3E03BD"/>
    <w:rsid w:val="1D4420D5"/>
    <w:rsid w:val="1D45FCAF"/>
    <w:rsid w:val="1D5D1830"/>
    <w:rsid w:val="1D6EEC40"/>
    <w:rsid w:val="1D7C75F7"/>
    <w:rsid w:val="1D810005"/>
    <w:rsid w:val="1D894FD4"/>
    <w:rsid w:val="1D93A950"/>
    <w:rsid w:val="1D98274B"/>
    <w:rsid w:val="1DA02189"/>
    <w:rsid w:val="1DA87C61"/>
    <w:rsid w:val="1DAA7DB3"/>
    <w:rsid w:val="1DAC17D9"/>
    <w:rsid w:val="1DAF0C4E"/>
    <w:rsid w:val="1DB6C6CC"/>
    <w:rsid w:val="1DC70D4D"/>
    <w:rsid w:val="1DD0FA07"/>
    <w:rsid w:val="1DD39D87"/>
    <w:rsid w:val="1DD9296E"/>
    <w:rsid w:val="1DDF7800"/>
    <w:rsid w:val="1DE193D6"/>
    <w:rsid w:val="1DE8B0E0"/>
    <w:rsid w:val="1E0CAAA1"/>
    <w:rsid w:val="1E14447D"/>
    <w:rsid w:val="1E1CAA2A"/>
    <w:rsid w:val="1E208DC7"/>
    <w:rsid w:val="1E229234"/>
    <w:rsid w:val="1E25D51F"/>
    <w:rsid w:val="1E299347"/>
    <w:rsid w:val="1E2DF343"/>
    <w:rsid w:val="1E2E354E"/>
    <w:rsid w:val="1E51BF99"/>
    <w:rsid w:val="1E579BB7"/>
    <w:rsid w:val="1E59F4CF"/>
    <w:rsid w:val="1E5E23D2"/>
    <w:rsid w:val="1E5E481C"/>
    <w:rsid w:val="1E5ED5FD"/>
    <w:rsid w:val="1E66AB8E"/>
    <w:rsid w:val="1E6927E9"/>
    <w:rsid w:val="1E6E4008"/>
    <w:rsid w:val="1E6E734B"/>
    <w:rsid w:val="1E7ACC67"/>
    <w:rsid w:val="1E80C08F"/>
    <w:rsid w:val="1E84A2D1"/>
    <w:rsid w:val="1E9469B7"/>
    <w:rsid w:val="1E9DE322"/>
    <w:rsid w:val="1EA07996"/>
    <w:rsid w:val="1EA4706C"/>
    <w:rsid w:val="1EA588C6"/>
    <w:rsid w:val="1EA8CF06"/>
    <w:rsid w:val="1EA99D6E"/>
    <w:rsid w:val="1EB3779A"/>
    <w:rsid w:val="1EB9A3A6"/>
    <w:rsid w:val="1EBBDEE3"/>
    <w:rsid w:val="1EBFE8C3"/>
    <w:rsid w:val="1ECD837A"/>
    <w:rsid w:val="1EDAF3D3"/>
    <w:rsid w:val="1EE96598"/>
    <w:rsid w:val="1EEE09B8"/>
    <w:rsid w:val="1EF8494F"/>
    <w:rsid w:val="1F0055CC"/>
    <w:rsid w:val="1F0604D8"/>
    <w:rsid w:val="1F310F12"/>
    <w:rsid w:val="1F32B09D"/>
    <w:rsid w:val="1F382DD5"/>
    <w:rsid w:val="1F38ADF8"/>
    <w:rsid w:val="1F38B4C5"/>
    <w:rsid w:val="1F3DDC86"/>
    <w:rsid w:val="1F42F64A"/>
    <w:rsid w:val="1F43D9E1"/>
    <w:rsid w:val="1F49F8EA"/>
    <w:rsid w:val="1F502E80"/>
    <w:rsid w:val="1F5F432D"/>
    <w:rsid w:val="1F682D0D"/>
    <w:rsid w:val="1F69ACFF"/>
    <w:rsid w:val="1F69DE9C"/>
    <w:rsid w:val="1F6D28F7"/>
    <w:rsid w:val="1F74DD15"/>
    <w:rsid w:val="1F7FAD78"/>
    <w:rsid w:val="1F80A60D"/>
    <w:rsid w:val="1F82CF87"/>
    <w:rsid w:val="1F83C77C"/>
    <w:rsid w:val="1F8D74E5"/>
    <w:rsid w:val="1F9001A2"/>
    <w:rsid w:val="1F9B1207"/>
    <w:rsid w:val="1FA8B9B7"/>
    <w:rsid w:val="1FADEFE2"/>
    <w:rsid w:val="1FAF5DE2"/>
    <w:rsid w:val="1FBBFD11"/>
    <w:rsid w:val="1FC05ED6"/>
    <w:rsid w:val="1FCCA585"/>
    <w:rsid w:val="1FD05B46"/>
    <w:rsid w:val="1FD451BA"/>
    <w:rsid w:val="1FD9ED50"/>
    <w:rsid w:val="1FEEE3A3"/>
    <w:rsid w:val="1FF4B52F"/>
    <w:rsid w:val="2004D2A6"/>
    <w:rsid w:val="2009296A"/>
    <w:rsid w:val="20136740"/>
    <w:rsid w:val="2018ACB6"/>
    <w:rsid w:val="201C9FC9"/>
    <w:rsid w:val="20262F5B"/>
    <w:rsid w:val="20332AEE"/>
    <w:rsid w:val="203338AA"/>
    <w:rsid w:val="20445562"/>
    <w:rsid w:val="20544D6D"/>
    <w:rsid w:val="205BD20B"/>
    <w:rsid w:val="205D4746"/>
    <w:rsid w:val="205D50A2"/>
    <w:rsid w:val="2060DDEE"/>
    <w:rsid w:val="2062A5A7"/>
    <w:rsid w:val="2068E9CB"/>
    <w:rsid w:val="206CBFE2"/>
    <w:rsid w:val="206CFE06"/>
    <w:rsid w:val="206D6031"/>
    <w:rsid w:val="2074594E"/>
    <w:rsid w:val="208B33DC"/>
    <w:rsid w:val="208C3083"/>
    <w:rsid w:val="2091F12B"/>
    <w:rsid w:val="2096588D"/>
    <w:rsid w:val="2096A5A8"/>
    <w:rsid w:val="20A113AA"/>
    <w:rsid w:val="20A272C4"/>
    <w:rsid w:val="20A86108"/>
    <w:rsid w:val="20AD035F"/>
    <w:rsid w:val="20ADA9E2"/>
    <w:rsid w:val="20B1D722"/>
    <w:rsid w:val="20B9F18B"/>
    <w:rsid w:val="20C8D95E"/>
    <w:rsid w:val="20C91E47"/>
    <w:rsid w:val="20CA1FB0"/>
    <w:rsid w:val="20CA5921"/>
    <w:rsid w:val="20CD8CC3"/>
    <w:rsid w:val="20CF1AE4"/>
    <w:rsid w:val="20D09A2F"/>
    <w:rsid w:val="20D17BF9"/>
    <w:rsid w:val="20D746BC"/>
    <w:rsid w:val="20D99840"/>
    <w:rsid w:val="20D99F5B"/>
    <w:rsid w:val="20DD5CB2"/>
    <w:rsid w:val="20DEB002"/>
    <w:rsid w:val="20E30D08"/>
    <w:rsid w:val="20E44D5F"/>
    <w:rsid w:val="20EF7AF9"/>
    <w:rsid w:val="20F2BE1B"/>
    <w:rsid w:val="20FAEBDE"/>
    <w:rsid w:val="20FE9B84"/>
    <w:rsid w:val="21038BDC"/>
    <w:rsid w:val="21085582"/>
    <w:rsid w:val="2108D1F0"/>
    <w:rsid w:val="210FF37D"/>
    <w:rsid w:val="2110D8D7"/>
    <w:rsid w:val="21119674"/>
    <w:rsid w:val="21155077"/>
    <w:rsid w:val="2118DA7C"/>
    <w:rsid w:val="212175A2"/>
    <w:rsid w:val="212F7DC1"/>
    <w:rsid w:val="2137A1BD"/>
    <w:rsid w:val="21459F59"/>
    <w:rsid w:val="214848D1"/>
    <w:rsid w:val="2157406A"/>
    <w:rsid w:val="215CE13A"/>
    <w:rsid w:val="215DEF44"/>
    <w:rsid w:val="21644530"/>
    <w:rsid w:val="2168E71A"/>
    <w:rsid w:val="216EBAFB"/>
    <w:rsid w:val="21750ABD"/>
    <w:rsid w:val="21791809"/>
    <w:rsid w:val="217D48FC"/>
    <w:rsid w:val="21821867"/>
    <w:rsid w:val="2189991A"/>
    <w:rsid w:val="218BDA24"/>
    <w:rsid w:val="2193E2B4"/>
    <w:rsid w:val="21A46012"/>
    <w:rsid w:val="21A76E6D"/>
    <w:rsid w:val="21A7C528"/>
    <w:rsid w:val="21A9F85A"/>
    <w:rsid w:val="21AE8690"/>
    <w:rsid w:val="21B0A860"/>
    <w:rsid w:val="21BEA747"/>
    <w:rsid w:val="21C16432"/>
    <w:rsid w:val="21C351AB"/>
    <w:rsid w:val="21C4142B"/>
    <w:rsid w:val="21C78639"/>
    <w:rsid w:val="21CC6604"/>
    <w:rsid w:val="21DAC249"/>
    <w:rsid w:val="21DB11C3"/>
    <w:rsid w:val="21DB31E4"/>
    <w:rsid w:val="21E04414"/>
    <w:rsid w:val="21E68B5B"/>
    <w:rsid w:val="21EAEE5F"/>
    <w:rsid w:val="21EF083E"/>
    <w:rsid w:val="21F53D91"/>
    <w:rsid w:val="21F620C6"/>
    <w:rsid w:val="2204B84A"/>
    <w:rsid w:val="22071B54"/>
    <w:rsid w:val="22085974"/>
    <w:rsid w:val="22093739"/>
    <w:rsid w:val="220AF644"/>
    <w:rsid w:val="220E8BE7"/>
    <w:rsid w:val="22112B49"/>
    <w:rsid w:val="2212C650"/>
    <w:rsid w:val="22154C00"/>
    <w:rsid w:val="2217C90E"/>
    <w:rsid w:val="221A9109"/>
    <w:rsid w:val="221FA458"/>
    <w:rsid w:val="22240FD8"/>
    <w:rsid w:val="2224CB20"/>
    <w:rsid w:val="222DD881"/>
    <w:rsid w:val="222E6388"/>
    <w:rsid w:val="22317F07"/>
    <w:rsid w:val="2233538A"/>
    <w:rsid w:val="224A763E"/>
    <w:rsid w:val="224AA55E"/>
    <w:rsid w:val="224C640E"/>
    <w:rsid w:val="224DB42D"/>
    <w:rsid w:val="225F13C6"/>
    <w:rsid w:val="225F74DE"/>
    <w:rsid w:val="2261F02F"/>
    <w:rsid w:val="2266949F"/>
    <w:rsid w:val="2269E3E5"/>
    <w:rsid w:val="226AABF5"/>
    <w:rsid w:val="22726123"/>
    <w:rsid w:val="2276AABE"/>
    <w:rsid w:val="227C679A"/>
    <w:rsid w:val="2294AF6E"/>
    <w:rsid w:val="22A01491"/>
    <w:rsid w:val="22A178BB"/>
    <w:rsid w:val="22AD11CA"/>
    <w:rsid w:val="22AEE65C"/>
    <w:rsid w:val="22AFBA7E"/>
    <w:rsid w:val="22B37343"/>
    <w:rsid w:val="22C7851B"/>
    <w:rsid w:val="22C7F426"/>
    <w:rsid w:val="22CE05D9"/>
    <w:rsid w:val="22DF9C3E"/>
    <w:rsid w:val="22E09DB2"/>
    <w:rsid w:val="230491AF"/>
    <w:rsid w:val="232A56B3"/>
    <w:rsid w:val="2336DD86"/>
    <w:rsid w:val="233C690F"/>
    <w:rsid w:val="234549A4"/>
    <w:rsid w:val="2347482B"/>
    <w:rsid w:val="2348CE1D"/>
    <w:rsid w:val="235D0976"/>
    <w:rsid w:val="2380638D"/>
    <w:rsid w:val="23847271"/>
    <w:rsid w:val="23895F92"/>
    <w:rsid w:val="238F19CE"/>
    <w:rsid w:val="23A3F3BC"/>
    <w:rsid w:val="23A8623E"/>
    <w:rsid w:val="23AE2521"/>
    <w:rsid w:val="23C797B7"/>
    <w:rsid w:val="23C8B20D"/>
    <w:rsid w:val="23CF8DA8"/>
    <w:rsid w:val="23D48C0D"/>
    <w:rsid w:val="23DB1AA3"/>
    <w:rsid w:val="23DB6F48"/>
    <w:rsid w:val="23F472BE"/>
    <w:rsid w:val="23FBEBE0"/>
    <w:rsid w:val="24029D93"/>
    <w:rsid w:val="2405546B"/>
    <w:rsid w:val="240632AD"/>
    <w:rsid w:val="240ADADA"/>
    <w:rsid w:val="240B4BC1"/>
    <w:rsid w:val="240C6CDA"/>
    <w:rsid w:val="24118C41"/>
    <w:rsid w:val="24169C12"/>
    <w:rsid w:val="241E3CEF"/>
    <w:rsid w:val="2423433E"/>
    <w:rsid w:val="242ACB73"/>
    <w:rsid w:val="242D55FB"/>
    <w:rsid w:val="2448375D"/>
    <w:rsid w:val="2455A57B"/>
    <w:rsid w:val="245AC256"/>
    <w:rsid w:val="245DF6B2"/>
    <w:rsid w:val="246077A6"/>
    <w:rsid w:val="247AFB05"/>
    <w:rsid w:val="24865E4E"/>
    <w:rsid w:val="24892718"/>
    <w:rsid w:val="24961D31"/>
    <w:rsid w:val="249F089A"/>
    <w:rsid w:val="24A571D1"/>
    <w:rsid w:val="24A587DF"/>
    <w:rsid w:val="24A9EC94"/>
    <w:rsid w:val="24B823AA"/>
    <w:rsid w:val="24BADAB2"/>
    <w:rsid w:val="24CD47B4"/>
    <w:rsid w:val="24D32D54"/>
    <w:rsid w:val="24D7722B"/>
    <w:rsid w:val="24D80FBF"/>
    <w:rsid w:val="24DD0A13"/>
    <w:rsid w:val="24EAD3CA"/>
    <w:rsid w:val="24EBB91C"/>
    <w:rsid w:val="24EC2DB3"/>
    <w:rsid w:val="24F35111"/>
    <w:rsid w:val="24F6D267"/>
    <w:rsid w:val="24F80A10"/>
    <w:rsid w:val="24FCE941"/>
    <w:rsid w:val="25069FFB"/>
    <w:rsid w:val="250C9385"/>
    <w:rsid w:val="250E2F54"/>
    <w:rsid w:val="251DB2EA"/>
    <w:rsid w:val="252683BF"/>
    <w:rsid w:val="2534E34A"/>
    <w:rsid w:val="2540AA8D"/>
    <w:rsid w:val="25451167"/>
    <w:rsid w:val="25466BE8"/>
    <w:rsid w:val="25484C3A"/>
    <w:rsid w:val="254C0A3E"/>
    <w:rsid w:val="255C1F6D"/>
    <w:rsid w:val="25658C26"/>
    <w:rsid w:val="257357E4"/>
    <w:rsid w:val="2580059F"/>
    <w:rsid w:val="25861088"/>
    <w:rsid w:val="25882351"/>
    <w:rsid w:val="258E5AC1"/>
    <w:rsid w:val="2591C14E"/>
    <w:rsid w:val="2599B317"/>
    <w:rsid w:val="25AF4ED3"/>
    <w:rsid w:val="25B7FCE7"/>
    <w:rsid w:val="25B8AC19"/>
    <w:rsid w:val="25C25AEB"/>
    <w:rsid w:val="25C2F21B"/>
    <w:rsid w:val="25C44904"/>
    <w:rsid w:val="25D01DBF"/>
    <w:rsid w:val="25D7150F"/>
    <w:rsid w:val="25DA4152"/>
    <w:rsid w:val="25DB9C9B"/>
    <w:rsid w:val="25DD5E90"/>
    <w:rsid w:val="25F1C44D"/>
    <w:rsid w:val="25F54D01"/>
    <w:rsid w:val="260BAF92"/>
    <w:rsid w:val="260D1EB8"/>
    <w:rsid w:val="260DA54B"/>
    <w:rsid w:val="2622DFD7"/>
    <w:rsid w:val="262BCEC5"/>
    <w:rsid w:val="26313821"/>
    <w:rsid w:val="26379AA0"/>
    <w:rsid w:val="2651CFD0"/>
    <w:rsid w:val="26527E16"/>
    <w:rsid w:val="2655D5FA"/>
    <w:rsid w:val="2656324F"/>
    <w:rsid w:val="265DEF73"/>
    <w:rsid w:val="26683DE6"/>
    <w:rsid w:val="266E646F"/>
    <w:rsid w:val="267D9E10"/>
    <w:rsid w:val="2680D742"/>
    <w:rsid w:val="2686B12C"/>
    <w:rsid w:val="2690A453"/>
    <w:rsid w:val="2693E0EC"/>
    <w:rsid w:val="26A3420A"/>
    <w:rsid w:val="26AF0FEA"/>
    <w:rsid w:val="26B0C249"/>
    <w:rsid w:val="26BB412B"/>
    <w:rsid w:val="26BF1FBF"/>
    <w:rsid w:val="26CE64A5"/>
    <w:rsid w:val="26D264AE"/>
    <w:rsid w:val="26D30578"/>
    <w:rsid w:val="26D3E385"/>
    <w:rsid w:val="26DCA0A1"/>
    <w:rsid w:val="26F2F92B"/>
    <w:rsid w:val="26F6C82B"/>
    <w:rsid w:val="26F856C3"/>
    <w:rsid w:val="26FC625D"/>
    <w:rsid w:val="270C335F"/>
    <w:rsid w:val="270F5127"/>
    <w:rsid w:val="2713CCFE"/>
    <w:rsid w:val="2718F8F0"/>
    <w:rsid w:val="2719E6B0"/>
    <w:rsid w:val="271C1DED"/>
    <w:rsid w:val="2725DE41"/>
    <w:rsid w:val="27263FE3"/>
    <w:rsid w:val="273AFC76"/>
    <w:rsid w:val="2740B042"/>
    <w:rsid w:val="27462330"/>
    <w:rsid w:val="2750A284"/>
    <w:rsid w:val="27520B4D"/>
    <w:rsid w:val="275F3212"/>
    <w:rsid w:val="276144F1"/>
    <w:rsid w:val="2761A739"/>
    <w:rsid w:val="2762FF9A"/>
    <w:rsid w:val="2764DB39"/>
    <w:rsid w:val="276E1E80"/>
    <w:rsid w:val="2773A581"/>
    <w:rsid w:val="2775A53F"/>
    <w:rsid w:val="277A374F"/>
    <w:rsid w:val="277E1F73"/>
    <w:rsid w:val="278B3BD9"/>
    <w:rsid w:val="27A3529B"/>
    <w:rsid w:val="27A42C77"/>
    <w:rsid w:val="27A504C4"/>
    <w:rsid w:val="27A732D3"/>
    <w:rsid w:val="27ACCE2C"/>
    <w:rsid w:val="27AFBA18"/>
    <w:rsid w:val="27B6731B"/>
    <w:rsid w:val="27BAE4FE"/>
    <w:rsid w:val="27BEBE91"/>
    <w:rsid w:val="27D29E95"/>
    <w:rsid w:val="27DFD6EE"/>
    <w:rsid w:val="27E4ADC1"/>
    <w:rsid w:val="27F2F8E2"/>
    <w:rsid w:val="27FA1676"/>
    <w:rsid w:val="27FF4FB1"/>
    <w:rsid w:val="2802525C"/>
    <w:rsid w:val="28062536"/>
    <w:rsid w:val="280AEF1E"/>
    <w:rsid w:val="280D4C50"/>
    <w:rsid w:val="280FA285"/>
    <w:rsid w:val="281A43FC"/>
    <w:rsid w:val="281FAA97"/>
    <w:rsid w:val="282284BC"/>
    <w:rsid w:val="28302301"/>
    <w:rsid w:val="28323404"/>
    <w:rsid w:val="2846FCA5"/>
    <w:rsid w:val="285356B3"/>
    <w:rsid w:val="2859AB06"/>
    <w:rsid w:val="286C9A46"/>
    <w:rsid w:val="2876AAF4"/>
    <w:rsid w:val="287AE516"/>
    <w:rsid w:val="2881ADF6"/>
    <w:rsid w:val="28854884"/>
    <w:rsid w:val="28A4C291"/>
    <w:rsid w:val="28B558DB"/>
    <w:rsid w:val="28B86DDF"/>
    <w:rsid w:val="28C7EB7A"/>
    <w:rsid w:val="28D9B903"/>
    <w:rsid w:val="28DC72F4"/>
    <w:rsid w:val="28DCB489"/>
    <w:rsid w:val="28DEC415"/>
    <w:rsid w:val="28E618EC"/>
    <w:rsid w:val="28F524A7"/>
    <w:rsid w:val="28FCE44A"/>
    <w:rsid w:val="290D9F80"/>
    <w:rsid w:val="29153575"/>
    <w:rsid w:val="2916722C"/>
    <w:rsid w:val="2917F921"/>
    <w:rsid w:val="29185D49"/>
    <w:rsid w:val="29242221"/>
    <w:rsid w:val="29244742"/>
    <w:rsid w:val="29267FC9"/>
    <w:rsid w:val="2937795C"/>
    <w:rsid w:val="293EB6B4"/>
    <w:rsid w:val="293F2202"/>
    <w:rsid w:val="294870FC"/>
    <w:rsid w:val="2950BC82"/>
    <w:rsid w:val="29523890"/>
    <w:rsid w:val="295516CE"/>
    <w:rsid w:val="2955E20E"/>
    <w:rsid w:val="295A3046"/>
    <w:rsid w:val="2960DFF8"/>
    <w:rsid w:val="2962DEBF"/>
    <w:rsid w:val="2965FB73"/>
    <w:rsid w:val="2969B2F4"/>
    <w:rsid w:val="29714ADB"/>
    <w:rsid w:val="299525B5"/>
    <w:rsid w:val="2996B49C"/>
    <w:rsid w:val="2999BB38"/>
    <w:rsid w:val="299A4187"/>
    <w:rsid w:val="29A23886"/>
    <w:rsid w:val="29AC24C8"/>
    <w:rsid w:val="29B2C1E5"/>
    <w:rsid w:val="29BBE935"/>
    <w:rsid w:val="29BD3C19"/>
    <w:rsid w:val="29D4849A"/>
    <w:rsid w:val="29D86BFE"/>
    <w:rsid w:val="29DE5FFB"/>
    <w:rsid w:val="29E328EF"/>
    <w:rsid w:val="29E806C7"/>
    <w:rsid w:val="29EC9579"/>
    <w:rsid w:val="29F25A8F"/>
    <w:rsid w:val="29F7F74F"/>
    <w:rsid w:val="2A012D06"/>
    <w:rsid w:val="2A0EB4C0"/>
    <w:rsid w:val="2A168BB5"/>
    <w:rsid w:val="2A262756"/>
    <w:rsid w:val="2A27CDE0"/>
    <w:rsid w:val="2A2B344E"/>
    <w:rsid w:val="2A2C8EB2"/>
    <w:rsid w:val="2A3478C9"/>
    <w:rsid w:val="2A40F58C"/>
    <w:rsid w:val="2A427D2F"/>
    <w:rsid w:val="2A4A4A91"/>
    <w:rsid w:val="2A545E22"/>
    <w:rsid w:val="2A55FD5A"/>
    <w:rsid w:val="2A61FBE2"/>
    <w:rsid w:val="2A63A3EC"/>
    <w:rsid w:val="2A6F18FB"/>
    <w:rsid w:val="2A737143"/>
    <w:rsid w:val="2A78EF70"/>
    <w:rsid w:val="2A82B924"/>
    <w:rsid w:val="2A88A538"/>
    <w:rsid w:val="2A897556"/>
    <w:rsid w:val="2A8A058F"/>
    <w:rsid w:val="2A8A35DA"/>
    <w:rsid w:val="2A8BE031"/>
    <w:rsid w:val="2A8CE77D"/>
    <w:rsid w:val="2A920B2F"/>
    <w:rsid w:val="2A92F38A"/>
    <w:rsid w:val="2A9567CA"/>
    <w:rsid w:val="2A9704FB"/>
    <w:rsid w:val="2AABC9CC"/>
    <w:rsid w:val="2AB76C22"/>
    <w:rsid w:val="2ABA9EDB"/>
    <w:rsid w:val="2ABB7C9E"/>
    <w:rsid w:val="2AC325BF"/>
    <w:rsid w:val="2ACB1F0C"/>
    <w:rsid w:val="2ACC6489"/>
    <w:rsid w:val="2AD545A7"/>
    <w:rsid w:val="2ADF3E98"/>
    <w:rsid w:val="2AF604F6"/>
    <w:rsid w:val="2AFBA5C7"/>
    <w:rsid w:val="2B018ADA"/>
    <w:rsid w:val="2B01E843"/>
    <w:rsid w:val="2B09FA08"/>
    <w:rsid w:val="2B0C3942"/>
    <w:rsid w:val="2B104F6C"/>
    <w:rsid w:val="2B134469"/>
    <w:rsid w:val="2B1DAE22"/>
    <w:rsid w:val="2B206991"/>
    <w:rsid w:val="2B263927"/>
    <w:rsid w:val="2B285806"/>
    <w:rsid w:val="2B2ACA58"/>
    <w:rsid w:val="2B2B5489"/>
    <w:rsid w:val="2B32BD98"/>
    <w:rsid w:val="2B36B441"/>
    <w:rsid w:val="2B3723D1"/>
    <w:rsid w:val="2B391E5C"/>
    <w:rsid w:val="2B41F2BB"/>
    <w:rsid w:val="2B43893E"/>
    <w:rsid w:val="2B4EE7C1"/>
    <w:rsid w:val="2B59772F"/>
    <w:rsid w:val="2B6215B0"/>
    <w:rsid w:val="2B627587"/>
    <w:rsid w:val="2B6911E8"/>
    <w:rsid w:val="2B751714"/>
    <w:rsid w:val="2B788AB6"/>
    <w:rsid w:val="2B7E25A5"/>
    <w:rsid w:val="2B8610B0"/>
    <w:rsid w:val="2B87A746"/>
    <w:rsid w:val="2B89EA6F"/>
    <w:rsid w:val="2B91EE15"/>
    <w:rsid w:val="2B9D9DBB"/>
    <w:rsid w:val="2B9E104C"/>
    <w:rsid w:val="2BA9A407"/>
    <w:rsid w:val="2BBBA113"/>
    <w:rsid w:val="2BDC4EFE"/>
    <w:rsid w:val="2BDE104F"/>
    <w:rsid w:val="2BEE44D4"/>
    <w:rsid w:val="2BF64B8C"/>
    <w:rsid w:val="2BFD1246"/>
    <w:rsid w:val="2BFE7585"/>
    <w:rsid w:val="2C0075E0"/>
    <w:rsid w:val="2C0405DB"/>
    <w:rsid w:val="2C05B00B"/>
    <w:rsid w:val="2C27F814"/>
    <w:rsid w:val="2C2CBB3A"/>
    <w:rsid w:val="2C2E6A99"/>
    <w:rsid w:val="2C2ED151"/>
    <w:rsid w:val="2C30237D"/>
    <w:rsid w:val="2C375179"/>
    <w:rsid w:val="2C4A26C0"/>
    <w:rsid w:val="2C6CD200"/>
    <w:rsid w:val="2C6FB0AE"/>
    <w:rsid w:val="2C81E522"/>
    <w:rsid w:val="2C8775AF"/>
    <w:rsid w:val="2C8859BF"/>
    <w:rsid w:val="2C8CCEA3"/>
    <w:rsid w:val="2C9B18B5"/>
    <w:rsid w:val="2C9B7CD9"/>
    <w:rsid w:val="2CB32852"/>
    <w:rsid w:val="2CB6DD18"/>
    <w:rsid w:val="2CB88527"/>
    <w:rsid w:val="2CBBF0D3"/>
    <w:rsid w:val="2CC396CA"/>
    <w:rsid w:val="2CC814CA"/>
    <w:rsid w:val="2CD505C3"/>
    <w:rsid w:val="2CD82123"/>
    <w:rsid w:val="2CDD8609"/>
    <w:rsid w:val="2CE14861"/>
    <w:rsid w:val="2CF08E4A"/>
    <w:rsid w:val="2D030E89"/>
    <w:rsid w:val="2D0CEF82"/>
    <w:rsid w:val="2D0FC0DE"/>
    <w:rsid w:val="2D1161DB"/>
    <w:rsid w:val="2D154FA1"/>
    <w:rsid w:val="2D26AC79"/>
    <w:rsid w:val="2D2987F8"/>
    <w:rsid w:val="2D2AB12B"/>
    <w:rsid w:val="2D337B78"/>
    <w:rsid w:val="2D477895"/>
    <w:rsid w:val="2D4F9E6D"/>
    <w:rsid w:val="2D534F94"/>
    <w:rsid w:val="2D56D062"/>
    <w:rsid w:val="2D60259A"/>
    <w:rsid w:val="2D7338A8"/>
    <w:rsid w:val="2D8920A7"/>
    <w:rsid w:val="2D8931A5"/>
    <w:rsid w:val="2D8E9CD2"/>
    <w:rsid w:val="2D93B6D8"/>
    <w:rsid w:val="2D94E5AE"/>
    <w:rsid w:val="2D99B0C4"/>
    <w:rsid w:val="2DAC8895"/>
    <w:rsid w:val="2DAD0790"/>
    <w:rsid w:val="2DB085BE"/>
    <w:rsid w:val="2DB0CF2C"/>
    <w:rsid w:val="2DB14E86"/>
    <w:rsid w:val="2DB73A43"/>
    <w:rsid w:val="2DC3D6BE"/>
    <w:rsid w:val="2DC83E3F"/>
    <w:rsid w:val="2DD3F70F"/>
    <w:rsid w:val="2DD4262F"/>
    <w:rsid w:val="2DE01398"/>
    <w:rsid w:val="2DE4CAD8"/>
    <w:rsid w:val="2DE99692"/>
    <w:rsid w:val="2DEA4FB4"/>
    <w:rsid w:val="2DF23159"/>
    <w:rsid w:val="2DF57904"/>
    <w:rsid w:val="2DF5AD66"/>
    <w:rsid w:val="2DF9280E"/>
    <w:rsid w:val="2E197E38"/>
    <w:rsid w:val="2E28ACCF"/>
    <w:rsid w:val="2E28FCC2"/>
    <w:rsid w:val="2E2B458F"/>
    <w:rsid w:val="2E3100FA"/>
    <w:rsid w:val="2E4CF658"/>
    <w:rsid w:val="2E55427C"/>
    <w:rsid w:val="2E60E638"/>
    <w:rsid w:val="2E63E38F"/>
    <w:rsid w:val="2E6C17AA"/>
    <w:rsid w:val="2E7DCA47"/>
    <w:rsid w:val="2E7FC071"/>
    <w:rsid w:val="2E8A73C8"/>
    <w:rsid w:val="2E911EA9"/>
    <w:rsid w:val="2E95CCEA"/>
    <w:rsid w:val="2E97A17E"/>
    <w:rsid w:val="2E9CB7E4"/>
    <w:rsid w:val="2EA2371C"/>
    <w:rsid w:val="2EA2DDE8"/>
    <w:rsid w:val="2EA9945D"/>
    <w:rsid w:val="2EA9C558"/>
    <w:rsid w:val="2EACD702"/>
    <w:rsid w:val="2EAE585A"/>
    <w:rsid w:val="2ED4AF59"/>
    <w:rsid w:val="2ED7A6BE"/>
    <w:rsid w:val="2EDAF298"/>
    <w:rsid w:val="2EDD1691"/>
    <w:rsid w:val="2EE84FD7"/>
    <w:rsid w:val="2EE9C92E"/>
    <w:rsid w:val="2EEF8169"/>
    <w:rsid w:val="2EF11A08"/>
    <w:rsid w:val="2EF1EA30"/>
    <w:rsid w:val="2EFD869F"/>
    <w:rsid w:val="2F03E74E"/>
    <w:rsid w:val="2F0B762A"/>
    <w:rsid w:val="2F0D1A72"/>
    <w:rsid w:val="2F1A83BE"/>
    <w:rsid w:val="2F1BFB6D"/>
    <w:rsid w:val="2F229E00"/>
    <w:rsid w:val="2F25A583"/>
    <w:rsid w:val="2F26AB0A"/>
    <w:rsid w:val="2F2DD1EA"/>
    <w:rsid w:val="2F2E67E3"/>
    <w:rsid w:val="2F3A8A3E"/>
    <w:rsid w:val="2F449EF6"/>
    <w:rsid w:val="2F450F49"/>
    <w:rsid w:val="2F48318D"/>
    <w:rsid w:val="2F4FC6E5"/>
    <w:rsid w:val="2F51083E"/>
    <w:rsid w:val="2F538ECA"/>
    <w:rsid w:val="2F63ADD7"/>
    <w:rsid w:val="2F6A6D62"/>
    <w:rsid w:val="2F6C840D"/>
    <w:rsid w:val="2F6CD8BD"/>
    <w:rsid w:val="2F724536"/>
    <w:rsid w:val="2F784079"/>
    <w:rsid w:val="2F82AE40"/>
    <w:rsid w:val="2F87641A"/>
    <w:rsid w:val="2F8C5B6C"/>
    <w:rsid w:val="2F9068E4"/>
    <w:rsid w:val="2F91CF5C"/>
    <w:rsid w:val="2F935265"/>
    <w:rsid w:val="2F97601E"/>
    <w:rsid w:val="2FA048DA"/>
    <w:rsid w:val="2FABBC3C"/>
    <w:rsid w:val="2FB245EC"/>
    <w:rsid w:val="2FB6286D"/>
    <w:rsid w:val="2FB900EA"/>
    <w:rsid w:val="2FBF0A6D"/>
    <w:rsid w:val="2FBF43B6"/>
    <w:rsid w:val="2FC63C09"/>
    <w:rsid w:val="2FD89915"/>
    <w:rsid w:val="2FDB93B6"/>
    <w:rsid w:val="2FDF8952"/>
    <w:rsid w:val="2FE08925"/>
    <w:rsid w:val="2FE6F51C"/>
    <w:rsid w:val="2FECDA8C"/>
    <w:rsid w:val="2FF2C704"/>
    <w:rsid w:val="2FF9E146"/>
    <w:rsid w:val="2FFAAC58"/>
    <w:rsid w:val="2FFCB8DE"/>
    <w:rsid w:val="2FFD21F8"/>
    <w:rsid w:val="2FFF6711"/>
    <w:rsid w:val="3004A731"/>
    <w:rsid w:val="3004AC29"/>
    <w:rsid w:val="301037B2"/>
    <w:rsid w:val="30171DBA"/>
    <w:rsid w:val="301C473E"/>
    <w:rsid w:val="3024F916"/>
    <w:rsid w:val="302D7231"/>
    <w:rsid w:val="30347139"/>
    <w:rsid w:val="30367E78"/>
    <w:rsid w:val="303A1919"/>
    <w:rsid w:val="303EED14"/>
    <w:rsid w:val="303F75E0"/>
    <w:rsid w:val="30409259"/>
    <w:rsid w:val="3043B1F7"/>
    <w:rsid w:val="30451CF5"/>
    <w:rsid w:val="30478D0F"/>
    <w:rsid w:val="304B052B"/>
    <w:rsid w:val="3056122B"/>
    <w:rsid w:val="305B60BC"/>
    <w:rsid w:val="305E4E8D"/>
    <w:rsid w:val="305FE06F"/>
    <w:rsid w:val="30626F62"/>
    <w:rsid w:val="30666C71"/>
    <w:rsid w:val="306D3FC1"/>
    <w:rsid w:val="306EFA04"/>
    <w:rsid w:val="306FE43F"/>
    <w:rsid w:val="30721B2A"/>
    <w:rsid w:val="30734E52"/>
    <w:rsid w:val="307DE5B9"/>
    <w:rsid w:val="30858020"/>
    <w:rsid w:val="308B1239"/>
    <w:rsid w:val="309A7477"/>
    <w:rsid w:val="309ACC15"/>
    <w:rsid w:val="30A67D7A"/>
    <w:rsid w:val="30AAB4EF"/>
    <w:rsid w:val="30AB40E3"/>
    <w:rsid w:val="30B8F54A"/>
    <w:rsid w:val="30BC9B9A"/>
    <w:rsid w:val="30C6D4E8"/>
    <w:rsid w:val="30D0B50F"/>
    <w:rsid w:val="30D1322C"/>
    <w:rsid w:val="30DBFF4A"/>
    <w:rsid w:val="30DCE75D"/>
    <w:rsid w:val="30E5D9C2"/>
    <w:rsid w:val="30E8797E"/>
    <w:rsid w:val="30ECFADE"/>
    <w:rsid w:val="30F07F4E"/>
    <w:rsid w:val="30F08445"/>
    <w:rsid w:val="30F9B423"/>
    <w:rsid w:val="31054F2E"/>
    <w:rsid w:val="3105B45D"/>
    <w:rsid w:val="3109EA66"/>
    <w:rsid w:val="310D5BBE"/>
    <w:rsid w:val="310D5F99"/>
    <w:rsid w:val="310DAE62"/>
    <w:rsid w:val="3111A479"/>
    <w:rsid w:val="3113D630"/>
    <w:rsid w:val="311801ED"/>
    <w:rsid w:val="311BC642"/>
    <w:rsid w:val="311CDE03"/>
    <w:rsid w:val="31279CE4"/>
    <w:rsid w:val="312AAD14"/>
    <w:rsid w:val="312BE178"/>
    <w:rsid w:val="312E52A3"/>
    <w:rsid w:val="312F828A"/>
    <w:rsid w:val="313C3D3C"/>
    <w:rsid w:val="313ECADE"/>
    <w:rsid w:val="314184B7"/>
    <w:rsid w:val="31585AF0"/>
    <w:rsid w:val="316E9277"/>
    <w:rsid w:val="316F82F9"/>
    <w:rsid w:val="31746D30"/>
    <w:rsid w:val="3177567C"/>
    <w:rsid w:val="3178D1EB"/>
    <w:rsid w:val="3180E414"/>
    <w:rsid w:val="31856D4C"/>
    <w:rsid w:val="31858969"/>
    <w:rsid w:val="3188B6B2"/>
    <w:rsid w:val="318B83B7"/>
    <w:rsid w:val="31938D1F"/>
    <w:rsid w:val="31A9E21C"/>
    <w:rsid w:val="31AE5890"/>
    <w:rsid w:val="31B40E66"/>
    <w:rsid w:val="31B7E549"/>
    <w:rsid w:val="31B89372"/>
    <w:rsid w:val="31B8F656"/>
    <w:rsid w:val="31C8F8AB"/>
    <w:rsid w:val="31CAB080"/>
    <w:rsid w:val="31CC3EEA"/>
    <w:rsid w:val="31D7A5A5"/>
    <w:rsid w:val="31D91662"/>
    <w:rsid w:val="31E0434C"/>
    <w:rsid w:val="31E5B917"/>
    <w:rsid w:val="31E82AE2"/>
    <w:rsid w:val="31E9D10A"/>
    <w:rsid w:val="31EC0F74"/>
    <w:rsid w:val="31F37573"/>
    <w:rsid w:val="31FB4AA3"/>
    <w:rsid w:val="320E08B1"/>
    <w:rsid w:val="3214500B"/>
    <w:rsid w:val="3226D8EF"/>
    <w:rsid w:val="3231147D"/>
    <w:rsid w:val="32365BB8"/>
    <w:rsid w:val="3237F543"/>
    <w:rsid w:val="32641E0C"/>
    <w:rsid w:val="3268CA34"/>
    <w:rsid w:val="32789F66"/>
    <w:rsid w:val="328BFFA5"/>
    <w:rsid w:val="328F5C8C"/>
    <w:rsid w:val="3293697B"/>
    <w:rsid w:val="329C9C27"/>
    <w:rsid w:val="32A02ABC"/>
    <w:rsid w:val="32A4157B"/>
    <w:rsid w:val="32A8B9C6"/>
    <w:rsid w:val="32A8E6C3"/>
    <w:rsid w:val="32B12BED"/>
    <w:rsid w:val="32B2465A"/>
    <w:rsid w:val="32B4F033"/>
    <w:rsid w:val="32B7D37E"/>
    <w:rsid w:val="32BC93E1"/>
    <w:rsid w:val="32C0F47D"/>
    <w:rsid w:val="32C94821"/>
    <w:rsid w:val="32CA3CC9"/>
    <w:rsid w:val="32CFB3A8"/>
    <w:rsid w:val="32D14ADE"/>
    <w:rsid w:val="32DC625A"/>
    <w:rsid w:val="32DD4A1F"/>
    <w:rsid w:val="32E346AC"/>
    <w:rsid w:val="32E9CBA9"/>
    <w:rsid w:val="32ED89EE"/>
    <w:rsid w:val="32F1B65B"/>
    <w:rsid w:val="32F7686E"/>
    <w:rsid w:val="32F92CAF"/>
    <w:rsid w:val="32FAB5DF"/>
    <w:rsid w:val="32FB76B6"/>
    <w:rsid w:val="32FF3129"/>
    <w:rsid w:val="3302F657"/>
    <w:rsid w:val="3303D76B"/>
    <w:rsid w:val="330C20A0"/>
    <w:rsid w:val="330C31C6"/>
    <w:rsid w:val="33251943"/>
    <w:rsid w:val="33365EFE"/>
    <w:rsid w:val="333AFB90"/>
    <w:rsid w:val="3340A22D"/>
    <w:rsid w:val="3340E82D"/>
    <w:rsid w:val="334165F7"/>
    <w:rsid w:val="33564EF6"/>
    <w:rsid w:val="3361D904"/>
    <w:rsid w:val="33625B4B"/>
    <w:rsid w:val="336466FB"/>
    <w:rsid w:val="336C113A"/>
    <w:rsid w:val="337D4D72"/>
    <w:rsid w:val="337F3BD2"/>
    <w:rsid w:val="337F4927"/>
    <w:rsid w:val="3384CE88"/>
    <w:rsid w:val="338D5246"/>
    <w:rsid w:val="3392FF5D"/>
    <w:rsid w:val="3399FE01"/>
    <w:rsid w:val="339BD2B0"/>
    <w:rsid w:val="33A15022"/>
    <w:rsid w:val="33AC3FE5"/>
    <w:rsid w:val="33B607D4"/>
    <w:rsid w:val="33B62A74"/>
    <w:rsid w:val="33B6331F"/>
    <w:rsid w:val="33B8E3A3"/>
    <w:rsid w:val="33BAF2C5"/>
    <w:rsid w:val="33BC98E4"/>
    <w:rsid w:val="33C33B86"/>
    <w:rsid w:val="33C8825C"/>
    <w:rsid w:val="33CDFA4F"/>
    <w:rsid w:val="33DFB1D0"/>
    <w:rsid w:val="33E44DF7"/>
    <w:rsid w:val="33E87B67"/>
    <w:rsid w:val="33EF59F1"/>
    <w:rsid w:val="33F237DB"/>
    <w:rsid w:val="33F4CA6A"/>
    <w:rsid w:val="33F540CE"/>
    <w:rsid w:val="33F7C4EB"/>
    <w:rsid w:val="33FAF11A"/>
    <w:rsid w:val="33FB14D5"/>
    <w:rsid w:val="3401592B"/>
    <w:rsid w:val="340572F2"/>
    <w:rsid w:val="340595D1"/>
    <w:rsid w:val="34083432"/>
    <w:rsid w:val="34197D05"/>
    <w:rsid w:val="341E8213"/>
    <w:rsid w:val="34256867"/>
    <w:rsid w:val="3425F131"/>
    <w:rsid w:val="3428B5F3"/>
    <w:rsid w:val="3429C32D"/>
    <w:rsid w:val="342C49BE"/>
    <w:rsid w:val="3430BF20"/>
    <w:rsid w:val="34389070"/>
    <w:rsid w:val="343A977C"/>
    <w:rsid w:val="343F0C86"/>
    <w:rsid w:val="34432C0B"/>
    <w:rsid w:val="3443C9FB"/>
    <w:rsid w:val="344651FB"/>
    <w:rsid w:val="344C8BA4"/>
    <w:rsid w:val="344F02ED"/>
    <w:rsid w:val="3454F18A"/>
    <w:rsid w:val="3457B623"/>
    <w:rsid w:val="345DD27A"/>
    <w:rsid w:val="34608516"/>
    <w:rsid w:val="34684205"/>
    <w:rsid w:val="3471C396"/>
    <w:rsid w:val="3476EBD3"/>
    <w:rsid w:val="34779DC8"/>
    <w:rsid w:val="347B3E14"/>
    <w:rsid w:val="347CD293"/>
    <w:rsid w:val="34802E66"/>
    <w:rsid w:val="34872297"/>
    <w:rsid w:val="348910BC"/>
    <w:rsid w:val="3490F077"/>
    <w:rsid w:val="34970AC6"/>
    <w:rsid w:val="34A15B4E"/>
    <w:rsid w:val="34AB3ECE"/>
    <w:rsid w:val="34AC966E"/>
    <w:rsid w:val="34BD01F6"/>
    <w:rsid w:val="34C0157F"/>
    <w:rsid w:val="34C6836F"/>
    <w:rsid w:val="34D29688"/>
    <w:rsid w:val="34D6BD28"/>
    <w:rsid w:val="34D9828D"/>
    <w:rsid w:val="34E6E85D"/>
    <w:rsid w:val="34F21708"/>
    <w:rsid w:val="34F4FDF9"/>
    <w:rsid w:val="34FEAFCF"/>
    <w:rsid w:val="3502CD5B"/>
    <w:rsid w:val="3508AE39"/>
    <w:rsid w:val="350A5DAF"/>
    <w:rsid w:val="350DAE50"/>
    <w:rsid w:val="351D9E37"/>
    <w:rsid w:val="351EFB40"/>
    <w:rsid w:val="352221E0"/>
    <w:rsid w:val="35250C0F"/>
    <w:rsid w:val="352DDA6A"/>
    <w:rsid w:val="3532FB62"/>
    <w:rsid w:val="3533E445"/>
    <w:rsid w:val="3538878C"/>
    <w:rsid w:val="353922A7"/>
    <w:rsid w:val="353D96E9"/>
    <w:rsid w:val="35427910"/>
    <w:rsid w:val="3546EE7B"/>
    <w:rsid w:val="3550B8F5"/>
    <w:rsid w:val="35559BC8"/>
    <w:rsid w:val="355813C8"/>
    <w:rsid w:val="3558747F"/>
    <w:rsid w:val="355F803F"/>
    <w:rsid w:val="3568C726"/>
    <w:rsid w:val="3573FDD5"/>
    <w:rsid w:val="35766A4B"/>
    <w:rsid w:val="357FB588"/>
    <w:rsid w:val="358677B7"/>
    <w:rsid w:val="35917B36"/>
    <w:rsid w:val="359269A4"/>
    <w:rsid w:val="35938CC6"/>
    <w:rsid w:val="35989F4E"/>
    <w:rsid w:val="35A13048"/>
    <w:rsid w:val="35A941BB"/>
    <w:rsid w:val="35ADDA19"/>
    <w:rsid w:val="35B4E8B8"/>
    <w:rsid w:val="35B94D58"/>
    <w:rsid w:val="35BA4CC4"/>
    <w:rsid w:val="35BAC2E1"/>
    <w:rsid w:val="35BE6309"/>
    <w:rsid w:val="35BEEC31"/>
    <w:rsid w:val="35C2CF51"/>
    <w:rsid w:val="35C52838"/>
    <w:rsid w:val="35C772EA"/>
    <w:rsid w:val="35C7EA79"/>
    <w:rsid w:val="35C9A4D7"/>
    <w:rsid w:val="35C9E9C4"/>
    <w:rsid w:val="35D1D42E"/>
    <w:rsid w:val="35DF3B0E"/>
    <w:rsid w:val="35DF59E0"/>
    <w:rsid w:val="35E0E363"/>
    <w:rsid w:val="35E292D9"/>
    <w:rsid w:val="35E84479"/>
    <w:rsid w:val="35EBC5BE"/>
    <w:rsid w:val="35F60669"/>
    <w:rsid w:val="3603CBE9"/>
    <w:rsid w:val="360887DB"/>
    <w:rsid w:val="3610452F"/>
    <w:rsid w:val="3617A4C8"/>
    <w:rsid w:val="3621B0D5"/>
    <w:rsid w:val="3621B221"/>
    <w:rsid w:val="3627A2AC"/>
    <w:rsid w:val="362A4F0B"/>
    <w:rsid w:val="362E14CC"/>
    <w:rsid w:val="36328EE0"/>
    <w:rsid w:val="36452594"/>
    <w:rsid w:val="36452813"/>
    <w:rsid w:val="364AEC8B"/>
    <w:rsid w:val="364DE752"/>
    <w:rsid w:val="3652A453"/>
    <w:rsid w:val="365508AA"/>
    <w:rsid w:val="3655E4E1"/>
    <w:rsid w:val="3666063C"/>
    <w:rsid w:val="36708700"/>
    <w:rsid w:val="3673A1BB"/>
    <w:rsid w:val="36789485"/>
    <w:rsid w:val="3680A27B"/>
    <w:rsid w:val="36831D23"/>
    <w:rsid w:val="368B88C3"/>
    <w:rsid w:val="3690365E"/>
    <w:rsid w:val="3690CAEF"/>
    <w:rsid w:val="369B6E52"/>
    <w:rsid w:val="369FC496"/>
    <w:rsid w:val="36A90016"/>
    <w:rsid w:val="36B3E040"/>
    <w:rsid w:val="36C153A9"/>
    <w:rsid w:val="36C40407"/>
    <w:rsid w:val="36C8BB45"/>
    <w:rsid w:val="36CA875F"/>
    <w:rsid w:val="36D52BA1"/>
    <w:rsid w:val="36DD216D"/>
    <w:rsid w:val="36E94278"/>
    <w:rsid w:val="36EB7CDA"/>
    <w:rsid w:val="36F22077"/>
    <w:rsid w:val="36F46BCC"/>
    <w:rsid w:val="36F6CEDC"/>
    <w:rsid w:val="3711BE94"/>
    <w:rsid w:val="371F7CF5"/>
    <w:rsid w:val="3729ED67"/>
    <w:rsid w:val="372D278D"/>
    <w:rsid w:val="372E375B"/>
    <w:rsid w:val="373543BD"/>
    <w:rsid w:val="3739CC52"/>
    <w:rsid w:val="37416303"/>
    <w:rsid w:val="3743F163"/>
    <w:rsid w:val="3747266A"/>
    <w:rsid w:val="374C8C10"/>
    <w:rsid w:val="3753CDFC"/>
    <w:rsid w:val="375518AD"/>
    <w:rsid w:val="376A3B10"/>
    <w:rsid w:val="376CA327"/>
    <w:rsid w:val="37719362"/>
    <w:rsid w:val="3777EEEF"/>
    <w:rsid w:val="377B00EA"/>
    <w:rsid w:val="377BE7C2"/>
    <w:rsid w:val="377C7955"/>
    <w:rsid w:val="3784876F"/>
    <w:rsid w:val="3788D902"/>
    <w:rsid w:val="379A3E83"/>
    <w:rsid w:val="37A6FF3D"/>
    <w:rsid w:val="37A91821"/>
    <w:rsid w:val="37AA1C55"/>
    <w:rsid w:val="37AE417E"/>
    <w:rsid w:val="37B4BEB6"/>
    <w:rsid w:val="37B6AFB3"/>
    <w:rsid w:val="37C017D1"/>
    <w:rsid w:val="37C365A6"/>
    <w:rsid w:val="37CDDD6A"/>
    <w:rsid w:val="37E08606"/>
    <w:rsid w:val="37E6008F"/>
    <w:rsid w:val="380240F4"/>
    <w:rsid w:val="380581FB"/>
    <w:rsid w:val="38273741"/>
    <w:rsid w:val="3827E61A"/>
    <w:rsid w:val="382DEB39"/>
    <w:rsid w:val="382ED516"/>
    <w:rsid w:val="3833A045"/>
    <w:rsid w:val="383717A4"/>
    <w:rsid w:val="38406694"/>
    <w:rsid w:val="3843F65D"/>
    <w:rsid w:val="38507FE9"/>
    <w:rsid w:val="386A64EC"/>
    <w:rsid w:val="386A9C96"/>
    <w:rsid w:val="386BD4B9"/>
    <w:rsid w:val="387FBA47"/>
    <w:rsid w:val="3884A06B"/>
    <w:rsid w:val="38A49FFF"/>
    <w:rsid w:val="38B09B76"/>
    <w:rsid w:val="38B79503"/>
    <w:rsid w:val="38B98230"/>
    <w:rsid w:val="38BA5E23"/>
    <w:rsid w:val="38C30B36"/>
    <w:rsid w:val="38D63B21"/>
    <w:rsid w:val="38E045F7"/>
    <w:rsid w:val="38E54805"/>
    <w:rsid w:val="38E5C486"/>
    <w:rsid w:val="38F79DCC"/>
    <w:rsid w:val="38FD1C22"/>
    <w:rsid w:val="38FFB4F0"/>
    <w:rsid w:val="39004780"/>
    <w:rsid w:val="3900E7F1"/>
    <w:rsid w:val="390C4D20"/>
    <w:rsid w:val="39260863"/>
    <w:rsid w:val="3935428C"/>
    <w:rsid w:val="3939E431"/>
    <w:rsid w:val="39400F51"/>
    <w:rsid w:val="39527E66"/>
    <w:rsid w:val="395C2BFA"/>
    <w:rsid w:val="395F4232"/>
    <w:rsid w:val="3962D0EE"/>
    <w:rsid w:val="39673A0A"/>
    <w:rsid w:val="397252CE"/>
    <w:rsid w:val="397CF394"/>
    <w:rsid w:val="3983CD74"/>
    <w:rsid w:val="3983E0D5"/>
    <w:rsid w:val="398B5530"/>
    <w:rsid w:val="398B6A67"/>
    <w:rsid w:val="39906DAC"/>
    <w:rsid w:val="39A1047C"/>
    <w:rsid w:val="39A7AE85"/>
    <w:rsid w:val="39A90085"/>
    <w:rsid w:val="39AC46F9"/>
    <w:rsid w:val="39C76188"/>
    <w:rsid w:val="39C80C5C"/>
    <w:rsid w:val="39D0D66B"/>
    <w:rsid w:val="39D188D5"/>
    <w:rsid w:val="39D3CC1F"/>
    <w:rsid w:val="39D6D75B"/>
    <w:rsid w:val="39DE81A6"/>
    <w:rsid w:val="39DFF619"/>
    <w:rsid w:val="39E5570B"/>
    <w:rsid w:val="39E6CE6D"/>
    <w:rsid w:val="39ED5E94"/>
    <w:rsid w:val="39F2BA25"/>
    <w:rsid w:val="3A115BD7"/>
    <w:rsid w:val="3A1CE14C"/>
    <w:rsid w:val="3A24224A"/>
    <w:rsid w:val="3A24C308"/>
    <w:rsid w:val="3A2AD155"/>
    <w:rsid w:val="3A30D444"/>
    <w:rsid w:val="3A35D52E"/>
    <w:rsid w:val="3A3E2A24"/>
    <w:rsid w:val="3A420157"/>
    <w:rsid w:val="3A420232"/>
    <w:rsid w:val="3A474EFC"/>
    <w:rsid w:val="3A4D0C87"/>
    <w:rsid w:val="3A541FA1"/>
    <w:rsid w:val="3A5BA58D"/>
    <w:rsid w:val="3A630FD1"/>
    <w:rsid w:val="3A6C4D91"/>
    <w:rsid w:val="3A6D670A"/>
    <w:rsid w:val="3A7112E5"/>
    <w:rsid w:val="3A80A258"/>
    <w:rsid w:val="3A86194A"/>
    <w:rsid w:val="3A8A2868"/>
    <w:rsid w:val="3A8B65ED"/>
    <w:rsid w:val="3A9EB81C"/>
    <w:rsid w:val="3AA0855B"/>
    <w:rsid w:val="3AA7742D"/>
    <w:rsid w:val="3AAA4FCB"/>
    <w:rsid w:val="3AB60F31"/>
    <w:rsid w:val="3AB9FAF3"/>
    <w:rsid w:val="3AC629C7"/>
    <w:rsid w:val="3AC68FEF"/>
    <w:rsid w:val="3AD17EA0"/>
    <w:rsid w:val="3AECFB9C"/>
    <w:rsid w:val="3AEFB29D"/>
    <w:rsid w:val="3AFB8868"/>
    <w:rsid w:val="3AFDDC1B"/>
    <w:rsid w:val="3B059501"/>
    <w:rsid w:val="3B0DB21E"/>
    <w:rsid w:val="3B1EB7D1"/>
    <w:rsid w:val="3B20782D"/>
    <w:rsid w:val="3B2675A5"/>
    <w:rsid w:val="3B26924D"/>
    <w:rsid w:val="3B2BAA57"/>
    <w:rsid w:val="3B2E5BB6"/>
    <w:rsid w:val="3B3ABF89"/>
    <w:rsid w:val="3B4D719D"/>
    <w:rsid w:val="3B526386"/>
    <w:rsid w:val="3B57ADF2"/>
    <w:rsid w:val="3B6722B1"/>
    <w:rsid w:val="3B6DEEF7"/>
    <w:rsid w:val="3B80C0CB"/>
    <w:rsid w:val="3B902C23"/>
    <w:rsid w:val="3B95731A"/>
    <w:rsid w:val="3B9B1871"/>
    <w:rsid w:val="3B9FD21A"/>
    <w:rsid w:val="3BA066D8"/>
    <w:rsid w:val="3BA281E4"/>
    <w:rsid w:val="3BAE900C"/>
    <w:rsid w:val="3BAEBA16"/>
    <w:rsid w:val="3BB3D1CF"/>
    <w:rsid w:val="3BB4575D"/>
    <w:rsid w:val="3BB9D286"/>
    <w:rsid w:val="3BC06C12"/>
    <w:rsid w:val="3BD87DAE"/>
    <w:rsid w:val="3BD9B13D"/>
    <w:rsid w:val="3BDD6CB9"/>
    <w:rsid w:val="3BE36088"/>
    <w:rsid w:val="3BF3CEDC"/>
    <w:rsid w:val="3BF53AD4"/>
    <w:rsid w:val="3BF6F020"/>
    <w:rsid w:val="3C0A915E"/>
    <w:rsid w:val="3C0D53DA"/>
    <w:rsid w:val="3C0F0AFE"/>
    <w:rsid w:val="3C24FC5D"/>
    <w:rsid w:val="3C285DF2"/>
    <w:rsid w:val="3C2FE895"/>
    <w:rsid w:val="3C30C99E"/>
    <w:rsid w:val="3C364C83"/>
    <w:rsid w:val="3C3A35A5"/>
    <w:rsid w:val="3C424D6F"/>
    <w:rsid w:val="3C452B53"/>
    <w:rsid w:val="3C4C978B"/>
    <w:rsid w:val="3C61E20C"/>
    <w:rsid w:val="3C69E273"/>
    <w:rsid w:val="3C87C735"/>
    <w:rsid w:val="3C88D1D7"/>
    <w:rsid w:val="3C89287E"/>
    <w:rsid w:val="3C8AEF57"/>
    <w:rsid w:val="3C8B4A80"/>
    <w:rsid w:val="3C8D920A"/>
    <w:rsid w:val="3C8E7A74"/>
    <w:rsid w:val="3C9139AF"/>
    <w:rsid w:val="3CA52C4A"/>
    <w:rsid w:val="3CA58BC9"/>
    <w:rsid w:val="3CA680A4"/>
    <w:rsid w:val="3CA779B0"/>
    <w:rsid w:val="3CAC42C5"/>
    <w:rsid w:val="3CAE7980"/>
    <w:rsid w:val="3CB02599"/>
    <w:rsid w:val="3CBA1633"/>
    <w:rsid w:val="3CBAF56F"/>
    <w:rsid w:val="3CC407CF"/>
    <w:rsid w:val="3CC41C7A"/>
    <w:rsid w:val="3CC7CE6B"/>
    <w:rsid w:val="3CCE5105"/>
    <w:rsid w:val="3CDBB1D8"/>
    <w:rsid w:val="3CE77E8F"/>
    <w:rsid w:val="3CE83BBA"/>
    <w:rsid w:val="3CF9B8AA"/>
    <w:rsid w:val="3CFB2906"/>
    <w:rsid w:val="3D013382"/>
    <w:rsid w:val="3D0291E1"/>
    <w:rsid w:val="3D076FFE"/>
    <w:rsid w:val="3D0C12AA"/>
    <w:rsid w:val="3D12675A"/>
    <w:rsid w:val="3D19E159"/>
    <w:rsid w:val="3D23F630"/>
    <w:rsid w:val="3D27824A"/>
    <w:rsid w:val="3D283871"/>
    <w:rsid w:val="3D2FAACB"/>
    <w:rsid w:val="3D32A848"/>
    <w:rsid w:val="3D36BDB1"/>
    <w:rsid w:val="3D4252EC"/>
    <w:rsid w:val="3D477409"/>
    <w:rsid w:val="3D615961"/>
    <w:rsid w:val="3D621B21"/>
    <w:rsid w:val="3D6343FE"/>
    <w:rsid w:val="3D635159"/>
    <w:rsid w:val="3D6A6609"/>
    <w:rsid w:val="3D6ACAC0"/>
    <w:rsid w:val="3D6E2328"/>
    <w:rsid w:val="3D728C8F"/>
    <w:rsid w:val="3D733B45"/>
    <w:rsid w:val="3D772D81"/>
    <w:rsid w:val="3D8CA2A4"/>
    <w:rsid w:val="3D8E6C7E"/>
    <w:rsid w:val="3D9A1C4B"/>
    <w:rsid w:val="3D9AB7F0"/>
    <w:rsid w:val="3DA74965"/>
    <w:rsid w:val="3DB933E5"/>
    <w:rsid w:val="3DB9D7FD"/>
    <w:rsid w:val="3DBA555E"/>
    <w:rsid w:val="3DC94DF5"/>
    <w:rsid w:val="3DCBA353"/>
    <w:rsid w:val="3DCD3D66"/>
    <w:rsid w:val="3DE27F46"/>
    <w:rsid w:val="3DE2A3A4"/>
    <w:rsid w:val="3DE98CC9"/>
    <w:rsid w:val="3DEE91ED"/>
    <w:rsid w:val="3DF520EC"/>
    <w:rsid w:val="3DFFE971"/>
    <w:rsid w:val="3E0FD605"/>
    <w:rsid w:val="3E106277"/>
    <w:rsid w:val="3E14924E"/>
    <w:rsid w:val="3E2454AD"/>
    <w:rsid w:val="3E2B90C7"/>
    <w:rsid w:val="3E2BE167"/>
    <w:rsid w:val="3E2C4063"/>
    <w:rsid w:val="3E2E662F"/>
    <w:rsid w:val="3E32A654"/>
    <w:rsid w:val="3E374510"/>
    <w:rsid w:val="3E41AF44"/>
    <w:rsid w:val="3E4C74A9"/>
    <w:rsid w:val="3E5AFEDB"/>
    <w:rsid w:val="3E5F8172"/>
    <w:rsid w:val="3E6A37EB"/>
    <w:rsid w:val="3E715572"/>
    <w:rsid w:val="3E7354FB"/>
    <w:rsid w:val="3E7C182C"/>
    <w:rsid w:val="3E86C321"/>
    <w:rsid w:val="3E89380B"/>
    <w:rsid w:val="3E8C0C60"/>
    <w:rsid w:val="3E9199DC"/>
    <w:rsid w:val="3EA8504A"/>
    <w:rsid w:val="3EBE42F0"/>
    <w:rsid w:val="3EBEC82A"/>
    <w:rsid w:val="3ECA00E1"/>
    <w:rsid w:val="3ECB77AC"/>
    <w:rsid w:val="3ECEEC90"/>
    <w:rsid w:val="3ED1B31E"/>
    <w:rsid w:val="3ED22066"/>
    <w:rsid w:val="3ED3D3E3"/>
    <w:rsid w:val="3ED78787"/>
    <w:rsid w:val="3ED8199C"/>
    <w:rsid w:val="3EEEB6D3"/>
    <w:rsid w:val="3EFCC107"/>
    <w:rsid w:val="3EFFBF52"/>
    <w:rsid w:val="3F052C7B"/>
    <w:rsid w:val="3F062EB0"/>
    <w:rsid w:val="3F092FE1"/>
    <w:rsid w:val="3F106EE1"/>
    <w:rsid w:val="3F1098F2"/>
    <w:rsid w:val="3F11EFC9"/>
    <w:rsid w:val="3F175907"/>
    <w:rsid w:val="3F237CE0"/>
    <w:rsid w:val="3F23D0BB"/>
    <w:rsid w:val="3F323AF4"/>
    <w:rsid w:val="3F332E30"/>
    <w:rsid w:val="3F38157B"/>
    <w:rsid w:val="3F3B9262"/>
    <w:rsid w:val="3F4071A4"/>
    <w:rsid w:val="3F483B43"/>
    <w:rsid w:val="3F4DFBCC"/>
    <w:rsid w:val="3F56E88B"/>
    <w:rsid w:val="3F6340DB"/>
    <w:rsid w:val="3F6484FB"/>
    <w:rsid w:val="3F6B58A3"/>
    <w:rsid w:val="3F78B415"/>
    <w:rsid w:val="3F82C2D8"/>
    <w:rsid w:val="3F863079"/>
    <w:rsid w:val="3F886A11"/>
    <w:rsid w:val="3F8CD5A0"/>
    <w:rsid w:val="3FA05F21"/>
    <w:rsid w:val="3FAEE5EE"/>
    <w:rsid w:val="3FB77E03"/>
    <w:rsid w:val="3FC5C06B"/>
    <w:rsid w:val="3FC63182"/>
    <w:rsid w:val="3FCE68A6"/>
    <w:rsid w:val="3FE47967"/>
    <w:rsid w:val="3FEBD200"/>
    <w:rsid w:val="3FF033FF"/>
    <w:rsid w:val="3FF25CFF"/>
    <w:rsid w:val="3FFCF692"/>
    <w:rsid w:val="3FFD8D22"/>
    <w:rsid w:val="3FFEACF3"/>
    <w:rsid w:val="40033FCB"/>
    <w:rsid w:val="4005ED50"/>
    <w:rsid w:val="4007E0BA"/>
    <w:rsid w:val="400A51B9"/>
    <w:rsid w:val="400B9AD4"/>
    <w:rsid w:val="4015D051"/>
    <w:rsid w:val="401D116C"/>
    <w:rsid w:val="401F8828"/>
    <w:rsid w:val="4025E80C"/>
    <w:rsid w:val="40409C20"/>
    <w:rsid w:val="4045560D"/>
    <w:rsid w:val="404D05BA"/>
    <w:rsid w:val="4050DC73"/>
    <w:rsid w:val="40582168"/>
    <w:rsid w:val="4058D48A"/>
    <w:rsid w:val="405CA80E"/>
    <w:rsid w:val="4065A6EA"/>
    <w:rsid w:val="4068D2DF"/>
    <w:rsid w:val="406BFFB2"/>
    <w:rsid w:val="4084A4BA"/>
    <w:rsid w:val="408CCB35"/>
    <w:rsid w:val="408DD477"/>
    <w:rsid w:val="4093EDB6"/>
    <w:rsid w:val="4099C1CE"/>
    <w:rsid w:val="409C5286"/>
    <w:rsid w:val="40A29A6B"/>
    <w:rsid w:val="40A37EB3"/>
    <w:rsid w:val="40B0B84C"/>
    <w:rsid w:val="40B2EFC3"/>
    <w:rsid w:val="40B5E1C0"/>
    <w:rsid w:val="40B75FEF"/>
    <w:rsid w:val="40B9B9C9"/>
    <w:rsid w:val="40BA949C"/>
    <w:rsid w:val="40BB9FAD"/>
    <w:rsid w:val="40BE4B92"/>
    <w:rsid w:val="40D072C6"/>
    <w:rsid w:val="40D7A9BC"/>
    <w:rsid w:val="40D9FAA4"/>
    <w:rsid w:val="40DC9241"/>
    <w:rsid w:val="40E9A79D"/>
    <w:rsid w:val="40F0004B"/>
    <w:rsid w:val="40F2DB89"/>
    <w:rsid w:val="40F660CF"/>
    <w:rsid w:val="40FDA72D"/>
    <w:rsid w:val="4100F60B"/>
    <w:rsid w:val="41117062"/>
    <w:rsid w:val="4112E561"/>
    <w:rsid w:val="4114D316"/>
    <w:rsid w:val="4121E312"/>
    <w:rsid w:val="412318BB"/>
    <w:rsid w:val="4128854A"/>
    <w:rsid w:val="412F4644"/>
    <w:rsid w:val="4131082C"/>
    <w:rsid w:val="4132CF54"/>
    <w:rsid w:val="413E6FBD"/>
    <w:rsid w:val="41403F44"/>
    <w:rsid w:val="4143A465"/>
    <w:rsid w:val="414852A8"/>
    <w:rsid w:val="41497010"/>
    <w:rsid w:val="41541AF2"/>
    <w:rsid w:val="415A2C09"/>
    <w:rsid w:val="41631FB9"/>
    <w:rsid w:val="4174F2C4"/>
    <w:rsid w:val="418337A2"/>
    <w:rsid w:val="41872E4E"/>
    <w:rsid w:val="419177BF"/>
    <w:rsid w:val="4191AA6B"/>
    <w:rsid w:val="4191E521"/>
    <w:rsid w:val="419559D5"/>
    <w:rsid w:val="41A9C3A3"/>
    <w:rsid w:val="41AA935F"/>
    <w:rsid w:val="41B41266"/>
    <w:rsid w:val="41BB0F27"/>
    <w:rsid w:val="41C989D6"/>
    <w:rsid w:val="41DE1242"/>
    <w:rsid w:val="41E319A8"/>
    <w:rsid w:val="41F34C4D"/>
    <w:rsid w:val="41F55C42"/>
    <w:rsid w:val="41F72EEE"/>
    <w:rsid w:val="41F9BAD8"/>
    <w:rsid w:val="41FE0D11"/>
    <w:rsid w:val="41FE769A"/>
    <w:rsid w:val="42021597"/>
    <w:rsid w:val="420AFA4B"/>
    <w:rsid w:val="421176CE"/>
    <w:rsid w:val="4223A45E"/>
    <w:rsid w:val="4228BA7D"/>
    <w:rsid w:val="423524D7"/>
    <w:rsid w:val="42369005"/>
    <w:rsid w:val="423C53AD"/>
    <w:rsid w:val="423CFD4C"/>
    <w:rsid w:val="423D6F4B"/>
    <w:rsid w:val="424421FE"/>
    <w:rsid w:val="42488361"/>
    <w:rsid w:val="424884D0"/>
    <w:rsid w:val="4248BDA5"/>
    <w:rsid w:val="424EDE64"/>
    <w:rsid w:val="42539597"/>
    <w:rsid w:val="425C643D"/>
    <w:rsid w:val="425E07CE"/>
    <w:rsid w:val="42617854"/>
    <w:rsid w:val="42671589"/>
    <w:rsid w:val="426EAA0D"/>
    <w:rsid w:val="427314BB"/>
    <w:rsid w:val="427AEEAF"/>
    <w:rsid w:val="427D28C8"/>
    <w:rsid w:val="4280A1B1"/>
    <w:rsid w:val="428AD861"/>
    <w:rsid w:val="429785E5"/>
    <w:rsid w:val="429D07E3"/>
    <w:rsid w:val="429DA764"/>
    <w:rsid w:val="42A17DC6"/>
    <w:rsid w:val="42ACC51E"/>
    <w:rsid w:val="42AF3FC5"/>
    <w:rsid w:val="42BEF10A"/>
    <w:rsid w:val="42C0652F"/>
    <w:rsid w:val="42C735BA"/>
    <w:rsid w:val="42C83096"/>
    <w:rsid w:val="42CB641B"/>
    <w:rsid w:val="42CDCF4E"/>
    <w:rsid w:val="42D90630"/>
    <w:rsid w:val="42DBB35E"/>
    <w:rsid w:val="42DC5100"/>
    <w:rsid w:val="42E97FFF"/>
    <w:rsid w:val="42EA52AA"/>
    <w:rsid w:val="42F81225"/>
    <w:rsid w:val="42F9AD28"/>
    <w:rsid w:val="4305FEA6"/>
    <w:rsid w:val="430D7AF9"/>
    <w:rsid w:val="430DE48F"/>
    <w:rsid w:val="43129FFA"/>
    <w:rsid w:val="4315988B"/>
    <w:rsid w:val="4326D7BD"/>
    <w:rsid w:val="43336329"/>
    <w:rsid w:val="43384E2C"/>
    <w:rsid w:val="433C2F3E"/>
    <w:rsid w:val="4343F30C"/>
    <w:rsid w:val="4346202E"/>
    <w:rsid w:val="43475D24"/>
    <w:rsid w:val="43526CA7"/>
    <w:rsid w:val="4356EEEB"/>
    <w:rsid w:val="435B7DF6"/>
    <w:rsid w:val="436082DE"/>
    <w:rsid w:val="4361369B"/>
    <w:rsid w:val="43683041"/>
    <w:rsid w:val="436AA884"/>
    <w:rsid w:val="436D3C3D"/>
    <w:rsid w:val="4372A3D6"/>
    <w:rsid w:val="43731240"/>
    <w:rsid w:val="43737E93"/>
    <w:rsid w:val="437EF232"/>
    <w:rsid w:val="438754A9"/>
    <w:rsid w:val="4388977D"/>
    <w:rsid w:val="4392632A"/>
    <w:rsid w:val="43A025B2"/>
    <w:rsid w:val="43A983E9"/>
    <w:rsid w:val="43AFB4B2"/>
    <w:rsid w:val="43B1517B"/>
    <w:rsid w:val="43B34C54"/>
    <w:rsid w:val="43BD0DA0"/>
    <w:rsid w:val="43C1259B"/>
    <w:rsid w:val="43C50D93"/>
    <w:rsid w:val="43C8A29D"/>
    <w:rsid w:val="43CB5CD1"/>
    <w:rsid w:val="43CD87BD"/>
    <w:rsid w:val="43D2F7A8"/>
    <w:rsid w:val="43D6DA83"/>
    <w:rsid w:val="43F94798"/>
    <w:rsid w:val="43FBBC87"/>
    <w:rsid w:val="43FC3476"/>
    <w:rsid w:val="43FEBC01"/>
    <w:rsid w:val="44004915"/>
    <w:rsid w:val="4403C096"/>
    <w:rsid w:val="4404409D"/>
    <w:rsid w:val="440A4C7E"/>
    <w:rsid w:val="440D420A"/>
    <w:rsid w:val="440DD9BD"/>
    <w:rsid w:val="4414CFE8"/>
    <w:rsid w:val="441A2741"/>
    <w:rsid w:val="441D8214"/>
    <w:rsid w:val="4430DD6D"/>
    <w:rsid w:val="4433B115"/>
    <w:rsid w:val="4433DE7A"/>
    <w:rsid w:val="443BCD65"/>
    <w:rsid w:val="443FAE32"/>
    <w:rsid w:val="444E6753"/>
    <w:rsid w:val="4450DC73"/>
    <w:rsid w:val="4470C8CD"/>
    <w:rsid w:val="44724B7A"/>
    <w:rsid w:val="4475494C"/>
    <w:rsid w:val="447D83BE"/>
    <w:rsid w:val="4480B32C"/>
    <w:rsid w:val="4482E288"/>
    <w:rsid w:val="44844C12"/>
    <w:rsid w:val="4486C454"/>
    <w:rsid w:val="449831EB"/>
    <w:rsid w:val="4499B9F6"/>
    <w:rsid w:val="44A61CF4"/>
    <w:rsid w:val="44AA9A87"/>
    <w:rsid w:val="44B33C34"/>
    <w:rsid w:val="44B708B2"/>
    <w:rsid w:val="44C02927"/>
    <w:rsid w:val="44C134BA"/>
    <w:rsid w:val="44C4662B"/>
    <w:rsid w:val="44D02379"/>
    <w:rsid w:val="44D7D9A1"/>
    <w:rsid w:val="44DAB282"/>
    <w:rsid w:val="44E00095"/>
    <w:rsid w:val="44F7D801"/>
    <w:rsid w:val="450A5DC3"/>
    <w:rsid w:val="450E2E98"/>
    <w:rsid w:val="4511EB7B"/>
    <w:rsid w:val="4515B10F"/>
    <w:rsid w:val="4518C997"/>
    <w:rsid w:val="451A0606"/>
    <w:rsid w:val="4523C98F"/>
    <w:rsid w:val="4523DE5B"/>
    <w:rsid w:val="45240074"/>
    <w:rsid w:val="4525BC55"/>
    <w:rsid w:val="4526006A"/>
    <w:rsid w:val="45276D01"/>
    <w:rsid w:val="452FE4F6"/>
    <w:rsid w:val="453938D4"/>
    <w:rsid w:val="453CF89A"/>
    <w:rsid w:val="4540982F"/>
    <w:rsid w:val="45418F86"/>
    <w:rsid w:val="454559D3"/>
    <w:rsid w:val="454692B9"/>
    <w:rsid w:val="45474A03"/>
    <w:rsid w:val="454798DD"/>
    <w:rsid w:val="45494098"/>
    <w:rsid w:val="454BFD8C"/>
    <w:rsid w:val="45500C36"/>
    <w:rsid w:val="4552863E"/>
    <w:rsid w:val="455BE66F"/>
    <w:rsid w:val="4575BFB5"/>
    <w:rsid w:val="4579F1CC"/>
    <w:rsid w:val="4587CA49"/>
    <w:rsid w:val="458F02AD"/>
    <w:rsid w:val="45913FEE"/>
    <w:rsid w:val="459C731A"/>
    <w:rsid w:val="459EF8C3"/>
    <w:rsid w:val="45A714AF"/>
    <w:rsid w:val="45A93743"/>
    <w:rsid w:val="45A9A639"/>
    <w:rsid w:val="45B382DE"/>
    <w:rsid w:val="45B5435A"/>
    <w:rsid w:val="45B689E7"/>
    <w:rsid w:val="45B741EE"/>
    <w:rsid w:val="45B76887"/>
    <w:rsid w:val="45BF3255"/>
    <w:rsid w:val="45C214EC"/>
    <w:rsid w:val="45CC8ED0"/>
    <w:rsid w:val="45DF058D"/>
    <w:rsid w:val="45E16A00"/>
    <w:rsid w:val="45E439DC"/>
    <w:rsid w:val="45FEDB28"/>
    <w:rsid w:val="4604F8C9"/>
    <w:rsid w:val="460A3D07"/>
    <w:rsid w:val="46221854"/>
    <w:rsid w:val="46270E32"/>
    <w:rsid w:val="462781C4"/>
    <w:rsid w:val="4629FDAE"/>
    <w:rsid w:val="46328F7E"/>
    <w:rsid w:val="463A2A2B"/>
    <w:rsid w:val="4642D08B"/>
    <w:rsid w:val="46454927"/>
    <w:rsid w:val="46460EDA"/>
    <w:rsid w:val="4647499A"/>
    <w:rsid w:val="464D808E"/>
    <w:rsid w:val="46585A5A"/>
    <w:rsid w:val="46697584"/>
    <w:rsid w:val="46751994"/>
    <w:rsid w:val="4676E04C"/>
    <w:rsid w:val="467C89C2"/>
    <w:rsid w:val="467D5809"/>
    <w:rsid w:val="46846887"/>
    <w:rsid w:val="4685B796"/>
    <w:rsid w:val="468B0CBF"/>
    <w:rsid w:val="4692C139"/>
    <w:rsid w:val="4699C82F"/>
    <w:rsid w:val="46AEB3B7"/>
    <w:rsid w:val="46B934AC"/>
    <w:rsid w:val="46B9CEC5"/>
    <w:rsid w:val="46C115A1"/>
    <w:rsid w:val="46C13B87"/>
    <w:rsid w:val="46C52AB0"/>
    <w:rsid w:val="46C592CA"/>
    <w:rsid w:val="46D40084"/>
    <w:rsid w:val="46D59CEC"/>
    <w:rsid w:val="46E420F4"/>
    <w:rsid w:val="46E58A35"/>
    <w:rsid w:val="46E8AA75"/>
    <w:rsid w:val="46E94079"/>
    <w:rsid w:val="46EBFBA7"/>
    <w:rsid w:val="47107964"/>
    <w:rsid w:val="4711B100"/>
    <w:rsid w:val="47162073"/>
    <w:rsid w:val="4716293A"/>
    <w:rsid w:val="471B6937"/>
    <w:rsid w:val="471B9224"/>
    <w:rsid w:val="472FB40F"/>
    <w:rsid w:val="4731A5A5"/>
    <w:rsid w:val="473CC5BC"/>
    <w:rsid w:val="473FDD02"/>
    <w:rsid w:val="4742AC69"/>
    <w:rsid w:val="47438350"/>
    <w:rsid w:val="47445589"/>
    <w:rsid w:val="4746ABA8"/>
    <w:rsid w:val="474A1A46"/>
    <w:rsid w:val="474DB6F4"/>
    <w:rsid w:val="474F20AC"/>
    <w:rsid w:val="47546C24"/>
    <w:rsid w:val="475F6E73"/>
    <w:rsid w:val="47624AF6"/>
    <w:rsid w:val="47638C34"/>
    <w:rsid w:val="47647A7E"/>
    <w:rsid w:val="476C302F"/>
    <w:rsid w:val="477090FF"/>
    <w:rsid w:val="477B470C"/>
    <w:rsid w:val="4789A5D2"/>
    <w:rsid w:val="4789BB12"/>
    <w:rsid w:val="478D31D4"/>
    <w:rsid w:val="478D3BBA"/>
    <w:rsid w:val="4796FBFF"/>
    <w:rsid w:val="479F2502"/>
    <w:rsid w:val="47ACE652"/>
    <w:rsid w:val="47B272F1"/>
    <w:rsid w:val="47BFA860"/>
    <w:rsid w:val="47C321DD"/>
    <w:rsid w:val="47C51DF7"/>
    <w:rsid w:val="47C77B58"/>
    <w:rsid w:val="47CCB96F"/>
    <w:rsid w:val="47D1AC3C"/>
    <w:rsid w:val="47D1F78C"/>
    <w:rsid w:val="47D8DFA4"/>
    <w:rsid w:val="47DADEE7"/>
    <w:rsid w:val="47DC86C8"/>
    <w:rsid w:val="47E2D58A"/>
    <w:rsid w:val="47E63962"/>
    <w:rsid w:val="47EAA599"/>
    <w:rsid w:val="47ECB861"/>
    <w:rsid w:val="47F39568"/>
    <w:rsid w:val="47FC71FC"/>
    <w:rsid w:val="47FE1B57"/>
    <w:rsid w:val="47FFA94E"/>
    <w:rsid w:val="4805A45D"/>
    <w:rsid w:val="48090B5A"/>
    <w:rsid w:val="480D06AB"/>
    <w:rsid w:val="480F6F8D"/>
    <w:rsid w:val="48131AED"/>
    <w:rsid w:val="4819E9A1"/>
    <w:rsid w:val="481ACB30"/>
    <w:rsid w:val="481BF5E1"/>
    <w:rsid w:val="481E7E06"/>
    <w:rsid w:val="481EEA54"/>
    <w:rsid w:val="4820EE9E"/>
    <w:rsid w:val="4824926A"/>
    <w:rsid w:val="482DBFAA"/>
    <w:rsid w:val="482F18EE"/>
    <w:rsid w:val="483F7938"/>
    <w:rsid w:val="484E32C3"/>
    <w:rsid w:val="484F7F0D"/>
    <w:rsid w:val="4851C45B"/>
    <w:rsid w:val="48550322"/>
    <w:rsid w:val="4858FB55"/>
    <w:rsid w:val="485DF3F0"/>
    <w:rsid w:val="485EB282"/>
    <w:rsid w:val="48672829"/>
    <w:rsid w:val="48687F6F"/>
    <w:rsid w:val="48725FF5"/>
    <w:rsid w:val="48726532"/>
    <w:rsid w:val="4872B43E"/>
    <w:rsid w:val="4877C57B"/>
    <w:rsid w:val="487915B9"/>
    <w:rsid w:val="487FA457"/>
    <w:rsid w:val="4889191D"/>
    <w:rsid w:val="48895658"/>
    <w:rsid w:val="48A75977"/>
    <w:rsid w:val="48B17493"/>
    <w:rsid w:val="48B524EE"/>
    <w:rsid w:val="48C5045F"/>
    <w:rsid w:val="48D959B5"/>
    <w:rsid w:val="48E5D98B"/>
    <w:rsid w:val="48E79C53"/>
    <w:rsid w:val="48E7CA32"/>
    <w:rsid w:val="48EC11E4"/>
    <w:rsid w:val="48F09490"/>
    <w:rsid w:val="48F41DEE"/>
    <w:rsid w:val="48F4B542"/>
    <w:rsid w:val="48F8C4C2"/>
    <w:rsid w:val="4900590D"/>
    <w:rsid w:val="4904EC43"/>
    <w:rsid w:val="49111720"/>
    <w:rsid w:val="4911CD5A"/>
    <w:rsid w:val="4911EC48"/>
    <w:rsid w:val="49140D46"/>
    <w:rsid w:val="491DF318"/>
    <w:rsid w:val="49246682"/>
    <w:rsid w:val="492998C4"/>
    <w:rsid w:val="4933DE30"/>
    <w:rsid w:val="493C85AD"/>
    <w:rsid w:val="493CA71C"/>
    <w:rsid w:val="493F1C3A"/>
    <w:rsid w:val="49426A32"/>
    <w:rsid w:val="4958D4DE"/>
    <w:rsid w:val="495D8C0A"/>
    <w:rsid w:val="4964DB76"/>
    <w:rsid w:val="49675668"/>
    <w:rsid w:val="496BC643"/>
    <w:rsid w:val="496C0094"/>
    <w:rsid w:val="4970F149"/>
    <w:rsid w:val="4973CD19"/>
    <w:rsid w:val="497F9EBD"/>
    <w:rsid w:val="4985A970"/>
    <w:rsid w:val="4986B3C6"/>
    <w:rsid w:val="4989424C"/>
    <w:rsid w:val="49954BF7"/>
    <w:rsid w:val="4999D780"/>
    <w:rsid w:val="49A20EA5"/>
    <w:rsid w:val="49A830F7"/>
    <w:rsid w:val="49B00724"/>
    <w:rsid w:val="49B7406A"/>
    <w:rsid w:val="49BA6B1E"/>
    <w:rsid w:val="49BC091F"/>
    <w:rsid w:val="49BF920B"/>
    <w:rsid w:val="49CBDA59"/>
    <w:rsid w:val="49D0B26C"/>
    <w:rsid w:val="49D322A5"/>
    <w:rsid w:val="49DB5017"/>
    <w:rsid w:val="49DBFA2C"/>
    <w:rsid w:val="49E07734"/>
    <w:rsid w:val="49E765D9"/>
    <w:rsid w:val="49E8D220"/>
    <w:rsid w:val="49F72A3D"/>
    <w:rsid w:val="4A0041E1"/>
    <w:rsid w:val="4A09135D"/>
    <w:rsid w:val="4A140127"/>
    <w:rsid w:val="4A16D8FE"/>
    <w:rsid w:val="4A1834CD"/>
    <w:rsid w:val="4A2330B3"/>
    <w:rsid w:val="4A236C52"/>
    <w:rsid w:val="4A2AECD9"/>
    <w:rsid w:val="4A345F7D"/>
    <w:rsid w:val="4A35845A"/>
    <w:rsid w:val="4A36E7B0"/>
    <w:rsid w:val="4A373628"/>
    <w:rsid w:val="4A4571B1"/>
    <w:rsid w:val="4A4F2238"/>
    <w:rsid w:val="4A522DF1"/>
    <w:rsid w:val="4A53A24D"/>
    <w:rsid w:val="4A53AC92"/>
    <w:rsid w:val="4A550437"/>
    <w:rsid w:val="4A562BA7"/>
    <w:rsid w:val="4A58069A"/>
    <w:rsid w:val="4A5D39E6"/>
    <w:rsid w:val="4A696561"/>
    <w:rsid w:val="4A6DCD9D"/>
    <w:rsid w:val="4A6EAB97"/>
    <w:rsid w:val="4A7209C7"/>
    <w:rsid w:val="4A76A4A9"/>
    <w:rsid w:val="4A7B3C29"/>
    <w:rsid w:val="4A81447C"/>
    <w:rsid w:val="4A88BB38"/>
    <w:rsid w:val="4A8B7C84"/>
    <w:rsid w:val="4A91EEBE"/>
    <w:rsid w:val="4A956F2A"/>
    <w:rsid w:val="4A96DFD1"/>
    <w:rsid w:val="4A98CF24"/>
    <w:rsid w:val="4AA07897"/>
    <w:rsid w:val="4AAB242A"/>
    <w:rsid w:val="4AAC8806"/>
    <w:rsid w:val="4AAF1936"/>
    <w:rsid w:val="4AAF4BDF"/>
    <w:rsid w:val="4AB5711C"/>
    <w:rsid w:val="4ABFC32D"/>
    <w:rsid w:val="4AC7BEE4"/>
    <w:rsid w:val="4AC85AC7"/>
    <w:rsid w:val="4AC8D80B"/>
    <w:rsid w:val="4AC97245"/>
    <w:rsid w:val="4AD947DB"/>
    <w:rsid w:val="4AF540E1"/>
    <w:rsid w:val="4B007CB8"/>
    <w:rsid w:val="4B027B98"/>
    <w:rsid w:val="4B0A1086"/>
    <w:rsid w:val="4B0BAC3A"/>
    <w:rsid w:val="4B0EDDF7"/>
    <w:rsid w:val="4B11D0F2"/>
    <w:rsid w:val="4B26A7F3"/>
    <w:rsid w:val="4B278A51"/>
    <w:rsid w:val="4B2889BF"/>
    <w:rsid w:val="4B3618A1"/>
    <w:rsid w:val="4B40A02C"/>
    <w:rsid w:val="4B5C8C2D"/>
    <w:rsid w:val="4B5DF861"/>
    <w:rsid w:val="4B6AFBEB"/>
    <w:rsid w:val="4B6B7EC7"/>
    <w:rsid w:val="4B8F3A77"/>
    <w:rsid w:val="4B92AB7A"/>
    <w:rsid w:val="4BA48B6F"/>
    <w:rsid w:val="4BA7955E"/>
    <w:rsid w:val="4BBF5487"/>
    <w:rsid w:val="4BD04577"/>
    <w:rsid w:val="4BD62225"/>
    <w:rsid w:val="4BD92769"/>
    <w:rsid w:val="4BE6E558"/>
    <w:rsid w:val="4BE6FC91"/>
    <w:rsid w:val="4BEDD94C"/>
    <w:rsid w:val="4BF60204"/>
    <w:rsid w:val="4BFA4E9F"/>
    <w:rsid w:val="4BFA57B9"/>
    <w:rsid w:val="4BFB14CB"/>
    <w:rsid w:val="4BFB2E4B"/>
    <w:rsid w:val="4C09C2AC"/>
    <w:rsid w:val="4C0C7F9B"/>
    <w:rsid w:val="4C18CF4F"/>
    <w:rsid w:val="4C194E4A"/>
    <w:rsid w:val="4C1EC1C6"/>
    <w:rsid w:val="4C35CA20"/>
    <w:rsid w:val="4C45A31C"/>
    <w:rsid w:val="4C52F317"/>
    <w:rsid w:val="4C592F7A"/>
    <w:rsid w:val="4C647689"/>
    <w:rsid w:val="4C68ECC6"/>
    <w:rsid w:val="4C69EE09"/>
    <w:rsid w:val="4C779237"/>
    <w:rsid w:val="4C77AC35"/>
    <w:rsid w:val="4C7B6983"/>
    <w:rsid w:val="4C7F62D8"/>
    <w:rsid w:val="4C80D01D"/>
    <w:rsid w:val="4C826D91"/>
    <w:rsid w:val="4C86997A"/>
    <w:rsid w:val="4C8D3F5A"/>
    <w:rsid w:val="4C9222DC"/>
    <w:rsid w:val="4C959FA4"/>
    <w:rsid w:val="4C9BC2DC"/>
    <w:rsid w:val="4C9EDA46"/>
    <w:rsid w:val="4CA2F86B"/>
    <w:rsid w:val="4CAC8749"/>
    <w:rsid w:val="4CAD6E18"/>
    <w:rsid w:val="4CB09801"/>
    <w:rsid w:val="4CB360E2"/>
    <w:rsid w:val="4CC15B1B"/>
    <w:rsid w:val="4CC29A8F"/>
    <w:rsid w:val="4CC47969"/>
    <w:rsid w:val="4CC60E2A"/>
    <w:rsid w:val="4CC6267E"/>
    <w:rsid w:val="4CC772E3"/>
    <w:rsid w:val="4CC773E7"/>
    <w:rsid w:val="4CC7F837"/>
    <w:rsid w:val="4CCDB786"/>
    <w:rsid w:val="4CD337AC"/>
    <w:rsid w:val="4CD55E33"/>
    <w:rsid w:val="4CDFB184"/>
    <w:rsid w:val="4CE2A5E1"/>
    <w:rsid w:val="4CE5169B"/>
    <w:rsid w:val="4CE60FC6"/>
    <w:rsid w:val="4CE9935A"/>
    <w:rsid w:val="4CEC04E4"/>
    <w:rsid w:val="4CED25DD"/>
    <w:rsid w:val="4CF3C004"/>
    <w:rsid w:val="4CF8FB34"/>
    <w:rsid w:val="4D144C76"/>
    <w:rsid w:val="4D17E90A"/>
    <w:rsid w:val="4D1C21BB"/>
    <w:rsid w:val="4D1DC697"/>
    <w:rsid w:val="4D359620"/>
    <w:rsid w:val="4D40CA4C"/>
    <w:rsid w:val="4D5217D9"/>
    <w:rsid w:val="4D54C8DE"/>
    <w:rsid w:val="4D5ADD7F"/>
    <w:rsid w:val="4D5C150E"/>
    <w:rsid w:val="4D5CD434"/>
    <w:rsid w:val="4D654475"/>
    <w:rsid w:val="4D6C301D"/>
    <w:rsid w:val="4D70F6C6"/>
    <w:rsid w:val="4D8D4521"/>
    <w:rsid w:val="4D8F35B9"/>
    <w:rsid w:val="4D9126C6"/>
    <w:rsid w:val="4D967663"/>
    <w:rsid w:val="4D9AE899"/>
    <w:rsid w:val="4DAC833D"/>
    <w:rsid w:val="4DB015CA"/>
    <w:rsid w:val="4DC398DE"/>
    <w:rsid w:val="4DCA5988"/>
    <w:rsid w:val="4DD22B96"/>
    <w:rsid w:val="4DD980DD"/>
    <w:rsid w:val="4DDD70FF"/>
    <w:rsid w:val="4DE09BEB"/>
    <w:rsid w:val="4DECF94A"/>
    <w:rsid w:val="4DEDA565"/>
    <w:rsid w:val="4DF51C23"/>
    <w:rsid w:val="4DF6B865"/>
    <w:rsid w:val="4DF98D5B"/>
    <w:rsid w:val="4E0259B0"/>
    <w:rsid w:val="4E02E9C1"/>
    <w:rsid w:val="4E0C2C25"/>
    <w:rsid w:val="4E0C2F0A"/>
    <w:rsid w:val="4E11F160"/>
    <w:rsid w:val="4E16E4AB"/>
    <w:rsid w:val="4E17908E"/>
    <w:rsid w:val="4E1AC31E"/>
    <w:rsid w:val="4E363B98"/>
    <w:rsid w:val="4E3C39AC"/>
    <w:rsid w:val="4E427D38"/>
    <w:rsid w:val="4E47A25C"/>
    <w:rsid w:val="4E4BAF6A"/>
    <w:rsid w:val="4E668ECF"/>
    <w:rsid w:val="4E6DC297"/>
    <w:rsid w:val="4E7BC340"/>
    <w:rsid w:val="4E7DFF84"/>
    <w:rsid w:val="4E848D23"/>
    <w:rsid w:val="4E872200"/>
    <w:rsid w:val="4E8E6C63"/>
    <w:rsid w:val="4E92BE1C"/>
    <w:rsid w:val="4E9B9AB7"/>
    <w:rsid w:val="4E9E3A01"/>
    <w:rsid w:val="4E9E94E8"/>
    <w:rsid w:val="4EA21396"/>
    <w:rsid w:val="4EA3C29A"/>
    <w:rsid w:val="4EA623C8"/>
    <w:rsid w:val="4EA7AA35"/>
    <w:rsid w:val="4EB557B9"/>
    <w:rsid w:val="4EB6F9AD"/>
    <w:rsid w:val="4EBA6792"/>
    <w:rsid w:val="4EC5E679"/>
    <w:rsid w:val="4ECB28B2"/>
    <w:rsid w:val="4ED53680"/>
    <w:rsid w:val="4ED6EF9E"/>
    <w:rsid w:val="4EDC1A00"/>
    <w:rsid w:val="4EE4EDC2"/>
    <w:rsid w:val="4EE4FF16"/>
    <w:rsid w:val="4EEA540F"/>
    <w:rsid w:val="4EEAD5DF"/>
    <w:rsid w:val="4EEE5D2F"/>
    <w:rsid w:val="4EEEB77F"/>
    <w:rsid w:val="4EF7368D"/>
    <w:rsid w:val="4EFD92A3"/>
    <w:rsid w:val="4F0CAE68"/>
    <w:rsid w:val="4F107BA9"/>
    <w:rsid w:val="4F16EAC8"/>
    <w:rsid w:val="4F1D5B17"/>
    <w:rsid w:val="4F1EE266"/>
    <w:rsid w:val="4F3752CC"/>
    <w:rsid w:val="4F38CAFF"/>
    <w:rsid w:val="4F3F0C2C"/>
    <w:rsid w:val="4F400470"/>
    <w:rsid w:val="4F6258F4"/>
    <w:rsid w:val="4F628096"/>
    <w:rsid w:val="4F8A3818"/>
    <w:rsid w:val="4F943EF1"/>
    <w:rsid w:val="4F9A84A4"/>
    <w:rsid w:val="4FA87714"/>
    <w:rsid w:val="4FB7C9E2"/>
    <w:rsid w:val="4FB9F56D"/>
    <w:rsid w:val="4FBA9EED"/>
    <w:rsid w:val="4FBD70EB"/>
    <w:rsid w:val="4FD32F02"/>
    <w:rsid w:val="4FD69BA0"/>
    <w:rsid w:val="4FE37A77"/>
    <w:rsid w:val="4FEC5BE5"/>
    <w:rsid w:val="4FF0E041"/>
    <w:rsid w:val="4FF123C4"/>
    <w:rsid w:val="4FF30EBE"/>
    <w:rsid w:val="5001C880"/>
    <w:rsid w:val="50045718"/>
    <w:rsid w:val="5008E0AB"/>
    <w:rsid w:val="500FC83F"/>
    <w:rsid w:val="50168596"/>
    <w:rsid w:val="50179BD8"/>
    <w:rsid w:val="501B8A7A"/>
    <w:rsid w:val="501BFEDB"/>
    <w:rsid w:val="50297824"/>
    <w:rsid w:val="502B54B1"/>
    <w:rsid w:val="5031E98E"/>
    <w:rsid w:val="5038BC80"/>
    <w:rsid w:val="503D1C52"/>
    <w:rsid w:val="503F9298"/>
    <w:rsid w:val="504648F0"/>
    <w:rsid w:val="505285D5"/>
    <w:rsid w:val="5053857C"/>
    <w:rsid w:val="5056FF15"/>
    <w:rsid w:val="5058B560"/>
    <w:rsid w:val="505C8649"/>
    <w:rsid w:val="5067AE3A"/>
    <w:rsid w:val="50684A30"/>
    <w:rsid w:val="506C0892"/>
    <w:rsid w:val="506DEC67"/>
    <w:rsid w:val="50705986"/>
    <w:rsid w:val="5074C882"/>
    <w:rsid w:val="5082FD83"/>
    <w:rsid w:val="50851813"/>
    <w:rsid w:val="5088CD05"/>
    <w:rsid w:val="50909340"/>
    <w:rsid w:val="509398CE"/>
    <w:rsid w:val="509A4A5A"/>
    <w:rsid w:val="50A9259B"/>
    <w:rsid w:val="50A97057"/>
    <w:rsid w:val="50BA6B85"/>
    <w:rsid w:val="50BD51AB"/>
    <w:rsid w:val="50C08F95"/>
    <w:rsid w:val="50C09874"/>
    <w:rsid w:val="50C7A7EB"/>
    <w:rsid w:val="50CD096A"/>
    <w:rsid w:val="50D27DBF"/>
    <w:rsid w:val="50D627E5"/>
    <w:rsid w:val="50E6051C"/>
    <w:rsid w:val="50FF9EDA"/>
    <w:rsid w:val="5101754B"/>
    <w:rsid w:val="5102EAF3"/>
    <w:rsid w:val="510C92D9"/>
    <w:rsid w:val="510FABD2"/>
    <w:rsid w:val="5114EB15"/>
    <w:rsid w:val="5125C0A0"/>
    <w:rsid w:val="512C2474"/>
    <w:rsid w:val="51320CDB"/>
    <w:rsid w:val="5132D6AE"/>
    <w:rsid w:val="5137FD20"/>
    <w:rsid w:val="513FB898"/>
    <w:rsid w:val="5147F1F3"/>
    <w:rsid w:val="51483BC2"/>
    <w:rsid w:val="514B6D1B"/>
    <w:rsid w:val="514D0FC6"/>
    <w:rsid w:val="51570932"/>
    <w:rsid w:val="51596F61"/>
    <w:rsid w:val="515AE3D7"/>
    <w:rsid w:val="516DC5B2"/>
    <w:rsid w:val="5173C343"/>
    <w:rsid w:val="518815EE"/>
    <w:rsid w:val="518B2937"/>
    <w:rsid w:val="518F39FF"/>
    <w:rsid w:val="5192DD9E"/>
    <w:rsid w:val="5194E69C"/>
    <w:rsid w:val="51953F5A"/>
    <w:rsid w:val="519FC765"/>
    <w:rsid w:val="51A79381"/>
    <w:rsid w:val="51B7C832"/>
    <w:rsid w:val="51B8521B"/>
    <w:rsid w:val="51C7C00F"/>
    <w:rsid w:val="51DB4660"/>
    <w:rsid w:val="51EBE2D6"/>
    <w:rsid w:val="51ED0FCB"/>
    <w:rsid w:val="51F7256D"/>
    <w:rsid w:val="51FB6897"/>
    <w:rsid w:val="5201E254"/>
    <w:rsid w:val="52021681"/>
    <w:rsid w:val="5204A560"/>
    <w:rsid w:val="5204DE74"/>
    <w:rsid w:val="520D5A1C"/>
    <w:rsid w:val="52156D41"/>
    <w:rsid w:val="52183852"/>
    <w:rsid w:val="521CE3D2"/>
    <w:rsid w:val="5227887D"/>
    <w:rsid w:val="522B5EA1"/>
    <w:rsid w:val="522F3C6B"/>
    <w:rsid w:val="52330FC4"/>
    <w:rsid w:val="52389EEE"/>
    <w:rsid w:val="523B68AE"/>
    <w:rsid w:val="524501E1"/>
    <w:rsid w:val="524D3EFD"/>
    <w:rsid w:val="525204F8"/>
    <w:rsid w:val="5253EFC0"/>
    <w:rsid w:val="52571CFC"/>
    <w:rsid w:val="5258C9AE"/>
    <w:rsid w:val="525E047C"/>
    <w:rsid w:val="525F4D51"/>
    <w:rsid w:val="52650BA3"/>
    <w:rsid w:val="52724663"/>
    <w:rsid w:val="5273034F"/>
    <w:rsid w:val="527BAB99"/>
    <w:rsid w:val="52878B44"/>
    <w:rsid w:val="528DCCCB"/>
    <w:rsid w:val="5297B018"/>
    <w:rsid w:val="529A0BA0"/>
    <w:rsid w:val="52A2882F"/>
    <w:rsid w:val="52A6B4C6"/>
    <w:rsid w:val="52A8B26F"/>
    <w:rsid w:val="52AA3E94"/>
    <w:rsid w:val="52B39E33"/>
    <w:rsid w:val="52B53AE8"/>
    <w:rsid w:val="52BF5A1E"/>
    <w:rsid w:val="52C1C7E2"/>
    <w:rsid w:val="52C1DA1C"/>
    <w:rsid w:val="52C64481"/>
    <w:rsid w:val="52C93D74"/>
    <w:rsid w:val="52D38108"/>
    <w:rsid w:val="52D5231A"/>
    <w:rsid w:val="52E25591"/>
    <w:rsid w:val="52E7A8E4"/>
    <w:rsid w:val="52FBF73A"/>
    <w:rsid w:val="5304E772"/>
    <w:rsid w:val="5307270F"/>
    <w:rsid w:val="530C2B91"/>
    <w:rsid w:val="5314EA26"/>
    <w:rsid w:val="53150C6A"/>
    <w:rsid w:val="5319B195"/>
    <w:rsid w:val="531B07CB"/>
    <w:rsid w:val="531B33D1"/>
    <w:rsid w:val="53241599"/>
    <w:rsid w:val="5326AE34"/>
    <w:rsid w:val="5333F216"/>
    <w:rsid w:val="53351AAD"/>
    <w:rsid w:val="5336723F"/>
    <w:rsid w:val="5338ECAD"/>
    <w:rsid w:val="533E22F3"/>
    <w:rsid w:val="533ECEAD"/>
    <w:rsid w:val="533F39B1"/>
    <w:rsid w:val="5343E50E"/>
    <w:rsid w:val="5345334D"/>
    <w:rsid w:val="534CCF16"/>
    <w:rsid w:val="535F2809"/>
    <w:rsid w:val="5364FCD7"/>
    <w:rsid w:val="53660D93"/>
    <w:rsid w:val="536BDE4D"/>
    <w:rsid w:val="536E4717"/>
    <w:rsid w:val="5370D645"/>
    <w:rsid w:val="5373EE34"/>
    <w:rsid w:val="53783D0A"/>
    <w:rsid w:val="537C79EA"/>
    <w:rsid w:val="537E39F8"/>
    <w:rsid w:val="538658E0"/>
    <w:rsid w:val="538F00D0"/>
    <w:rsid w:val="53903717"/>
    <w:rsid w:val="539D04AE"/>
    <w:rsid w:val="53A318FD"/>
    <w:rsid w:val="53B2B71A"/>
    <w:rsid w:val="53B7EE06"/>
    <w:rsid w:val="53C57AA5"/>
    <w:rsid w:val="53CF015A"/>
    <w:rsid w:val="53E0D87E"/>
    <w:rsid w:val="53EB04EC"/>
    <w:rsid w:val="53EFEE5B"/>
    <w:rsid w:val="540BC058"/>
    <w:rsid w:val="540CDFE6"/>
    <w:rsid w:val="54128B46"/>
    <w:rsid w:val="54157759"/>
    <w:rsid w:val="5415B7B6"/>
    <w:rsid w:val="5423942F"/>
    <w:rsid w:val="54265C4A"/>
    <w:rsid w:val="542943DC"/>
    <w:rsid w:val="54368FF5"/>
    <w:rsid w:val="5438F769"/>
    <w:rsid w:val="543AC4A3"/>
    <w:rsid w:val="543DDBDD"/>
    <w:rsid w:val="54510715"/>
    <w:rsid w:val="545501D6"/>
    <w:rsid w:val="545883A8"/>
    <w:rsid w:val="545ACD84"/>
    <w:rsid w:val="545D21C1"/>
    <w:rsid w:val="54659D85"/>
    <w:rsid w:val="54735632"/>
    <w:rsid w:val="5474091E"/>
    <w:rsid w:val="5478DE43"/>
    <w:rsid w:val="54804865"/>
    <w:rsid w:val="54817488"/>
    <w:rsid w:val="54847546"/>
    <w:rsid w:val="548559CF"/>
    <w:rsid w:val="548FE6BA"/>
    <w:rsid w:val="54958C0E"/>
    <w:rsid w:val="54988D27"/>
    <w:rsid w:val="54999956"/>
    <w:rsid w:val="549CF5BE"/>
    <w:rsid w:val="54AB6CDB"/>
    <w:rsid w:val="54AE2629"/>
    <w:rsid w:val="54B0E7D0"/>
    <w:rsid w:val="54B274B8"/>
    <w:rsid w:val="54BDE3C0"/>
    <w:rsid w:val="54BFD5D4"/>
    <w:rsid w:val="54C4123C"/>
    <w:rsid w:val="54CCC9B5"/>
    <w:rsid w:val="54D183D1"/>
    <w:rsid w:val="54E0601E"/>
    <w:rsid w:val="54EA8841"/>
    <w:rsid w:val="54EC1FEF"/>
    <w:rsid w:val="54F17CCA"/>
    <w:rsid w:val="54F221CB"/>
    <w:rsid w:val="54F579AD"/>
    <w:rsid w:val="55004A80"/>
    <w:rsid w:val="550209FA"/>
    <w:rsid w:val="5509309E"/>
    <w:rsid w:val="550F5AE2"/>
    <w:rsid w:val="551143A2"/>
    <w:rsid w:val="551570E4"/>
    <w:rsid w:val="55160782"/>
    <w:rsid w:val="551F3505"/>
    <w:rsid w:val="553065E6"/>
    <w:rsid w:val="553210E2"/>
    <w:rsid w:val="55410B67"/>
    <w:rsid w:val="55492696"/>
    <w:rsid w:val="554C4C57"/>
    <w:rsid w:val="555E2DCC"/>
    <w:rsid w:val="5564375C"/>
    <w:rsid w:val="557E573E"/>
    <w:rsid w:val="5581A7A5"/>
    <w:rsid w:val="55834042"/>
    <w:rsid w:val="5586564A"/>
    <w:rsid w:val="558D666E"/>
    <w:rsid w:val="55916316"/>
    <w:rsid w:val="5591DDF1"/>
    <w:rsid w:val="5597372F"/>
    <w:rsid w:val="55A58825"/>
    <w:rsid w:val="55B9A93F"/>
    <w:rsid w:val="55BA0221"/>
    <w:rsid w:val="55BE9C57"/>
    <w:rsid w:val="55BEE242"/>
    <w:rsid w:val="55C40D67"/>
    <w:rsid w:val="55C607D2"/>
    <w:rsid w:val="55CBF14A"/>
    <w:rsid w:val="55D06635"/>
    <w:rsid w:val="55D2797F"/>
    <w:rsid w:val="55D5AC9B"/>
    <w:rsid w:val="55D8AF7D"/>
    <w:rsid w:val="55DCB503"/>
    <w:rsid w:val="55DCF72C"/>
    <w:rsid w:val="55E5A06E"/>
    <w:rsid w:val="55EB6F66"/>
    <w:rsid w:val="55FC7E81"/>
    <w:rsid w:val="560486BF"/>
    <w:rsid w:val="56065B39"/>
    <w:rsid w:val="560B96B9"/>
    <w:rsid w:val="5611BD47"/>
    <w:rsid w:val="5625A820"/>
    <w:rsid w:val="5626241E"/>
    <w:rsid w:val="562E4C76"/>
    <w:rsid w:val="563223F1"/>
    <w:rsid w:val="56335CAB"/>
    <w:rsid w:val="5644E8AE"/>
    <w:rsid w:val="564630E5"/>
    <w:rsid w:val="56470457"/>
    <w:rsid w:val="565DE08E"/>
    <w:rsid w:val="565E2371"/>
    <w:rsid w:val="5661BD12"/>
    <w:rsid w:val="5672D88D"/>
    <w:rsid w:val="567423EC"/>
    <w:rsid w:val="567D254E"/>
    <w:rsid w:val="567DA8B2"/>
    <w:rsid w:val="5696EEDC"/>
    <w:rsid w:val="5698C020"/>
    <w:rsid w:val="56A0E77D"/>
    <w:rsid w:val="56A18C74"/>
    <w:rsid w:val="56A6B13D"/>
    <w:rsid w:val="56A9FC95"/>
    <w:rsid w:val="56B11982"/>
    <w:rsid w:val="56BAE00A"/>
    <w:rsid w:val="56C26161"/>
    <w:rsid w:val="56C97866"/>
    <w:rsid w:val="56E21001"/>
    <w:rsid w:val="56E53CB9"/>
    <w:rsid w:val="56EB85CD"/>
    <w:rsid w:val="56EC88DE"/>
    <w:rsid w:val="56EFAB2C"/>
    <w:rsid w:val="56F0D842"/>
    <w:rsid w:val="56F157D4"/>
    <w:rsid w:val="56FF4D2A"/>
    <w:rsid w:val="57008B92"/>
    <w:rsid w:val="5701F7FC"/>
    <w:rsid w:val="57300691"/>
    <w:rsid w:val="5738C017"/>
    <w:rsid w:val="573C3F57"/>
    <w:rsid w:val="57459EBF"/>
    <w:rsid w:val="5747FFA2"/>
    <w:rsid w:val="574E140F"/>
    <w:rsid w:val="574EAD5E"/>
    <w:rsid w:val="575E6C26"/>
    <w:rsid w:val="576017F7"/>
    <w:rsid w:val="5762F3FC"/>
    <w:rsid w:val="5767A10A"/>
    <w:rsid w:val="576BF0FE"/>
    <w:rsid w:val="5772667D"/>
    <w:rsid w:val="577466E0"/>
    <w:rsid w:val="5781F5FD"/>
    <w:rsid w:val="5790FB5F"/>
    <w:rsid w:val="579B0F69"/>
    <w:rsid w:val="579D0874"/>
    <w:rsid w:val="57A08480"/>
    <w:rsid w:val="57A28FF6"/>
    <w:rsid w:val="57A659CE"/>
    <w:rsid w:val="57A74B36"/>
    <w:rsid w:val="57A799AE"/>
    <w:rsid w:val="57B1AC2D"/>
    <w:rsid w:val="57BB6B9D"/>
    <w:rsid w:val="57CB80D4"/>
    <w:rsid w:val="57CDFF8A"/>
    <w:rsid w:val="57D3C925"/>
    <w:rsid w:val="57EBE065"/>
    <w:rsid w:val="57EC039B"/>
    <w:rsid w:val="57EFAE57"/>
    <w:rsid w:val="57F2FDC9"/>
    <w:rsid w:val="58017027"/>
    <w:rsid w:val="5803EA6A"/>
    <w:rsid w:val="5806276E"/>
    <w:rsid w:val="580CF9FD"/>
    <w:rsid w:val="580DBA89"/>
    <w:rsid w:val="5816433B"/>
    <w:rsid w:val="5818F298"/>
    <w:rsid w:val="5819C9D9"/>
    <w:rsid w:val="58259012"/>
    <w:rsid w:val="58264C9C"/>
    <w:rsid w:val="582F921C"/>
    <w:rsid w:val="583C5281"/>
    <w:rsid w:val="583F578E"/>
    <w:rsid w:val="58469F3C"/>
    <w:rsid w:val="5849F182"/>
    <w:rsid w:val="584FA6FB"/>
    <w:rsid w:val="585A1E7A"/>
    <w:rsid w:val="585A3702"/>
    <w:rsid w:val="585E0524"/>
    <w:rsid w:val="586422BE"/>
    <w:rsid w:val="5874F8BF"/>
    <w:rsid w:val="587B446B"/>
    <w:rsid w:val="588311B3"/>
    <w:rsid w:val="58907C28"/>
    <w:rsid w:val="589F7180"/>
    <w:rsid w:val="58A8ECAE"/>
    <w:rsid w:val="58B05ED6"/>
    <w:rsid w:val="58B9DB21"/>
    <w:rsid w:val="58BCBAE7"/>
    <w:rsid w:val="58BF7A50"/>
    <w:rsid w:val="58BFD8AE"/>
    <w:rsid w:val="58D0A34D"/>
    <w:rsid w:val="58D334E6"/>
    <w:rsid w:val="58D48A62"/>
    <w:rsid w:val="58D8FDE7"/>
    <w:rsid w:val="58F1BA61"/>
    <w:rsid w:val="58F4101E"/>
    <w:rsid w:val="58F4CA13"/>
    <w:rsid w:val="58F77215"/>
    <w:rsid w:val="5908123A"/>
    <w:rsid w:val="5911D0FB"/>
    <w:rsid w:val="59236822"/>
    <w:rsid w:val="592828AC"/>
    <w:rsid w:val="59311B13"/>
    <w:rsid w:val="59451722"/>
    <w:rsid w:val="59491E7E"/>
    <w:rsid w:val="59493281"/>
    <w:rsid w:val="59497113"/>
    <w:rsid w:val="594B569A"/>
    <w:rsid w:val="594B5B5F"/>
    <w:rsid w:val="594FD1EA"/>
    <w:rsid w:val="59566667"/>
    <w:rsid w:val="5957CACE"/>
    <w:rsid w:val="595A2A04"/>
    <w:rsid w:val="595DC22C"/>
    <w:rsid w:val="5961CC4C"/>
    <w:rsid w:val="5963ABB4"/>
    <w:rsid w:val="5965D357"/>
    <w:rsid w:val="5967ADE2"/>
    <w:rsid w:val="5968CC77"/>
    <w:rsid w:val="5972CD19"/>
    <w:rsid w:val="597AD1AF"/>
    <w:rsid w:val="597D4CD6"/>
    <w:rsid w:val="597FDE1D"/>
    <w:rsid w:val="598DAE44"/>
    <w:rsid w:val="598F1CFF"/>
    <w:rsid w:val="5992D89B"/>
    <w:rsid w:val="599565F9"/>
    <w:rsid w:val="5995B5E0"/>
    <w:rsid w:val="5996D4C9"/>
    <w:rsid w:val="59A676DA"/>
    <w:rsid w:val="59A6AFB0"/>
    <w:rsid w:val="59AB5E4C"/>
    <w:rsid w:val="59AE3BC9"/>
    <w:rsid w:val="59AF0945"/>
    <w:rsid w:val="59B0AE6C"/>
    <w:rsid w:val="59B5D91B"/>
    <w:rsid w:val="59C8F39E"/>
    <w:rsid w:val="59CB19F1"/>
    <w:rsid w:val="59CD0C6C"/>
    <w:rsid w:val="59D48C34"/>
    <w:rsid w:val="59E82BE9"/>
    <w:rsid w:val="59F09781"/>
    <w:rsid w:val="5A001E96"/>
    <w:rsid w:val="5A08AD57"/>
    <w:rsid w:val="5A1C0014"/>
    <w:rsid w:val="5A1E1050"/>
    <w:rsid w:val="5A22CDDC"/>
    <w:rsid w:val="5A252EE5"/>
    <w:rsid w:val="5A27143E"/>
    <w:rsid w:val="5A33FD41"/>
    <w:rsid w:val="5A3593AC"/>
    <w:rsid w:val="5A3595CE"/>
    <w:rsid w:val="5A393915"/>
    <w:rsid w:val="5A3F0F8D"/>
    <w:rsid w:val="5A4111C5"/>
    <w:rsid w:val="5A4CC8E1"/>
    <w:rsid w:val="5A55D567"/>
    <w:rsid w:val="5A56F41E"/>
    <w:rsid w:val="5A5A79A9"/>
    <w:rsid w:val="5A5D2BD9"/>
    <w:rsid w:val="5A6441EF"/>
    <w:rsid w:val="5A667271"/>
    <w:rsid w:val="5A686C0A"/>
    <w:rsid w:val="5A686EC7"/>
    <w:rsid w:val="5A696CE5"/>
    <w:rsid w:val="5A7ABAB9"/>
    <w:rsid w:val="5A83EDFE"/>
    <w:rsid w:val="5A87EF08"/>
    <w:rsid w:val="5A8ED44D"/>
    <w:rsid w:val="5A90947A"/>
    <w:rsid w:val="5A917B8E"/>
    <w:rsid w:val="5A95A00D"/>
    <w:rsid w:val="5AA048E1"/>
    <w:rsid w:val="5AA7FD66"/>
    <w:rsid w:val="5AAD09A9"/>
    <w:rsid w:val="5AAEC8CA"/>
    <w:rsid w:val="5AB08418"/>
    <w:rsid w:val="5AB61449"/>
    <w:rsid w:val="5ABCFFA7"/>
    <w:rsid w:val="5ABD5775"/>
    <w:rsid w:val="5ABDE771"/>
    <w:rsid w:val="5AC0126C"/>
    <w:rsid w:val="5AC938C6"/>
    <w:rsid w:val="5ADFDA1F"/>
    <w:rsid w:val="5AE14822"/>
    <w:rsid w:val="5B02CB99"/>
    <w:rsid w:val="5B051797"/>
    <w:rsid w:val="5B08EE73"/>
    <w:rsid w:val="5B0ACF4B"/>
    <w:rsid w:val="5B0DDDC9"/>
    <w:rsid w:val="5B10D005"/>
    <w:rsid w:val="5B187298"/>
    <w:rsid w:val="5B1EF148"/>
    <w:rsid w:val="5B278253"/>
    <w:rsid w:val="5B27C66F"/>
    <w:rsid w:val="5B287888"/>
    <w:rsid w:val="5B2A9F82"/>
    <w:rsid w:val="5B3261E7"/>
    <w:rsid w:val="5B38C956"/>
    <w:rsid w:val="5B3AF6A0"/>
    <w:rsid w:val="5B3DDE19"/>
    <w:rsid w:val="5B48EFE1"/>
    <w:rsid w:val="5B49576F"/>
    <w:rsid w:val="5B4CCC0E"/>
    <w:rsid w:val="5B515DC6"/>
    <w:rsid w:val="5B518E13"/>
    <w:rsid w:val="5B530BC5"/>
    <w:rsid w:val="5B565766"/>
    <w:rsid w:val="5B5B4B1C"/>
    <w:rsid w:val="5B5F630C"/>
    <w:rsid w:val="5B709C67"/>
    <w:rsid w:val="5B70DAE1"/>
    <w:rsid w:val="5B85F2D4"/>
    <w:rsid w:val="5B86947B"/>
    <w:rsid w:val="5B87E363"/>
    <w:rsid w:val="5B940717"/>
    <w:rsid w:val="5B9AD58A"/>
    <w:rsid w:val="5B9F6DD4"/>
    <w:rsid w:val="5BA2E5DD"/>
    <w:rsid w:val="5BA38FAB"/>
    <w:rsid w:val="5BA45C97"/>
    <w:rsid w:val="5BA5FB9E"/>
    <w:rsid w:val="5BB12368"/>
    <w:rsid w:val="5BB1DA64"/>
    <w:rsid w:val="5BB4DFD9"/>
    <w:rsid w:val="5BBFE06B"/>
    <w:rsid w:val="5BC0BBEC"/>
    <w:rsid w:val="5BC2D44A"/>
    <w:rsid w:val="5BC568AB"/>
    <w:rsid w:val="5BCAEE6B"/>
    <w:rsid w:val="5BD53699"/>
    <w:rsid w:val="5BE1554D"/>
    <w:rsid w:val="5BE1579E"/>
    <w:rsid w:val="5BE354BD"/>
    <w:rsid w:val="5BE7C96B"/>
    <w:rsid w:val="5BED879E"/>
    <w:rsid w:val="5BEDB928"/>
    <w:rsid w:val="5BF014F6"/>
    <w:rsid w:val="5BF1D006"/>
    <w:rsid w:val="5BF39C45"/>
    <w:rsid w:val="5BFDDC44"/>
    <w:rsid w:val="5C00205B"/>
    <w:rsid w:val="5C017F11"/>
    <w:rsid w:val="5C0787CB"/>
    <w:rsid w:val="5C08A0F6"/>
    <w:rsid w:val="5C201D69"/>
    <w:rsid w:val="5C2D9A7F"/>
    <w:rsid w:val="5C2FE3B6"/>
    <w:rsid w:val="5C3419A9"/>
    <w:rsid w:val="5C371E96"/>
    <w:rsid w:val="5C43DF15"/>
    <w:rsid w:val="5C46D3F1"/>
    <w:rsid w:val="5C5ACE15"/>
    <w:rsid w:val="5C5B4BAA"/>
    <w:rsid w:val="5C63ACB6"/>
    <w:rsid w:val="5C700681"/>
    <w:rsid w:val="5C71368D"/>
    <w:rsid w:val="5C73573F"/>
    <w:rsid w:val="5C781B0C"/>
    <w:rsid w:val="5C7DA7BE"/>
    <w:rsid w:val="5C84711B"/>
    <w:rsid w:val="5C8979FA"/>
    <w:rsid w:val="5C9A50AD"/>
    <w:rsid w:val="5C9EAB05"/>
    <w:rsid w:val="5CA18607"/>
    <w:rsid w:val="5CABA2BC"/>
    <w:rsid w:val="5CAF0B30"/>
    <w:rsid w:val="5CB06B5C"/>
    <w:rsid w:val="5CB0F237"/>
    <w:rsid w:val="5CB64266"/>
    <w:rsid w:val="5CBDA965"/>
    <w:rsid w:val="5CC1AB6B"/>
    <w:rsid w:val="5CD0F471"/>
    <w:rsid w:val="5CD4AF3F"/>
    <w:rsid w:val="5CD5DFDD"/>
    <w:rsid w:val="5CDF622B"/>
    <w:rsid w:val="5CDFEF89"/>
    <w:rsid w:val="5CE0491D"/>
    <w:rsid w:val="5CE4CCCC"/>
    <w:rsid w:val="5CF11A40"/>
    <w:rsid w:val="5CF11E95"/>
    <w:rsid w:val="5CF41F64"/>
    <w:rsid w:val="5CF8A605"/>
    <w:rsid w:val="5D0034FA"/>
    <w:rsid w:val="5D02869F"/>
    <w:rsid w:val="5D0AF4D0"/>
    <w:rsid w:val="5D0C8963"/>
    <w:rsid w:val="5D118AB0"/>
    <w:rsid w:val="5D1805D0"/>
    <w:rsid w:val="5D196B9D"/>
    <w:rsid w:val="5D1A3393"/>
    <w:rsid w:val="5D1AEE6B"/>
    <w:rsid w:val="5D1D5E59"/>
    <w:rsid w:val="5D217E0D"/>
    <w:rsid w:val="5D21A7E3"/>
    <w:rsid w:val="5D2BC7D2"/>
    <w:rsid w:val="5D3C7DD6"/>
    <w:rsid w:val="5D3C995F"/>
    <w:rsid w:val="5D5CAB9C"/>
    <w:rsid w:val="5D5EAA7C"/>
    <w:rsid w:val="5D5F60C2"/>
    <w:rsid w:val="5D6E69A5"/>
    <w:rsid w:val="5D7041FD"/>
    <w:rsid w:val="5D7372C5"/>
    <w:rsid w:val="5D78C4FF"/>
    <w:rsid w:val="5D793BED"/>
    <w:rsid w:val="5D7E2CEB"/>
    <w:rsid w:val="5D7FE932"/>
    <w:rsid w:val="5D81B991"/>
    <w:rsid w:val="5D919569"/>
    <w:rsid w:val="5D937138"/>
    <w:rsid w:val="5DA35E64"/>
    <w:rsid w:val="5DA82AB6"/>
    <w:rsid w:val="5DB2B4B0"/>
    <w:rsid w:val="5DB4413F"/>
    <w:rsid w:val="5DBE6728"/>
    <w:rsid w:val="5DBFB35A"/>
    <w:rsid w:val="5DC1B6F7"/>
    <w:rsid w:val="5DC5B171"/>
    <w:rsid w:val="5DCC873D"/>
    <w:rsid w:val="5DCEAFAA"/>
    <w:rsid w:val="5DDBB77B"/>
    <w:rsid w:val="5DE0327F"/>
    <w:rsid w:val="5DE851E9"/>
    <w:rsid w:val="5DF65BB8"/>
    <w:rsid w:val="5DFA5E06"/>
    <w:rsid w:val="5DFF2860"/>
    <w:rsid w:val="5DFF99B9"/>
    <w:rsid w:val="5E02FCA0"/>
    <w:rsid w:val="5E04551F"/>
    <w:rsid w:val="5E050216"/>
    <w:rsid w:val="5E06A3B4"/>
    <w:rsid w:val="5E17C35F"/>
    <w:rsid w:val="5E1BEB86"/>
    <w:rsid w:val="5E230C26"/>
    <w:rsid w:val="5E29CD6A"/>
    <w:rsid w:val="5E3C99AA"/>
    <w:rsid w:val="5E511CE9"/>
    <w:rsid w:val="5E52EE1B"/>
    <w:rsid w:val="5E5FD60F"/>
    <w:rsid w:val="5E62B2A5"/>
    <w:rsid w:val="5E62C9F3"/>
    <w:rsid w:val="5E667C4E"/>
    <w:rsid w:val="5E66B73F"/>
    <w:rsid w:val="5E69396B"/>
    <w:rsid w:val="5E6B944B"/>
    <w:rsid w:val="5E6BA340"/>
    <w:rsid w:val="5E749003"/>
    <w:rsid w:val="5E7AE681"/>
    <w:rsid w:val="5E7C8CEC"/>
    <w:rsid w:val="5E8E06AC"/>
    <w:rsid w:val="5E91A545"/>
    <w:rsid w:val="5E9CF4B5"/>
    <w:rsid w:val="5E9E6FC1"/>
    <w:rsid w:val="5EA377B1"/>
    <w:rsid w:val="5EB16128"/>
    <w:rsid w:val="5EBB6A40"/>
    <w:rsid w:val="5EC4FCBD"/>
    <w:rsid w:val="5EC590A7"/>
    <w:rsid w:val="5ECC758F"/>
    <w:rsid w:val="5ED6A512"/>
    <w:rsid w:val="5EDAB8B8"/>
    <w:rsid w:val="5EE09769"/>
    <w:rsid w:val="5EE40F58"/>
    <w:rsid w:val="5EE857E4"/>
    <w:rsid w:val="5EF4DEDE"/>
    <w:rsid w:val="5EF72501"/>
    <w:rsid w:val="5EFCA13F"/>
    <w:rsid w:val="5F034BC2"/>
    <w:rsid w:val="5F072F3B"/>
    <w:rsid w:val="5F078204"/>
    <w:rsid w:val="5F0B5E8E"/>
    <w:rsid w:val="5F0C6584"/>
    <w:rsid w:val="5F10D8CB"/>
    <w:rsid w:val="5F12BEAC"/>
    <w:rsid w:val="5F180165"/>
    <w:rsid w:val="5F1D5308"/>
    <w:rsid w:val="5F2445A7"/>
    <w:rsid w:val="5F29D639"/>
    <w:rsid w:val="5F2D58EF"/>
    <w:rsid w:val="5F2EB393"/>
    <w:rsid w:val="5F398FFF"/>
    <w:rsid w:val="5F3ADB88"/>
    <w:rsid w:val="5F3FA1FD"/>
    <w:rsid w:val="5F40200C"/>
    <w:rsid w:val="5F496609"/>
    <w:rsid w:val="5F4E4B4B"/>
    <w:rsid w:val="5F57E6AD"/>
    <w:rsid w:val="5F65A851"/>
    <w:rsid w:val="5F699154"/>
    <w:rsid w:val="5F6CABD3"/>
    <w:rsid w:val="5F6EB331"/>
    <w:rsid w:val="5F786519"/>
    <w:rsid w:val="5F79A721"/>
    <w:rsid w:val="5F7B1690"/>
    <w:rsid w:val="5F7D9FA4"/>
    <w:rsid w:val="5F7DF7C6"/>
    <w:rsid w:val="5F85934D"/>
    <w:rsid w:val="5F8C1313"/>
    <w:rsid w:val="5F93FE68"/>
    <w:rsid w:val="5F9FE936"/>
    <w:rsid w:val="5FA0CE47"/>
    <w:rsid w:val="5FA4C7A7"/>
    <w:rsid w:val="5FB5F007"/>
    <w:rsid w:val="5FB5F5C7"/>
    <w:rsid w:val="5FB6C5E4"/>
    <w:rsid w:val="5FB96F5A"/>
    <w:rsid w:val="5FC0BD23"/>
    <w:rsid w:val="5FC0DD96"/>
    <w:rsid w:val="5FC0EA98"/>
    <w:rsid w:val="5FCA6B42"/>
    <w:rsid w:val="5FD6CAE8"/>
    <w:rsid w:val="5FD8894B"/>
    <w:rsid w:val="5FEA954D"/>
    <w:rsid w:val="5FF1E435"/>
    <w:rsid w:val="5FF448F9"/>
    <w:rsid w:val="5FFA27DE"/>
    <w:rsid w:val="5FFE87E7"/>
    <w:rsid w:val="6005D3B3"/>
    <w:rsid w:val="600BAF58"/>
    <w:rsid w:val="601871D5"/>
    <w:rsid w:val="601BFD3F"/>
    <w:rsid w:val="601C5060"/>
    <w:rsid w:val="601D956F"/>
    <w:rsid w:val="602330DA"/>
    <w:rsid w:val="602828CF"/>
    <w:rsid w:val="602DC376"/>
    <w:rsid w:val="6032E6B6"/>
    <w:rsid w:val="6035B341"/>
    <w:rsid w:val="6037E178"/>
    <w:rsid w:val="603909D8"/>
    <w:rsid w:val="603E6FF9"/>
    <w:rsid w:val="60432A2F"/>
    <w:rsid w:val="6044585A"/>
    <w:rsid w:val="6048A6CC"/>
    <w:rsid w:val="60528586"/>
    <w:rsid w:val="60572D61"/>
    <w:rsid w:val="605A32A7"/>
    <w:rsid w:val="605E550D"/>
    <w:rsid w:val="60634538"/>
    <w:rsid w:val="606C8665"/>
    <w:rsid w:val="60721B10"/>
    <w:rsid w:val="607A2EBB"/>
    <w:rsid w:val="607B3311"/>
    <w:rsid w:val="608488C6"/>
    <w:rsid w:val="6084ACF6"/>
    <w:rsid w:val="60862F09"/>
    <w:rsid w:val="6087CCC2"/>
    <w:rsid w:val="6097AA8A"/>
    <w:rsid w:val="60A177EE"/>
    <w:rsid w:val="60A1FD75"/>
    <w:rsid w:val="60A33FC3"/>
    <w:rsid w:val="60A94B5D"/>
    <w:rsid w:val="60AA2D62"/>
    <w:rsid w:val="60AFE9F8"/>
    <w:rsid w:val="60C321A6"/>
    <w:rsid w:val="60D86D94"/>
    <w:rsid w:val="60DB9A85"/>
    <w:rsid w:val="60DFCE47"/>
    <w:rsid w:val="60E38492"/>
    <w:rsid w:val="60F64406"/>
    <w:rsid w:val="60FC610B"/>
    <w:rsid w:val="610672F2"/>
    <w:rsid w:val="61151F7F"/>
    <w:rsid w:val="611F5CA2"/>
    <w:rsid w:val="61222F96"/>
    <w:rsid w:val="61228411"/>
    <w:rsid w:val="61267B8A"/>
    <w:rsid w:val="6129B620"/>
    <w:rsid w:val="61359D33"/>
    <w:rsid w:val="6138F428"/>
    <w:rsid w:val="613E6205"/>
    <w:rsid w:val="614A834B"/>
    <w:rsid w:val="614E4B19"/>
    <w:rsid w:val="614F5930"/>
    <w:rsid w:val="6159D38F"/>
    <w:rsid w:val="6165E2A1"/>
    <w:rsid w:val="6172EDA4"/>
    <w:rsid w:val="617C83DC"/>
    <w:rsid w:val="619B0F43"/>
    <w:rsid w:val="61ADB53E"/>
    <w:rsid w:val="61AF716A"/>
    <w:rsid w:val="61B6078D"/>
    <w:rsid w:val="61B66600"/>
    <w:rsid w:val="61BAC900"/>
    <w:rsid w:val="61BBAAE4"/>
    <w:rsid w:val="61BCEF3E"/>
    <w:rsid w:val="61BD614D"/>
    <w:rsid w:val="61BFC1FA"/>
    <w:rsid w:val="61CA4208"/>
    <w:rsid w:val="61CE4003"/>
    <w:rsid w:val="61CFA445"/>
    <w:rsid w:val="61CFF902"/>
    <w:rsid w:val="61E538AB"/>
    <w:rsid w:val="61E8FAFD"/>
    <w:rsid w:val="61EE8CCF"/>
    <w:rsid w:val="61F2B969"/>
    <w:rsid w:val="6205602C"/>
    <w:rsid w:val="620866A4"/>
    <w:rsid w:val="62090043"/>
    <w:rsid w:val="62090667"/>
    <w:rsid w:val="62101BA9"/>
    <w:rsid w:val="62116E8E"/>
    <w:rsid w:val="6211EB6A"/>
    <w:rsid w:val="622531A3"/>
    <w:rsid w:val="622CAD78"/>
    <w:rsid w:val="623335ED"/>
    <w:rsid w:val="6233F714"/>
    <w:rsid w:val="6237FF23"/>
    <w:rsid w:val="623CA207"/>
    <w:rsid w:val="6241CD98"/>
    <w:rsid w:val="6247C4FB"/>
    <w:rsid w:val="624B5187"/>
    <w:rsid w:val="625DC3F8"/>
    <w:rsid w:val="62641022"/>
    <w:rsid w:val="626BB165"/>
    <w:rsid w:val="62706586"/>
    <w:rsid w:val="627083F7"/>
    <w:rsid w:val="628F9F81"/>
    <w:rsid w:val="6290D376"/>
    <w:rsid w:val="6291C12B"/>
    <w:rsid w:val="6293587F"/>
    <w:rsid w:val="629CD0EF"/>
    <w:rsid w:val="629D6BA2"/>
    <w:rsid w:val="629D7DFF"/>
    <w:rsid w:val="629F2F57"/>
    <w:rsid w:val="62A5B39F"/>
    <w:rsid w:val="62BDC5F4"/>
    <w:rsid w:val="62C0AF2B"/>
    <w:rsid w:val="62C35E05"/>
    <w:rsid w:val="62C6609D"/>
    <w:rsid w:val="62C735B7"/>
    <w:rsid w:val="62CB04DD"/>
    <w:rsid w:val="62D5D909"/>
    <w:rsid w:val="62D5E278"/>
    <w:rsid w:val="62DCB3C8"/>
    <w:rsid w:val="62DD2CB5"/>
    <w:rsid w:val="62E32F71"/>
    <w:rsid w:val="62E92A47"/>
    <w:rsid w:val="62FDCB01"/>
    <w:rsid w:val="630B3529"/>
    <w:rsid w:val="6311C307"/>
    <w:rsid w:val="631B80D7"/>
    <w:rsid w:val="631C7642"/>
    <w:rsid w:val="631CB9D6"/>
    <w:rsid w:val="6327C1A3"/>
    <w:rsid w:val="632A6627"/>
    <w:rsid w:val="6338980D"/>
    <w:rsid w:val="633CE7ED"/>
    <w:rsid w:val="63429785"/>
    <w:rsid w:val="63481AE2"/>
    <w:rsid w:val="63494385"/>
    <w:rsid w:val="634BC13E"/>
    <w:rsid w:val="635937C8"/>
    <w:rsid w:val="635FC61C"/>
    <w:rsid w:val="636256CF"/>
    <w:rsid w:val="636ACCD2"/>
    <w:rsid w:val="636ADFB6"/>
    <w:rsid w:val="636EF3C5"/>
    <w:rsid w:val="636F022E"/>
    <w:rsid w:val="63702D61"/>
    <w:rsid w:val="6378453F"/>
    <w:rsid w:val="637B69C3"/>
    <w:rsid w:val="637CA184"/>
    <w:rsid w:val="6381A720"/>
    <w:rsid w:val="638988CB"/>
    <w:rsid w:val="6392BABD"/>
    <w:rsid w:val="639776E1"/>
    <w:rsid w:val="639F05BB"/>
    <w:rsid w:val="63A4D162"/>
    <w:rsid w:val="63A85F1C"/>
    <w:rsid w:val="63A973E7"/>
    <w:rsid w:val="63B65865"/>
    <w:rsid w:val="63B7E12C"/>
    <w:rsid w:val="63B88878"/>
    <w:rsid w:val="63B9BA50"/>
    <w:rsid w:val="63BC5112"/>
    <w:rsid w:val="63BCC87E"/>
    <w:rsid w:val="63CB4936"/>
    <w:rsid w:val="63D1EF00"/>
    <w:rsid w:val="63D4892D"/>
    <w:rsid w:val="63DA9FB7"/>
    <w:rsid w:val="63DF3AEF"/>
    <w:rsid w:val="63E7D25B"/>
    <w:rsid w:val="63EA046A"/>
    <w:rsid w:val="63F1A29F"/>
    <w:rsid w:val="63F717C1"/>
    <w:rsid w:val="6408EA74"/>
    <w:rsid w:val="640FA695"/>
    <w:rsid w:val="64155587"/>
    <w:rsid w:val="641E0AF0"/>
    <w:rsid w:val="641E10BB"/>
    <w:rsid w:val="642D4218"/>
    <w:rsid w:val="642E66C7"/>
    <w:rsid w:val="643339D7"/>
    <w:rsid w:val="643A1B94"/>
    <w:rsid w:val="64462573"/>
    <w:rsid w:val="64471055"/>
    <w:rsid w:val="644D82C0"/>
    <w:rsid w:val="6451C360"/>
    <w:rsid w:val="6462CE92"/>
    <w:rsid w:val="648A64C6"/>
    <w:rsid w:val="6492B4C2"/>
    <w:rsid w:val="64974AF0"/>
    <w:rsid w:val="649F0909"/>
    <w:rsid w:val="64A359BE"/>
    <w:rsid w:val="64AA78E3"/>
    <w:rsid w:val="64AC7EB2"/>
    <w:rsid w:val="64AEFBDE"/>
    <w:rsid w:val="64B5E562"/>
    <w:rsid w:val="64B6C2B8"/>
    <w:rsid w:val="64BC8B89"/>
    <w:rsid w:val="64BD75A1"/>
    <w:rsid w:val="64BF07F3"/>
    <w:rsid w:val="64C2336B"/>
    <w:rsid w:val="64C26935"/>
    <w:rsid w:val="64CEBA38"/>
    <w:rsid w:val="64D30AA2"/>
    <w:rsid w:val="64D3A0D1"/>
    <w:rsid w:val="64E0371D"/>
    <w:rsid w:val="64E1450F"/>
    <w:rsid w:val="64E367D2"/>
    <w:rsid w:val="64E5644F"/>
    <w:rsid w:val="64E62AD6"/>
    <w:rsid w:val="64E64345"/>
    <w:rsid w:val="64E6998F"/>
    <w:rsid w:val="64E8C32C"/>
    <w:rsid w:val="64EBCBC2"/>
    <w:rsid w:val="64F6BE9F"/>
    <w:rsid w:val="64FFE374"/>
    <w:rsid w:val="65016BE0"/>
    <w:rsid w:val="6502C4FE"/>
    <w:rsid w:val="6506BBBF"/>
    <w:rsid w:val="650A4B68"/>
    <w:rsid w:val="65261CFB"/>
    <w:rsid w:val="6527B289"/>
    <w:rsid w:val="65280721"/>
    <w:rsid w:val="6530D951"/>
    <w:rsid w:val="65339EC8"/>
    <w:rsid w:val="6538C1A7"/>
    <w:rsid w:val="6544A434"/>
    <w:rsid w:val="6544AF12"/>
    <w:rsid w:val="6546DAC3"/>
    <w:rsid w:val="654AE391"/>
    <w:rsid w:val="654B0636"/>
    <w:rsid w:val="654BCB30"/>
    <w:rsid w:val="654C95C7"/>
    <w:rsid w:val="654DA0CA"/>
    <w:rsid w:val="655B4DDD"/>
    <w:rsid w:val="655C085B"/>
    <w:rsid w:val="655FD950"/>
    <w:rsid w:val="656A6419"/>
    <w:rsid w:val="6576C4F3"/>
    <w:rsid w:val="658014F3"/>
    <w:rsid w:val="658254E2"/>
    <w:rsid w:val="65843C1C"/>
    <w:rsid w:val="658457F6"/>
    <w:rsid w:val="65979D6E"/>
    <w:rsid w:val="65A1DF3C"/>
    <w:rsid w:val="65A1E158"/>
    <w:rsid w:val="65AD4D5E"/>
    <w:rsid w:val="65B6836F"/>
    <w:rsid w:val="65B8E9D1"/>
    <w:rsid w:val="65C81FAA"/>
    <w:rsid w:val="65DD186E"/>
    <w:rsid w:val="65EABE79"/>
    <w:rsid w:val="65EBC115"/>
    <w:rsid w:val="65F4A2EC"/>
    <w:rsid w:val="6609AA77"/>
    <w:rsid w:val="66165C68"/>
    <w:rsid w:val="662D8B52"/>
    <w:rsid w:val="663556D8"/>
    <w:rsid w:val="66617A41"/>
    <w:rsid w:val="666A7733"/>
    <w:rsid w:val="666F4F3B"/>
    <w:rsid w:val="6675947B"/>
    <w:rsid w:val="66766058"/>
    <w:rsid w:val="667D8120"/>
    <w:rsid w:val="667F65A7"/>
    <w:rsid w:val="6680643A"/>
    <w:rsid w:val="668805FA"/>
    <w:rsid w:val="668A5593"/>
    <w:rsid w:val="668B4FDE"/>
    <w:rsid w:val="668D0477"/>
    <w:rsid w:val="668F1909"/>
    <w:rsid w:val="66939C50"/>
    <w:rsid w:val="66981EC9"/>
    <w:rsid w:val="66A521A9"/>
    <w:rsid w:val="66AED268"/>
    <w:rsid w:val="66AF67BE"/>
    <w:rsid w:val="66B302BE"/>
    <w:rsid w:val="66B4BB88"/>
    <w:rsid w:val="66BCA1C4"/>
    <w:rsid w:val="66CCF425"/>
    <w:rsid w:val="66CD47C7"/>
    <w:rsid w:val="66DD0605"/>
    <w:rsid w:val="66E21E1C"/>
    <w:rsid w:val="66E62EAA"/>
    <w:rsid w:val="66EB9457"/>
    <w:rsid w:val="66F46226"/>
    <w:rsid w:val="66F82FC2"/>
    <w:rsid w:val="66F9BA09"/>
    <w:rsid w:val="6706E15E"/>
    <w:rsid w:val="67097FB5"/>
    <w:rsid w:val="6712D710"/>
    <w:rsid w:val="6717151E"/>
    <w:rsid w:val="671ACE6D"/>
    <w:rsid w:val="67278E87"/>
    <w:rsid w:val="6739DBFE"/>
    <w:rsid w:val="67463B71"/>
    <w:rsid w:val="6749113C"/>
    <w:rsid w:val="674D7959"/>
    <w:rsid w:val="6753089A"/>
    <w:rsid w:val="675556C2"/>
    <w:rsid w:val="67588455"/>
    <w:rsid w:val="675D296A"/>
    <w:rsid w:val="676295DD"/>
    <w:rsid w:val="6763500A"/>
    <w:rsid w:val="67675279"/>
    <w:rsid w:val="6767EC2C"/>
    <w:rsid w:val="676A2EE8"/>
    <w:rsid w:val="677F66E6"/>
    <w:rsid w:val="6780417E"/>
    <w:rsid w:val="678489C0"/>
    <w:rsid w:val="678C6878"/>
    <w:rsid w:val="678CD52A"/>
    <w:rsid w:val="6798BC05"/>
    <w:rsid w:val="67B33C19"/>
    <w:rsid w:val="67CAC460"/>
    <w:rsid w:val="67CB055B"/>
    <w:rsid w:val="67DB7222"/>
    <w:rsid w:val="67DF2051"/>
    <w:rsid w:val="67E041A8"/>
    <w:rsid w:val="67E08B46"/>
    <w:rsid w:val="67E4BA08"/>
    <w:rsid w:val="67E70269"/>
    <w:rsid w:val="67EBEEC9"/>
    <w:rsid w:val="67EDB614"/>
    <w:rsid w:val="67EF1BB1"/>
    <w:rsid w:val="67EF51DE"/>
    <w:rsid w:val="67F6DEB2"/>
    <w:rsid w:val="68022643"/>
    <w:rsid w:val="68086786"/>
    <w:rsid w:val="680D0AFB"/>
    <w:rsid w:val="681081A2"/>
    <w:rsid w:val="68111041"/>
    <w:rsid w:val="6814ABAA"/>
    <w:rsid w:val="68169299"/>
    <w:rsid w:val="6825844A"/>
    <w:rsid w:val="6827E658"/>
    <w:rsid w:val="6829CF28"/>
    <w:rsid w:val="682C37C8"/>
    <w:rsid w:val="682CDC34"/>
    <w:rsid w:val="68370768"/>
    <w:rsid w:val="683F01BC"/>
    <w:rsid w:val="6845C807"/>
    <w:rsid w:val="6845C828"/>
    <w:rsid w:val="684D4384"/>
    <w:rsid w:val="684FC00D"/>
    <w:rsid w:val="68764155"/>
    <w:rsid w:val="68778749"/>
    <w:rsid w:val="687B3357"/>
    <w:rsid w:val="688270DA"/>
    <w:rsid w:val="689434C1"/>
    <w:rsid w:val="68951EDB"/>
    <w:rsid w:val="689A961E"/>
    <w:rsid w:val="689CC354"/>
    <w:rsid w:val="68A05EF5"/>
    <w:rsid w:val="68A4A3B5"/>
    <w:rsid w:val="68AB45E8"/>
    <w:rsid w:val="68B5856C"/>
    <w:rsid w:val="68B5CCC5"/>
    <w:rsid w:val="68DF6CED"/>
    <w:rsid w:val="68E5532E"/>
    <w:rsid w:val="68EE332E"/>
    <w:rsid w:val="68EEEB9F"/>
    <w:rsid w:val="68F87255"/>
    <w:rsid w:val="68FA66EA"/>
    <w:rsid w:val="68FC3882"/>
    <w:rsid w:val="690945AA"/>
    <w:rsid w:val="690A0AE5"/>
    <w:rsid w:val="69126946"/>
    <w:rsid w:val="691BD7AB"/>
    <w:rsid w:val="693412E3"/>
    <w:rsid w:val="69458820"/>
    <w:rsid w:val="694922B6"/>
    <w:rsid w:val="6950424A"/>
    <w:rsid w:val="69537CCE"/>
    <w:rsid w:val="695CF282"/>
    <w:rsid w:val="695D2272"/>
    <w:rsid w:val="696AA407"/>
    <w:rsid w:val="69716807"/>
    <w:rsid w:val="697578D8"/>
    <w:rsid w:val="697933E3"/>
    <w:rsid w:val="697ABEE1"/>
    <w:rsid w:val="69813950"/>
    <w:rsid w:val="69944E05"/>
    <w:rsid w:val="699E2FD7"/>
    <w:rsid w:val="699E9DEC"/>
    <w:rsid w:val="69A4113E"/>
    <w:rsid w:val="69A5DB7F"/>
    <w:rsid w:val="69B12366"/>
    <w:rsid w:val="69B67D52"/>
    <w:rsid w:val="69B91F54"/>
    <w:rsid w:val="69BAF9D3"/>
    <w:rsid w:val="69BD8279"/>
    <w:rsid w:val="69BE8D83"/>
    <w:rsid w:val="69C96D30"/>
    <w:rsid w:val="69D5C590"/>
    <w:rsid w:val="69D99C95"/>
    <w:rsid w:val="69D9AA0D"/>
    <w:rsid w:val="69DC44E7"/>
    <w:rsid w:val="69E1F121"/>
    <w:rsid w:val="69F0E38E"/>
    <w:rsid w:val="6A027E49"/>
    <w:rsid w:val="6A1201FB"/>
    <w:rsid w:val="6A170626"/>
    <w:rsid w:val="6A1B1130"/>
    <w:rsid w:val="6A23A814"/>
    <w:rsid w:val="6A437A9B"/>
    <w:rsid w:val="6A49F8A6"/>
    <w:rsid w:val="6A4ED29A"/>
    <w:rsid w:val="6A50E76F"/>
    <w:rsid w:val="6A5239C3"/>
    <w:rsid w:val="6A52A092"/>
    <w:rsid w:val="6A55CE19"/>
    <w:rsid w:val="6A59B70D"/>
    <w:rsid w:val="6A5E0C9A"/>
    <w:rsid w:val="6A5FEFB7"/>
    <w:rsid w:val="6A60958F"/>
    <w:rsid w:val="6A64ED77"/>
    <w:rsid w:val="6A7A0B62"/>
    <w:rsid w:val="6A8C0187"/>
    <w:rsid w:val="6A8FFA71"/>
    <w:rsid w:val="6AA0F6EE"/>
    <w:rsid w:val="6AA1EA9F"/>
    <w:rsid w:val="6AA2F884"/>
    <w:rsid w:val="6AA6BE72"/>
    <w:rsid w:val="6AA91261"/>
    <w:rsid w:val="6AB064ED"/>
    <w:rsid w:val="6AB42F03"/>
    <w:rsid w:val="6AB5860C"/>
    <w:rsid w:val="6AB727EA"/>
    <w:rsid w:val="6ABBC39D"/>
    <w:rsid w:val="6ABCE5A6"/>
    <w:rsid w:val="6ABEC738"/>
    <w:rsid w:val="6AD2D9CF"/>
    <w:rsid w:val="6AD3A332"/>
    <w:rsid w:val="6ADB72FF"/>
    <w:rsid w:val="6ADD5DAD"/>
    <w:rsid w:val="6ADE5468"/>
    <w:rsid w:val="6AF14F3A"/>
    <w:rsid w:val="6AF1CD8E"/>
    <w:rsid w:val="6B00D81C"/>
    <w:rsid w:val="6B020C6F"/>
    <w:rsid w:val="6B0A1889"/>
    <w:rsid w:val="6B0AF0E6"/>
    <w:rsid w:val="6B0EBACA"/>
    <w:rsid w:val="6B1A738E"/>
    <w:rsid w:val="6B1BA9EE"/>
    <w:rsid w:val="6B257346"/>
    <w:rsid w:val="6B26A6B4"/>
    <w:rsid w:val="6B27A5A1"/>
    <w:rsid w:val="6B2CAA47"/>
    <w:rsid w:val="6B36AF02"/>
    <w:rsid w:val="6B38968A"/>
    <w:rsid w:val="6B3D1EBD"/>
    <w:rsid w:val="6B4091D2"/>
    <w:rsid w:val="6B43CC84"/>
    <w:rsid w:val="6B595384"/>
    <w:rsid w:val="6B636A4C"/>
    <w:rsid w:val="6B63CA27"/>
    <w:rsid w:val="6B663FF7"/>
    <w:rsid w:val="6B66AEAA"/>
    <w:rsid w:val="6B6B6B3A"/>
    <w:rsid w:val="6B6BB0B8"/>
    <w:rsid w:val="6B6DF7F9"/>
    <w:rsid w:val="6B802458"/>
    <w:rsid w:val="6B81C556"/>
    <w:rsid w:val="6B8319C7"/>
    <w:rsid w:val="6B846AAF"/>
    <w:rsid w:val="6BA23CD8"/>
    <w:rsid w:val="6BA8D1C8"/>
    <w:rsid w:val="6BB0068B"/>
    <w:rsid w:val="6BB377C6"/>
    <w:rsid w:val="6BB454DE"/>
    <w:rsid w:val="6BB49756"/>
    <w:rsid w:val="6BBC5B21"/>
    <w:rsid w:val="6BC39CFB"/>
    <w:rsid w:val="6BC81A52"/>
    <w:rsid w:val="6BC8CC89"/>
    <w:rsid w:val="6BC90A4F"/>
    <w:rsid w:val="6BD4D634"/>
    <w:rsid w:val="6BD56DB8"/>
    <w:rsid w:val="6BD7FF90"/>
    <w:rsid w:val="6BDF00AC"/>
    <w:rsid w:val="6BDFB71F"/>
    <w:rsid w:val="6BE5C45C"/>
    <w:rsid w:val="6BF7EBE3"/>
    <w:rsid w:val="6BFCACB0"/>
    <w:rsid w:val="6C0B052E"/>
    <w:rsid w:val="6C10A361"/>
    <w:rsid w:val="6C11D6F1"/>
    <w:rsid w:val="6C12FFB4"/>
    <w:rsid w:val="6C13D2A9"/>
    <w:rsid w:val="6C1570A7"/>
    <w:rsid w:val="6C1A41D6"/>
    <w:rsid w:val="6C1D7299"/>
    <w:rsid w:val="6C4225D3"/>
    <w:rsid w:val="6C43BB97"/>
    <w:rsid w:val="6C49E20E"/>
    <w:rsid w:val="6C516560"/>
    <w:rsid w:val="6C542E97"/>
    <w:rsid w:val="6C6059F1"/>
    <w:rsid w:val="6C62D6A8"/>
    <w:rsid w:val="6C665F02"/>
    <w:rsid w:val="6C73D805"/>
    <w:rsid w:val="6C82CEB4"/>
    <w:rsid w:val="6C8D70C4"/>
    <w:rsid w:val="6C9C13C0"/>
    <w:rsid w:val="6C9D888B"/>
    <w:rsid w:val="6CA04957"/>
    <w:rsid w:val="6CA21AF9"/>
    <w:rsid w:val="6CB111B9"/>
    <w:rsid w:val="6CB5E3CF"/>
    <w:rsid w:val="6CB9594A"/>
    <w:rsid w:val="6CBA6E85"/>
    <w:rsid w:val="6CBD1168"/>
    <w:rsid w:val="6CC1F76E"/>
    <w:rsid w:val="6CC24F7C"/>
    <w:rsid w:val="6CC41AE6"/>
    <w:rsid w:val="6CCAAB03"/>
    <w:rsid w:val="6CCD1A37"/>
    <w:rsid w:val="6CCED4DE"/>
    <w:rsid w:val="6CD3E001"/>
    <w:rsid w:val="6CD7169E"/>
    <w:rsid w:val="6CE137DB"/>
    <w:rsid w:val="6CE3B052"/>
    <w:rsid w:val="6CECF324"/>
    <w:rsid w:val="6CEDEFD2"/>
    <w:rsid w:val="6CF1C6F0"/>
    <w:rsid w:val="6CF2F6DC"/>
    <w:rsid w:val="6D03D013"/>
    <w:rsid w:val="6D04C7D7"/>
    <w:rsid w:val="6D09B73B"/>
    <w:rsid w:val="6D100F84"/>
    <w:rsid w:val="6D1D78F4"/>
    <w:rsid w:val="6D1DF70E"/>
    <w:rsid w:val="6D23C410"/>
    <w:rsid w:val="6D2C2195"/>
    <w:rsid w:val="6D2F033B"/>
    <w:rsid w:val="6D329140"/>
    <w:rsid w:val="6D3DED0A"/>
    <w:rsid w:val="6D401807"/>
    <w:rsid w:val="6D4EA6E9"/>
    <w:rsid w:val="6D537AB3"/>
    <w:rsid w:val="6D5785C1"/>
    <w:rsid w:val="6D597AC1"/>
    <w:rsid w:val="6D5C6DD3"/>
    <w:rsid w:val="6D64348A"/>
    <w:rsid w:val="6D685427"/>
    <w:rsid w:val="6D69EC48"/>
    <w:rsid w:val="6D6A0DA0"/>
    <w:rsid w:val="6D724253"/>
    <w:rsid w:val="6D7BECE8"/>
    <w:rsid w:val="6D8189EF"/>
    <w:rsid w:val="6D83EC14"/>
    <w:rsid w:val="6D8B89E4"/>
    <w:rsid w:val="6D8C0982"/>
    <w:rsid w:val="6D91C3C3"/>
    <w:rsid w:val="6D9835A2"/>
    <w:rsid w:val="6DA4FECF"/>
    <w:rsid w:val="6DA7C9D5"/>
    <w:rsid w:val="6DAF0353"/>
    <w:rsid w:val="6DB00711"/>
    <w:rsid w:val="6DB226C5"/>
    <w:rsid w:val="6DC6C5A4"/>
    <w:rsid w:val="6DD77591"/>
    <w:rsid w:val="6DEB0738"/>
    <w:rsid w:val="6DEE9CC6"/>
    <w:rsid w:val="6DF0D316"/>
    <w:rsid w:val="6DF5045E"/>
    <w:rsid w:val="6DF663B3"/>
    <w:rsid w:val="6DF6A5EB"/>
    <w:rsid w:val="6DFD5706"/>
    <w:rsid w:val="6DFE5EE1"/>
    <w:rsid w:val="6E0743E4"/>
    <w:rsid w:val="6E088A62"/>
    <w:rsid w:val="6E08CEA4"/>
    <w:rsid w:val="6E0AE602"/>
    <w:rsid w:val="6E0C02E9"/>
    <w:rsid w:val="6E16308C"/>
    <w:rsid w:val="6E17A241"/>
    <w:rsid w:val="6E1903C0"/>
    <w:rsid w:val="6E1A7115"/>
    <w:rsid w:val="6E1A7DF7"/>
    <w:rsid w:val="6E1A87B3"/>
    <w:rsid w:val="6E1B6180"/>
    <w:rsid w:val="6E246F6B"/>
    <w:rsid w:val="6E271983"/>
    <w:rsid w:val="6E29A30D"/>
    <w:rsid w:val="6E36F8A6"/>
    <w:rsid w:val="6E3769E2"/>
    <w:rsid w:val="6E3821D9"/>
    <w:rsid w:val="6E3BF532"/>
    <w:rsid w:val="6E3DFD59"/>
    <w:rsid w:val="6E47F0F4"/>
    <w:rsid w:val="6E4AF386"/>
    <w:rsid w:val="6E63B237"/>
    <w:rsid w:val="6E6AE215"/>
    <w:rsid w:val="6E73575C"/>
    <w:rsid w:val="6E79633A"/>
    <w:rsid w:val="6E7F9A0E"/>
    <w:rsid w:val="6E8E8BB5"/>
    <w:rsid w:val="6E913E08"/>
    <w:rsid w:val="6E93109E"/>
    <w:rsid w:val="6E95A7C2"/>
    <w:rsid w:val="6EAD0E42"/>
    <w:rsid w:val="6EADB195"/>
    <w:rsid w:val="6EAEA03F"/>
    <w:rsid w:val="6EB2B419"/>
    <w:rsid w:val="6EB6F5A3"/>
    <w:rsid w:val="6EBD067B"/>
    <w:rsid w:val="6EC0A844"/>
    <w:rsid w:val="6EC67364"/>
    <w:rsid w:val="6ECBF612"/>
    <w:rsid w:val="6ECD6705"/>
    <w:rsid w:val="6ED179C9"/>
    <w:rsid w:val="6ED32186"/>
    <w:rsid w:val="6ED6D929"/>
    <w:rsid w:val="6ED930C7"/>
    <w:rsid w:val="6EDC9681"/>
    <w:rsid w:val="6EE2281A"/>
    <w:rsid w:val="6EE2C9B6"/>
    <w:rsid w:val="6EE88CD9"/>
    <w:rsid w:val="6EEC56E5"/>
    <w:rsid w:val="6EF75642"/>
    <w:rsid w:val="6EFAC712"/>
    <w:rsid w:val="6EFE9A0A"/>
    <w:rsid w:val="6EFF0160"/>
    <w:rsid w:val="6F05B92D"/>
    <w:rsid w:val="6F069DF8"/>
    <w:rsid w:val="6F0F6E89"/>
    <w:rsid w:val="6F1201AC"/>
    <w:rsid w:val="6F14831F"/>
    <w:rsid w:val="6F24FB96"/>
    <w:rsid w:val="6F32C606"/>
    <w:rsid w:val="6F343E28"/>
    <w:rsid w:val="6F362102"/>
    <w:rsid w:val="6F420484"/>
    <w:rsid w:val="6F46ECD2"/>
    <w:rsid w:val="6F4BE832"/>
    <w:rsid w:val="6F55E69D"/>
    <w:rsid w:val="6F56BB4B"/>
    <w:rsid w:val="6F61EC70"/>
    <w:rsid w:val="6F6EE543"/>
    <w:rsid w:val="6F72F23C"/>
    <w:rsid w:val="6F7AFBA7"/>
    <w:rsid w:val="6F7D0251"/>
    <w:rsid w:val="6F82CEDD"/>
    <w:rsid w:val="6F9073DA"/>
    <w:rsid w:val="6F92D374"/>
    <w:rsid w:val="6F9DF13E"/>
    <w:rsid w:val="6FA14E2E"/>
    <w:rsid w:val="6FB17384"/>
    <w:rsid w:val="6FB3CD0F"/>
    <w:rsid w:val="6FB3D00A"/>
    <w:rsid w:val="6FBA1BE9"/>
    <w:rsid w:val="6FBAD719"/>
    <w:rsid w:val="6FBCEAEF"/>
    <w:rsid w:val="6FC04022"/>
    <w:rsid w:val="6FC6CDDD"/>
    <w:rsid w:val="6FCC6A16"/>
    <w:rsid w:val="6FCC94BF"/>
    <w:rsid w:val="6FCD5AC5"/>
    <w:rsid w:val="6FD3C66C"/>
    <w:rsid w:val="6FDE6CAA"/>
    <w:rsid w:val="6FE41466"/>
    <w:rsid w:val="6FEEBD4F"/>
    <w:rsid w:val="6FF055D1"/>
    <w:rsid w:val="6FFAD399"/>
    <w:rsid w:val="6FFBFFFB"/>
    <w:rsid w:val="6FFDF525"/>
    <w:rsid w:val="7014EA53"/>
    <w:rsid w:val="7020D36F"/>
    <w:rsid w:val="7022A006"/>
    <w:rsid w:val="702C055B"/>
    <w:rsid w:val="702DC09E"/>
    <w:rsid w:val="70344304"/>
    <w:rsid w:val="70367D8C"/>
    <w:rsid w:val="7038A9E5"/>
    <w:rsid w:val="70400FA3"/>
    <w:rsid w:val="704225F3"/>
    <w:rsid w:val="704590B5"/>
    <w:rsid w:val="7047C6DE"/>
    <w:rsid w:val="704F9222"/>
    <w:rsid w:val="705A248C"/>
    <w:rsid w:val="7061C2F7"/>
    <w:rsid w:val="7067B5D3"/>
    <w:rsid w:val="706FCFAB"/>
    <w:rsid w:val="7071196B"/>
    <w:rsid w:val="7072C7EF"/>
    <w:rsid w:val="707A6A24"/>
    <w:rsid w:val="7081B15F"/>
    <w:rsid w:val="7082EF3C"/>
    <w:rsid w:val="708B6B8D"/>
    <w:rsid w:val="708FFAB4"/>
    <w:rsid w:val="70A67CE4"/>
    <w:rsid w:val="70AE109F"/>
    <w:rsid w:val="70B24FDD"/>
    <w:rsid w:val="70B42234"/>
    <w:rsid w:val="70BBBFCF"/>
    <w:rsid w:val="70BC65F6"/>
    <w:rsid w:val="70C12E3F"/>
    <w:rsid w:val="70C515E0"/>
    <w:rsid w:val="70C865E4"/>
    <w:rsid w:val="70D35D94"/>
    <w:rsid w:val="70D766B9"/>
    <w:rsid w:val="70DB9662"/>
    <w:rsid w:val="70DCE6CE"/>
    <w:rsid w:val="70F17C22"/>
    <w:rsid w:val="70F48E16"/>
    <w:rsid w:val="70F64BC8"/>
    <w:rsid w:val="70F70533"/>
    <w:rsid w:val="70F840F1"/>
    <w:rsid w:val="70FC0C1C"/>
    <w:rsid w:val="70FF9F5F"/>
    <w:rsid w:val="710F9A67"/>
    <w:rsid w:val="711071DE"/>
    <w:rsid w:val="7116A503"/>
    <w:rsid w:val="711793DD"/>
    <w:rsid w:val="711A19F1"/>
    <w:rsid w:val="71228FDF"/>
    <w:rsid w:val="7123FFBE"/>
    <w:rsid w:val="7125A61B"/>
    <w:rsid w:val="7132001E"/>
    <w:rsid w:val="71340719"/>
    <w:rsid w:val="7136CCA6"/>
    <w:rsid w:val="713D5499"/>
    <w:rsid w:val="713DCC3A"/>
    <w:rsid w:val="71486C70"/>
    <w:rsid w:val="714F58C9"/>
    <w:rsid w:val="7155A565"/>
    <w:rsid w:val="715909F9"/>
    <w:rsid w:val="715E5D59"/>
    <w:rsid w:val="7167A0DC"/>
    <w:rsid w:val="716D5410"/>
    <w:rsid w:val="717E5D57"/>
    <w:rsid w:val="71801139"/>
    <w:rsid w:val="71825B6A"/>
    <w:rsid w:val="718B8E87"/>
    <w:rsid w:val="7193AA1A"/>
    <w:rsid w:val="71A17A16"/>
    <w:rsid w:val="71A31DC4"/>
    <w:rsid w:val="71A5BD9B"/>
    <w:rsid w:val="71A783DF"/>
    <w:rsid w:val="71B83D17"/>
    <w:rsid w:val="71B8AF93"/>
    <w:rsid w:val="71BAC3FD"/>
    <w:rsid w:val="71C8C248"/>
    <w:rsid w:val="71CE94BF"/>
    <w:rsid w:val="71D043A7"/>
    <w:rsid w:val="71DA1E7C"/>
    <w:rsid w:val="71EF2BEB"/>
    <w:rsid w:val="71F36DE3"/>
    <w:rsid w:val="71F6208F"/>
    <w:rsid w:val="71F6CD89"/>
    <w:rsid w:val="71FAD649"/>
    <w:rsid w:val="72010AC5"/>
    <w:rsid w:val="7202B5FE"/>
    <w:rsid w:val="720423FE"/>
    <w:rsid w:val="72095010"/>
    <w:rsid w:val="720AC371"/>
    <w:rsid w:val="720BD46C"/>
    <w:rsid w:val="720C5E44"/>
    <w:rsid w:val="72107AA4"/>
    <w:rsid w:val="7212ABE2"/>
    <w:rsid w:val="72245B6C"/>
    <w:rsid w:val="7224AF33"/>
    <w:rsid w:val="7247C858"/>
    <w:rsid w:val="7247FB5E"/>
    <w:rsid w:val="7248BB85"/>
    <w:rsid w:val="724D6771"/>
    <w:rsid w:val="724E9F29"/>
    <w:rsid w:val="7252F678"/>
    <w:rsid w:val="72532C9A"/>
    <w:rsid w:val="72554497"/>
    <w:rsid w:val="727BAB0C"/>
    <w:rsid w:val="7293900A"/>
    <w:rsid w:val="72A9F6CB"/>
    <w:rsid w:val="72AB1C1B"/>
    <w:rsid w:val="72B01AA6"/>
    <w:rsid w:val="72B03D07"/>
    <w:rsid w:val="72B18E11"/>
    <w:rsid w:val="72D0648F"/>
    <w:rsid w:val="72D6B28F"/>
    <w:rsid w:val="72D93F88"/>
    <w:rsid w:val="72E63D52"/>
    <w:rsid w:val="72E90A3A"/>
    <w:rsid w:val="72ED5FE3"/>
    <w:rsid w:val="72F728D1"/>
    <w:rsid w:val="72F77207"/>
    <w:rsid w:val="7302ED45"/>
    <w:rsid w:val="730A87FC"/>
    <w:rsid w:val="73162701"/>
    <w:rsid w:val="7317B97C"/>
    <w:rsid w:val="7324DA54"/>
    <w:rsid w:val="73360F6D"/>
    <w:rsid w:val="73464C68"/>
    <w:rsid w:val="73473ABE"/>
    <w:rsid w:val="7353F92B"/>
    <w:rsid w:val="7359923B"/>
    <w:rsid w:val="735A2772"/>
    <w:rsid w:val="735B5AA0"/>
    <w:rsid w:val="735DDEB1"/>
    <w:rsid w:val="7365EFDB"/>
    <w:rsid w:val="7366066F"/>
    <w:rsid w:val="73672F1F"/>
    <w:rsid w:val="736E8099"/>
    <w:rsid w:val="7378963A"/>
    <w:rsid w:val="7397C46A"/>
    <w:rsid w:val="7399F41B"/>
    <w:rsid w:val="739D4248"/>
    <w:rsid w:val="739EE187"/>
    <w:rsid w:val="73A64600"/>
    <w:rsid w:val="73A6FF76"/>
    <w:rsid w:val="73AC6E51"/>
    <w:rsid w:val="73C936BF"/>
    <w:rsid w:val="73CC3F97"/>
    <w:rsid w:val="73D46535"/>
    <w:rsid w:val="73D69F9E"/>
    <w:rsid w:val="73DF878A"/>
    <w:rsid w:val="73E500CA"/>
    <w:rsid w:val="73EB1CE4"/>
    <w:rsid w:val="73ECDC60"/>
    <w:rsid w:val="73F60EAB"/>
    <w:rsid w:val="73F89F65"/>
    <w:rsid w:val="73FE5801"/>
    <w:rsid w:val="7408A6EC"/>
    <w:rsid w:val="740E764A"/>
    <w:rsid w:val="740FDFC5"/>
    <w:rsid w:val="741007B1"/>
    <w:rsid w:val="742BF11D"/>
    <w:rsid w:val="7431DAF2"/>
    <w:rsid w:val="74382524"/>
    <w:rsid w:val="74392DBB"/>
    <w:rsid w:val="743B9D76"/>
    <w:rsid w:val="743D4C7F"/>
    <w:rsid w:val="7442CCE6"/>
    <w:rsid w:val="7447C797"/>
    <w:rsid w:val="7447FDDD"/>
    <w:rsid w:val="7449FB10"/>
    <w:rsid w:val="744A2781"/>
    <w:rsid w:val="744A3797"/>
    <w:rsid w:val="74538CFB"/>
    <w:rsid w:val="745A5AF6"/>
    <w:rsid w:val="745C6778"/>
    <w:rsid w:val="745D54B3"/>
    <w:rsid w:val="745F3535"/>
    <w:rsid w:val="745F7472"/>
    <w:rsid w:val="7467109E"/>
    <w:rsid w:val="7468A510"/>
    <w:rsid w:val="7474DD66"/>
    <w:rsid w:val="747BA842"/>
    <w:rsid w:val="748199A2"/>
    <w:rsid w:val="74834467"/>
    <w:rsid w:val="7486D314"/>
    <w:rsid w:val="748E1115"/>
    <w:rsid w:val="7494DDB4"/>
    <w:rsid w:val="74998260"/>
    <w:rsid w:val="749FB500"/>
    <w:rsid w:val="749FDB0B"/>
    <w:rsid w:val="74A11EBD"/>
    <w:rsid w:val="74BFFFE4"/>
    <w:rsid w:val="74C2A0AA"/>
    <w:rsid w:val="74C602BE"/>
    <w:rsid w:val="74C9CF15"/>
    <w:rsid w:val="74DAC1C2"/>
    <w:rsid w:val="74DFF3BA"/>
    <w:rsid w:val="74EA3D0C"/>
    <w:rsid w:val="74EA917E"/>
    <w:rsid w:val="74F015FA"/>
    <w:rsid w:val="74F036D4"/>
    <w:rsid w:val="74FD9EC3"/>
    <w:rsid w:val="750EFFA5"/>
    <w:rsid w:val="7510679F"/>
    <w:rsid w:val="7512D5BE"/>
    <w:rsid w:val="752D80BA"/>
    <w:rsid w:val="75307E54"/>
    <w:rsid w:val="7535E59C"/>
    <w:rsid w:val="75389412"/>
    <w:rsid w:val="7539DB56"/>
    <w:rsid w:val="7547565B"/>
    <w:rsid w:val="754A95EB"/>
    <w:rsid w:val="754EB811"/>
    <w:rsid w:val="755080B3"/>
    <w:rsid w:val="7558293F"/>
    <w:rsid w:val="75586C11"/>
    <w:rsid w:val="756497D5"/>
    <w:rsid w:val="7569933E"/>
    <w:rsid w:val="756ED546"/>
    <w:rsid w:val="75738F05"/>
    <w:rsid w:val="757B9DB7"/>
    <w:rsid w:val="7586FDBF"/>
    <w:rsid w:val="75899F30"/>
    <w:rsid w:val="758BA767"/>
    <w:rsid w:val="758D82A9"/>
    <w:rsid w:val="758D990D"/>
    <w:rsid w:val="758DCD1C"/>
    <w:rsid w:val="7590357D"/>
    <w:rsid w:val="759C2A81"/>
    <w:rsid w:val="759C5D8A"/>
    <w:rsid w:val="75A8B878"/>
    <w:rsid w:val="75AD3503"/>
    <w:rsid w:val="75AEB74D"/>
    <w:rsid w:val="75AF7AE0"/>
    <w:rsid w:val="75B25EEC"/>
    <w:rsid w:val="75B66248"/>
    <w:rsid w:val="75BD1543"/>
    <w:rsid w:val="75BF8A9B"/>
    <w:rsid w:val="75C6A52C"/>
    <w:rsid w:val="75CC0A59"/>
    <w:rsid w:val="75DAF057"/>
    <w:rsid w:val="75DF3B79"/>
    <w:rsid w:val="75E18AE4"/>
    <w:rsid w:val="75E6A215"/>
    <w:rsid w:val="75EA7818"/>
    <w:rsid w:val="75EB571C"/>
    <w:rsid w:val="75F617FD"/>
    <w:rsid w:val="75FA4DE3"/>
    <w:rsid w:val="75FECD3F"/>
    <w:rsid w:val="760156AA"/>
    <w:rsid w:val="760BBEBE"/>
    <w:rsid w:val="760F5601"/>
    <w:rsid w:val="76155448"/>
    <w:rsid w:val="761558D0"/>
    <w:rsid w:val="761614D8"/>
    <w:rsid w:val="761D5290"/>
    <w:rsid w:val="76247B5E"/>
    <w:rsid w:val="762C4C17"/>
    <w:rsid w:val="762F0646"/>
    <w:rsid w:val="762F4343"/>
    <w:rsid w:val="76319E28"/>
    <w:rsid w:val="763283C2"/>
    <w:rsid w:val="7638A824"/>
    <w:rsid w:val="7640B8AC"/>
    <w:rsid w:val="76445A2C"/>
    <w:rsid w:val="76461A8B"/>
    <w:rsid w:val="764B4BA8"/>
    <w:rsid w:val="764EAD89"/>
    <w:rsid w:val="764EEF2C"/>
    <w:rsid w:val="765164C0"/>
    <w:rsid w:val="76521D52"/>
    <w:rsid w:val="7653C313"/>
    <w:rsid w:val="765B4141"/>
    <w:rsid w:val="765BF206"/>
    <w:rsid w:val="765D202B"/>
    <w:rsid w:val="766C4A5B"/>
    <w:rsid w:val="766CF813"/>
    <w:rsid w:val="7676ADBC"/>
    <w:rsid w:val="767A1852"/>
    <w:rsid w:val="767B923A"/>
    <w:rsid w:val="767BF1D4"/>
    <w:rsid w:val="768D0FC9"/>
    <w:rsid w:val="7696D495"/>
    <w:rsid w:val="769AAB03"/>
    <w:rsid w:val="769DD58E"/>
    <w:rsid w:val="76A1ECE9"/>
    <w:rsid w:val="76AE2F46"/>
    <w:rsid w:val="76AFA694"/>
    <w:rsid w:val="76B1F943"/>
    <w:rsid w:val="76B368F6"/>
    <w:rsid w:val="76C045F7"/>
    <w:rsid w:val="76C84984"/>
    <w:rsid w:val="76D607F9"/>
    <w:rsid w:val="76DEAEF5"/>
    <w:rsid w:val="76E43A36"/>
    <w:rsid w:val="76E50635"/>
    <w:rsid w:val="76E9C416"/>
    <w:rsid w:val="76E9FB1D"/>
    <w:rsid w:val="76EFE873"/>
    <w:rsid w:val="76F93611"/>
    <w:rsid w:val="76FD577E"/>
    <w:rsid w:val="7708D142"/>
    <w:rsid w:val="770C6AAC"/>
    <w:rsid w:val="770F8C7B"/>
    <w:rsid w:val="7729095B"/>
    <w:rsid w:val="772A7B59"/>
    <w:rsid w:val="772ADD05"/>
    <w:rsid w:val="772B7932"/>
    <w:rsid w:val="7745BC69"/>
    <w:rsid w:val="7756FE97"/>
    <w:rsid w:val="776538D4"/>
    <w:rsid w:val="776BD2EF"/>
    <w:rsid w:val="776E7C0A"/>
    <w:rsid w:val="77721A10"/>
    <w:rsid w:val="7782439E"/>
    <w:rsid w:val="77927B12"/>
    <w:rsid w:val="77A210BC"/>
    <w:rsid w:val="77A769FC"/>
    <w:rsid w:val="77B01140"/>
    <w:rsid w:val="77B4FF4C"/>
    <w:rsid w:val="77B74E40"/>
    <w:rsid w:val="77C9A463"/>
    <w:rsid w:val="77CFECBB"/>
    <w:rsid w:val="77D8AECA"/>
    <w:rsid w:val="77DFD2A0"/>
    <w:rsid w:val="77E23DB9"/>
    <w:rsid w:val="77EAFA0D"/>
    <w:rsid w:val="77EF31C8"/>
    <w:rsid w:val="77F60C9F"/>
    <w:rsid w:val="77F65524"/>
    <w:rsid w:val="77FE210F"/>
    <w:rsid w:val="78016128"/>
    <w:rsid w:val="7803812B"/>
    <w:rsid w:val="780A58D0"/>
    <w:rsid w:val="7828F3BC"/>
    <w:rsid w:val="782BE744"/>
    <w:rsid w:val="782EE77D"/>
    <w:rsid w:val="782EF027"/>
    <w:rsid w:val="78397BEC"/>
    <w:rsid w:val="783C5695"/>
    <w:rsid w:val="783D62D4"/>
    <w:rsid w:val="78450227"/>
    <w:rsid w:val="7848137F"/>
    <w:rsid w:val="784F659D"/>
    <w:rsid w:val="78560372"/>
    <w:rsid w:val="78583311"/>
    <w:rsid w:val="7858FC1A"/>
    <w:rsid w:val="785A723D"/>
    <w:rsid w:val="7860BDD4"/>
    <w:rsid w:val="7862C1C2"/>
    <w:rsid w:val="7863F7A2"/>
    <w:rsid w:val="7866C7E4"/>
    <w:rsid w:val="7866F820"/>
    <w:rsid w:val="786E9974"/>
    <w:rsid w:val="7880D186"/>
    <w:rsid w:val="788C5C39"/>
    <w:rsid w:val="78987724"/>
    <w:rsid w:val="789957DC"/>
    <w:rsid w:val="78A64D58"/>
    <w:rsid w:val="78AE0C14"/>
    <w:rsid w:val="78C6EB5B"/>
    <w:rsid w:val="78CDDB6C"/>
    <w:rsid w:val="78E07970"/>
    <w:rsid w:val="78E97881"/>
    <w:rsid w:val="78EF9365"/>
    <w:rsid w:val="78F0BC7C"/>
    <w:rsid w:val="78FA3383"/>
    <w:rsid w:val="78FC7A59"/>
    <w:rsid w:val="78FF318F"/>
    <w:rsid w:val="79000C67"/>
    <w:rsid w:val="7900649F"/>
    <w:rsid w:val="790456E3"/>
    <w:rsid w:val="790FE936"/>
    <w:rsid w:val="7920665B"/>
    <w:rsid w:val="79221352"/>
    <w:rsid w:val="792E4727"/>
    <w:rsid w:val="79341632"/>
    <w:rsid w:val="793783B7"/>
    <w:rsid w:val="793B8823"/>
    <w:rsid w:val="7942D49B"/>
    <w:rsid w:val="794402F6"/>
    <w:rsid w:val="7947C766"/>
    <w:rsid w:val="794D35AA"/>
    <w:rsid w:val="7957B95A"/>
    <w:rsid w:val="795A32DA"/>
    <w:rsid w:val="79658807"/>
    <w:rsid w:val="796FA1F5"/>
    <w:rsid w:val="79792BF5"/>
    <w:rsid w:val="79852C8D"/>
    <w:rsid w:val="798C7514"/>
    <w:rsid w:val="79939F04"/>
    <w:rsid w:val="7997902B"/>
    <w:rsid w:val="799F5062"/>
    <w:rsid w:val="79A0CAA0"/>
    <w:rsid w:val="79A11918"/>
    <w:rsid w:val="79A46858"/>
    <w:rsid w:val="79B6A104"/>
    <w:rsid w:val="79B93526"/>
    <w:rsid w:val="79BC8F6D"/>
    <w:rsid w:val="79C24407"/>
    <w:rsid w:val="79C2CFDF"/>
    <w:rsid w:val="79C393B8"/>
    <w:rsid w:val="79C6041C"/>
    <w:rsid w:val="79C6185A"/>
    <w:rsid w:val="79C9BCA8"/>
    <w:rsid w:val="79CC7EAC"/>
    <w:rsid w:val="79E6563B"/>
    <w:rsid w:val="79E81D1B"/>
    <w:rsid w:val="79ECBAD5"/>
    <w:rsid w:val="79EE9140"/>
    <w:rsid w:val="79F36C3B"/>
    <w:rsid w:val="79FF6C90"/>
    <w:rsid w:val="7A03E7D0"/>
    <w:rsid w:val="7A12B2B0"/>
    <w:rsid w:val="7A15C423"/>
    <w:rsid w:val="7A1C7CE2"/>
    <w:rsid w:val="7A1DBD5E"/>
    <w:rsid w:val="7A1F07E7"/>
    <w:rsid w:val="7A252A01"/>
    <w:rsid w:val="7A2CF94E"/>
    <w:rsid w:val="7A31EDBA"/>
    <w:rsid w:val="7A32B863"/>
    <w:rsid w:val="7A3A7D0F"/>
    <w:rsid w:val="7A3B62CC"/>
    <w:rsid w:val="7A50B16F"/>
    <w:rsid w:val="7A5231C1"/>
    <w:rsid w:val="7A57E824"/>
    <w:rsid w:val="7A6422C3"/>
    <w:rsid w:val="7A71D6C2"/>
    <w:rsid w:val="7A7D4CAC"/>
    <w:rsid w:val="7A81AFEB"/>
    <w:rsid w:val="7A887C5F"/>
    <w:rsid w:val="7A9E59FB"/>
    <w:rsid w:val="7AA00A95"/>
    <w:rsid w:val="7AA9E44D"/>
    <w:rsid w:val="7AABCE5A"/>
    <w:rsid w:val="7AAE655B"/>
    <w:rsid w:val="7AB2C462"/>
    <w:rsid w:val="7AB379E3"/>
    <w:rsid w:val="7AB96804"/>
    <w:rsid w:val="7ABE9B82"/>
    <w:rsid w:val="7AC29331"/>
    <w:rsid w:val="7AE8A131"/>
    <w:rsid w:val="7AEB12E2"/>
    <w:rsid w:val="7AF2D16C"/>
    <w:rsid w:val="7AF6128D"/>
    <w:rsid w:val="7AFA6724"/>
    <w:rsid w:val="7B01DAE5"/>
    <w:rsid w:val="7B05A389"/>
    <w:rsid w:val="7B145BA9"/>
    <w:rsid w:val="7B17B1A8"/>
    <w:rsid w:val="7B2196EB"/>
    <w:rsid w:val="7B226F77"/>
    <w:rsid w:val="7B29E02F"/>
    <w:rsid w:val="7B2B0382"/>
    <w:rsid w:val="7B2CB492"/>
    <w:rsid w:val="7B2FAC8D"/>
    <w:rsid w:val="7B30F3F8"/>
    <w:rsid w:val="7B3222E8"/>
    <w:rsid w:val="7B33D3F3"/>
    <w:rsid w:val="7B341CDF"/>
    <w:rsid w:val="7B3A0947"/>
    <w:rsid w:val="7B42C58B"/>
    <w:rsid w:val="7B43BDAD"/>
    <w:rsid w:val="7B51B785"/>
    <w:rsid w:val="7B550CE7"/>
    <w:rsid w:val="7B58ADD4"/>
    <w:rsid w:val="7B653304"/>
    <w:rsid w:val="7B696CD6"/>
    <w:rsid w:val="7B6D4F04"/>
    <w:rsid w:val="7B72663A"/>
    <w:rsid w:val="7B727227"/>
    <w:rsid w:val="7B79559D"/>
    <w:rsid w:val="7B7C3FCC"/>
    <w:rsid w:val="7B7FBC0E"/>
    <w:rsid w:val="7B87A41C"/>
    <w:rsid w:val="7B9A1D49"/>
    <w:rsid w:val="7BA4ED58"/>
    <w:rsid w:val="7BAA55C9"/>
    <w:rsid w:val="7BB07619"/>
    <w:rsid w:val="7BBADEA3"/>
    <w:rsid w:val="7BC5B4B2"/>
    <w:rsid w:val="7BC76DBA"/>
    <w:rsid w:val="7BCF5481"/>
    <w:rsid w:val="7BD42EA9"/>
    <w:rsid w:val="7BD709D9"/>
    <w:rsid w:val="7BDA9B84"/>
    <w:rsid w:val="7BDDDBA0"/>
    <w:rsid w:val="7BE2C0C7"/>
    <w:rsid w:val="7BE2F700"/>
    <w:rsid w:val="7BE41B4F"/>
    <w:rsid w:val="7BEDE214"/>
    <w:rsid w:val="7BF96F79"/>
    <w:rsid w:val="7BFA5468"/>
    <w:rsid w:val="7BFB2CC8"/>
    <w:rsid w:val="7BFD2DDE"/>
    <w:rsid w:val="7C0967D2"/>
    <w:rsid w:val="7C14FA0A"/>
    <w:rsid w:val="7C150C7A"/>
    <w:rsid w:val="7C19077A"/>
    <w:rsid w:val="7C1AD964"/>
    <w:rsid w:val="7C1E809F"/>
    <w:rsid w:val="7C1F8D0E"/>
    <w:rsid w:val="7C213722"/>
    <w:rsid w:val="7C2E66F9"/>
    <w:rsid w:val="7C2ED814"/>
    <w:rsid w:val="7C2EFC47"/>
    <w:rsid w:val="7C324141"/>
    <w:rsid w:val="7C39F90B"/>
    <w:rsid w:val="7C3A6509"/>
    <w:rsid w:val="7C44EAE9"/>
    <w:rsid w:val="7C497D70"/>
    <w:rsid w:val="7C52E142"/>
    <w:rsid w:val="7C5C995F"/>
    <w:rsid w:val="7C61A673"/>
    <w:rsid w:val="7C699D2B"/>
    <w:rsid w:val="7C7120F4"/>
    <w:rsid w:val="7C7B3350"/>
    <w:rsid w:val="7C7FAC3A"/>
    <w:rsid w:val="7C819731"/>
    <w:rsid w:val="7C8530F9"/>
    <w:rsid w:val="7C8E2D98"/>
    <w:rsid w:val="7C997BF3"/>
    <w:rsid w:val="7CA12693"/>
    <w:rsid w:val="7CA187E4"/>
    <w:rsid w:val="7CAA3804"/>
    <w:rsid w:val="7CAAE73B"/>
    <w:rsid w:val="7CB18537"/>
    <w:rsid w:val="7CB40A5E"/>
    <w:rsid w:val="7CBC1653"/>
    <w:rsid w:val="7CC5D96A"/>
    <w:rsid w:val="7CCBCE10"/>
    <w:rsid w:val="7CD1B8A9"/>
    <w:rsid w:val="7CD7988E"/>
    <w:rsid w:val="7CE2DEAE"/>
    <w:rsid w:val="7CE56256"/>
    <w:rsid w:val="7CE62713"/>
    <w:rsid w:val="7CE72327"/>
    <w:rsid w:val="7CEA3E96"/>
    <w:rsid w:val="7CEF1040"/>
    <w:rsid w:val="7D00647A"/>
    <w:rsid w:val="7D03015A"/>
    <w:rsid w:val="7D12B528"/>
    <w:rsid w:val="7D13BB3C"/>
    <w:rsid w:val="7D1507F0"/>
    <w:rsid w:val="7D1CEF2A"/>
    <w:rsid w:val="7D1FCA2F"/>
    <w:rsid w:val="7D2963A3"/>
    <w:rsid w:val="7D32B30E"/>
    <w:rsid w:val="7D4D18AA"/>
    <w:rsid w:val="7D5B8931"/>
    <w:rsid w:val="7D5DE16A"/>
    <w:rsid w:val="7D65912A"/>
    <w:rsid w:val="7D7A4872"/>
    <w:rsid w:val="7D7CCA93"/>
    <w:rsid w:val="7D7F32F8"/>
    <w:rsid w:val="7D8C678C"/>
    <w:rsid w:val="7D8D3368"/>
    <w:rsid w:val="7D92CCCE"/>
    <w:rsid w:val="7D9FAC21"/>
    <w:rsid w:val="7DA3C8FD"/>
    <w:rsid w:val="7DA4EE1B"/>
    <w:rsid w:val="7DA4F172"/>
    <w:rsid w:val="7DA5E993"/>
    <w:rsid w:val="7DB729E7"/>
    <w:rsid w:val="7DB91A9E"/>
    <w:rsid w:val="7DC18243"/>
    <w:rsid w:val="7DC4B9DD"/>
    <w:rsid w:val="7DD37A82"/>
    <w:rsid w:val="7DDF99BB"/>
    <w:rsid w:val="7DE87D0C"/>
    <w:rsid w:val="7DEDA72E"/>
    <w:rsid w:val="7DFA7E40"/>
    <w:rsid w:val="7E026333"/>
    <w:rsid w:val="7E05FBED"/>
    <w:rsid w:val="7E1324DB"/>
    <w:rsid w:val="7E1A4890"/>
    <w:rsid w:val="7E231547"/>
    <w:rsid w:val="7E25E369"/>
    <w:rsid w:val="7E2EC7E9"/>
    <w:rsid w:val="7E2EF47F"/>
    <w:rsid w:val="7E3093D3"/>
    <w:rsid w:val="7E36C8A4"/>
    <w:rsid w:val="7E3D67D5"/>
    <w:rsid w:val="7E41D638"/>
    <w:rsid w:val="7E49E472"/>
    <w:rsid w:val="7E4CE327"/>
    <w:rsid w:val="7E4EC0AB"/>
    <w:rsid w:val="7E570AC3"/>
    <w:rsid w:val="7E58127B"/>
    <w:rsid w:val="7E58D698"/>
    <w:rsid w:val="7E58EDAF"/>
    <w:rsid w:val="7E67464C"/>
    <w:rsid w:val="7E69066D"/>
    <w:rsid w:val="7E728DAA"/>
    <w:rsid w:val="7E94B98E"/>
    <w:rsid w:val="7E96090D"/>
    <w:rsid w:val="7E9A439D"/>
    <w:rsid w:val="7EAEFD47"/>
    <w:rsid w:val="7EB041B3"/>
    <w:rsid w:val="7EB6354F"/>
    <w:rsid w:val="7EB66AA5"/>
    <w:rsid w:val="7EB7732E"/>
    <w:rsid w:val="7EC04A94"/>
    <w:rsid w:val="7EC18084"/>
    <w:rsid w:val="7EC970B2"/>
    <w:rsid w:val="7EC9BBAD"/>
    <w:rsid w:val="7ECD95EC"/>
    <w:rsid w:val="7ECDC936"/>
    <w:rsid w:val="7ED50915"/>
    <w:rsid w:val="7ED54699"/>
    <w:rsid w:val="7EE71B68"/>
    <w:rsid w:val="7EEC1894"/>
    <w:rsid w:val="7F03F25C"/>
    <w:rsid w:val="7F062E66"/>
    <w:rsid w:val="7F082F39"/>
    <w:rsid w:val="7F0ED311"/>
    <w:rsid w:val="7F1FC642"/>
    <w:rsid w:val="7F26CFA6"/>
    <w:rsid w:val="7F287A02"/>
    <w:rsid w:val="7F337E4D"/>
    <w:rsid w:val="7F37DC27"/>
    <w:rsid w:val="7F3CD41D"/>
    <w:rsid w:val="7F4EC5A6"/>
    <w:rsid w:val="7F4F5A95"/>
    <w:rsid w:val="7F693F94"/>
    <w:rsid w:val="7F74E37B"/>
    <w:rsid w:val="7F8667F1"/>
    <w:rsid w:val="7F8FF62D"/>
    <w:rsid w:val="7F9089D0"/>
    <w:rsid w:val="7F92CBEC"/>
    <w:rsid w:val="7F962D83"/>
    <w:rsid w:val="7FA8873E"/>
    <w:rsid w:val="7FB1D306"/>
    <w:rsid w:val="7FC50F16"/>
    <w:rsid w:val="7FCA80B2"/>
    <w:rsid w:val="7FD9D8F2"/>
    <w:rsid w:val="7FDEC9D4"/>
    <w:rsid w:val="7FDF32EC"/>
    <w:rsid w:val="7FE700D2"/>
    <w:rsid w:val="7FFC85C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445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4" w:qFormat="1"/>
    <w:lsdException w:name="heading 2" w:locked="0" w:uiPriority="4" w:qFormat="1"/>
    <w:lsdException w:name="heading 3" w:locked="0" w:uiPriority="4" w:qFormat="1"/>
    <w:lsdException w:name="heading 4" w:locked="0" w:uiPriority="4" w:qFormat="1"/>
    <w:lsdException w:name="heading 5" w:locked="0" w:uiPriority="4" w:qFormat="1"/>
    <w:lsdException w:name="heading 6" w:locked="0" w:uiPriority="9" w:qFormat="1"/>
    <w:lsdException w:name="heading 7" w:locked="0" w:semiHidden="1" w:uiPriority="9" w:qFormat="1"/>
    <w:lsdException w:name="heading 8" w:locked="0" w:semiHidden="1" w:uiPriority="9" w:qFormat="1"/>
    <w:lsdException w:name="heading 9" w:locked="0" w:semiHidden="1" w:uiPriority="9" w:qFormat="1"/>
    <w:lsdException w:name="index 1" w:locked="0" w:semiHidden="1"/>
    <w:lsdException w:name="index 2" w:locked="0" w:semiHidden="1"/>
    <w:lsdException w:name="index 3" w:locked="0" w:semiHidden="1"/>
    <w:lsdException w:name="index 4" w:locked="0" w:semiHidden="1"/>
    <w:lsdException w:name="index 5" w:locked="0" w:semiHidden="1"/>
    <w:lsdException w:name="index 6" w:locked="0" w:semiHidden="1"/>
    <w:lsdException w:name="index 7" w:locked="0" w:semiHidden="1"/>
    <w:lsdException w:name="index 8" w:locked="0" w:semiHidden="1"/>
    <w:lsdException w:name="index 9" w:locked="0" w:semiHidden="1"/>
    <w:lsdException w:name="toc 1" w:locked="0" w:uiPriority="39" w:unhideWhenUsed="1"/>
    <w:lsdException w:name="toc 2" w:locked="0" w:uiPriority="39" w:unhideWhenUsed="1"/>
    <w:lsdException w:name="toc 3" w:locked="0" w:uiPriority="39" w:unhideWhenUsed="1"/>
    <w:lsdException w:name="toc 4" w:locked="0" w:semiHidden="1" w:uiPriority="39"/>
    <w:lsdException w:name="toc 5" w:locked="0" w:semiHidden="1" w:uiPriority="39"/>
    <w:lsdException w:name="toc 6" w:locked="0" w:semiHidden="1" w:uiPriority="39"/>
    <w:lsdException w:name="toc 7" w:locked="0" w:semiHidden="1" w:uiPriority="39"/>
    <w:lsdException w:name="toc 8" w:locked="0" w:semiHidden="1" w:uiPriority="39"/>
    <w:lsdException w:name="toc 9" w:locked="0" w:semiHidden="1" w:uiPriority="39"/>
    <w:lsdException w:name="Normal Indent" w:locked="0" w:semiHidden="1"/>
    <w:lsdException w:name="footnote text" w:locked="0" w:semiHidden="1"/>
    <w:lsdException w:name="annotation text" w:locked="0" w:semiHidden="1"/>
    <w:lsdException w:name="header" w:locked="0" w:uiPriority="29" w:unhideWhenUsed="1"/>
    <w:lsdException w:name="footer" w:locked="0" w:unhideWhenUsed="1"/>
    <w:lsdException w:name="index heading" w:locked="0" w:semiHidden="1"/>
    <w:lsdException w:name="caption" w:locked="0" w:uiPriority="35" w:unhideWhenUsed="1" w:qFormat="1"/>
    <w:lsdException w:name="table of figures" w:locked="0" w:unhideWhenUsed="1"/>
    <w:lsdException w:name="envelope address" w:locked="0" w:semiHidden="1"/>
    <w:lsdException w:name="envelope return" w:locked="0" w:semiHidden="1"/>
    <w:lsdException w:name="footnote reference" w:locked="0" w:semiHidden="1"/>
    <w:lsdException w:name="annotation reference" w:locked="0" w:semiHidden="1"/>
    <w:lsdException w:name="line number" w:locked="0" w:semiHidden="1"/>
    <w:lsdException w:name="page number" w:locked="0" w:unhideWhenUsed="1"/>
    <w:lsdException w:name="endnote reference" w:locked="0" w:semiHidden="1"/>
    <w:lsdException w:name="endnote text" w:locked="0" w:semiHidden="1"/>
    <w:lsdException w:name="table of authorities" w:semiHidden="1"/>
    <w:lsdException w:name="macro" w:locked="0" w:semiHidden="1"/>
    <w:lsdException w:name="toa heading" w:locked="0" w:semiHidden="1"/>
    <w:lsdException w:name="List" w:locked="0" w:semiHidden="1"/>
    <w:lsdException w:name="List Bullet" w:locked="0" w:semiHidden="1" w:uiPriority="4" w:unhideWhenUsed="1" w:qFormat="1"/>
    <w:lsdException w:name="List Number" w:locked="0" w:semiHidden="1" w:uiPriority="5" w:unhideWhenUsed="1" w:qFormat="1"/>
    <w:lsdException w:name="List 2" w:locked="0" w:semiHidden="1"/>
    <w:lsdException w:name="List 3" w:locked="0" w:semiHidden="1"/>
    <w:lsdException w:name="List 4" w:locked="0" w:semiHidden="1"/>
    <w:lsdException w:name="List 5" w:locked="0" w:semiHidden="1"/>
    <w:lsdException w:name="List Bullet 2" w:locked="0" w:semiHidden="1" w:uiPriority="4" w:unhideWhenUsed="1" w:qFormat="1"/>
    <w:lsdException w:name="List Bullet 3" w:locked="0" w:semiHidden="1" w:uiPriority="4" w:unhideWhenUsed="1" w:qFormat="1"/>
    <w:lsdException w:name="List Bullet 4" w:locked="0" w:semiHidden="1"/>
    <w:lsdException w:name="List Bullet 5" w:locked="0" w:semiHidden="1"/>
    <w:lsdException w:name="List Number 2" w:locked="0" w:semiHidden="1" w:uiPriority="5" w:unhideWhenUsed="1" w:qFormat="1"/>
    <w:lsdException w:name="List Number 3" w:locked="0" w:semiHidden="1" w:uiPriority="5" w:unhideWhenUsed="1" w:qFormat="1"/>
    <w:lsdException w:name="List Number 4" w:locked="0" w:semiHidden="1"/>
    <w:lsdException w:name="List Number 5" w:locked="0" w:semiHidden="1"/>
    <w:lsdException w:name="Title" w:locked="0" w:uiPriority="24"/>
    <w:lsdException w:name="Closing" w:locked="0" w:semiHidden="1"/>
    <w:lsdException w:name="Signature" w:locked="0" w:semiHidden="1" w:uiPriority="23"/>
    <w:lsdException w:name="Default Paragraph Font" w:locked="0" w:semiHidden="1" w:uiPriority="1" w:unhideWhenUsed="1"/>
    <w:lsdException w:name="Body Text" w:locked="0" w:uiPriority="0" w:unhideWhenUsed="1" w:qFormat="1"/>
    <w:lsdException w:name="Body Text Indent" w:locked="0" w:semiHidden="1"/>
    <w:lsdException w:name="List Continue" w:locked="0" w:semiHidden="1"/>
    <w:lsdException w:name="List Continue 2" w:locked="0" w:semiHidden="1"/>
    <w:lsdException w:name="List Continue 3" w:locked="0" w:semiHidden="1"/>
    <w:lsdException w:name="List Continue 4" w:locked="0" w:semiHidden="1"/>
    <w:lsdException w:name="List Continue 5" w:locked="0" w:semiHidden="1"/>
    <w:lsdException w:name="Message Header" w:locked="0" w:semiHidden="1"/>
    <w:lsdException w:name="Subtitle" w:locked="0" w:uiPriority="24"/>
    <w:lsdException w:name="Salutation" w:locked="0" w:semiHidden="1"/>
    <w:lsdException w:name="Date" w:locked="0" w:semiHidden="1"/>
    <w:lsdException w:name="Body Text First Indent" w:locked="0" w:semiHidden="1"/>
    <w:lsdException w:name="Body Text First Indent 2" w:locked="0" w:semiHidden="1"/>
    <w:lsdException w:name="Note Heading" w:locked="0" w:semiHidden="1"/>
    <w:lsdException w:name="Body Text 2" w:locked="0" w:semiHidden="1"/>
    <w:lsdException w:name="Body Text 3" w:locked="0" w:semiHidden="1"/>
    <w:lsdException w:name="Body Text Indent 2" w:locked="0" w:semiHidden="1"/>
    <w:lsdException w:name="Body Text Indent 3" w:locked="0" w:semiHidden="1"/>
    <w:lsdException w:name="Block Text" w:locked="0" w:semiHidden="1"/>
    <w:lsdException w:name="Hyperlink" w:locked="0" w:semiHidden="1" w:unhideWhenUsed="1" w:qFormat="1"/>
    <w:lsdException w:name="FollowedHyperlink" w:locked="0" w:semiHidden="1"/>
    <w:lsdException w:name="Strong" w:locked="0" w:semiHidden="1" w:qFormat="1"/>
    <w:lsdException w:name="Emphasis" w:locked="0" w:semiHidden="1" w:qFormat="1"/>
    <w:lsdException w:name="Document Map" w:locked="0" w:semiHidden="1"/>
    <w:lsdException w:name="Plain Text" w:locked="0" w:semiHidden="1"/>
    <w:lsdException w:name="E-mail Signature" w:locked="0" w:semiHidden="1"/>
    <w:lsdException w:name="HTML Top of Form" w:locked="0" w:semiHidden="1" w:unhideWhenUsed="1"/>
    <w:lsdException w:name="HTML Bottom of Form" w:locked="0" w:semiHidden="1" w:unhideWhenUsed="1"/>
    <w:lsdException w:name="Normal (Web)" w:locked="0" w:semiHidden="1"/>
    <w:lsdException w:name="HTML Acronym" w:locked="0" w:semiHidden="1"/>
    <w:lsdException w:name="HTML Address" w:locked="0" w:semiHidden="1"/>
    <w:lsdException w:name="HTML Cite" w:locked="0" w:semiHidden="1"/>
    <w:lsdException w:name="HTML Code" w:locked="0" w:semiHidden="1"/>
    <w:lsdException w:name="HTML Definition" w:locked="0" w:semiHidden="1"/>
    <w:lsdException w:name="HTML Keyboard" w:locked="0" w:semiHidden="1"/>
    <w:lsdException w:name="HTML Preformatted" w:locked="0" w:semiHidden="1"/>
    <w:lsdException w:name="HTML Sample" w:locked="0" w:semiHidden="1"/>
    <w:lsdException w:name="HTML Typewriter" w:locked="0" w:semiHidden="1"/>
    <w:lsdException w:name="HTML Variable" w:locked="0" w:semiHidden="1" w:unhideWhenUsed="1"/>
    <w:lsdException w:name="Normal Table" w:locked="0" w:semiHidden="1" w:unhideWhenUsed="1"/>
    <w:lsdException w:name="annotation subject" w:locked="0" w:semiHidden="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19" w:qFormat="1"/>
    <w:lsdException w:name="Intense Quote" w:locked="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qFormat="1"/>
    <w:lsdException w:name="Intense Emphasis" w:locked="0" w:semiHidden="1" w:qFormat="1"/>
    <w:lsdException w:name="Subtle Reference" w:locked="0" w:semiHidden="1" w:qFormat="1"/>
    <w:lsdException w:name="Intense Reference" w:locked="0" w:semiHidden="1" w:qFormat="1"/>
    <w:lsdException w:name="Book Title" w:locked="0" w:semiHidden="1" w:qFormat="1"/>
    <w:lsdException w:name="Bibliography" w:locked="0" w:semiHidden="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A075C0"/>
    <w:rPr>
      <w:rFonts w:ascii="Arial" w:hAnsi="Arial"/>
      <w:sz w:val="22"/>
      <w:lang w:val="en-AU"/>
    </w:rPr>
  </w:style>
  <w:style w:type="paragraph" w:styleId="Heading1">
    <w:name w:val="heading 1"/>
    <w:basedOn w:val="BodyText"/>
    <w:next w:val="BodyText"/>
    <w:link w:val="Heading1Char"/>
    <w:uiPriority w:val="9"/>
    <w:qFormat/>
    <w:rsid w:val="009813A2"/>
    <w:pPr>
      <w:keepNext/>
      <w:pageBreakBefore/>
      <w:numPr>
        <w:numId w:val="15"/>
      </w:numPr>
      <w:pBdr>
        <w:top w:val="single" w:sz="6" w:space="31" w:color="FFFFFF" w:themeColor="background1"/>
      </w:pBdr>
      <w:tabs>
        <w:tab w:val="clear" w:pos="357"/>
        <w:tab w:val="clear" w:pos="714"/>
        <w:tab w:val="clear" w:pos="1072"/>
        <w:tab w:val="clear" w:pos="1429"/>
      </w:tabs>
      <w:spacing w:before="240" w:after="400"/>
      <w:outlineLvl w:val="0"/>
    </w:pPr>
    <w:rPr>
      <w:rFonts w:eastAsia="Times New Roman" w:cs="Arial"/>
      <w:b/>
      <w:bCs/>
      <w:noProof/>
      <w:color w:val="4B0985"/>
      <w:sz w:val="48"/>
      <w:szCs w:val="32"/>
      <w:lang w:eastAsia="en-AU"/>
    </w:rPr>
  </w:style>
  <w:style w:type="paragraph" w:styleId="Heading2">
    <w:name w:val="heading 2"/>
    <w:basedOn w:val="Heading1"/>
    <w:next w:val="BodyText"/>
    <w:link w:val="Heading2Char"/>
    <w:uiPriority w:val="9"/>
    <w:qFormat/>
    <w:rsid w:val="002D3250"/>
    <w:pPr>
      <w:pageBreakBefore w:val="0"/>
      <w:numPr>
        <w:ilvl w:val="1"/>
        <w:numId w:val="12"/>
      </w:numPr>
      <w:pBdr>
        <w:top w:val="none" w:sz="0" w:space="0" w:color="auto"/>
      </w:pBdr>
      <w:spacing w:after="0"/>
      <w:outlineLvl w:val="1"/>
    </w:pPr>
    <w:rPr>
      <w:bCs w:val="0"/>
      <w:iCs/>
      <w:color w:val="2F005F"/>
      <w:sz w:val="32"/>
      <w:szCs w:val="28"/>
    </w:rPr>
  </w:style>
  <w:style w:type="paragraph" w:styleId="Heading3">
    <w:name w:val="heading 3"/>
    <w:basedOn w:val="Heading1"/>
    <w:next w:val="BodyText"/>
    <w:link w:val="Heading3Char"/>
    <w:uiPriority w:val="9"/>
    <w:qFormat/>
    <w:rsid w:val="00D2584A"/>
    <w:pPr>
      <w:pageBreakBefore w:val="0"/>
      <w:numPr>
        <w:ilvl w:val="2"/>
        <w:numId w:val="12"/>
      </w:numPr>
      <w:pBdr>
        <w:top w:val="none" w:sz="0" w:space="0" w:color="auto"/>
      </w:pBdr>
      <w:spacing w:after="0"/>
      <w:outlineLvl w:val="2"/>
    </w:pPr>
    <w:rPr>
      <w:bCs w:val="0"/>
      <w:sz w:val="26"/>
      <w:szCs w:val="26"/>
    </w:rPr>
  </w:style>
  <w:style w:type="paragraph" w:styleId="Heading4">
    <w:name w:val="heading 4"/>
    <w:basedOn w:val="Heading1"/>
    <w:next w:val="BodyText"/>
    <w:link w:val="Heading4Char"/>
    <w:uiPriority w:val="9"/>
    <w:qFormat/>
    <w:rsid w:val="00E26406"/>
    <w:pPr>
      <w:pageBreakBefore w:val="0"/>
      <w:numPr>
        <w:ilvl w:val="3"/>
        <w:numId w:val="12"/>
      </w:numPr>
      <w:pBdr>
        <w:top w:val="none" w:sz="0" w:space="0" w:color="auto"/>
      </w:pBdr>
      <w:spacing w:after="0"/>
      <w:outlineLvl w:val="3"/>
    </w:pPr>
    <w:rPr>
      <w:bCs w:val="0"/>
      <w:color w:val="012749"/>
      <w:sz w:val="22"/>
      <w:szCs w:val="21"/>
    </w:rPr>
  </w:style>
  <w:style w:type="paragraph" w:styleId="Heading5">
    <w:name w:val="heading 5"/>
    <w:basedOn w:val="Normal"/>
    <w:next w:val="Normal"/>
    <w:link w:val="Heading5Char"/>
    <w:uiPriority w:val="9"/>
    <w:qFormat/>
    <w:rsid w:val="0082152E"/>
    <w:pPr>
      <w:tabs>
        <w:tab w:val="left" w:pos="1072"/>
      </w:tabs>
      <w:spacing w:before="240" w:after="0"/>
      <w:outlineLvl w:val="4"/>
    </w:pPr>
    <w:rPr>
      <w:rFonts w:eastAsia="Times New Roman" w:cs="Times New Roman"/>
      <w:b/>
      <w:bCs/>
      <w:iCs/>
      <w:color w:val="4B0885"/>
      <w:lang w:val="en-GB" w:eastAsia="en-AU"/>
    </w:rPr>
  </w:style>
  <w:style w:type="paragraph" w:styleId="Heading6">
    <w:name w:val="heading 6"/>
    <w:basedOn w:val="Normal"/>
    <w:next w:val="Normal"/>
    <w:link w:val="Heading6Char"/>
    <w:uiPriority w:val="9"/>
    <w:semiHidden/>
    <w:qFormat/>
    <w:rsid w:val="003C7246"/>
    <w:pPr>
      <w:keepNext/>
      <w:keepLines/>
      <w:spacing w:before="240" w:after="0"/>
      <w:outlineLvl w:val="5"/>
    </w:pPr>
    <w:rPr>
      <w:rFonts w:eastAsiaTheme="majorEastAsia" w:cstheme="majorBidi"/>
      <w:color w:val="4B0885"/>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D26D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6D8"/>
    <w:rPr>
      <w:rFonts w:ascii="Tahoma" w:hAnsi="Tahoma" w:cs="Tahoma"/>
      <w:sz w:val="16"/>
      <w:szCs w:val="16"/>
    </w:rPr>
  </w:style>
  <w:style w:type="paragraph" w:styleId="ListBullet">
    <w:name w:val="List Bullet"/>
    <w:basedOn w:val="Normal"/>
    <w:uiPriority w:val="4"/>
    <w:qFormat/>
    <w:rsid w:val="005002B4"/>
    <w:pPr>
      <w:spacing w:before="120" w:after="120"/>
    </w:pPr>
    <w:rPr>
      <w:rFonts w:eastAsia="Times New Roman" w:cs="Times New Roman"/>
      <w:szCs w:val="24"/>
      <w:lang w:eastAsia="en-GB"/>
    </w:rPr>
  </w:style>
  <w:style w:type="numbering" w:customStyle="1" w:styleId="ListBulletmaster">
    <w:name w:val="List Bullet (master)"/>
    <w:rsid w:val="006E4F12"/>
    <w:pPr>
      <w:numPr>
        <w:numId w:val="4"/>
      </w:numPr>
    </w:pPr>
  </w:style>
  <w:style w:type="paragraph" w:styleId="ListBullet2">
    <w:name w:val="List Bullet 2"/>
    <w:basedOn w:val="Normal"/>
    <w:uiPriority w:val="4"/>
    <w:qFormat/>
    <w:rsid w:val="005002B4"/>
    <w:pPr>
      <w:numPr>
        <w:numId w:val="38"/>
      </w:numPr>
      <w:spacing w:before="120" w:after="120"/>
    </w:pPr>
    <w:rPr>
      <w:rFonts w:eastAsia="Times New Roman" w:cs="Times New Roman"/>
      <w:szCs w:val="24"/>
      <w:lang w:eastAsia="en-GB"/>
    </w:rPr>
  </w:style>
  <w:style w:type="paragraph" w:styleId="ListBullet3">
    <w:name w:val="List Bullet 3"/>
    <w:basedOn w:val="Normal"/>
    <w:uiPriority w:val="4"/>
    <w:qFormat/>
    <w:rsid w:val="005002B4"/>
    <w:pPr>
      <w:spacing w:before="120" w:after="120"/>
    </w:pPr>
    <w:rPr>
      <w:rFonts w:eastAsia="Times New Roman" w:cs="Times New Roman"/>
      <w:szCs w:val="24"/>
      <w:lang w:eastAsia="en-GB"/>
    </w:rPr>
  </w:style>
  <w:style w:type="numbering" w:customStyle="1" w:styleId="ListNumbermaster">
    <w:name w:val="List Number (master)"/>
    <w:rsid w:val="000419F4"/>
    <w:pPr>
      <w:numPr>
        <w:numId w:val="5"/>
      </w:numPr>
    </w:pPr>
  </w:style>
  <w:style w:type="paragraph" w:styleId="ListNumber2">
    <w:name w:val="List Number 2"/>
    <w:basedOn w:val="Normal"/>
    <w:uiPriority w:val="5"/>
    <w:qFormat/>
    <w:rsid w:val="005002B4"/>
    <w:pPr>
      <w:numPr>
        <w:ilvl w:val="1"/>
        <w:numId w:val="25"/>
      </w:numPr>
      <w:spacing w:before="120" w:after="120"/>
    </w:pPr>
    <w:rPr>
      <w:rFonts w:eastAsia="Times New Roman" w:cs="Times New Roman"/>
      <w:szCs w:val="24"/>
      <w:lang w:eastAsia="en-GB"/>
    </w:rPr>
  </w:style>
  <w:style w:type="paragraph" w:styleId="ListNumber3">
    <w:name w:val="List Number 3"/>
    <w:basedOn w:val="Normal"/>
    <w:uiPriority w:val="5"/>
    <w:qFormat/>
    <w:rsid w:val="005002B4"/>
    <w:pPr>
      <w:numPr>
        <w:ilvl w:val="2"/>
        <w:numId w:val="25"/>
      </w:numPr>
      <w:spacing w:before="120" w:after="120"/>
    </w:pPr>
    <w:rPr>
      <w:rFonts w:eastAsia="Times New Roman" w:cs="Times New Roman"/>
      <w:szCs w:val="24"/>
      <w:lang w:eastAsia="en-GB"/>
    </w:rPr>
  </w:style>
  <w:style w:type="paragraph" w:styleId="ListNumber">
    <w:name w:val="List Number"/>
    <w:basedOn w:val="Normal"/>
    <w:uiPriority w:val="5"/>
    <w:qFormat/>
    <w:rsid w:val="005002B4"/>
    <w:pPr>
      <w:numPr>
        <w:numId w:val="25"/>
      </w:numPr>
      <w:spacing w:before="120" w:after="120"/>
    </w:pPr>
    <w:rPr>
      <w:rFonts w:eastAsia="Times New Roman" w:cs="Times New Roman"/>
      <w:szCs w:val="24"/>
      <w:lang w:eastAsia="en-GB"/>
    </w:rPr>
  </w:style>
  <w:style w:type="paragraph" w:styleId="NoSpacing">
    <w:name w:val="No Spacing"/>
    <w:link w:val="NoSpacingChar"/>
    <w:uiPriority w:val="1"/>
    <w:semiHidden/>
    <w:qFormat/>
    <w:rsid w:val="006722C0"/>
    <w:pPr>
      <w:spacing w:after="0" w:line="240" w:lineRule="auto"/>
    </w:pPr>
    <w:rPr>
      <w:rFonts w:ascii="Arial" w:eastAsia="Times New Roman" w:hAnsi="Arial" w:cs="Times New Roman"/>
      <w:sz w:val="2"/>
      <w:szCs w:val="24"/>
      <w:lang w:val="en-AU" w:eastAsia="en-GB"/>
    </w:rPr>
  </w:style>
  <w:style w:type="paragraph" w:customStyle="1" w:styleId="TableHeading1">
    <w:name w:val="Table Heading 1"/>
    <w:basedOn w:val="Normal"/>
    <w:uiPriority w:val="13"/>
    <w:qFormat/>
    <w:rsid w:val="0082152E"/>
    <w:pPr>
      <w:spacing w:before="80" w:after="80"/>
    </w:pPr>
    <w:rPr>
      <w:rFonts w:eastAsia="Times New Roman" w:cs="Times New Roman"/>
      <w:bCs/>
      <w:sz w:val="20"/>
      <w:szCs w:val="24"/>
      <w:lang w:eastAsia="en-GB"/>
    </w:rPr>
  </w:style>
  <w:style w:type="paragraph" w:customStyle="1" w:styleId="TableListBullet">
    <w:name w:val="Table List Bullet"/>
    <w:basedOn w:val="Normal"/>
    <w:uiPriority w:val="15"/>
    <w:qFormat/>
    <w:rsid w:val="0082152E"/>
    <w:pPr>
      <w:numPr>
        <w:numId w:val="13"/>
      </w:numPr>
      <w:spacing w:before="80" w:after="80"/>
    </w:pPr>
    <w:rPr>
      <w:rFonts w:eastAsia="Times New Roman" w:cs="Times New Roman"/>
      <w:bCs/>
      <w:sz w:val="20"/>
      <w:szCs w:val="24"/>
      <w:lang w:eastAsia="en-GB"/>
    </w:rPr>
  </w:style>
  <w:style w:type="numbering" w:customStyle="1" w:styleId="TableListBulletmaster">
    <w:name w:val="Table List Bullet (master)"/>
    <w:rsid w:val="00CF6974"/>
    <w:pPr>
      <w:numPr>
        <w:numId w:val="6"/>
      </w:numPr>
    </w:pPr>
  </w:style>
  <w:style w:type="paragraph" w:customStyle="1" w:styleId="TableListBullet2">
    <w:name w:val="Table List Bullet 2"/>
    <w:basedOn w:val="TableListBullet"/>
    <w:uiPriority w:val="15"/>
    <w:qFormat/>
    <w:rsid w:val="00544654"/>
    <w:pPr>
      <w:numPr>
        <w:ilvl w:val="1"/>
      </w:numPr>
    </w:pPr>
  </w:style>
  <w:style w:type="paragraph" w:customStyle="1" w:styleId="TableListNumber">
    <w:name w:val="Table List Number"/>
    <w:basedOn w:val="Normal"/>
    <w:uiPriority w:val="15"/>
    <w:qFormat/>
    <w:rsid w:val="0082152E"/>
    <w:pPr>
      <w:numPr>
        <w:numId w:val="14"/>
      </w:numPr>
      <w:spacing w:before="80" w:after="80"/>
    </w:pPr>
    <w:rPr>
      <w:rFonts w:eastAsia="Times New Roman" w:cs="Times New Roman"/>
      <w:bCs/>
      <w:sz w:val="20"/>
      <w:szCs w:val="24"/>
      <w:lang w:eastAsia="en-GB"/>
    </w:rPr>
  </w:style>
  <w:style w:type="numbering" w:customStyle="1" w:styleId="TableListNumbermaster">
    <w:name w:val="Table List Number (master)"/>
    <w:rsid w:val="00CF6974"/>
    <w:pPr>
      <w:numPr>
        <w:numId w:val="7"/>
      </w:numPr>
    </w:pPr>
  </w:style>
  <w:style w:type="paragraph" w:customStyle="1" w:styleId="TableListNumber2">
    <w:name w:val="Table List Number 2"/>
    <w:basedOn w:val="TableListNumber"/>
    <w:uiPriority w:val="15"/>
    <w:qFormat/>
    <w:rsid w:val="0082152E"/>
    <w:pPr>
      <w:numPr>
        <w:ilvl w:val="1"/>
      </w:numPr>
    </w:pPr>
  </w:style>
  <w:style w:type="paragraph" w:customStyle="1" w:styleId="TableBodyText">
    <w:name w:val="Table Body Text"/>
    <w:basedOn w:val="Normal"/>
    <w:uiPriority w:val="14"/>
    <w:qFormat/>
    <w:rsid w:val="0082152E"/>
    <w:pPr>
      <w:spacing w:before="80" w:after="80"/>
    </w:pPr>
    <w:rPr>
      <w:rFonts w:eastAsia="Times New Roman" w:cs="Times New Roman"/>
      <w:bCs/>
      <w:sz w:val="20"/>
      <w:szCs w:val="24"/>
      <w:lang w:eastAsia="en-GB"/>
    </w:rPr>
  </w:style>
  <w:style w:type="paragraph" w:customStyle="1" w:styleId="TableBodyTextsmall">
    <w:name w:val="Table Body Text (small)"/>
    <w:basedOn w:val="TableBodyText"/>
    <w:uiPriority w:val="16"/>
    <w:semiHidden/>
    <w:qFormat/>
    <w:rsid w:val="00544654"/>
    <w:pPr>
      <w:spacing w:before="20" w:after="20"/>
    </w:pPr>
    <w:rPr>
      <w:sz w:val="15"/>
    </w:rPr>
  </w:style>
  <w:style w:type="character" w:customStyle="1" w:styleId="Characterbold">
    <w:name w:val="Character (bold)"/>
    <w:basedOn w:val="DefaultParagraphFont"/>
    <w:uiPriority w:val="2"/>
    <w:qFormat/>
    <w:rsid w:val="005012B2"/>
    <w:rPr>
      <w:b/>
      <w:lang w:val="en-AU"/>
    </w:rPr>
  </w:style>
  <w:style w:type="character" w:customStyle="1" w:styleId="Characteritalic">
    <w:name w:val="Character (italic)"/>
    <w:basedOn w:val="DefaultParagraphFont"/>
    <w:uiPriority w:val="2"/>
    <w:qFormat/>
    <w:rsid w:val="005012B2"/>
    <w:rPr>
      <w:i/>
      <w:lang w:val="en-AU"/>
    </w:rPr>
  </w:style>
  <w:style w:type="character" w:customStyle="1" w:styleId="Charactersubscript">
    <w:name w:val="Character (subscript)"/>
    <w:basedOn w:val="DefaultParagraphFont"/>
    <w:uiPriority w:val="3"/>
    <w:qFormat/>
    <w:rsid w:val="005012B2"/>
    <w:rPr>
      <w:vertAlign w:val="subscript"/>
      <w:lang w:val="en-AU"/>
    </w:rPr>
  </w:style>
  <w:style w:type="character" w:customStyle="1" w:styleId="Charactersuperscript">
    <w:name w:val="Character (superscript)"/>
    <w:basedOn w:val="DefaultParagraphFont"/>
    <w:uiPriority w:val="3"/>
    <w:qFormat/>
    <w:rsid w:val="005012B2"/>
    <w:rPr>
      <w:vertAlign w:val="superscript"/>
      <w:lang w:val="en-AU"/>
    </w:rPr>
  </w:style>
  <w:style w:type="paragraph" w:styleId="ListParagraph">
    <w:name w:val="List Paragraph"/>
    <w:basedOn w:val="Normal"/>
    <w:uiPriority w:val="99"/>
    <w:semiHidden/>
    <w:qFormat/>
    <w:rsid w:val="0023754A"/>
    <w:pPr>
      <w:ind w:left="720"/>
      <w:contextualSpacing/>
    </w:pPr>
  </w:style>
  <w:style w:type="character" w:customStyle="1" w:styleId="Heading1Char">
    <w:name w:val="Heading 1 Char"/>
    <w:basedOn w:val="DefaultParagraphFont"/>
    <w:link w:val="Heading1"/>
    <w:uiPriority w:val="9"/>
    <w:rsid w:val="009813A2"/>
    <w:rPr>
      <w:rFonts w:ascii="Arial" w:eastAsia="Times New Roman" w:hAnsi="Arial" w:cs="Arial"/>
      <w:b/>
      <w:bCs/>
      <w:noProof/>
      <w:color w:val="4B0985"/>
      <w:sz w:val="48"/>
      <w:szCs w:val="32"/>
      <w:lang w:val="en-AU" w:eastAsia="en-AU"/>
    </w:rPr>
  </w:style>
  <w:style w:type="character" w:customStyle="1" w:styleId="Heading2Char">
    <w:name w:val="Heading 2 Char"/>
    <w:basedOn w:val="DefaultParagraphFont"/>
    <w:link w:val="Heading2"/>
    <w:uiPriority w:val="9"/>
    <w:rsid w:val="002D3250"/>
    <w:rPr>
      <w:rFonts w:ascii="Arial" w:eastAsia="Times New Roman" w:hAnsi="Arial" w:cs="Arial"/>
      <w:b/>
      <w:iCs/>
      <w:noProof/>
      <w:color w:val="2F005F"/>
      <w:sz w:val="32"/>
      <w:szCs w:val="28"/>
      <w:lang w:val="en-AU" w:eastAsia="en-AU"/>
    </w:rPr>
  </w:style>
  <w:style w:type="character" w:customStyle="1" w:styleId="Heading3Char">
    <w:name w:val="Heading 3 Char"/>
    <w:basedOn w:val="DefaultParagraphFont"/>
    <w:link w:val="Heading3"/>
    <w:uiPriority w:val="9"/>
    <w:rsid w:val="00D2584A"/>
    <w:rPr>
      <w:rFonts w:ascii="Arial" w:eastAsia="Times New Roman" w:hAnsi="Arial" w:cs="Arial"/>
      <w:b/>
      <w:noProof/>
      <w:color w:val="4B0985"/>
      <w:sz w:val="26"/>
      <w:szCs w:val="26"/>
      <w:lang w:val="en-AU" w:eastAsia="en-AU"/>
    </w:rPr>
  </w:style>
  <w:style w:type="character" w:customStyle="1" w:styleId="Heading4Char">
    <w:name w:val="Heading 4 Char"/>
    <w:basedOn w:val="DefaultParagraphFont"/>
    <w:link w:val="Heading4"/>
    <w:uiPriority w:val="9"/>
    <w:rsid w:val="0009644B"/>
    <w:rPr>
      <w:rFonts w:ascii="Arial" w:eastAsia="Times New Roman" w:hAnsi="Arial" w:cs="Arial"/>
      <w:b/>
      <w:noProof/>
      <w:color w:val="012749"/>
      <w:sz w:val="22"/>
      <w:szCs w:val="21"/>
      <w:lang w:val="en-AU" w:eastAsia="en-AU"/>
    </w:rPr>
  </w:style>
  <w:style w:type="character" w:customStyle="1" w:styleId="Heading5Char">
    <w:name w:val="Heading 5 Char"/>
    <w:basedOn w:val="DefaultParagraphFont"/>
    <w:link w:val="Heading5"/>
    <w:uiPriority w:val="9"/>
    <w:rsid w:val="0082152E"/>
    <w:rPr>
      <w:rFonts w:ascii="Arial" w:eastAsia="Times New Roman" w:hAnsi="Arial" w:cs="Times New Roman"/>
      <w:b/>
      <w:bCs/>
      <w:iCs/>
      <w:color w:val="4B0885"/>
      <w:sz w:val="22"/>
      <w:lang w:val="en-GB" w:eastAsia="en-AU"/>
    </w:rPr>
  </w:style>
  <w:style w:type="paragraph" w:customStyle="1" w:styleId="AppendixHeading1">
    <w:name w:val="Appendix Heading 1"/>
    <w:basedOn w:val="Heading1"/>
    <w:next w:val="BodyText"/>
    <w:uiPriority w:val="11"/>
    <w:qFormat/>
    <w:rsid w:val="009279DF"/>
    <w:pPr>
      <w:keepNext w:val="0"/>
      <w:numPr>
        <w:numId w:val="11"/>
      </w:numPr>
      <w:pBdr>
        <w:top w:val="none" w:sz="0" w:space="0" w:color="auto"/>
      </w:pBdr>
      <w:tabs>
        <w:tab w:val="left" w:pos="2268"/>
      </w:tabs>
      <w:suppressAutoHyphens/>
      <w:spacing w:after="800"/>
    </w:pPr>
    <w:rPr>
      <w:szCs w:val="30"/>
    </w:rPr>
  </w:style>
  <w:style w:type="numbering" w:customStyle="1" w:styleId="AppendixHeadingmaster">
    <w:name w:val="Appendix Heading (master)"/>
    <w:uiPriority w:val="99"/>
    <w:rsid w:val="004A69CF"/>
    <w:pPr>
      <w:numPr>
        <w:numId w:val="2"/>
      </w:numPr>
    </w:pPr>
  </w:style>
  <w:style w:type="paragraph" w:styleId="BodyText">
    <w:name w:val="Body Text"/>
    <w:basedOn w:val="Normal"/>
    <w:link w:val="BodyTextChar"/>
    <w:qFormat/>
    <w:rsid w:val="009F6E3B"/>
    <w:pPr>
      <w:tabs>
        <w:tab w:val="left" w:pos="357"/>
        <w:tab w:val="left" w:pos="714"/>
        <w:tab w:val="left" w:pos="1072"/>
        <w:tab w:val="left" w:pos="1429"/>
      </w:tabs>
      <w:spacing w:before="120" w:after="120"/>
    </w:pPr>
  </w:style>
  <w:style w:type="character" w:customStyle="1" w:styleId="BodyTextChar">
    <w:name w:val="Body Text Char"/>
    <w:basedOn w:val="DefaultParagraphFont"/>
    <w:link w:val="BodyText"/>
    <w:rsid w:val="009F6E3B"/>
    <w:rPr>
      <w:rFonts w:ascii="Arial" w:hAnsi="Arial"/>
      <w:sz w:val="22"/>
      <w:lang w:val="en-AU"/>
    </w:rPr>
  </w:style>
  <w:style w:type="paragraph" w:customStyle="1" w:styleId="AppendixHeading2">
    <w:name w:val="Appendix Heading 2"/>
    <w:basedOn w:val="AppendixHeading1"/>
    <w:next w:val="BodyText"/>
    <w:uiPriority w:val="11"/>
    <w:qFormat/>
    <w:rsid w:val="00281D65"/>
    <w:pPr>
      <w:keepNext/>
      <w:pageBreakBefore w:val="0"/>
      <w:numPr>
        <w:ilvl w:val="1"/>
      </w:numPr>
      <w:spacing w:after="120"/>
    </w:pPr>
    <w:rPr>
      <w:color w:val="012749"/>
      <w:sz w:val="28"/>
    </w:rPr>
  </w:style>
  <w:style w:type="paragraph" w:customStyle="1" w:styleId="AppendixHeading3">
    <w:name w:val="Appendix Heading 3"/>
    <w:basedOn w:val="Heading1"/>
    <w:next w:val="BodyText"/>
    <w:uiPriority w:val="11"/>
    <w:semiHidden/>
    <w:rsid w:val="000419F4"/>
    <w:pPr>
      <w:suppressAutoHyphens/>
      <w:spacing w:after="120" w:line="312" w:lineRule="auto"/>
    </w:pPr>
    <w:rPr>
      <w:b w:val="0"/>
      <w:color w:val="0C9FCD"/>
      <w:sz w:val="26"/>
      <w:szCs w:val="30"/>
    </w:rPr>
  </w:style>
  <w:style w:type="paragraph" w:customStyle="1" w:styleId="Heading1unnumbered">
    <w:name w:val="Heading 1 (unnumbered)"/>
    <w:basedOn w:val="Heading1"/>
    <w:next w:val="BodyText"/>
    <w:uiPriority w:val="10"/>
    <w:rsid w:val="00127F9F"/>
    <w:pPr>
      <w:numPr>
        <w:numId w:val="0"/>
      </w:numPr>
      <w:pBdr>
        <w:top w:val="none" w:sz="0" w:space="0" w:color="auto"/>
      </w:pBdr>
      <w:spacing w:after="0"/>
    </w:pPr>
  </w:style>
  <w:style w:type="numbering" w:customStyle="1" w:styleId="Headingsmaster">
    <w:name w:val="Headings (master)"/>
    <w:uiPriority w:val="99"/>
    <w:rsid w:val="00E26406"/>
    <w:pPr>
      <w:numPr>
        <w:numId w:val="3"/>
      </w:numPr>
    </w:pPr>
  </w:style>
  <w:style w:type="paragraph" w:customStyle="1" w:styleId="Image">
    <w:name w:val="Image"/>
    <w:basedOn w:val="Normal"/>
    <w:next w:val="BodyText"/>
    <w:uiPriority w:val="19"/>
    <w:qFormat/>
    <w:rsid w:val="00891E50"/>
    <w:pPr>
      <w:spacing w:before="120" w:after="120"/>
    </w:pPr>
    <w:rPr>
      <w:rFonts w:eastAsia="Times New Roman" w:cs="Times New Roman"/>
      <w:szCs w:val="24"/>
      <w:lang w:eastAsia="en-AU"/>
    </w:rPr>
  </w:style>
  <w:style w:type="paragraph" w:customStyle="1" w:styleId="InstructionalText">
    <w:name w:val="Instructional Text"/>
    <w:basedOn w:val="Normal"/>
    <w:uiPriority w:val="40"/>
    <w:semiHidden/>
    <w:rsid w:val="000419F4"/>
    <w:pPr>
      <w:spacing w:after="80" w:line="288" w:lineRule="auto"/>
    </w:pPr>
    <w:rPr>
      <w:rFonts w:eastAsia="Times New Roman" w:cs="Times New Roman"/>
      <w:vanish/>
      <w:color w:val="FF0000"/>
      <w:sz w:val="16"/>
      <w:szCs w:val="24"/>
      <w:lang w:eastAsia="en-GB"/>
    </w:rPr>
  </w:style>
  <w:style w:type="paragraph" w:customStyle="1" w:styleId="Source">
    <w:name w:val="Source"/>
    <w:basedOn w:val="TableBodyText"/>
    <w:next w:val="BodyText"/>
    <w:uiPriority w:val="17"/>
    <w:qFormat/>
    <w:rsid w:val="002B3BCD"/>
    <w:pPr>
      <w:spacing w:line="200" w:lineRule="atLeast"/>
    </w:pPr>
    <w:rPr>
      <w:sz w:val="17"/>
    </w:rPr>
  </w:style>
  <w:style w:type="paragraph" w:customStyle="1" w:styleId="TableBodyTextright">
    <w:name w:val="Table Body Text (right)"/>
    <w:basedOn w:val="TableBodyText"/>
    <w:uiPriority w:val="14"/>
    <w:qFormat/>
    <w:rsid w:val="0082152E"/>
    <w:pPr>
      <w:jc w:val="right"/>
    </w:pPr>
  </w:style>
  <w:style w:type="table" w:styleId="TableGrid">
    <w:name w:val="Table Grid"/>
    <w:basedOn w:val="TableNormal"/>
    <w:uiPriority w:val="59"/>
    <w:locked/>
    <w:rsid w:val="00D32F3C"/>
    <w:pPr>
      <w:spacing w:after="0" w:line="240" w:lineRule="auto"/>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rPr>
        <w:tblHeader/>
      </w:trPr>
      <w:tcPr>
        <w:shd w:val="clear" w:color="auto" w:fill="F2F2F2" w:themeFill="background1" w:themeFillShade="F2"/>
      </w:tcPr>
    </w:tblStylePr>
  </w:style>
  <w:style w:type="paragraph" w:styleId="Quote">
    <w:name w:val="Quote"/>
    <w:basedOn w:val="Normal"/>
    <w:link w:val="QuoteChar"/>
    <w:uiPriority w:val="18"/>
    <w:qFormat/>
    <w:rsid w:val="000B1A4D"/>
    <w:pPr>
      <w:spacing w:before="120" w:after="120" w:line="23" w:lineRule="atLeast"/>
      <w:ind w:left="714" w:right="714"/>
      <w:jc w:val="center"/>
    </w:pPr>
    <w:rPr>
      <w:i/>
      <w:iCs/>
      <w:color w:val="0F2532"/>
    </w:rPr>
  </w:style>
  <w:style w:type="character" w:customStyle="1" w:styleId="QuoteChar">
    <w:name w:val="Quote Char"/>
    <w:basedOn w:val="DefaultParagraphFont"/>
    <w:link w:val="Quote"/>
    <w:uiPriority w:val="18"/>
    <w:rsid w:val="000B1A4D"/>
    <w:rPr>
      <w:rFonts w:ascii="Arial" w:hAnsi="Arial"/>
      <w:i/>
      <w:iCs/>
      <w:color w:val="0F2532"/>
      <w:sz w:val="22"/>
      <w:lang w:val="en-AU"/>
    </w:rPr>
  </w:style>
  <w:style w:type="paragraph" w:styleId="Header">
    <w:name w:val="header"/>
    <w:basedOn w:val="Normal"/>
    <w:link w:val="HeaderChar"/>
    <w:uiPriority w:val="24"/>
    <w:rsid w:val="004714FB"/>
    <w:pPr>
      <w:tabs>
        <w:tab w:val="right" w:pos="0"/>
        <w:tab w:val="center" w:pos="4680"/>
        <w:tab w:val="right" w:pos="9360"/>
      </w:tabs>
    </w:pPr>
    <w:rPr>
      <w:sz w:val="16"/>
    </w:rPr>
  </w:style>
  <w:style w:type="character" w:customStyle="1" w:styleId="HeaderChar">
    <w:name w:val="Header Char"/>
    <w:basedOn w:val="DefaultParagraphFont"/>
    <w:link w:val="Header"/>
    <w:uiPriority w:val="24"/>
    <w:rsid w:val="003F3496"/>
    <w:rPr>
      <w:rFonts w:ascii="Arial" w:hAnsi="Arial"/>
      <w:sz w:val="16"/>
      <w:lang w:val="en-AU"/>
    </w:rPr>
  </w:style>
  <w:style w:type="paragraph" w:styleId="Footer">
    <w:name w:val="footer"/>
    <w:basedOn w:val="Normal"/>
    <w:link w:val="FooterChar"/>
    <w:uiPriority w:val="99"/>
    <w:rsid w:val="004714FB"/>
    <w:pPr>
      <w:tabs>
        <w:tab w:val="right" w:pos="14629"/>
      </w:tabs>
    </w:pPr>
    <w:rPr>
      <w:sz w:val="16"/>
    </w:rPr>
  </w:style>
  <w:style w:type="character" w:customStyle="1" w:styleId="FooterChar">
    <w:name w:val="Footer Char"/>
    <w:basedOn w:val="DefaultParagraphFont"/>
    <w:link w:val="Footer"/>
    <w:uiPriority w:val="99"/>
    <w:rsid w:val="003F3496"/>
    <w:rPr>
      <w:rFonts w:ascii="Arial" w:hAnsi="Arial"/>
      <w:sz w:val="16"/>
      <w:lang w:val="en-AU"/>
    </w:rPr>
  </w:style>
  <w:style w:type="character" w:styleId="PageNumber">
    <w:name w:val="page number"/>
    <w:basedOn w:val="DefaultParagraphFont"/>
    <w:uiPriority w:val="24"/>
    <w:semiHidden/>
    <w:rsid w:val="005012B2"/>
    <w:rPr>
      <w:lang w:val="en-AU"/>
    </w:rPr>
  </w:style>
  <w:style w:type="table" w:styleId="LightShading">
    <w:name w:val="Light Shading"/>
    <w:basedOn w:val="TableNormal"/>
    <w:uiPriority w:val="60"/>
    <w:locked/>
    <w:rsid w:val="009076E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076EA"/>
    <w:pPr>
      <w:spacing w:after="0" w:line="240" w:lineRule="auto"/>
    </w:pPr>
    <w:rPr>
      <w:color w:val="4E1E92" w:themeColor="accent1" w:themeShade="BF"/>
    </w:rPr>
    <w:tblPr>
      <w:tblStyleRowBandSize w:val="1"/>
      <w:tblStyleColBandSize w:val="1"/>
      <w:tblBorders>
        <w:top w:val="single" w:sz="8" w:space="0" w:color="6929C4" w:themeColor="accent1"/>
        <w:bottom w:val="single" w:sz="8" w:space="0" w:color="6929C4" w:themeColor="accent1"/>
      </w:tblBorders>
    </w:tblPr>
    <w:tblStylePr w:type="firstRow">
      <w:pPr>
        <w:spacing w:before="0" w:after="0" w:line="240" w:lineRule="auto"/>
      </w:pPr>
      <w:rPr>
        <w:b/>
        <w:bCs/>
      </w:rPr>
      <w:tblPr/>
      <w:tcPr>
        <w:tcBorders>
          <w:top w:val="single" w:sz="8" w:space="0" w:color="6929C4" w:themeColor="accent1"/>
          <w:left w:val="nil"/>
          <w:bottom w:val="single" w:sz="8" w:space="0" w:color="6929C4" w:themeColor="accent1"/>
          <w:right w:val="nil"/>
          <w:insideH w:val="nil"/>
          <w:insideV w:val="nil"/>
        </w:tcBorders>
      </w:tcPr>
    </w:tblStylePr>
    <w:tblStylePr w:type="lastRow">
      <w:pPr>
        <w:spacing w:before="0" w:after="0" w:line="240" w:lineRule="auto"/>
      </w:pPr>
      <w:rPr>
        <w:b/>
        <w:bCs/>
      </w:rPr>
      <w:tblPr/>
      <w:tcPr>
        <w:tcBorders>
          <w:top w:val="single" w:sz="8" w:space="0" w:color="6929C4" w:themeColor="accent1"/>
          <w:left w:val="nil"/>
          <w:bottom w:val="single" w:sz="8" w:space="0" w:color="6929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C7F3" w:themeFill="accent1" w:themeFillTint="3F"/>
      </w:tcPr>
    </w:tblStylePr>
    <w:tblStylePr w:type="band1Horz">
      <w:tblPr/>
      <w:tcPr>
        <w:tcBorders>
          <w:left w:val="nil"/>
          <w:right w:val="nil"/>
          <w:insideH w:val="nil"/>
          <w:insideV w:val="nil"/>
        </w:tcBorders>
        <w:shd w:val="clear" w:color="auto" w:fill="D9C7F3" w:themeFill="accent1" w:themeFillTint="3F"/>
      </w:tcPr>
    </w:tblStylePr>
  </w:style>
  <w:style w:type="paragraph" w:styleId="Title">
    <w:name w:val="Title"/>
    <w:basedOn w:val="Normal"/>
    <w:next w:val="BodyText"/>
    <w:link w:val="TitleChar"/>
    <w:uiPriority w:val="24"/>
    <w:rsid w:val="00835A0D"/>
    <w:pPr>
      <w:spacing w:before="2600" w:after="400"/>
    </w:pPr>
    <w:rPr>
      <w:rFonts w:eastAsiaTheme="majorEastAsia" w:cs="Arial"/>
      <w:b/>
      <w:color w:val="FFFFFF" w:themeColor="background1"/>
      <w:kern w:val="28"/>
      <w:sz w:val="80"/>
      <w:szCs w:val="52"/>
    </w:rPr>
  </w:style>
  <w:style w:type="character" w:customStyle="1" w:styleId="TitleChar">
    <w:name w:val="Title Char"/>
    <w:basedOn w:val="DefaultParagraphFont"/>
    <w:link w:val="Title"/>
    <w:uiPriority w:val="24"/>
    <w:rsid w:val="00835A0D"/>
    <w:rPr>
      <w:rFonts w:ascii="Arial" w:eastAsiaTheme="majorEastAsia" w:hAnsi="Arial" w:cs="Arial"/>
      <w:b/>
      <w:color w:val="FFFFFF" w:themeColor="background1"/>
      <w:kern w:val="28"/>
      <w:sz w:val="80"/>
      <w:szCs w:val="52"/>
      <w:lang w:val="en-AU"/>
    </w:rPr>
  </w:style>
  <w:style w:type="paragraph" w:styleId="Subtitle">
    <w:name w:val="Subtitle"/>
    <w:basedOn w:val="Normal"/>
    <w:next w:val="BodyText"/>
    <w:link w:val="SubtitleChar"/>
    <w:uiPriority w:val="24"/>
    <w:rsid w:val="000803B6"/>
    <w:pPr>
      <w:numPr>
        <w:ilvl w:val="1"/>
      </w:numPr>
      <w:spacing w:before="480" w:after="240"/>
    </w:pPr>
    <w:rPr>
      <w:rFonts w:eastAsiaTheme="majorEastAsia" w:cstheme="majorBidi"/>
      <w:iCs/>
      <w:color w:val="FFFFFF" w:themeColor="background1"/>
      <w:sz w:val="48"/>
      <w:szCs w:val="24"/>
    </w:rPr>
  </w:style>
  <w:style w:type="character" w:customStyle="1" w:styleId="SubtitleChar">
    <w:name w:val="Subtitle Char"/>
    <w:basedOn w:val="DefaultParagraphFont"/>
    <w:link w:val="Subtitle"/>
    <w:uiPriority w:val="24"/>
    <w:rsid w:val="000803B6"/>
    <w:rPr>
      <w:rFonts w:ascii="Arial" w:eastAsiaTheme="majorEastAsia" w:hAnsi="Arial" w:cstheme="majorBidi"/>
      <w:iCs/>
      <w:color w:val="FFFFFF" w:themeColor="background1"/>
      <w:sz w:val="48"/>
      <w:szCs w:val="24"/>
      <w:lang w:val="en-AU"/>
    </w:rPr>
  </w:style>
  <w:style w:type="numbering" w:customStyle="1" w:styleId="ListAlphanumericmaster">
    <w:name w:val="List Alphanumeric (master)"/>
    <w:uiPriority w:val="99"/>
    <w:rsid w:val="003D2B56"/>
  </w:style>
  <w:style w:type="paragraph" w:styleId="TOCHeading">
    <w:name w:val="TOC Heading"/>
    <w:basedOn w:val="Heading1"/>
    <w:next w:val="Normal"/>
    <w:uiPriority w:val="39"/>
    <w:qFormat/>
    <w:rsid w:val="00F55EA1"/>
    <w:pPr>
      <w:keepLines/>
      <w:pageBreakBefore w:val="0"/>
      <w:numPr>
        <w:numId w:val="0"/>
      </w:numPr>
      <w:pBdr>
        <w:top w:val="none" w:sz="0" w:space="0" w:color="auto"/>
      </w:pBdr>
      <w:spacing w:after="0"/>
      <w:outlineLvl w:val="9"/>
    </w:pPr>
    <w:rPr>
      <w:rFonts w:eastAsiaTheme="majorEastAsia" w:cstheme="majorBidi"/>
      <w:szCs w:val="28"/>
      <w:lang w:eastAsia="en-US"/>
    </w:rPr>
  </w:style>
  <w:style w:type="paragraph" w:styleId="TOC1">
    <w:name w:val="toc 1"/>
    <w:basedOn w:val="Normal"/>
    <w:next w:val="Normal"/>
    <w:autoRedefine/>
    <w:uiPriority w:val="39"/>
    <w:rsid w:val="00634144"/>
    <w:pPr>
      <w:tabs>
        <w:tab w:val="left" w:pos="440"/>
        <w:tab w:val="left" w:pos="1191"/>
        <w:tab w:val="right" w:leader="dot" w:pos="9017"/>
      </w:tabs>
      <w:spacing w:after="100"/>
      <w:ind w:left="1191" w:right="851" w:hanging="1191"/>
    </w:pPr>
    <w:rPr>
      <w:b/>
      <w:noProof/>
      <w:color w:val="4B0985"/>
    </w:rPr>
  </w:style>
  <w:style w:type="paragraph" w:styleId="TOC2">
    <w:name w:val="toc 2"/>
    <w:basedOn w:val="Normal"/>
    <w:next w:val="Normal"/>
    <w:autoRedefine/>
    <w:uiPriority w:val="39"/>
    <w:rsid w:val="00FF559C"/>
    <w:pPr>
      <w:tabs>
        <w:tab w:val="left" w:pos="1134"/>
        <w:tab w:val="right" w:leader="dot" w:pos="9017"/>
      </w:tabs>
      <w:spacing w:after="100"/>
      <w:ind w:left="714" w:right="851" w:hanging="714"/>
    </w:pPr>
    <w:rPr>
      <w:b/>
    </w:rPr>
  </w:style>
  <w:style w:type="character" w:styleId="Hyperlink">
    <w:name w:val="Hyperlink"/>
    <w:basedOn w:val="DefaultParagraphFont"/>
    <w:uiPriority w:val="99"/>
    <w:qFormat/>
    <w:rsid w:val="003E6856"/>
    <w:rPr>
      <w:color w:val="215E9E"/>
      <w:u w:val="single"/>
    </w:rPr>
  </w:style>
  <w:style w:type="paragraph" w:styleId="TOC3">
    <w:name w:val="toc 3"/>
    <w:basedOn w:val="Normal"/>
    <w:next w:val="Normal"/>
    <w:autoRedefine/>
    <w:uiPriority w:val="39"/>
    <w:rsid w:val="003F3496"/>
    <w:pPr>
      <w:tabs>
        <w:tab w:val="left" w:pos="1928"/>
        <w:tab w:val="right" w:leader="dot" w:pos="9017"/>
      </w:tabs>
      <w:spacing w:after="100"/>
      <w:ind w:left="714" w:right="851" w:hanging="714"/>
    </w:pPr>
  </w:style>
  <w:style w:type="paragraph" w:styleId="Caption">
    <w:name w:val="caption"/>
    <w:basedOn w:val="Normal"/>
    <w:next w:val="BodyText"/>
    <w:uiPriority w:val="35"/>
    <w:qFormat/>
    <w:rsid w:val="00783BA9"/>
    <w:pPr>
      <w:spacing w:before="120"/>
    </w:pPr>
    <w:rPr>
      <w:b/>
      <w:bCs/>
      <w:color w:val="012749"/>
      <w:sz w:val="18"/>
      <w:szCs w:val="18"/>
    </w:rPr>
  </w:style>
  <w:style w:type="paragraph" w:customStyle="1" w:styleId="Footerlandscape">
    <w:name w:val="Footer (landscape)"/>
    <w:basedOn w:val="Footer"/>
    <w:uiPriority w:val="24"/>
    <w:semiHidden/>
    <w:rsid w:val="008331A3"/>
    <w:pPr>
      <w:tabs>
        <w:tab w:val="right" w:pos="13608"/>
      </w:tabs>
    </w:pPr>
  </w:style>
  <w:style w:type="paragraph" w:customStyle="1" w:styleId="Headerlandscape">
    <w:name w:val="Header (landscape)"/>
    <w:basedOn w:val="Header"/>
    <w:uiPriority w:val="24"/>
    <w:semiHidden/>
    <w:rsid w:val="005012B2"/>
    <w:pPr>
      <w:tabs>
        <w:tab w:val="clear" w:pos="9360"/>
        <w:tab w:val="right" w:pos="13608"/>
      </w:tabs>
    </w:pPr>
  </w:style>
  <w:style w:type="paragraph" w:customStyle="1" w:styleId="ListLegal">
    <w:name w:val="List Legal"/>
    <w:basedOn w:val="ListNumber"/>
    <w:uiPriority w:val="8"/>
    <w:semiHidden/>
    <w:qFormat/>
    <w:rsid w:val="00291313"/>
    <w:pPr>
      <w:numPr>
        <w:numId w:val="9"/>
      </w:numPr>
    </w:pPr>
  </w:style>
  <w:style w:type="numbering" w:customStyle="1" w:styleId="ListLegalmaster">
    <w:name w:val="List Legal (master)"/>
    <w:uiPriority w:val="99"/>
    <w:rsid w:val="00291313"/>
    <w:pPr>
      <w:numPr>
        <w:numId w:val="8"/>
      </w:numPr>
    </w:pPr>
  </w:style>
  <w:style w:type="paragraph" w:customStyle="1" w:styleId="ListLegal2">
    <w:name w:val="List Legal 2"/>
    <w:basedOn w:val="ListNumber2"/>
    <w:uiPriority w:val="8"/>
    <w:semiHidden/>
    <w:qFormat/>
    <w:rsid w:val="00291313"/>
    <w:pPr>
      <w:numPr>
        <w:numId w:val="9"/>
      </w:numPr>
      <w:tabs>
        <w:tab w:val="left" w:pos="1077"/>
      </w:tabs>
    </w:pPr>
  </w:style>
  <w:style w:type="paragraph" w:customStyle="1" w:styleId="ListLegal3">
    <w:name w:val="List Legal 3"/>
    <w:basedOn w:val="ListLegal2"/>
    <w:uiPriority w:val="8"/>
    <w:semiHidden/>
    <w:qFormat/>
    <w:rsid w:val="00291313"/>
    <w:pPr>
      <w:numPr>
        <w:ilvl w:val="2"/>
      </w:numPr>
      <w:tabs>
        <w:tab w:val="clear" w:pos="1077"/>
        <w:tab w:val="left" w:pos="1435"/>
      </w:tabs>
    </w:pPr>
  </w:style>
  <w:style w:type="paragraph" w:customStyle="1" w:styleId="DocumentDetails">
    <w:name w:val="Document Details"/>
    <w:basedOn w:val="Normal"/>
    <w:next w:val="BodyText"/>
    <w:uiPriority w:val="24"/>
    <w:rsid w:val="005E26EF"/>
    <w:pPr>
      <w:spacing w:before="480" w:after="240"/>
    </w:pPr>
    <w:rPr>
      <w:rFonts w:ascii="Arial Bold" w:hAnsi="Arial Bold"/>
      <w:b/>
      <w:color w:val="FFFFFF" w:themeColor="background1"/>
      <w:spacing w:val="-10"/>
      <w:sz w:val="28"/>
    </w:rPr>
  </w:style>
  <w:style w:type="paragraph" w:customStyle="1" w:styleId="SingleSpace">
    <w:name w:val="Single Space"/>
    <w:basedOn w:val="BodyText"/>
    <w:uiPriority w:val="21"/>
    <w:rsid w:val="00891E50"/>
    <w:pPr>
      <w:spacing w:before="0" w:after="0" w:line="240" w:lineRule="auto"/>
    </w:pPr>
    <w:rPr>
      <w:sz w:val="2"/>
    </w:rPr>
  </w:style>
  <w:style w:type="character" w:customStyle="1" w:styleId="Characteryellowhighlight">
    <w:name w:val="Character (yellow highlight)"/>
    <w:basedOn w:val="DefaultParagraphFont"/>
    <w:uiPriority w:val="2"/>
    <w:semiHidden/>
    <w:qFormat/>
    <w:rsid w:val="005012B2"/>
    <w:rPr>
      <w:bdr w:val="none" w:sz="0" w:space="0" w:color="auto"/>
      <w:shd w:val="clear" w:color="auto" w:fill="FFFF00"/>
      <w:lang w:val="en-AU"/>
    </w:rPr>
  </w:style>
  <w:style w:type="paragraph" w:styleId="TableofFigures">
    <w:name w:val="table of figures"/>
    <w:basedOn w:val="Normal"/>
    <w:next w:val="Normal"/>
    <w:uiPriority w:val="39"/>
    <w:semiHidden/>
    <w:rsid w:val="00891E50"/>
    <w:pPr>
      <w:spacing w:after="100"/>
      <w:ind w:right="851"/>
    </w:pPr>
  </w:style>
  <w:style w:type="paragraph" w:customStyle="1" w:styleId="BodyTextindent">
    <w:name w:val="Body Text (indent)"/>
    <w:basedOn w:val="BodyText"/>
    <w:semiHidden/>
    <w:qFormat/>
    <w:rsid w:val="00010BC1"/>
    <w:pPr>
      <w:ind w:left="357"/>
    </w:pPr>
  </w:style>
  <w:style w:type="paragraph" w:customStyle="1" w:styleId="BodyTextindent2">
    <w:name w:val="Body Text (indent 2)"/>
    <w:basedOn w:val="BodyText"/>
    <w:uiPriority w:val="1"/>
    <w:semiHidden/>
    <w:qFormat/>
    <w:rsid w:val="001C4183"/>
    <w:pPr>
      <w:ind w:left="714"/>
    </w:pPr>
  </w:style>
  <w:style w:type="paragraph" w:customStyle="1" w:styleId="BodyTextindent3">
    <w:name w:val="Body Text (indent 3)"/>
    <w:basedOn w:val="BodyText"/>
    <w:uiPriority w:val="1"/>
    <w:semiHidden/>
    <w:qFormat/>
    <w:rsid w:val="001C4183"/>
    <w:pPr>
      <w:ind w:left="1077"/>
    </w:pPr>
  </w:style>
  <w:style w:type="character" w:customStyle="1" w:styleId="Charactersourcecode">
    <w:name w:val="Character (source code)"/>
    <w:basedOn w:val="DefaultParagraphFont"/>
    <w:uiPriority w:val="3"/>
    <w:semiHidden/>
    <w:qFormat/>
    <w:rsid w:val="00CA539A"/>
    <w:rPr>
      <w:rFonts w:ascii="Courier New" w:hAnsi="Courier New"/>
    </w:rPr>
  </w:style>
  <w:style w:type="paragraph" w:customStyle="1" w:styleId="EndNoteBibliography">
    <w:name w:val="EndNote Bibliography"/>
    <w:basedOn w:val="BodyText"/>
    <w:link w:val="EndNoteBibliographyChar"/>
    <w:uiPriority w:val="23"/>
    <w:semiHidden/>
    <w:rsid w:val="00402E7E"/>
    <w:pPr>
      <w:ind w:left="720" w:hanging="720"/>
    </w:pPr>
    <w:rPr>
      <w:rFonts w:cs="Calibri"/>
      <w:noProof/>
      <w:szCs w:val="22"/>
    </w:rPr>
  </w:style>
  <w:style w:type="character" w:customStyle="1" w:styleId="EndNoteBibliographyChar">
    <w:name w:val="EndNote Bibliography Char"/>
    <w:basedOn w:val="BodyTextChar"/>
    <w:link w:val="EndNoteBibliography"/>
    <w:uiPriority w:val="23"/>
    <w:semiHidden/>
    <w:rsid w:val="009E61A1"/>
    <w:rPr>
      <w:rFonts w:ascii="Arial" w:hAnsi="Arial" w:cs="Calibri"/>
      <w:noProof/>
      <w:sz w:val="22"/>
      <w:szCs w:val="22"/>
      <w:lang w:val="en-AU"/>
    </w:rPr>
  </w:style>
  <w:style w:type="paragraph" w:customStyle="1" w:styleId="EndNoteBibliographyTitle">
    <w:name w:val="EndNote Bibliography Title"/>
    <w:basedOn w:val="Heading1"/>
    <w:next w:val="EndNoteBibliography"/>
    <w:link w:val="EndNoteBibliographyTitleChar4"/>
    <w:uiPriority w:val="23"/>
    <w:semiHidden/>
    <w:rsid w:val="00402E7E"/>
    <w:pPr>
      <w:pageBreakBefore w:val="0"/>
      <w:numPr>
        <w:numId w:val="0"/>
      </w:numPr>
      <w:spacing w:before="120" w:after="120"/>
    </w:pPr>
    <w:rPr>
      <w:rFonts w:cs="Calibri"/>
      <w:i/>
      <w:sz w:val="20"/>
    </w:rPr>
  </w:style>
  <w:style w:type="character" w:customStyle="1" w:styleId="EndNoteBibliographyTitleChar4">
    <w:name w:val="EndNote Bibliography Title Char4"/>
    <w:basedOn w:val="BodyTextChar"/>
    <w:link w:val="EndNoteBibliographyTitle"/>
    <w:uiPriority w:val="23"/>
    <w:semiHidden/>
    <w:rsid w:val="009E61A1"/>
    <w:rPr>
      <w:rFonts w:ascii="Arial" w:eastAsia="Times New Roman" w:hAnsi="Arial" w:cs="Calibri"/>
      <w:bCs/>
      <w:i/>
      <w:noProof/>
      <w:sz w:val="22"/>
      <w:szCs w:val="32"/>
      <w:lang w:val="en-AU" w:eastAsia="en-AU"/>
    </w:rPr>
  </w:style>
  <w:style w:type="character" w:styleId="PlaceholderText">
    <w:name w:val="Placeholder Text"/>
    <w:basedOn w:val="DefaultParagraphFont"/>
    <w:uiPriority w:val="99"/>
    <w:rsid w:val="00706D2D"/>
    <w:rPr>
      <w:color w:val="C00000"/>
    </w:rPr>
  </w:style>
  <w:style w:type="paragraph" w:styleId="TOC4">
    <w:name w:val="toc 4"/>
    <w:basedOn w:val="TOC1"/>
    <w:next w:val="Normal"/>
    <w:autoRedefine/>
    <w:uiPriority w:val="39"/>
    <w:rsid w:val="00D92686"/>
    <w:pPr>
      <w:tabs>
        <w:tab w:val="left" w:pos="1418"/>
      </w:tabs>
    </w:pPr>
  </w:style>
  <w:style w:type="paragraph" w:customStyle="1" w:styleId="BodyTextindent4">
    <w:name w:val="Body Text (indent 4)"/>
    <w:basedOn w:val="BodyText"/>
    <w:uiPriority w:val="1"/>
    <w:semiHidden/>
    <w:qFormat/>
    <w:rsid w:val="00291313"/>
    <w:pPr>
      <w:ind w:left="1435"/>
    </w:pPr>
  </w:style>
  <w:style w:type="paragraph" w:styleId="FootnoteText">
    <w:name w:val="footnote text"/>
    <w:basedOn w:val="Normal"/>
    <w:link w:val="FootnoteTextChar"/>
    <w:uiPriority w:val="99"/>
    <w:semiHidden/>
    <w:rsid w:val="00E23C2C"/>
    <w:pPr>
      <w:spacing w:after="80"/>
      <w:ind w:left="113" w:hanging="113"/>
    </w:pPr>
    <w:rPr>
      <w:sz w:val="18"/>
    </w:rPr>
  </w:style>
  <w:style w:type="character" w:customStyle="1" w:styleId="FootnoteTextChar">
    <w:name w:val="Footnote Text Char"/>
    <w:basedOn w:val="DefaultParagraphFont"/>
    <w:link w:val="FootnoteText"/>
    <w:uiPriority w:val="99"/>
    <w:semiHidden/>
    <w:rsid w:val="00E23C2C"/>
    <w:rPr>
      <w:rFonts w:ascii="Arial" w:hAnsi="Arial"/>
      <w:sz w:val="18"/>
      <w:lang w:val="en-AU"/>
    </w:rPr>
  </w:style>
  <w:style w:type="character" w:styleId="FootnoteReference">
    <w:name w:val="footnote reference"/>
    <w:basedOn w:val="DefaultParagraphFont"/>
    <w:uiPriority w:val="99"/>
    <w:semiHidden/>
    <w:rsid w:val="00600004"/>
    <w:rPr>
      <w:vertAlign w:val="superscript"/>
    </w:rPr>
  </w:style>
  <w:style w:type="table" w:customStyle="1" w:styleId="CustomTableoption1">
    <w:name w:val="Custom Table (option 1)"/>
    <w:basedOn w:val="TableNormal"/>
    <w:uiPriority w:val="99"/>
    <w:rsid w:val="001646CD"/>
    <w:pPr>
      <w:spacing w:after="0" w:line="240" w:lineRule="auto"/>
    </w:pPr>
    <w:rPr>
      <w:rFonts w:ascii="Arial" w:hAnsi="Arial"/>
      <w:sz w:val="22"/>
    </w:rPr>
    <w:tblPr>
      <w:tblStyleRowBandSize w:val="1"/>
      <w:tblStyleColBandSize w:val="1"/>
      <w:tblBorders>
        <w:bottom w:val="single" w:sz="4" w:space="0" w:color="2F005F"/>
      </w:tblBorders>
    </w:tblPr>
    <w:trPr>
      <w:cantSplit/>
    </w:trPr>
    <w:tblStylePr w:type="firstRow">
      <w:rPr>
        <w:b w:val="0"/>
        <w:color w:val="FFFFFF" w:themeColor="background1"/>
      </w:rPr>
      <w:tblPr/>
      <w:tcPr>
        <w:shd w:val="clear" w:color="auto" w:fill="2F005F"/>
      </w:tcPr>
    </w:tblStylePr>
    <w:tblStylePr w:type="lastRow">
      <w:rPr>
        <w:b/>
      </w:rPr>
      <w:tblPr/>
      <w:tcPr>
        <w:shd w:val="clear" w:color="auto" w:fill="4B0985"/>
      </w:tcPr>
    </w:tblStylePr>
    <w:tblStylePr w:type="firstCol">
      <w:rPr>
        <w:b w:val="0"/>
        <w:color w:val="FFFFFF" w:themeColor="background1"/>
      </w:rPr>
      <w:tblPr/>
      <w:tcPr>
        <w:shd w:val="clear" w:color="auto" w:fill="2F005F"/>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CustomTableoption2">
    <w:name w:val="Custom Table (option 2)"/>
    <w:basedOn w:val="TableNormal"/>
    <w:uiPriority w:val="99"/>
    <w:rsid w:val="001646CD"/>
    <w:pPr>
      <w:spacing w:after="0" w:line="240" w:lineRule="auto"/>
    </w:pPr>
    <w:rPr>
      <w:rFonts w:ascii="Arial" w:hAnsi="Arial"/>
      <w:sz w:val="22"/>
    </w:rPr>
    <w:tblPr>
      <w:tblStyleRowBandSize w:val="1"/>
      <w:tblStyleColBandSize w:val="1"/>
      <w:tblBorders>
        <w:bottom w:val="single" w:sz="4" w:space="0" w:color="012749"/>
      </w:tblBorders>
    </w:tblPr>
    <w:trPr>
      <w:cantSplit/>
    </w:trPr>
    <w:tblStylePr w:type="firstRow">
      <w:rPr>
        <w:b w:val="0"/>
        <w:color w:val="FFFFFF" w:themeColor="background1"/>
      </w:rPr>
      <w:tblPr/>
      <w:tcPr>
        <w:shd w:val="clear" w:color="auto" w:fill="012749"/>
      </w:tcPr>
    </w:tblStylePr>
    <w:tblStylePr w:type="lastRow">
      <w:rPr>
        <w:b/>
      </w:rPr>
      <w:tblPr/>
      <w:tcPr>
        <w:shd w:val="clear" w:color="auto" w:fill="4B0985"/>
      </w:tcPr>
    </w:tblStylePr>
    <w:tblStylePr w:type="firstCol">
      <w:rPr>
        <w:b w:val="0"/>
        <w:color w:val="auto"/>
      </w:rPr>
      <w:tblPr/>
      <w:tcPr>
        <w:shd w:val="clear" w:color="auto" w:fill="012749"/>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LargeSpace">
    <w:name w:val="Large Space"/>
    <w:basedOn w:val="SingleSpace"/>
    <w:uiPriority w:val="21"/>
    <w:rsid w:val="00A1478F"/>
    <w:pPr>
      <w:spacing w:after="6000"/>
    </w:pPr>
    <w:rPr>
      <w:sz w:val="96"/>
    </w:rPr>
  </w:style>
  <w:style w:type="table" w:customStyle="1" w:styleId="CustomTableplaceholder">
    <w:name w:val="Custom Table (placeholder)"/>
    <w:basedOn w:val="TableNormal"/>
    <w:uiPriority w:val="99"/>
    <w:rsid w:val="007C1A44"/>
    <w:pPr>
      <w:spacing w:after="0" w:line="240" w:lineRule="auto"/>
    </w:pPr>
    <w:rPr>
      <w:rFonts w:ascii="Arial" w:hAnsi="Arial"/>
    </w:rPr>
    <w:tblPr/>
  </w:style>
  <w:style w:type="paragraph" w:styleId="Signature">
    <w:name w:val="Signature"/>
    <w:basedOn w:val="Normal"/>
    <w:link w:val="SignatureChar"/>
    <w:uiPriority w:val="23"/>
    <w:semiHidden/>
    <w:rsid w:val="009E61A1"/>
    <w:pPr>
      <w:spacing w:before="360" w:after="360"/>
    </w:pPr>
    <w:rPr>
      <w:rFonts w:ascii="Segoe Script" w:hAnsi="Segoe Script"/>
      <w:color w:val="9630F1" w:themeColor="text2" w:themeTint="99"/>
      <w:sz w:val="24"/>
    </w:rPr>
  </w:style>
  <w:style w:type="character" w:customStyle="1" w:styleId="SignatureChar">
    <w:name w:val="Signature Char"/>
    <w:basedOn w:val="DefaultParagraphFont"/>
    <w:link w:val="Signature"/>
    <w:uiPriority w:val="23"/>
    <w:semiHidden/>
    <w:rsid w:val="009E61A1"/>
    <w:rPr>
      <w:rFonts w:ascii="Segoe Script" w:hAnsi="Segoe Script"/>
      <w:color w:val="9630F1" w:themeColor="text2" w:themeTint="99"/>
      <w:sz w:val="24"/>
      <w:lang w:val="en-AU"/>
    </w:rPr>
  </w:style>
  <w:style w:type="character" w:customStyle="1" w:styleId="NoSpacingChar">
    <w:name w:val="No Spacing Char"/>
    <w:basedOn w:val="DefaultParagraphFont"/>
    <w:link w:val="NoSpacing"/>
    <w:uiPriority w:val="1"/>
    <w:semiHidden/>
    <w:rsid w:val="00544EC5"/>
    <w:rPr>
      <w:rFonts w:ascii="Arial" w:eastAsia="Times New Roman" w:hAnsi="Arial" w:cs="Times New Roman"/>
      <w:sz w:val="2"/>
      <w:szCs w:val="24"/>
      <w:lang w:val="en-AU" w:eastAsia="en-GB"/>
    </w:rPr>
  </w:style>
  <w:style w:type="character" w:customStyle="1" w:styleId="Characterbolditalic">
    <w:name w:val="Character (bold italic)"/>
    <w:basedOn w:val="DefaultParagraphFont"/>
    <w:uiPriority w:val="2"/>
    <w:qFormat/>
    <w:rsid w:val="00137E20"/>
    <w:rPr>
      <w:b/>
      <w:i/>
    </w:rPr>
  </w:style>
  <w:style w:type="table" w:styleId="PlainTable4">
    <w:name w:val="Plain Table 4"/>
    <w:basedOn w:val="TableNormal"/>
    <w:uiPriority w:val="44"/>
    <w:locked/>
    <w:rsid w:val="00F23E37"/>
    <w:pPr>
      <w:spacing w:after="0" w:line="240" w:lineRule="auto"/>
    </w:pPr>
    <w:rPr>
      <w:rFonts w:ascii="Arial" w:hAnsi="Arial"/>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E41E09"/>
    <w:rPr>
      <w:color w:val="605E5C"/>
      <w:shd w:val="clear" w:color="auto" w:fill="E1DFDD"/>
    </w:rPr>
  </w:style>
  <w:style w:type="table" w:customStyle="1" w:styleId="CustomTablestandard">
    <w:name w:val="Custom Table (standard)"/>
    <w:basedOn w:val="TableNormal"/>
    <w:uiPriority w:val="99"/>
    <w:locked/>
    <w:rsid w:val="00DD34CE"/>
    <w:pPr>
      <w:spacing w:after="0" w:line="240" w:lineRule="auto"/>
    </w:pPr>
    <w:rPr>
      <w:rFonts w:ascii="Arial" w:hAnsi="Arial"/>
      <w:sz w:val="18"/>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rPr>
      <w:cantSplit/>
    </w:trPr>
    <w:tblStylePr w:type="firstRow">
      <w:rPr>
        <w:rFonts w:ascii="Arial" w:hAnsi="Arial"/>
        <w:b w:val="0"/>
        <w:color w:val="FFFFFF" w:themeColor="background1"/>
      </w:rPr>
      <w:tblPr/>
      <w:tcPr>
        <w:shd w:val="clear" w:color="auto" w:fill="404040" w:themeFill="text1" w:themeFillTint="BF"/>
      </w:tcPr>
    </w:tblStylePr>
  </w:style>
  <w:style w:type="table" w:customStyle="1" w:styleId="CustomTablebasic">
    <w:name w:val="Custom Table (basic)"/>
    <w:basedOn w:val="TableNormal"/>
    <w:uiPriority w:val="99"/>
    <w:rsid w:val="007A171C"/>
    <w:pPr>
      <w:spacing w:after="0" w:line="240" w:lineRule="auto"/>
    </w:pPr>
    <w:rPr>
      <w:rFonts w:ascii="Arial" w:hAnsi="Arial"/>
      <w:sz w:val="22"/>
    </w:rPr>
    <w:tblPr>
      <w:tblStyleRowBandSize w:val="1"/>
      <w:tblBorders>
        <w:bottom w:val="single" w:sz="4" w:space="0" w:color="2F005F"/>
      </w:tblBorders>
    </w:tblPr>
    <w:tblStylePr w:type="firstRow">
      <w:tblPr/>
      <w:tcPr>
        <w:tcBorders>
          <w:bottom w:val="nil"/>
        </w:tcBorders>
        <w:shd w:val="clear" w:color="auto" w:fill="2F005F"/>
      </w:tcPr>
    </w:tblStylePr>
    <w:tblStylePr w:type="band2Horz">
      <w:tblPr/>
      <w:tcPr>
        <w:shd w:val="clear" w:color="auto" w:fill="F2F2F2" w:themeFill="background1" w:themeFillShade="F2"/>
      </w:tcPr>
    </w:tblStylePr>
  </w:style>
  <w:style w:type="table" w:customStyle="1" w:styleId="CustomTablepulloutbox">
    <w:name w:val="Custom Table (pullout box)"/>
    <w:basedOn w:val="TableNormal"/>
    <w:uiPriority w:val="99"/>
    <w:rsid w:val="00AC33C3"/>
    <w:pPr>
      <w:spacing w:after="0" w:line="240" w:lineRule="auto"/>
    </w:pPr>
    <w:tblPr>
      <w:tblBorders>
        <w:left w:val="single" w:sz="24" w:space="0" w:color="4B0885"/>
      </w:tblBorders>
    </w:tblPr>
    <w:tcPr>
      <w:shd w:val="clear" w:color="auto" w:fill="F2F2F2" w:themeFill="background1" w:themeFillShade="F2"/>
      <w:tcMar>
        <w:top w:w="227" w:type="dxa"/>
        <w:left w:w="227" w:type="dxa"/>
        <w:bottom w:w="227" w:type="dxa"/>
        <w:right w:w="227" w:type="dxa"/>
      </w:tcMar>
    </w:tcPr>
  </w:style>
  <w:style w:type="table" w:customStyle="1" w:styleId="CustomTablekeythemes">
    <w:name w:val="Custom Table (key themes)"/>
    <w:basedOn w:val="TableNormal"/>
    <w:uiPriority w:val="99"/>
    <w:rsid w:val="006819D3"/>
    <w:pPr>
      <w:spacing w:after="0" w:line="240" w:lineRule="auto"/>
    </w:pPr>
    <w:tblPr>
      <w:tblBorders>
        <w:top w:val="double" w:sz="12" w:space="0" w:color="D9D9D9" w:themeColor="background1" w:themeShade="D9"/>
        <w:bottom w:val="double" w:sz="12" w:space="0" w:color="D9D9D9" w:themeColor="background1" w:themeShade="D9"/>
      </w:tblBorders>
    </w:tblPr>
    <w:tcPr>
      <w:shd w:val="clear" w:color="auto" w:fill="D9D9D9" w:themeFill="background1" w:themeFillShade="D9"/>
      <w:tcMar>
        <w:top w:w="227" w:type="dxa"/>
        <w:left w:w="227" w:type="dxa"/>
        <w:bottom w:w="227" w:type="dxa"/>
        <w:right w:w="227" w:type="dxa"/>
      </w:tcMar>
    </w:tcPr>
  </w:style>
  <w:style w:type="paragraph" w:customStyle="1" w:styleId="TableHeading1centre">
    <w:name w:val="Table Heading 1 (centre)"/>
    <w:basedOn w:val="TableHeading1"/>
    <w:uiPriority w:val="13"/>
    <w:qFormat/>
    <w:rsid w:val="005D70A0"/>
    <w:pPr>
      <w:jc w:val="center"/>
    </w:pPr>
    <w:rPr>
      <w:color w:val="FFFFFF" w:themeColor="background1"/>
    </w:rPr>
  </w:style>
  <w:style w:type="paragraph" w:customStyle="1" w:styleId="TableHeading1right">
    <w:name w:val="Table Heading 1 (right)"/>
    <w:basedOn w:val="TableHeading1"/>
    <w:uiPriority w:val="13"/>
    <w:qFormat/>
    <w:rsid w:val="005D70A0"/>
    <w:pPr>
      <w:jc w:val="right"/>
    </w:pPr>
    <w:rPr>
      <w:color w:val="FFFFFF" w:themeColor="background1"/>
    </w:rPr>
  </w:style>
  <w:style w:type="paragraph" w:customStyle="1" w:styleId="TableBodyTextcentre">
    <w:name w:val="Table Body Text (centre)"/>
    <w:basedOn w:val="TableBodyText"/>
    <w:uiPriority w:val="14"/>
    <w:qFormat/>
    <w:rsid w:val="005D70A0"/>
    <w:pPr>
      <w:jc w:val="center"/>
    </w:pPr>
  </w:style>
  <w:style w:type="character" w:customStyle="1" w:styleId="Heading6Char">
    <w:name w:val="Heading 6 Char"/>
    <w:basedOn w:val="DefaultParagraphFont"/>
    <w:link w:val="Heading6"/>
    <w:uiPriority w:val="9"/>
    <w:semiHidden/>
    <w:rsid w:val="0082152E"/>
    <w:rPr>
      <w:rFonts w:ascii="Arial" w:eastAsiaTheme="majorEastAsia" w:hAnsi="Arial" w:cstheme="majorBidi"/>
      <w:color w:val="4B0885"/>
      <w:sz w:val="19"/>
      <w:lang w:val="en-AU"/>
    </w:rPr>
  </w:style>
  <w:style w:type="paragraph" w:customStyle="1" w:styleId="Quotelarge">
    <w:name w:val="Quote (large)"/>
    <w:basedOn w:val="Quote"/>
    <w:uiPriority w:val="18"/>
    <w:qFormat/>
    <w:rsid w:val="00CD38AD"/>
    <w:rPr>
      <w:color w:val="4B0885"/>
      <w:sz w:val="24"/>
    </w:rPr>
  </w:style>
  <w:style w:type="paragraph" w:customStyle="1" w:styleId="BoxHeading">
    <w:name w:val="Box Heading"/>
    <w:basedOn w:val="BodyText"/>
    <w:uiPriority w:val="16"/>
    <w:qFormat/>
    <w:rsid w:val="002D3250"/>
    <w:pPr>
      <w:keepNext/>
    </w:pPr>
    <w:rPr>
      <w:b/>
      <w:color w:val="2F005F"/>
      <w:sz w:val="23"/>
      <w:lang w:eastAsia="en-GB"/>
    </w:rPr>
  </w:style>
  <w:style w:type="table" w:customStyle="1" w:styleId="CustomTablepulloutbox2">
    <w:name w:val="Custom Table (pullout box 2)"/>
    <w:basedOn w:val="CustomTablepulloutbox"/>
    <w:uiPriority w:val="99"/>
    <w:rsid w:val="00F4121F"/>
    <w:tblPr/>
    <w:tcPr>
      <w:shd w:val="clear" w:color="auto" w:fill="E0D1F5"/>
    </w:tcPr>
  </w:style>
  <w:style w:type="character" w:styleId="CommentReference">
    <w:name w:val="annotation reference"/>
    <w:basedOn w:val="DefaultParagraphFont"/>
    <w:uiPriority w:val="99"/>
    <w:semiHidden/>
    <w:rsid w:val="00D503D6"/>
    <w:rPr>
      <w:sz w:val="16"/>
      <w:szCs w:val="16"/>
    </w:rPr>
  </w:style>
  <w:style w:type="paragraph" w:styleId="CommentText">
    <w:name w:val="annotation text"/>
    <w:basedOn w:val="Normal"/>
    <w:link w:val="CommentTextChar"/>
    <w:uiPriority w:val="99"/>
    <w:semiHidden/>
    <w:rsid w:val="00D503D6"/>
    <w:rPr>
      <w:sz w:val="20"/>
    </w:rPr>
  </w:style>
  <w:style w:type="character" w:customStyle="1" w:styleId="CommentTextChar">
    <w:name w:val="Comment Text Char"/>
    <w:basedOn w:val="DefaultParagraphFont"/>
    <w:link w:val="CommentText"/>
    <w:uiPriority w:val="99"/>
    <w:semiHidden/>
    <w:rsid w:val="00D503D6"/>
    <w:rPr>
      <w:rFonts w:ascii="Arial" w:hAnsi="Arial"/>
      <w:lang w:val="en-AU"/>
    </w:rPr>
  </w:style>
  <w:style w:type="paragraph" w:styleId="CommentSubject">
    <w:name w:val="annotation subject"/>
    <w:basedOn w:val="CommentText"/>
    <w:next w:val="CommentText"/>
    <w:link w:val="CommentSubjectChar"/>
    <w:uiPriority w:val="99"/>
    <w:semiHidden/>
    <w:rsid w:val="00D503D6"/>
    <w:rPr>
      <w:b/>
      <w:bCs/>
    </w:rPr>
  </w:style>
  <w:style w:type="character" w:customStyle="1" w:styleId="CommentSubjectChar">
    <w:name w:val="Comment Subject Char"/>
    <w:basedOn w:val="CommentTextChar"/>
    <w:link w:val="CommentSubject"/>
    <w:uiPriority w:val="99"/>
    <w:semiHidden/>
    <w:rsid w:val="00D503D6"/>
    <w:rPr>
      <w:rFonts w:ascii="Arial" w:hAnsi="Arial"/>
      <w:b/>
      <w:bCs/>
      <w:lang w:val="en-AU"/>
    </w:rPr>
  </w:style>
  <w:style w:type="paragraph" w:styleId="EndnoteText">
    <w:name w:val="endnote text"/>
    <w:basedOn w:val="Normal"/>
    <w:link w:val="EndnoteTextChar"/>
    <w:uiPriority w:val="99"/>
    <w:semiHidden/>
    <w:rsid w:val="008E683E"/>
    <w:pPr>
      <w:spacing w:after="0"/>
    </w:pPr>
    <w:rPr>
      <w:sz w:val="20"/>
    </w:rPr>
  </w:style>
  <w:style w:type="character" w:customStyle="1" w:styleId="EndnoteTextChar">
    <w:name w:val="Endnote Text Char"/>
    <w:basedOn w:val="DefaultParagraphFont"/>
    <w:link w:val="EndnoteText"/>
    <w:uiPriority w:val="99"/>
    <w:semiHidden/>
    <w:rsid w:val="008E683E"/>
    <w:rPr>
      <w:rFonts w:ascii="Arial" w:hAnsi="Arial"/>
      <w:lang w:val="en-AU"/>
    </w:rPr>
  </w:style>
  <w:style w:type="character" w:styleId="EndnoteReference">
    <w:name w:val="endnote reference"/>
    <w:basedOn w:val="DefaultParagraphFont"/>
    <w:uiPriority w:val="99"/>
    <w:semiHidden/>
    <w:rsid w:val="008E683E"/>
    <w:rPr>
      <w:vertAlign w:val="superscript"/>
    </w:rPr>
  </w:style>
  <w:style w:type="character" w:customStyle="1" w:styleId="normaltextrun">
    <w:name w:val="normaltextrun"/>
    <w:basedOn w:val="DefaultParagraphFont"/>
    <w:rsid w:val="00F902E9"/>
  </w:style>
  <w:style w:type="character" w:styleId="LineNumber">
    <w:name w:val="line number"/>
    <w:basedOn w:val="DefaultParagraphFont"/>
    <w:uiPriority w:val="99"/>
    <w:semiHidden/>
    <w:rsid w:val="0091224F"/>
  </w:style>
  <w:style w:type="character" w:styleId="FollowedHyperlink">
    <w:name w:val="FollowedHyperlink"/>
    <w:basedOn w:val="DefaultParagraphFont"/>
    <w:uiPriority w:val="99"/>
    <w:semiHidden/>
    <w:rsid w:val="00F71BBC"/>
    <w:rPr>
      <w:color w:val="800080" w:themeColor="followedHyperlink"/>
      <w:u w:val="single"/>
    </w:rPr>
  </w:style>
  <w:style w:type="paragraph" w:styleId="Revision">
    <w:name w:val="Revision"/>
    <w:hidden/>
    <w:uiPriority w:val="99"/>
    <w:semiHidden/>
    <w:rsid w:val="002F15DF"/>
    <w:pPr>
      <w:spacing w:after="0" w:line="240" w:lineRule="auto"/>
    </w:pPr>
    <w:rPr>
      <w:rFonts w:ascii="Arial" w:hAnsi="Arial"/>
      <w:sz w:val="22"/>
      <w:lang w:val="en-AU"/>
    </w:rPr>
  </w:style>
  <w:style w:type="character" w:styleId="Mention">
    <w:name w:val="Mention"/>
    <w:basedOn w:val="DefaultParagraphFont"/>
    <w:uiPriority w:val="99"/>
    <w:unhideWhenUsed/>
    <w:rsid w:val="00AD3BFE"/>
    <w:rPr>
      <w:color w:val="2B579A"/>
      <w:shd w:val="clear" w:color="auto" w:fill="E1DFDD"/>
    </w:rPr>
  </w:style>
  <w:style w:type="character" w:customStyle="1" w:styleId="superscript">
    <w:name w:val="superscript"/>
    <w:basedOn w:val="DefaultParagraphFont"/>
    <w:rsid w:val="0059128F"/>
  </w:style>
  <w:style w:type="paragraph" w:customStyle="1" w:styleId="Heading2unnumbered">
    <w:name w:val="Heading 2 (unnumbered)"/>
    <w:basedOn w:val="Heading2"/>
    <w:next w:val="BodyText"/>
    <w:link w:val="Heading2unnumberedChar"/>
    <w:qFormat/>
    <w:rsid w:val="00CD38AD"/>
    <w:pPr>
      <w:numPr>
        <w:ilvl w:val="0"/>
        <w:numId w:val="0"/>
      </w:numPr>
    </w:pPr>
  </w:style>
  <w:style w:type="character" w:customStyle="1" w:styleId="Heading2unnumberedChar">
    <w:name w:val="Heading 2 (unnumbered) Char"/>
    <w:basedOn w:val="Heading2Char"/>
    <w:link w:val="Heading2unnumbered"/>
    <w:rsid w:val="00CD38AD"/>
    <w:rPr>
      <w:rFonts w:ascii="Arial" w:eastAsia="Times New Roman" w:hAnsi="Arial" w:cs="Arial"/>
      <w:b/>
      <w:iCs/>
      <w:noProof/>
      <w:color w:val="2F005F"/>
      <w:sz w:val="32"/>
      <w:szCs w:val="28"/>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2591990">
      <w:bodyDiv w:val="1"/>
      <w:marLeft w:val="0"/>
      <w:marRight w:val="0"/>
      <w:marTop w:val="0"/>
      <w:marBottom w:val="0"/>
      <w:divBdr>
        <w:top w:val="none" w:sz="0" w:space="0" w:color="auto"/>
        <w:left w:val="none" w:sz="0" w:space="0" w:color="auto"/>
        <w:bottom w:val="none" w:sz="0" w:space="0" w:color="auto"/>
        <w:right w:val="none" w:sz="0" w:space="0" w:color="auto"/>
      </w:divBdr>
    </w:div>
    <w:div w:id="562252493">
      <w:bodyDiv w:val="1"/>
      <w:marLeft w:val="0"/>
      <w:marRight w:val="0"/>
      <w:marTop w:val="0"/>
      <w:marBottom w:val="0"/>
      <w:divBdr>
        <w:top w:val="none" w:sz="0" w:space="0" w:color="auto"/>
        <w:left w:val="none" w:sz="0" w:space="0" w:color="auto"/>
        <w:bottom w:val="none" w:sz="0" w:space="0" w:color="auto"/>
        <w:right w:val="none" w:sz="0" w:space="0" w:color="auto"/>
      </w:divBdr>
    </w:div>
    <w:div w:id="714623433">
      <w:bodyDiv w:val="1"/>
      <w:marLeft w:val="0"/>
      <w:marRight w:val="0"/>
      <w:marTop w:val="0"/>
      <w:marBottom w:val="0"/>
      <w:divBdr>
        <w:top w:val="none" w:sz="0" w:space="0" w:color="auto"/>
        <w:left w:val="none" w:sz="0" w:space="0" w:color="auto"/>
        <w:bottom w:val="none" w:sz="0" w:space="0" w:color="auto"/>
        <w:right w:val="none" w:sz="0" w:space="0" w:color="auto"/>
      </w:divBdr>
    </w:div>
    <w:div w:id="891425776">
      <w:bodyDiv w:val="1"/>
      <w:marLeft w:val="0"/>
      <w:marRight w:val="0"/>
      <w:marTop w:val="0"/>
      <w:marBottom w:val="0"/>
      <w:divBdr>
        <w:top w:val="none" w:sz="0" w:space="0" w:color="auto"/>
        <w:left w:val="none" w:sz="0" w:space="0" w:color="auto"/>
        <w:bottom w:val="none" w:sz="0" w:space="0" w:color="auto"/>
        <w:right w:val="none" w:sz="0" w:space="0" w:color="auto"/>
      </w:divBdr>
    </w:div>
    <w:div w:id="1285455281">
      <w:bodyDiv w:val="1"/>
      <w:marLeft w:val="0"/>
      <w:marRight w:val="0"/>
      <w:marTop w:val="0"/>
      <w:marBottom w:val="0"/>
      <w:divBdr>
        <w:top w:val="none" w:sz="0" w:space="0" w:color="auto"/>
        <w:left w:val="none" w:sz="0" w:space="0" w:color="auto"/>
        <w:bottom w:val="none" w:sz="0" w:space="0" w:color="auto"/>
        <w:right w:val="none" w:sz="0" w:space="0" w:color="auto"/>
      </w:divBdr>
    </w:div>
    <w:div w:id="1470174321">
      <w:bodyDiv w:val="1"/>
      <w:marLeft w:val="0"/>
      <w:marRight w:val="0"/>
      <w:marTop w:val="0"/>
      <w:marBottom w:val="0"/>
      <w:divBdr>
        <w:top w:val="none" w:sz="0" w:space="0" w:color="auto"/>
        <w:left w:val="none" w:sz="0" w:space="0" w:color="auto"/>
        <w:bottom w:val="none" w:sz="0" w:space="0" w:color="auto"/>
        <w:right w:val="none" w:sz="0" w:space="0" w:color="auto"/>
      </w:divBdr>
    </w:div>
    <w:div w:id="1731272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header" Target="header8.xml"/><Relationship Id="rId21" Type="http://schemas.openxmlformats.org/officeDocument/2006/relationships/hyperlink" Target="https://www.stylemanual.gov.au/accessible-and-inclusive-content/inclusive-language/aboriginal-and-torres-strait-islander-peoples" TargetMode="Externa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hyperlink" Target="https://www.voced.edu.au/content/ngv%3A78682" TargetMode="External"/><Relationship Id="rId68" Type="http://schemas.openxmlformats.org/officeDocument/2006/relationships/hyperlink" Target="https://cit.edu.au/__data/assets/pdf_file/0005/298373/6211855950_CIT_2023_Annual_Report_FA.pdf" TargetMode="External"/><Relationship Id="rId84" Type="http://schemas.openxmlformats.org/officeDocument/2006/relationships/hyperlink" Target="https://www.researchgate.net/publication/268665229_Engineering_employment_pathways_in_remote_communities_and_the_false_hope_of_collaborative_service_provision" TargetMode="External"/><Relationship Id="rId89" Type="http://schemas.openxmlformats.org/officeDocument/2006/relationships/hyperlink" Target="https://www.ncver.edu.au/__data/assets/pdf_file/0042/9698334/Total-VET-students-and-courses-2024-F.pdf" TargetMode="External"/><Relationship Id="rId112" Type="http://schemas.openxmlformats.org/officeDocument/2006/relationships/hyperlink" Target="https://www.ncver.edu.au/__data/assets/pdf_file/0039/9669603/Attracting_industry_experts_to_become_VET_practitioners_a_journey_not_a_destination.pdf" TargetMode="External"/><Relationship Id="rId16" Type="http://schemas.openxmlformats.org/officeDocument/2006/relationships/footer" Target="footer2.xml"/><Relationship Id="rId107" Type="http://schemas.openxmlformats.org/officeDocument/2006/relationships/hyperlink" Target="https://www.southmetrotafe.wa.edu.au/sites/default/files/2022-05/Aboriginal_Employment_Strategy.pdf" TargetMode="External"/><Relationship Id="rId11" Type="http://schemas.openxmlformats.org/officeDocument/2006/relationships/image" Target="media/image1.jpeg"/><Relationship Id="rId32" Type="http://schemas.openxmlformats.org/officeDocument/2006/relationships/image" Target="media/image7.jpeg"/><Relationship Id="rId37" Type="http://schemas.openxmlformats.org/officeDocument/2006/relationships/image" Target="media/image11.png"/><Relationship Id="rId53" Type="http://schemas.openxmlformats.org/officeDocument/2006/relationships/hyperlink" Target="https://www.abs.gov.au/statistics/people/population/2021-census-overcount-and-undercount/latest-release" TargetMode="External"/><Relationship Id="rId58" Type="http://schemas.openxmlformats.org/officeDocument/2006/relationships/hyperlink" Target="https://humanities.org.au/power-of-the-humanities/kriol-yumplatok-and-aboriginal-english-australias-contact-languages/" TargetMode="External"/><Relationship Id="rId74" Type="http://schemas.openxmlformats.org/officeDocument/2006/relationships/hyperlink" Target="https://www.dewr.gov.au/skills-education-and-employment/resources/remote-community-pilots-evaluation" TargetMode="External"/><Relationship Id="rId79" Type="http://schemas.openxmlformats.org/officeDocument/2006/relationships/hyperlink" Target="https://www.fwc.gov.au/hearings-decisions/major-cases/modern-awards-review-2023-24/job-security-modern-awards-review-2023" TargetMode="External"/><Relationship Id="rId102" Type="http://schemas.openxmlformats.org/officeDocument/2006/relationships/hyperlink" Target="https://www.parliament.nsw.gov.au/researchpapers/Documents/privatisation-of-prisons/bg03-04.pdf" TargetMode="External"/><Relationship Id="rId5" Type="http://schemas.openxmlformats.org/officeDocument/2006/relationships/numbering" Target="numbering.xml"/><Relationship Id="rId90" Type="http://schemas.openxmlformats.org/officeDocument/2006/relationships/hyperlink" Target="https://www.niaa.gov.au/resource-centre/framework-governance-indigenous-data" TargetMode="External"/><Relationship Id="rId95" Type="http://schemas.openxmlformats.org/officeDocument/2006/relationships/hyperlink" Target="https://www.oecd.org/en/publications/2019/10/indigenous-employment-and-skills-strategies-in-australia_220b40b1.html" TargetMode="External"/><Relationship Id="rId22" Type="http://schemas.openxmlformats.org/officeDocument/2006/relationships/image" Target="media/image5.jpeg"/><Relationship Id="rId27" Type="http://schemas.openxmlformats.org/officeDocument/2006/relationships/footer" Target="footer6.xml"/><Relationship Id="rId43" Type="http://schemas.openxmlformats.org/officeDocument/2006/relationships/image" Target="media/image17.png"/><Relationship Id="rId48" Type="http://schemas.openxmlformats.org/officeDocument/2006/relationships/hyperlink" Target="https://humanrights.gov.au/our-work/aboriginal-and-torres-strait-islander-social-justice/publications/targeted-recruitment" TargetMode="External"/><Relationship Id="rId64" Type="http://schemas.openxmlformats.org/officeDocument/2006/relationships/hyperlink" Target="https://policies.cdu.edu.au/view-current.php?id=85" TargetMode="External"/><Relationship Id="rId69" Type="http://schemas.openxmlformats.org/officeDocument/2006/relationships/hyperlink" Target="https://acea.org.au/wp-content/uploads/2015/04/Rebuilding-Lives.pdf" TargetMode="External"/><Relationship Id="rId113" Type="http://schemas.openxmlformats.org/officeDocument/2006/relationships/hyperlink" Target="https://www.vic.gov.au/sites/default/files/2023-12/2023-Victorian-Skills-Plan__web.pdf" TargetMode="External"/><Relationship Id="rId118" Type="http://schemas.openxmlformats.org/officeDocument/2006/relationships/fontTable" Target="fontTable.xml"/><Relationship Id="rId80" Type="http://schemas.openxmlformats.org/officeDocument/2006/relationships/hyperlink" Target="https://www.fairwork.gov.au/find-help-for/first-nations-people" TargetMode="External"/><Relationship Id="rId85" Type="http://schemas.openxmlformats.org/officeDocument/2006/relationships/hyperlink" Target="https://www.jobsandskills.gov.au/studies/vet-workforce-study" TargetMode="External"/><Relationship Id="rId12" Type="http://schemas.openxmlformats.org/officeDocument/2006/relationships/image" Target="media/image2.png"/><Relationship Id="rId17" Type="http://schemas.openxmlformats.org/officeDocument/2006/relationships/header" Target="header2.xml"/><Relationship Id="rId33" Type="http://schemas.openxmlformats.org/officeDocument/2006/relationships/image" Target="media/image8.jpeg"/><Relationship Id="rId38" Type="http://schemas.openxmlformats.org/officeDocument/2006/relationships/image" Target="media/image12.png"/><Relationship Id="rId59" Type="http://schemas.openxmlformats.org/officeDocument/2006/relationships/hyperlink" Target="https://www.closingthegap.gov.au/national-agreement" TargetMode="External"/><Relationship Id="rId103" Type="http://schemas.openxmlformats.org/officeDocument/2006/relationships/hyperlink" Target="https://doi.org/10.1177/02780771231209134" TargetMode="External"/><Relationship Id="rId108" Type="http://schemas.openxmlformats.org/officeDocument/2006/relationships/hyperlink" Target="https://www.tafesa.edu.au/services/aboriginal-support" TargetMode="External"/><Relationship Id="rId54" Type="http://schemas.openxmlformats.org/officeDocument/2006/relationships/hyperlink" Target="https://www.abs.gov.au/methodologies/2021-census-overcount-and-undercount-methodology/2021" TargetMode="External"/><Relationship Id="rId70" Type="http://schemas.openxmlformats.org/officeDocument/2006/relationships/hyperlink" Target="https://www.csiro.au/en/research/indigenous-science/indigenous-knowledge" TargetMode="External"/><Relationship Id="rId75" Type="http://schemas.openxmlformats.org/officeDocument/2006/relationships/hyperlink" Target="https://www.dewr.gov.au/skills-reform/national-skills-agreement" TargetMode="External"/><Relationship Id="rId91" Type="http://schemas.openxmlformats.org/officeDocument/2006/relationships/hyperlink" Target="https://www.northmetrotafe.wa.edu.au/sites/default/files/2024-04/2023%20NMTAFE%20Annual%20Report%20Electronic%20Version_0.pdf" TargetMode="External"/><Relationship Id="rId96" Type="http://schemas.openxmlformats.org/officeDocument/2006/relationships/hyperlink" Target="https://doi.org/10.1017/jie.2019.13"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3.xml"/><Relationship Id="rId28" Type="http://schemas.openxmlformats.org/officeDocument/2006/relationships/header" Target="header5.xml"/><Relationship Id="rId49" Type="http://schemas.openxmlformats.org/officeDocument/2006/relationships/image" Target="media/image22.png"/><Relationship Id="rId114" Type="http://schemas.openxmlformats.org/officeDocument/2006/relationships/hyperlink" Target="https://www.ncver.edu.au/__data/assets/pdf_file/0031/484447/Indigenous-VET-participation,-completion-and-outcomes.pdf" TargetMode="External"/><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eader" Target="header6.xml"/><Relationship Id="rId44" Type="http://schemas.openxmlformats.org/officeDocument/2006/relationships/image" Target="media/image18.png"/><Relationship Id="rId52" Type="http://schemas.openxmlformats.org/officeDocument/2006/relationships/hyperlink" Target="https://www.abs.gov.au/statistics/people/aboriginal-and-torres-strait-islander-peoples/language-statistics-aboriginal-and-torres-strait-islander-peoples/latest-release" TargetMode="External"/><Relationship Id="rId60" Type="http://schemas.openxmlformats.org/officeDocument/2006/relationships/hyperlink" Target="https://aiatsis.gov.au/explore/stolen-generations" TargetMode="External"/><Relationship Id="rId65" Type="http://schemas.openxmlformats.org/officeDocument/2006/relationships/hyperlink" Target="https://www.erawa.com.au/cproot/13471/2/Australasian%20Corrections%20Education%20Association%20(Raymond%20Chavez)%20-%20discussion%20paper%20submission.pdf" TargetMode="External"/><Relationship Id="rId73" Type="http://schemas.openxmlformats.org/officeDocument/2006/relationships/hyperlink" Target="https://www.dewr.gov.au/skills-education-and-employment/resources/discussion-paper-december-2022" TargetMode="External"/><Relationship Id="rId78" Type="http://schemas.openxmlformats.org/officeDocument/2006/relationships/hyperlink" Target="https://doi.org/10.1177/00221856241267831" TargetMode="External"/><Relationship Id="rId81" Type="http://schemas.openxmlformats.org/officeDocument/2006/relationships/hyperlink" Target="https://ajie.atsis.uq.edu.au/ajie/article/view/36" TargetMode="External"/><Relationship Id="rId86" Type="http://schemas.openxmlformats.org/officeDocument/2006/relationships/hyperlink" Target="https://www.jobsandskills.gov.au/publications/rto-typology" TargetMode="External"/><Relationship Id="rId94" Type="http://schemas.openxmlformats.org/officeDocument/2006/relationships/hyperlink" Target="https://files.eric.ed.gov/fulltext/ED493929.pdf" TargetMode="External"/><Relationship Id="rId99" Type="http://schemas.openxmlformats.org/officeDocument/2006/relationships/hyperlink" Target="https://www.pc.gov.au/inquiries-and-research/education-workforce-vocational/report/" TargetMode="External"/><Relationship Id="rId101" Type="http://schemas.openxmlformats.org/officeDocument/2006/relationships/hyperlink" Target="https://www.readingwritinghotline.edu.au/adult-literacy-specialists-still-an-endangered-specie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footer" Target="footer3.xml"/><Relationship Id="rId39" Type="http://schemas.openxmlformats.org/officeDocument/2006/relationships/image" Target="media/image13.png"/><Relationship Id="rId109" Type="http://schemas.openxmlformats.org/officeDocument/2006/relationships/hyperlink" Target="https://tda.edu.au/power-of-tafe/first-nations-focus-story-collection/" TargetMode="External"/><Relationship Id="rId34" Type="http://schemas.openxmlformats.org/officeDocument/2006/relationships/header" Target="header7.xml"/><Relationship Id="rId50" Type="http://schemas.openxmlformats.org/officeDocument/2006/relationships/image" Target="media/image23.png"/><Relationship Id="rId55" Type="http://schemas.openxmlformats.org/officeDocument/2006/relationships/hyperlink" Target="https://www.abs.gov.au/statistics/people/crime-and-justice/corrective-services-australia/latest-release" TargetMode="External"/><Relationship Id="rId76" Type="http://schemas.openxmlformats.org/officeDocument/2006/relationships/hyperlink" Target="https://www.dewr.gov.au/vet-workforce-blueprint/resources/vet-workforce-blueprint" TargetMode="External"/><Relationship Id="rId97" Type="http://schemas.openxmlformats.org/officeDocument/2006/relationships/hyperlink" Target="https://blog.aare.edu.au/we-need-more-indigenous-voices-to-help-attract-and-keep-indigenous-teachers/" TargetMode="External"/><Relationship Id="rId104" Type="http://schemas.openxmlformats.org/officeDocument/2006/relationships/hyperlink" Target="https://www.publications.qld.gov.au/dataset/paving-the-way-the-first-nations-training-strategy" TargetMode="External"/><Relationship Id="rId7" Type="http://schemas.openxmlformats.org/officeDocument/2006/relationships/settings" Target="settings.xml"/><Relationship Id="rId71" Type="http://schemas.openxmlformats.org/officeDocument/2006/relationships/hyperlink" Target="https://www.csiro.au/en/research/indigenous-science" TargetMode="External"/><Relationship Id="rId92" Type="http://schemas.openxmlformats.org/officeDocument/2006/relationships/hyperlink" Target="https://www.northregionaltafe.wa.edu.au/sites/default/files/2024-03/2023%20North%20Regional%20TAFE%20Annual%20Report.pdf" TargetMode="External"/><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footer" Target="footer4.xml"/><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hyperlink" Target="https://www.ncver.edu.au/__data/assets/pdf_file/0039/9673860/Journeying_through_VET_a_case_study_of_foundation_skills_learners_R.pdf" TargetMode="External"/><Relationship Id="rId87" Type="http://schemas.openxmlformats.org/officeDocument/2006/relationships/hyperlink" Target="https://www.uts.edu.au/about/faculties/business/research/centre-for-indigenous-people-and-work-cipw/gari-yala-speak-the-truth" TargetMode="External"/><Relationship Id="rId110" Type="http://schemas.openxmlformats.org/officeDocument/2006/relationships/hyperlink" Target="https://www.vic.gov.au/victorian-skills-plan-2023-2024" TargetMode="External"/><Relationship Id="rId115" Type="http://schemas.openxmlformats.org/officeDocument/2006/relationships/hyperlink" Target="https://www.wodongatafe.edu.au/services/koorie-education-unit" TargetMode="External"/><Relationship Id="rId61" Type="http://schemas.openxmlformats.org/officeDocument/2006/relationships/hyperlink" Target="https://anufirstnations.com.au/wp-content/uploads/2023/03/2303_FNP_SymposiumPaper_12.WEB_.pdf" TargetMode="External"/><Relationship Id="rId82" Type="http://schemas.openxmlformats.org/officeDocument/2006/relationships/hyperlink" Target="https://files.eric.ed.gov/fulltext/ED627818.pdf" TargetMode="External"/><Relationship Id="rId19" Type="http://schemas.openxmlformats.org/officeDocument/2006/relationships/image" Target="media/image4.jpeg"/><Relationship Id="rId14" Type="http://schemas.openxmlformats.org/officeDocument/2006/relationships/header" Target="header1.xml"/><Relationship Id="rId30" Type="http://schemas.openxmlformats.org/officeDocument/2006/relationships/image" Target="media/image6.png"/><Relationship Id="rId35" Type="http://schemas.openxmlformats.org/officeDocument/2006/relationships/image" Target="media/image9.png"/><Relationship Id="rId56" Type="http://schemas.openxmlformats.org/officeDocument/2006/relationships/hyperlink" Target="https://www.acea.org.au/" TargetMode="External"/><Relationship Id="rId77" Type="http://schemas.openxmlformats.org/officeDocument/2006/relationships/hyperlink" Target="https://content.training.gov.au/sites/default/files/2025-03/Credential%20Policy.pdf" TargetMode="External"/><Relationship Id="rId100" Type="http://schemas.openxmlformats.org/officeDocument/2006/relationships/hyperlink" Target="https://www.pc.gov.au/inquiries/completed/closing-the-gap-review/report" TargetMode="External"/><Relationship Id="rId105" Type="http://schemas.openxmlformats.org/officeDocument/2006/relationships/hyperlink" Target="https://doi.org/10.1080/13596748.2023.2166690" TargetMode="External"/><Relationship Id="rId8" Type="http://schemas.openxmlformats.org/officeDocument/2006/relationships/webSettings" Target="webSettings.xml"/><Relationship Id="rId51" Type="http://schemas.openxmlformats.org/officeDocument/2006/relationships/hyperlink" Target="https://www.abs.gov.au/statistics/people/people-and-communities/snapshot-australia/latest-release" TargetMode="External"/><Relationship Id="rId72" Type="http://schemas.openxmlformats.org/officeDocument/2006/relationships/hyperlink" Target="https://www.dewr.gov.au/foundation-skills" TargetMode="External"/><Relationship Id="rId93" Type="http://schemas.openxmlformats.org/officeDocument/2006/relationships/hyperlink" Target="https://www.northregionaltafe.wa.edu.au/we-are-here-you/aboriginal-training-services" TargetMode="External"/><Relationship Id="rId98" Type="http://schemas.openxmlformats.org/officeDocument/2006/relationships/hyperlink" Target="https://theconversation.com/how-can-australia-support-more-aboriginal-and-torres-strait-islander-teachers-178522" TargetMode="External"/><Relationship Id="rId3" Type="http://schemas.openxmlformats.org/officeDocument/2006/relationships/customXml" Target="../customXml/item3.xml"/><Relationship Id="rId25" Type="http://schemas.openxmlformats.org/officeDocument/2006/relationships/footer" Target="footer5.xml"/><Relationship Id="rId46" Type="http://schemas.openxmlformats.org/officeDocument/2006/relationships/image" Target="media/image20.png"/><Relationship Id="rId67" Type="http://schemas.openxmlformats.org/officeDocument/2006/relationships/hyperlink" Target="https://cit.edu.au/study/cit_yurauna" TargetMode="External"/><Relationship Id="rId116" Type="http://schemas.openxmlformats.org/officeDocument/2006/relationships/image" Target="media/image24.png"/><Relationship Id="rId20" Type="http://schemas.openxmlformats.org/officeDocument/2006/relationships/hyperlink" Target="https://www.reconciliation.org.au/wp-content/uploads/2021/10/inclusive-and-respectful-language.pdf" TargetMode="External"/><Relationship Id="rId41" Type="http://schemas.openxmlformats.org/officeDocument/2006/relationships/image" Target="media/image15.png"/><Relationship Id="rId62" Type="http://schemas.openxmlformats.org/officeDocument/2006/relationships/hyperlink" Target="https://doi.org/10.1080/13603116.2010.523907" TargetMode="External"/><Relationship Id="rId83" Type="http://schemas.openxmlformats.org/officeDocument/2006/relationships/hyperlink" Target="https://researchers.mq.edu.au/en/publications/yarning-the-way-the-role-of-indigenous-paraprofessionals-in-guidi" TargetMode="External"/><Relationship Id="rId88" Type="http://schemas.openxmlformats.org/officeDocument/2006/relationships/hyperlink" Target="https://muurrbay.org.au/languages/" TargetMode="External"/><Relationship Id="rId111" Type="http://schemas.openxmlformats.org/officeDocument/2006/relationships/hyperlink" Target="https://www.titeb.com.au/" TargetMode="External"/><Relationship Id="rId15" Type="http://schemas.openxmlformats.org/officeDocument/2006/relationships/footer" Target="footer1.xml"/><Relationship Id="rId36" Type="http://schemas.openxmlformats.org/officeDocument/2006/relationships/image" Target="media/image10.png"/><Relationship Id="rId57" Type="http://schemas.openxmlformats.org/officeDocument/2006/relationships/hyperlink" Target="https://acea.org.au/wp-content/uploads/2015/04/National_Strategy_VET_Corrections.pdf" TargetMode="External"/><Relationship Id="rId106" Type="http://schemas.openxmlformats.org/officeDocument/2006/relationships/hyperlink" Target="https://doi.org/10.1016/j.geoforum.2021.01.015"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fairwork.gov.au/starting-employment/types-of-employees/casual-employees" TargetMode="External"/><Relationship Id="rId2" Type="http://schemas.openxmlformats.org/officeDocument/2006/relationships/hyperlink" Target="https://www.dewr.gov.au/newsroom/articles/adelaide-tafe-centre-excellence-early-childhood-education-and-care" TargetMode="External"/><Relationship Id="rId1" Type="http://schemas.openxmlformats.org/officeDocument/2006/relationships/hyperlink" Target="https://www.ncver.edu.au/research-and-statistics/data/databuilder" TargetMode="External"/></Relationships>
</file>

<file path=word/theme/theme1.xml><?xml version="1.0" encoding="utf-8"?>
<a:theme xmlns:a="http://schemas.openxmlformats.org/drawingml/2006/main" name="Office Theme">
  <a:themeElements>
    <a:clrScheme name="JSA">
      <a:dk1>
        <a:sysClr val="windowText" lastClr="000000"/>
      </a:dk1>
      <a:lt1>
        <a:sysClr val="window" lastClr="FFFFFF"/>
      </a:lt1>
      <a:dk2>
        <a:srgbClr val="4B0985"/>
      </a:dk2>
      <a:lt2>
        <a:srgbClr val="D5A3F9"/>
      </a:lt2>
      <a:accent1>
        <a:srgbClr val="6929C4"/>
      </a:accent1>
      <a:accent2>
        <a:srgbClr val="009D9A"/>
      </a:accent2>
      <a:accent3>
        <a:srgbClr val="012749"/>
      </a:accent3>
      <a:accent4>
        <a:srgbClr val="EE538B"/>
      </a:accent4>
      <a:accent5>
        <a:srgbClr val="1192E8"/>
      </a:accent5>
      <a:accent6>
        <a:srgbClr val="9F1853"/>
      </a:accent6>
      <a:hlink>
        <a:srgbClr val="215E9E"/>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5a92cd9-9aae-4b9c-b125-190fba76808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A3DEF6BB1A72644B03DE2075C8B5B38" ma:contentTypeVersion="12" ma:contentTypeDescription="Create a new document." ma:contentTypeScope="" ma:versionID="52c9ee201ad2c38a0e630dc1c2d6cec0">
  <xsd:schema xmlns:xsd="http://www.w3.org/2001/XMLSchema" xmlns:xs="http://www.w3.org/2001/XMLSchema" xmlns:p="http://schemas.microsoft.com/office/2006/metadata/properties" xmlns:ns2="55a92cd9-9aae-4b9c-b125-190fba76808f" xmlns:ns3="929e6edb-7338-42ab-8735-98113bcf0a9b" targetNamespace="http://schemas.microsoft.com/office/2006/metadata/properties" ma:root="true" ma:fieldsID="127ce63f4ed01a8d03d7ccf8e8180a86" ns2:_="" ns3:_="">
    <xsd:import namespace="55a92cd9-9aae-4b9c-b125-190fba76808f"/>
    <xsd:import namespace="929e6edb-7338-42ab-8735-98113bcf0a9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a92cd9-9aae-4b9c-b125-190fba7680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9e6edb-7338-42ab-8735-98113bcf0a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014A94-F4E0-41EC-B7A2-1C1FFE1B816A}">
  <ds:schemaRefs>
    <ds:schemaRef ds:uri="http://purl.org/dc/terms/"/>
    <ds:schemaRef ds:uri="http://purl.org/dc/dcmitype/"/>
    <ds:schemaRef ds:uri="http://schemas.openxmlformats.org/package/2006/metadata/core-properties"/>
    <ds:schemaRef ds:uri="http://www.w3.org/XML/1998/namespace"/>
    <ds:schemaRef ds:uri="http://schemas.microsoft.com/office/2006/documentManagement/types"/>
    <ds:schemaRef ds:uri="http://schemas.microsoft.com/office/infopath/2007/PartnerControls"/>
    <ds:schemaRef ds:uri="929e6edb-7338-42ab-8735-98113bcf0a9b"/>
    <ds:schemaRef ds:uri="55a92cd9-9aae-4b9c-b125-190fba76808f"/>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38144F5A-3C7F-42D8-939D-C2DE9E746D7D}">
  <ds:schemaRefs>
    <ds:schemaRef ds:uri="http://schemas.openxmlformats.org/officeDocument/2006/bibliography"/>
  </ds:schemaRefs>
</ds:datastoreItem>
</file>

<file path=customXml/itemProps3.xml><?xml version="1.0" encoding="utf-8"?>
<ds:datastoreItem xmlns:ds="http://schemas.openxmlformats.org/officeDocument/2006/customXml" ds:itemID="{6485CEB5-F129-4B40-AC85-3E878A202F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a92cd9-9aae-4b9c-b125-190fba76808f"/>
    <ds:schemaRef ds:uri="929e6edb-7338-42ab-8735-98113bcf0a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2BC526-E7D4-47D7-90C1-A0824C9A21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31743</Words>
  <Characters>201257</Characters>
  <Application>Microsoft Office Word</Application>
  <DocSecurity>0</DocSecurity>
  <Lines>7187</Lines>
  <Paragraphs>3883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2026-03-15T22:27:00Z</dcterms:created>
  <dcterms:modified xsi:type="dcterms:W3CDTF">2026-03-17T01:01:00Z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2026-03-10T23:56:35Z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efdc2dbd-cb0b-4f5f-beac-d2d717dba5a5</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y fmtid="{D5CDD505-2E9C-101B-9397-08002B2CF9AE}" pid="10" name="ContentTypeId">
    <vt:lpwstr>0x0101004A3DEF6BB1A72644B03DE2075C8B5B38</vt:lpwstr>
  </property>
  <property fmtid="{D5CDD505-2E9C-101B-9397-08002B2CF9AE}" pid="11" name="MediaServiceImageTags">
    <vt:lpwstr/>
  </property>
</Properties>
</file>